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42DF78" w14:textId="14EF8DFD" w:rsidR="00DE7C93" w:rsidRPr="00DE7C93" w:rsidRDefault="00DE7C93" w:rsidP="00DE7C93">
      <w:pPr>
        <w:jc w:val="both"/>
        <w:rPr>
          <w:sz w:val="20"/>
          <w:szCs w:val="20"/>
          <w:lang w:val="lt-LT"/>
        </w:rPr>
      </w:pPr>
      <w:r w:rsidRPr="00DE7C93">
        <w:rPr>
          <w:sz w:val="20"/>
          <w:szCs w:val="20"/>
          <w:lang w:val="lt-LT"/>
        </w:rPr>
        <w:t>Pranešimas žiniasklaidai</w:t>
      </w:r>
    </w:p>
    <w:p w14:paraId="7D630C7D" w14:textId="4EA70F6C" w:rsidR="00DE7C93" w:rsidRPr="00DE7C93" w:rsidRDefault="00DE7C93" w:rsidP="00DE7C93">
      <w:pPr>
        <w:jc w:val="both"/>
        <w:rPr>
          <w:sz w:val="20"/>
          <w:szCs w:val="20"/>
          <w:lang w:val="en-US"/>
        </w:rPr>
      </w:pPr>
      <w:r w:rsidRPr="00DE7C93">
        <w:rPr>
          <w:sz w:val="20"/>
          <w:szCs w:val="20"/>
          <w:lang w:val="en-US"/>
        </w:rPr>
        <w:t>2024 m. spalio 16 d.</w:t>
      </w:r>
    </w:p>
    <w:p w14:paraId="6F6BDC79" w14:textId="77777777" w:rsidR="00DE7C93" w:rsidRDefault="00DE7C93" w:rsidP="00DE7C93">
      <w:pPr>
        <w:jc w:val="both"/>
        <w:rPr>
          <w:lang w:val="lt-LT"/>
        </w:rPr>
      </w:pPr>
    </w:p>
    <w:p w14:paraId="297AE613" w14:textId="4583E16D" w:rsidR="00DE7C93" w:rsidRPr="00DE7C93" w:rsidRDefault="00DE7C93" w:rsidP="00DE7C93">
      <w:pPr>
        <w:jc w:val="both"/>
        <w:rPr>
          <w:b/>
          <w:bCs/>
          <w:lang w:val="lt-LT"/>
        </w:rPr>
      </w:pPr>
      <w:r w:rsidRPr="00DE7C93">
        <w:rPr>
          <w:b/>
          <w:bCs/>
          <w:lang w:val="lt-LT"/>
        </w:rPr>
        <w:t>Ekspertai pataria: kaip atpažinti finansinių apgaulių schemas ir neprarasti pinigų</w:t>
      </w:r>
    </w:p>
    <w:p w14:paraId="6AD930DB" w14:textId="77777777" w:rsidR="00DE7C93" w:rsidRPr="00DE7C93" w:rsidRDefault="00DE7C93" w:rsidP="00DE7C93">
      <w:pPr>
        <w:jc w:val="both"/>
        <w:rPr>
          <w:lang w:val="lt-LT"/>
        </w:rPr>
      </w:pPr>
      <w:r w:rsidRPr="00DE7C93">
        <w:rPr>
          <w:lang w:val="lt-LT"/>
        </w:rPr>
        <w:t xml:space="preserve"> </w:t>
      </w:r>
    </w:p>
    <w:p w14:paraId="2934261D" w14:textId="77777777" w:rsidR="00DE7C93" w:rsidRPr="00DE7C93" w:rsidRDefault="00DE7C93" w:rsidP="00DE7C93">
      <w:pPr>
        <w:jc w:val="both"/>
        <w:rPr>
          <w:b/>
          <w:bCs/>
          <w:lang w:val="lt-LT"/>
        </w:rPr>
      </w:pPr>
      <w:r w:rsidRPr="00DE7C93">
        <w:rPr>
          <w:b/>
          <w:bCs/>
          <w:lang w:val="lt-LT"/>
        </w:rPr>
        <w:t>Apgaulingos finansinių sukčių schemos kasmet tobulėja, darosi vis sunkiau atpažįstamos net finansiškai išprususiems ir kritiškai mąstantiems žmonėms. Pastebima, kad naujausias sukčių taikinys – kriptovaliutų savininkai.</w:t>
      </w:r>
    </w:p>
    <w:p w14:paraId="50A6F73B" w14:textId="77777777" w:rsidR="00DE7C93" w:rsidRPr="00DE7C93" w:rsidRDefault="00DE7C93" w:rsidP="00DE7C93">
      <w:pPr>
        <w:jc w:val="both"/>
        <w:rPr>
          <w:lang w:val="lt-LT"/>
        </w:rPr>
      </w:pPr>
      <w:r w:rsidRPr="00DE7C93">
        <w:rPr>
          <w:lang w:val="lt-LT"/>
        </w:rPr>
        <w:t xml:space="preserve"> </w:t>
      </w:r>
    </w:p>
    <w:p w14:paraId="30678453" w14:textId="77777777" w:rsidR="00DE7C93" w:rsidRPr="00DE7C93" w:rsidRDefault="00DE7C93" w:rsidP="00DE7C93">
      <w:pPr>
        <w:jc w:val="both"/>
        <w:rPr>
          <w:lang w:val="lt-LT"/>
        </w:rPr>
      </w:pPr>
      <w:r w:rsidRPr="00DE7C93">
        <w:rPr>
          <w:lang w:val="lt-LT"/>
        </w:rPr>
        <w:t>Investiciniai sukčiai manipuliuoja žmonėms siūlydami greitą uždarbį, nepamatuotai didelę investicinę grąžą ir vis profesionaliau imituoja elektronines investavimo platformas. Nors didelei daliai sukčiavimo atvejų kelią pavyksta užkirsti, nemažas sumas žmonės kasmet vis dėlto praranda.</w:t>
      </w:r>
    </w:p>
    <w:p w14:paraId="0E4C4197" w14:textId="77777777" w:rsidR="00DE7C93" w:rsidRPr="00DE7C93" w:rsidRDefault="00DE7C93" w:rsidP="00DE7C93">
      <w:pPr>
        <w:jc w:val="both"/>
        <w:rPr>
          <w:lang w:val="lt-LT"/>
        </w:rPr>
      </w:pPr>
      <w:r w:rsidRPr="00DE7C93">
        <w:rPr>
          <w:lang w:val="lt-LT"/>
        </w:rPr>
        <w:t xml:space="preserve"> </w:t>
      </w:r>
    </w:p>
    <w:p w14:paraId="1E7D04BD" w14:textId="77777777" w:rsidR="00DE7C93" w:rsidRPr="00DE7C93" w:rsidRDefault="00DE7C93" w:rsidP="00DE7C93">
      <w:pPr>
        <w:jc w:val="both"/>
        <w:rPr>
          <w:b/>
          <w:bCs/>
          <w:lang w:val="lt-LT"/>
        </w:rPr>
      </w:pPr>
      <w:r w:rsidRPr="00DE7C93">
        <w:rPr>
          <w:b/>
          <w:bCs/>
          <w:lang w:val="lt-LT"/>
        </w:rPr>
        <w:t>Pakliūti į pinkles visai nesunku</w:t>
      </w:r>
    </w:p>
    <w:p w14:paraId="3D2B9A0E" w14:textId="77777777" w:rsidR="00DE7C93" w:rsidRPr="00DE7C93" w:rsidRDefault="00DE7C93" w:rsidP="00DE7C93">
      <w:pPr>
        <w:jc w:val="both"/>
        <w:rPr>
          <w:lang w:val="lt-LT"/>
        </w:rPr>
      </w:pPr>
      <w:r w:rsidRPr="00DE7C93">
        <w:rPr>
          <w:lang w:val="lt-LT"/>
        </w:rPr>
        <w:t xml:space="preserve"> </w:t>
      </w:r>
    </w:p>
    <w:p w14:paraId="4CC1EB4B" w14:textId="77777777" w:rsidR="00DE7C93" w:rsidRPr="00DE7C93" w:rsidRDefault="00DE7C93" w:rsidP="00DE7C93">
      <w:pPr>
        <w:jc w:val="both"/>
        <w:rPr>
          <w:lang w:val="lt-LT"/>
        </w:rPr>
      </w:pPr>
      <w:r w:rsidRPr="00DE7C93">
        <w:rPr>
          <w:lang w:val="lt-LT"/>
        </w:rPr>
        <w:t>Daugelis pastaruoju metu stebimų apgavysčių turi panašumų – iš pažiūros atrodo labai paprastos, tačiau būtent paprastumas dažniausiai ir atrodo visiškai nekaltai.</w:t>
      </w:r>
    </w:p>
    <w:p w14:paraId="466C7EC7" w14:textId="77777777" w:rsidR="00DE7C93" w:rsidRPr="00DE7C93" w:rsidRDefault="00DE7C93" w:rsidP="00DE7C93">
      <w:pPr>
        <w:jc w:val="both"/>
        <w:rPr>
          <w:lang w:val="lt-LT"/>
        </w:rPr>
      </w:pPr>
      <w:r w:rsidRPr="00DE7C93">
        <w:rPr>
          <w:lang w:val="lt-LT"/>
        </w:rPr>
        <w:t xml:space="preserve"> </w:t>
      </w:r>
    </w:p>
    <w:p w14:paraId="4D43118D" w14:textId="3FD962E5" w:rsidR="00DE7C93" w:rsidRPr="00DE7C93" w:rsidRDefault="00DE7C93" w:rsidP="00DE7C93">
      <w:pPr>
        <w:jc w:val="both"/>
        <w:rPr>
          <w:lang w:val="lt-LT"/>
        </w:rPr>
      </w:pPr>
      <w:r w:rsidRPr="00DE7C93">
        <w:rPr>
          <w:lang w:val="lt-LT"/>
        </w:rPr>
        <w:t>Kiekvieno finansinio sukčiavimo esmė – bandymas įkišti neegzistuojantį produktą arba suteikti netikrą paslaugą. Sukčiavimo būdų gali būti įvairių – nusikaltėliai gali apsimesti siūlantys potencialiai naudingas paslaugas, pavyzdžiui, padeda susigrąžinti lėšas, parduoda produktus gerokai mažesnėmis nei rinkos kainomis arba žada didelę investicijų grąžą. Pavyzdžiui, būkite atsargūs, jei jums kas nors siūlo investuojant gauti  3 proc. kasdienę ar 10 proc. savaitinę grąžą – tokio dydžio grąžos garantuoti negali niekas.</w:t>
      </w:r>
    </w:p>
    <w:p w14:paraId="21052777" w14:textId="77777777" w:rsidR="00DE7C93" w:rsidRPr="00DE7C93" w:rsidRDefault="00DE7C93" w:rsidP="00DE7C93">
      <w:pPr>
        <w:jc w:val="both"/>
        <w:rPr>
          <w:lang w:val="lt-LT"/>
        </w:rPr>
      </w:pPr>
      <w:r w:rsidRPr="00DE7C93">
        <w:rPr>
          <w:lang w:val="lt-LT"/>
        </w:rPr>
        <w:t xml:space="preserve"> </w:t>
      </w:r>
    </w:p>
    <w:p w14:paraId="5DC7C084" w14:textId="77777777" w:rsidR="00DE7C93" w:rsidRPr="00DE7C93" w:rsidRDefault="00DE7C93" w:rsidP="00DE7C93">
      <w:pPr>
        <w:jc w:val="both"/>
        <w:rPr>
          <w:lang w:val="lt-LT"/>
        </w:rPr>
      </w:pPr>
      <w:r w:rsidRPr="00DE7C93">
        <w:rPr>
          <w:lang w:val="lt-LT"/>
        </w:rPr>
        <w:t>Sukčiai kuria profesionaliai atrodančias interneto svetaines arba naudojasi socialiniais tinklais, kad sukurtų patikimą ir įprastą, neįtartiną įvaizdį. Jie dažnai naudoja panašius prekės ženklus, logotipus ir net el. pašto adresus kaip ir organizacijos, kuriomis siekia apsimesti.</w:t>
      </w:r>
    </w:p>
    <w:p w14:paraId="5331824F" w14:textId="77777777" w:rsidR="00DE7C93" w:rsidRPr="00DE7C93" w:rsidRDefault="00DE7C93" w:rsidP="00DE7C93">
      <w:pPr>
        <w:jc w:val="both"/>
        <w:rPr>
          <w:lang w:val="lt-LT"/>
        </w:rPr>
      </w:pPr>
      <w:r w:rsidRPr="00DE7C93">
        <w:rPr>
          <w:lang w:val="lt-LT"/>
        </w:rPr>
        <w:t xml:space="preserve"> </w:t>
      </w:r>
    </w:p>
    <w:p w14:paraId="2D61024B" w14:textId="77777777" w:rsidR="00DE7C93" w:rsidRPr="00DE7C93" w:rsidRDefault="00DE7C93" w:rsidP="00DE7C93">
      <w:pPr>
        <w:jc w:val="both"/>
        <w:rPr>
          <w:lang w:val="lt-LT"/>
        </w:rPr>
      </w:pPr>
      <w:r w:rsidRPr="00DE7C93">
        <w:rPr>
          <w:lang w:val="lt-LT"/>
        </w:rPr>
        <w:t>Norint nepakliūti į sukčių pinkles visų pirma reikėtų saugotis neprašytų pasiūlymų, ypač atsargiai vertinti šaltus skambučius, el. laiškus ir skelbimus socialiniuose tinkluose, sako pašnekovas.</w:t>
      </w:r>
    </w:p>
    <w:p w14:paraId="7DA1B8CE" w14:textId="77777777" w:rsidR="00DE7C93" w:rsidRPr="00DE7C93" w:rsidRDefault="00DE7C93" w:rsidP="00DE7C93">
      <w:pPr>
        <w:jc w:val="both"/>
        <w:rPr>
          <w:lang w:val="lt-LT"/>
        </w:rPr>
      </w:pPr>
      <w:r w:rsidRPr="00DE7C93">
        <w:rPr>
          <w:lang w:val="lt-LT"/>
        </w:rPr>
        <w:t xml:space="preserve"> </w:t>
      </w:r>
    </w:p>
    <w:p w14:paraId="403BB491" w14:textId="77777777" w:rsidR="00DE7C93" w:rsidRPr="00DE7C93" w:rsidRDefault="00DE7C93" w:rsidP="00DE7C93">
      <w:pPr>
        <w:jc w:val="both"/>
        <w:rPr>
          <w:lang w:val="lt-LT"/>
        </w:rPr>
      </w:pPr>
      <w:r w:rsidRPr="00DE7C93">
        <w:rPr>
          <w:lang w:val="lt-LT"/>
        </w:rPr>
        <w:t>Taip pat visada derėtų patikrinti pardavėjų, kurių produktus ir paslaugas ketinate įsigyti, kontaktinę informaciją. Sukčius neretai išduoda rašybos klaidos, netikslūs pavadinimai ir pan.</w:t>
      </w:r>
    </w:p>
    <w:p w14:paraId="26BF481B" w14:textId="07AD8856" w:rsidR="00DE7C93" w:rsidRPr="00DE7C93" w:rsidRDefault="00DE7C93" w:rsidP="00DE7C93">
      <w:pPr>
        <w:jc w:val="both"/>
        <w:rPr>
          <w:lang w:val="lt-LT"/>
        </w:rPr>
      </w:pPr>
      <w:r w:rsidRPr="00DE7C93">
        <w:rPr>
          <w:lang w:val="lt-LT"/>
        </w:rPr>
        <w:t xml:space="preserve"> </w:t>
      </w:r>
    </w:p>
    <w:p w14:paraId="133E00B0" w14:textId="77777777" w:rsidR="00DE7C93" w:rsidRPr="00DE7C93" w:rsidRDefault="00DE7C93" w:rsidP="00DE7C93">
      <w:pPr>
        <w:jc w:val="both"/>
        <w:rPr>
          <w:b/>
          <w:bCs/>
          <w:lang w:val="lt-LT"/>
        </w:rPr>
      </w:pPr>
      <w:r w:rsidRPr="00DE7C93">
        <w:rPr>
          <w:b/>
          <w:bCs/>
          <w:lang w:val="lt-LT"/>
        </w:rPr>
        <w:t>Pateikia realius pavyzdžius</w:t>
      </w:r>
    </w:p>
    <w:p w14:paraId="4CAD2159" w14:textId="77777777" w:rsidR="00DE7C93" w:rsidRPr="00DE7C93" w:rsidRDefault="00DE7C93" w:rsidP="00DE7C93">
      <w:pPr>
        <w:jc w:val="both"/>
        <w:rPr>
          <w:lang w:val="lt-LT"/>
        </w:rPr>
      </w:pPr>
      <w:r w:rsidRPr="00DE7C93">
        <w:rPr>
          <w:lang w:val="lt-LT"/>
        </w:rPr>
        <w:t xml:space="preserve"> </w:t>
      </w:r>
    </w:p>
    <w:p w14:paraId="28E54320" w14:textId="77777777" w:rsidR="00DE7C93" w:rsidRPr="00DE7C93" w:rsidRDefault="00DE7C93" w:rsidP="00DE7C93">
      <w:pPr>
        <w:jc w:val="both"/>
        <w:rPr>
          <w:lang w:val="lt-LT"/>
        </w:rPr>
      </w:pPr>
      <w:r w:rsidRPr="00DE7C93">
        <w:rPr>
          <w:lang w:val="lt-LT"/>
        </w:rPr>
        <w:t>Kriptovaliutų srityje veikiantys sukčiai daugeliu atveju naudoja panašius metodus – siekia pasinaudoti menku informuotumu ir budrumu, o aferas stengiasi gudriai užmaskuoti. Dėl negrįžtamo blokų grandinės sandorių pobūdžio tapti tokių sukčių aukomis yra ypač skaudu.</w:t>
      </w:r>
    </w:p>
    <w:p w14:paraId="7E4CFCC3" w14:textId="77777777" w:rsidR="00DE7C93" w:rsidRPr="00DE7C93" w:rsidRDefault="00DE7C93" w:rsidP="00DE7C93">
      <w:pPr>
        <w:jc w:val="both"/>
        <w:rPr>
          <w:lang w:val="lt-LT"/>
        </w:rPr>
      </w:pPr>
      <w:r w:rsidRPr="00DE7C93">
        <w:rPr>
          <w:lang w:val="lt-LT"/>
        </w:rPr>
        <w:t xml:space="preserve"> </w:t>
      </w:r>
    </w:p>
    <w:p w14:paraId="6A89B262" w14:textId="77777777" w:rsidR="00DE7C93" w:rsidRPr="00DE7C93" w:rsidRDefault="00DE7C93" w:rsidP="00DE7C93">
      <w:pPr>
        <w:jc w:val="both"/>
        <w:rPr>
          <w:lang w:val="lt-LT"/>
        </w:rPr>
      </w:pPr>
      <w:r w:rsidRPr="00DE7C93">
        <w:rPr>
          <w:lang w:val="lt-LT"/>
        </w:rPr>
        <w:lastRenderedPageBreak/>
        <w:t>Jonas Juengeris, Lietuvoje veikiančio vienos didžiausių pasaulyje kriptovaliutų keityklų „Binance“ padalinio „Bifinity“ vadovas sako, kad kaskart pamačius pasiūlymą, kuris atrodo pernelyg gerai, visų pirma reikėtų pasidomėti, ar siūlomos prekės bei paslaugos iš tiesų gali būti tikros. Deja, anot jo, nemažai žmonių į sukčių pinkles patenka silpnumo akimirkomis.</w:t>
      </w:r>
    </w:p>
    <w:p w14:paraId="3F8D48DF" w14:textId="77777777" w:rsidR="00DE7C93" w:rsidRPr="00DE7C93" w:rsidRDefault="00DE7C93" w:rsidP="00DE7C93">
      <w:pPr>
        <w:jc w:val="both"/>
        <w:rPr>
          <w:lang w:val="lt-LT"/>
        </w:rPr>
      </w:pPr>
      <w:r w:rsidRPr="00DE7C93">
        <w:rPr>
          <w:lang w:val="lt-LT"/>
        </w:rPr>
        <w:t xml:space="preserve"> </w:t>
      </w:r>
    </w:p>
    <w:p w14:paraId="2A3162BD" w14:textId="7AF0B504" w:rsidR="00DE7C93" w:rsidRPr="00DE7C93" w:rsidRDefault="00DE7C93" w:rsidP="00DE7C93">
      <w:pPr>
        <w:jc w:val="both"/>
        <w:rPr>
          <w:lang w:val="lt-LT"/>
        </w:rPr>
      </w:pPr>
      <w:r w:rsidRPr="00DE7C93">
        <w:rPr>
          <w:lang w:val="lt-LT"/>
        </w:rPr>
        <w:t xml:space="preserve">„Įsivaizduokite, kad </w:t>
      </w:r>
      <w:r>
        <w:rPr>
          <w:lang w:val="lt-LT"/>
        </w:rPr>
        <w:t>socialiniuose tinkluose</w:t>
      </w:r>
      <w:r w:rsidRPr="00DE7C93">
        <w:rPr>
          <w:lang w:val="lt-LT"/>
        </w:rPr>
        <w:t xml:space="preserve"> pamatote skelbimą, kuriame teigiama, kad licencijuotas ekspertas ir blokų grandinės kūrėjas gali padėti susigrąžinti iš jūsų pavogtą kriptovaliutą. Jums tai aktualu, nes prieš kelias savaites dėl sukčių veiklos praradote nemenką pinigų sumą. „Ekspertui“ už taip reikalingas paslaugas pervedate jo prašomą užmokestį, o šis dingsta ne tik negrąžindamas jūsų sumokėto atlygio, bet, be abejo, ir nė piršto nepajudinęs, kad jums padėtų“, – paprastą, tačiau neretai veiksmingą schemą nupasakoja J. Juengeris.</w:t>
      </w:r>
    </w:p>
    <w:p w14:paraId="43A5AA54" w14:textId="77777777" w:rsidR="00DE7C93" w:rsidRPr="00DE7C93" w:rsidRDefault="00DE7C93" w:rsidP="00DE7C93">
      <w:pPr>
        <w:jc w:val="both"/>
        <w:rPr>
          <w:lang w:val="lt-LT"/>
        </w:rPr>
      </w:pPr>
      <w:r w:rsidRPr="00DE7C93">
        <w:rPr>
          <w:lang w:val="lt-LT"/>
        </w:rPr>
        <w:t xml:space="preserve"> </w:t>
      </w:r>
    </w:p>
    <w:p w14:paraId="45841ECC" w14:textId="77777777" w:rsidR="00DE7C93" w:rsidRPr="00DE7C93" w:rsidRDefault="00DE7C93" w:rsidP="00DE7C93">
      <w:pPr>
        <w:jc w:val="both"/>
        <w:rPr>
          <w:lang w:val="lt-LT"/>
        </w:rPr>
      </w:pPr>
      <w:r w:rsidRPr="00DE7C93">
        <w:rPr>
          <w:lang w:val="lt-LT"/>
        </w:rPr>
        <w:t>Štai dar viena dažna schema – socialiniuose tinkluose žmogus pamato žinutę, kurioje reklamuojama kriptovaliutų kasybos programinė įranga, paremta dirbtiniu intelektu ir žadanti didelę investicinę grąžą. Susidomėjęs jis susisiekia su pardavėju, kuris paprašo sumokėti už programinės įrangos aktyvavimą. Tuomet pinigų dar kartą paprašoma už licencijos aktyvavimą ir pan., kol galiausiai tik po kurio laiko paaiškėja, kad reikalų turima su sukčiumi.</w:t>
      </w:r>
    </w:p>
    <w:p w14:paraId="789E607B" w14:textId="77777777" w:rsidR="00DE7C93" w:rsidRPr="00DE7C93" w:rsidRDefault="00DE7C93" w:rsidP="00DE7C93">
      <w:pPr>
        <w:jc w:val="both"/>
        <w:rPr>
          <w:lang w:val="lt-LT"/>
        </w:rPr>
      </w:pPr>
      <w:r w:rsidRPr="00DE7C93">
        <w:rPr>
          <w:lang w:val="lt-LT"/>
        </w:rPr>
        <w:t xml:space="preserve"> </w:t>
      </w:r>
    </w:p>
    <w:p w14:paraId="6EE84FDC" w14:textId="7F5D5C3A" w:rsidR="00DE7C93" w:rsidRPr="00DE7C93" w:rsidRDefault="00DE7C93" w:rsidP="00DE7C93">
      <w:pPr>
        <w:jc w:val="both"/>
        <w:rPr>
          <w:lang w:val="lt-LT"/>
        </w:rPr>
      </w:pPr>
      <w:r w:rsidRPr="00DE7C93">
        <w:rPr>
          <w:lang w:val="lt-LT"/>
        </w:rPr>
        <w:t>Pastaruoju metu sukčiai itin dažnai siunčia SMS žinutes, kuriose prašoma patirtinti įvykusias transakcijas, už neva atliktas paslaugas sumokėti kokio nors dydžio pinigų sumą. Žinutes gavę žmonės neretai yra raginami skambinti „klientų aptarnavimo“ numeriu. Yra pasitaikę atvejų, kai tokias žinutes g</w:t>
      </w:r>
      <w:r>
        <w:rPr>
          <w:lang w:val="lt-LT"/>
        </w:rPr>
        <w:t>a</w:t>
      </w:r>
      <w:r w:rsidRPr="00DE7C93">
        <w:rPr>
          <w:lang w:val="lt-LT"/>
        </w:rPr>
        <w:t>una ir tie žmonės, kurie „Binance“ paskyros neturi.</w:t>
      </w:r>
    </w:p>
    <w:p w14:paraId="614C8A74" w14:textId="77777777" w:rsidR="00DE7C93" w:rsidRPr="00DE7C93" w:rsidRDefault="00DE7C93" w:rsidP="00DE7C93">
      <w:pPr>
        <w:jc w:val="both"/>
        <w:rPr>
          <w:lang w:val="lt-LT"/>
        </w:rPr>
      </w:pPr>
      <w:r w:rsidRPr="00DE7C93">
        <w:rPr>
          <w:lang w:val="lt-LT"/>
        </w:rPr>
        <w:t xml:space="preserve"> </w:t>
      </w:r>
    </w:p>
    <w:p w14:paraId="506874C2" w14:textId="4841E77A" w:rsidR="00DE7C93" w:rsidRPr="00DE7C93" w:rsidRDefault="00DE7C93" w:rsidP="00DE7C93">
      <w:pPr>
        <w:jc w:val="both"/>
        <w:rPr>
          <w:lang w:val="lt-LT"/>
        </w:rPr>
      </w:pPr>
      <w:r w:rsidRPr="00DE7C93">
        <w:rPr>
          <w:lang w:val="lt-LT"/>
        </w:rPr>
        <w:t xml:space="preserve">J. Juengeris pabrėžia, </w:t>
      </w:r>
      <w:r>
        <w:rPr>
          <w:lang w:val="lt-LT"/>
        </w:rPr>
        <w:t xml:space="preserve">kad </w:t>
      </w:r>
      <w:r w:rsidRPr="00DE7C93">
        <w:rPr>
          <w:lang w:val="lt-LT"/>
        </w:rPr>
        <w:t xml:space="preserve">svarbu atsargiai vertinti bet kokius pranešimus, kuriuose teigiama, kad jie atkeliavo iš klientų aptarnavimo skyriaus arba „oficialių investavimo patarėjų“. </w:t>
      </w:r>
    </w:p>
    <w:p w14:paraId="5254108A" w14:textId="77777777" w:rsidR="00DE7C93" w:rsidRPr="00DE7C93" w:rsidRDefault="00DE7C93" w:rsidP="00DE7C93">
      <w:pPr>
        <w:jc w:val="both"/>
        <w:rPr>
          <w:lang w:val="lt-LT"/>
        </w:rPr>
      </w:pPr>
      <w:r w:rsidRPr="00DE7C93">
        <w:rPr>
          <w:lang w:val="lt-LT"/>
        </w:rPr>
        <w:t xml:space="preserve"> </w:t>
      </w:r>
    </w:p>
    <w:p w14:paraId="6738C5CA" w14:textId="77777777" w:rsidR="00DE7C93" w:rsidRPr="00DE7C93" w:rsidRDefault="00DE7C93" w:rsidP="00DE7C93">
      <w:pPr>
        <w:jc w:val="both"/>
        <w:rPr>
          <w:b/>
          <w:bCs/>
          <w:lang w:val="lt-LT"/>
        </w:rPr>
      </w:pPr>
      <w:r w:rsidRPr="00DE7C93">
        <w:rPr>
          <w:b/>
          <w:bCs/>
          <w:lang w:val="lt-LT"/>
        </w:rPr>
        <w:t>Ką daryti, jei apgavo</w:t>
      </w:r>
    </w:p>
    <w:p w14:paraId="0808BDF0" w14:textId="77777777" w:rsidR="00DE7C93" w:rsidRPr="00DE7C93" w:rsidRDefault="00DE7C93" w:rsidP="00DE7C93">
      <w:pPr>
        <w:jc w:val="both"/>
        <w:rPr>
          <w:lang w:val="lt-LT"/>
        </w:rPr>
      </w:pPr>
      <w:r w:rsidRPr="00DE7C93">
        <w:rPr>
          <w:lang w:val="lt-LT"/>
        </w:rPr>
        <w:t xml:space="preserve"> </w:t>
      </w:r>
    </w:p>
    <w:p w14:paraId="526B54B6" w14:textId="77777777" w:rsidR="00DE7C93" w:rsidRPr="00DE7C93" w:rsidRDefault="00DE7C93" w:rsidP="00DE7C93">
      <w:pPr>
        <w:jc w:val="both"/>
        <w:rPr>
          <w:lang w:val="lt-LT"/>
        </w:rPr>
      </w:pPr>
      <w:r w:rsidRPr="00DE7C93">
        <w:rPr>
          <w:lang w:val="lt-LT"/>
        </w:rPr>
        <w:t>Jei tapote finansinių nusikaltėlių auka, nesidrovėkite ir nedelsdami praneškite apie incidentą policijai ir platformai, kurios vardu buvo pasinaudota sukčiaujant. Svarbu nesidrovėti ir kuo greičiau kreiptis pagalbos į platformos oficialius kanalus arba policiją.</w:t>
      </w:r>
    </w:p>
    <w:p w14:paraId="7A9DB09E" w14:textId="77777777" w:rsidR="00DE7C93" w:rsidRPr="00DE7C93" w:rsidRDefault="00DE7C93" w:rsidP="00DE7C93">
      <w:pPr>
        <w:jc w:val="both"/>
        <w:rPr>
          <w:lang w:val="lt-LT"/>
        </w:rPr>
      </w:pPr>
      <w:r w:rsidRPr="00DE7C93">
        <w:rPr>
          <w:lang w:val="lt-LT"/>
        </w:rPr>
        <w:t xml:space="preserve"> </w:t>
      </w:r>
    </w:p>
    <w:p w14:paraId="0E8D89D3" w14:textId="53D6CB9D" w:rsidR="00DE7C93" w:rsidRPr="00DE7C93" w:rsidRDefault="00DE7C93" w:rsidP="00DE7C93">
      <w:pPr>
        <w:jc w:val="both"/>
        <w:rPr>
          <w:lang w:val="lt-LT"/>
        </w:rPr>
      </w:pPr>
      <w:r w:rsidRPr="00DE7C93">
        <w:rPr>
          <w:lang w:val="lt-LT"/>
        </w:rPr>
        <w:t>Kovojant su sukčiavimu būtinas platformų, valdžios institucijų ir kri</w:t>
      </w:r>
      <w:r>
        <w:rPr>
          <w:lang w:val="lt-LT"/>
        </w:rPr>
        <w:t>p</w:t>
      </w:r>
      <w:r w:rsidRPr="00DE7C93">
        <w:rPr>
          <w:lang w:val="lt-LT"/>
        </w:rPr>
        <w:t>tovaliutų naudotojų bendradarbiavimas.</w:t>
      </w:r>
    </w:p>
    <w:p w14:paraId="66ED10D5" w14:textId="77777777" w:rsidR="00DE7C93" w:rsidRPr="00DE7C93" w:rsidRDefault="00DE7C93" w:rsidP="00DE7C93">
      <w:pPr>
        <w:jc w:val="both"/>
        <w:rPr>
          <w:lang w:val="lt-LT"/>
        </w:rPr>
      </w:pPr>
      <w:r w:rsidRPr="00DE7C93">
        <w:rPr>
          <w:lang w:val="lt-LT"/>
        </w:rPr>
        <w:t xml:space="preserve"> </w:t>
      </w:r>
    </w:p>
    <w:p w14:paraId="2FABA986" w14:textId="77777777" w:rsidR="00DE7C93" w:rsidRPr="00DE7C93" w:rsidRDefault="00DE7C93" w:rsidP="00DE7C93">
      <w:pPr>
        <w:jc w:val="both"/>
        <w:rPr>
          <w:lang w:val="lt-LT"/>
        </w:rPr>
      </w:pPr>
      <w:r w:rsidRPr="00DE7C93">
        <w:rPr>
          <w:lang w:val="lt-LT"/>
        </w:rPr>
        <w:t>Galiausiai,  būtinai ignoruokite pasiūlymus už tam tikrą užmokestį gauti pagalbą atgaunant prarastas lėšas.</w:t>
      </w:r>
    </w:p>
    <w:p w14:paraId="679353F7" w14:textId="77777777" w:rsidR="00DE7C93" w:rsidRPr="00DE7C93" w:rsidRDefault="00DE7C93" w:rsidP="00DE7C93">
      <w:pPr>
        <w:jc w:val="both"/>
        <w:rPr>
          <w:lang w:val="lt-LT"/>
        </w:rPr>
      </w:pPr>
      <w:r w:rsidRPr="00DE7C93">
        <w:rPr>
          <w:lang w:val="lt-LT"/>
        </w:rPr>
        <w:t xml:space="preserve"> </w:t>
      </w:r>
    </w:p>
    <w:p w14:paraId="1A092637" w14:textId="77777777" w:rsidR="00DE7C93" w:rsidRPr="00DE7C93" w:rsidRDefault="00DE7C93" w:rsidP="00DE7C93">
      <w:pPr>
        <w:jc w:val="both"/>
        <w:rPr>
          <w:b/>
          <w:bCs/>
          <w:lang w:val="lt-LT"/>
        </w:rPr>
      </w:pPr>
      <w:r w:rsidRPr="00DE7C93">
        <w:rPr>
          <w:b/>
          <w:bCs/>
          <w:lang w:val="lt-LT"/>
        </w:rPr>
        <w:t>Užkerta kelią milijardinėms vagystėms</w:t>
      </w:r>
    </w:p>
    <w:p w14:paraId="6C0BCCA4" w14:textId="77777777" w:rsidR="00DE7C93" w:rsidRPr="00DE7C93" w:rsidRDefault="00DE7C93" w:rsidP="00DE7C93">
      <w:pPr>
        <w:jc w:val="both"/>
        <w:rPr>
          <w:b/>
          <w:bCs/>
          <w:lang w:val="lt-LT"/>
        </w:rPr>
      </w:pPr>
      <w:r w:rsidRPr="00DE7C93">
        <w:rPr>
          <w:b/>
          <w:bCs/>
          <w:lang w:val="lt-LT"/>
        </w:rPr>
        <w:t xml:space="preserve"> </w:t>
      </w:r>
    </w:p>
    <w:p w14:paraId="1BB6A66B" w14:textId="77777777" w:rsidR="00DE7C93" w:rsidRPr="00DE7C93" w:rsidRDefault="00DE7C93" w:rsidP="00DE7C93">
      <w:pPr>
        <w:jc w:val="both"/>
        <w:rPr>
          <w:lang w:val="lt-LT"/>
        </w:rPr>
      </w:pPr>
      <w:r w:rsidRPr="00DE7C93">
        <w:rPr>
          <w:lang w:val="lt-LT"/>
        </w:rPr>
        <w:t>Tiek Lietuvoje, tiek visame pasaulyje pastaruoju metu padaugėjo taip vadinamų investicinių sukčių, kurie vis dažniau savo aukomis pasirenka ir kriptovaliutų savininkus.</w:t>
      </w:r>
    </w:p>
    <w:p w14:paraId="491B0D7E" w14:textId="77777777" w:rsidR="00DE7C93" w:rsidRPr="00DE7C93" w:rsidRDefault="00DE7C93" w:rsidP="00DE7C93">
      <w:pPr>
        <w:jc w:val="both"/>
        <w:rPr>
          <w:lang w:val="lt-LT"/>
        </w:rPr>
      </w:pPr>
      <w:r w:rsidRPr="00DE7C93">
        <w:rPr>
          <w:lang w:val="lt-LT"/>
        </w:rPr>
        <w:lastRenderedPageBreak/>
        <w:t xml:space="preserve"> </w:t>
      </w:r>
    </w:p>
    <w:p w14:paraId="56984993" w14:textId="23EA2F02" w:rsidR="00FD17AB" w:rsidRDefault="00DE7C93" w:rsidP="00DE7C93">
      <w:pPr>
        <w:jc w:val="both"/>
        <w:rPr>
          <w:lang w:val="lt-LT"/>
        </w:rPr>
      </w:pPr>
      <w:r w:rsidRPr="00DE7C93">
        <w:rPr>
          <w:lang w:val="lt-LT"/>
        </w:rPr>
        <w:t>Per pirmuosius septynis šių metų mėnesius „Binance“ užkirto kelią daugiau nei 2,2 mlrd. eurų vertės galimų sukčiavimo atvejų ir nuo pinigų praradimo apsaugojo daugiau nei 1,2 mln. investuotojų visame pasaulyje. „Binance“ prekybos sistemos aptinka ir pažymi įtartinus sandorius – dažniausiai jie pastebimi kriptovaliutų išgryninimo etape. Iš šiais metais užfiksuotų 2,2 mlrd. eurų galimų vagysčių įtartini išgryninimai sudaro daugiau kaip 1 mlrd. eurų, arba maždaug 45 proc. visos sumos. Vis dėlto, nors saugumo sistemos veikia patikimai, patys vartotojai taip pat turėtų išlikti budrūs ir kritiškai vertinti įtartinus pasiūlymus, mokėjimus ir pan.“, – sako J. Juengeris.</w:t>
      </w:r>
    </w:p>
    <w:p w14:paraId="082B435D" w14:textId="77777777" w:rsidR="00DE7C93" w:rsidRDefault="00DE7C93" w:rsidP="00DE7C93">
      <w:pPr>
        <w:jc w:val="both"/>
        <w:rPr>
          <w:lang w:val="lt-LT"/>
        </w:rPr>
      </w:pPr>
    </w:p>
    <w:p w14:paraId="40C63E1B" w14:textId="77777777" w:rsidR="00DE7C93" w:rsidRPr="00B36E6A" w:rsidRDefault="00DE7C93" w:rsidP="00DE7C93">
      <w:pPr>
        <w:jc w:val="both"/>
        <w:rPr>
          <w:lang w:val="lt-LT"/>
        </w:rPr>
      </w:pPr>
    </w:p>
    <w:sectPr w:rsidR="00DE7C93" w:rsidRPr="00B36E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EB6"/>
    <w:rsid w:val="00084233"/>
    <w:rsid w:val="00093472"/>
    <w:rsid w:val="000C415C"/>
    <w:rsid w:val="00101B73"/>
    <w:rsid w:val="00190D98"/>
    <w:rsid w:val="001D6EB6"/>
    <w:rsid w:val="002A1F75"/>
    <w:rsid w:val="002B456D"/>
    <w:rsid w:val="00300700"/>
    <w:rsid w:val="003D2E3F"/>
    <w:rsid w:val="00413277"/>
    <w:rsid w:val="004253EA"/>
    <w:rsid w:val="00442CC1"/>
    <w:rsid w:val="004821CF"/>
    <w:rsid w:val="00495C01"/>
    <w:rsid w:val="004B6508"/>
    <w:rsid w:val="004C6167"/>
    <w:rsid w:val="0058059E"/>
    <w:rsid w:val="00595E0C"/>
    <w:rsid w:val="0063367A"/>
    <w:rsid w:val="00792577"/>
    <w:rsid w:val="007E5E73"/>
    <w:rsid w:val="0081255F"/>
    <w:rsid w:val="008B5E73"/>
    <w:rsid w:val="008E2881"/>
    <w:rsid w:val="009056CC"/>
    <w:rsid w:val="0094342C"/>
    <w:rsid w:val="00952CE6"/>
    <w:rsid w:val="009B3B9A"/>
    <w:rsid w:val="009D5847"/>
    <w:rsid w:val="00A303DD"/>
    <w:rsid w:val="00A56266"/>
    <w:rsid w:val="00A92AEA"/>
    <w:rsid w:val="00B1176B"/>
    <w:rsid w:val="00B32AB1"/>
    <w:rsid w:val="00B36E6A"/>
    <w:rsid w:val="00B41305"/>
    <w:rsid w:val="00B45ECF"/>
    <w:rsid w:val="00B46A48"/>
    <w:rsid w:val="00B56D7F"/>
    <w:rsid w:val="00C17F14"/>
    <w:rsid w:val="00C2293C"/>
    <w:rsid w:val="00CD1F84"/>
    <w:rsid w:val="00D23A99"/>
    <w:rsid w:val="00D43D4A"/>
    <w:rsid w:val="00D874AC"/>
    <w:rsid w:val="00DC747D"/>
    <w:rsid w:val="00DE7C93"/>
    <w:rsid w:val="00E51928"/>
    <w:rsid w:val="00F033F6"/>
    <w:rsid w:val="00F451BB"/>
    <w:rsid w:val="00FD17AB"/>
    <w:rsid w:val="00FE505C"/>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6275AA94"/>
  <w15:chartTrackingRefBased/>
  <w15:docId w15:val="{DF3A1D74-4EA6-484E-9138-633E11188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6E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6E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D6E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6E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6E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6EB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6EB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6EB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6EB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6E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6E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6E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6E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6E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6E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6E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6E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6EB6"/>
    <w:rPr>
      <w:rFonts w:eastAsiaTheme="majorEastAsia" w:cstheme="majorBidi"/>
      <w:color w:val="272727" w:themeColor="text1" w:themeTint="D8"/>
    </w:rPr>
  </w:style>
  <w:style w:type="paragraph" w:styleId="Title">
    <w:name w:val="Title"/>
    <w:basedOn w:val="Normal"/>
    <w:next w:val="Normal"/>
    <w:link w:val="TitleChar"/>
    <w:uiPriority w:val="10"/>
    <w:qFormat/>
    <w:rsid w:val="001D6EB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6E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6EB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6E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6EB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D6EB6"/>
    <w:rPr>
      <w:i/>
      <w:iCs/>
      <w:color w:val="404040" w:themeColor="text1" w:themeTint="BF"/>
    </w:rPr>
  </w:style>
  <w:style w:type="paragraph" w:styleId="ListParagraph">
    <w:name w:val="List Paragraph"/>
    <w:basedOn w:val="Normal"/>
    <w:uiPriority w:val="34"/>
    <w:qFormat/>
    <w:rsid w:val="001D6EB6"/>
    <w:pPr>
      <w:ind w:left="720"/>
      <w:contextualSpacing/>
    </w:pPr>
  </w:style>
  <w:style w:type="character" w:styleId="IntenseEmphasis">
    <w:name w:val="Intense Emphasis"/>
    <w:basedOn w:val="DefaultParagraphFont"/>
    <w:uiPriority w:val="21"/>
    <w:qFormat/>
    <w:rsid w:val="001D6EB6"/>
    <w:rPr>
      <w:i/>
      <w:iCs/>
      <w:color w:val="0F4761" w:themeColor="accent1" w:themeShade="BF"/>
    </w:rPr>
  </w:style>
  <w:style w:type="paragraph" w:styleId="IntenseQuote">
    <w:name w:val="Intense Quote"/>
    <w:basedOn w:val="Normal"/>
    <w:next w:val="Normal"/>
    <w:link w:val="IntenseQuoteChar"/>
    <w:uiPriority w:val="30"/>
    <w:qFormat/>
    <w:rsid w:val="001D6E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6EB6"/>
    <w:rPr>
      <w:i/>
      <w:iCs/>
      <w:color w:val="0F4761" w:themeColor="accent1" w:themeShade="BF"/>
    </w:rPr>
  </w:style>
  <w:style w:type="character" w:styleId="IntenseReference">
    <w:name w:val="Intense Reference"/>
    <w:basedOn w:val="DefaultParagraphFont"/>
    <w:uiPriority w:val="32"/>
    <w:qFormat/>
    <w:rsid w:val="001D6EB6"/>
    <w:rPr>
      <w:b/>
      <w:bCs/>
      <w:smallCaps/>
      <w:color w:val="0F4761" w:themeColor="accent1" w:themeShade="BF"/>
      <w:spacing w:val="5"/>
    </w:rPr>
  </w:style>
  <w:style w:type="character" w:styleId="Hyperlink">
    <w:name w:val="Hyperlink"/>
    <w:basedOn w:val="DefaultParagraphFont"/>
    <w:uiPriority w:val="99"/>
    <w:unhideWhenUsed/>
    <w:rsid w:val="00413277"/>
    <w:rPr>
      <w:color w:val="467886" w:themeColor="hyperlink"/>
      <w:u w:val="single"/>
    </w:rPr>
  </w:style>
  <w:style w:type="character" w:styleId="UnresolvedMention">
    <w:name w:val="Unresolved Mention"/>
    <w:basedOn w:val="DefaultParagraphFont"/>
    <w:uiPriority w:val="99"/>
    <w:semiHidden/>
    <w:unhideWhenUsed/>
    <w:rsid w:val="00413277"/>
    <w:rPr>
      <w:color w:val="605E5C"/>
      <w:shd w:val="clear" w:color="auto" w:fill="E1DFDD"/>
    </w:rPr>
  </w:style>
  <w:style w:type="character" w:styleId="FollowedHyperlink">
    <w:name w:val="FollowedHyperlink"/>
    <w:basedOn w:val="DefaultParagraphFont"/>
    <w:uiPriority w:val="99"/>
    <w:semiHidden/>
    <w:unhideWhenUsed/>
    <w:rsid w:val="0041327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887388">
      <w:bodyDiv w:val="1"/>
      <w:marLeft w:val="0"/>
      <w:marRight w:val="0"/>
      <w:marTop w:val="0"/>
      <w:marBottom w:val="0"/>
      <w:divBdr>
        <w:top w:val="none" w:sz="0" w:space="0" w:color="auto"/>
        <w:left w:val="none" w:sz="0" w:space="0" w:color="auto"/>
        <w:bottom w:val="none" w:sz="0" w:space="0" w:color="auto"/>
        <w:right w:val="none" w:sz="0" w:space="0" w:color="auto"/>
      </w:divBdr>
      <w:divsChild>
        <w:div w:id="1916010702">
          <w:marLeft w:val="0"/>
          <w:marRight w:val="0"/>
          <w:marTop w:val="0"/>
          <w:marBottom w:val="0"/>
          <w:divBdr>
            <w:top w:val="none" w:sz="0" w:space="0" w:color="auto"/>
            <w:left w:val="none" w:sz="0" w:space="0" w:color="auto"/>
            <w:bottom w:val="none" w:sz="0" w:space="0" w:color="auto"/>
            <w:right w:val="none" w:sz="0" w:space="0" w:color="auto"/>
          </w:divBdr>
          <w:divsChild>
            <w:div w:id="1807772996">
              <w:marLeft w:val="0"/>
              <w:marRight w:val="0"/>
              <w:marTop w:val="0"/>
              <w:marBottom w:val="0"/>
              <w:divBdr>
                <w:top w:val="none" w:sz="0" w:space="0" w:color="auto"/>
                <w:left w:val="none" w:sz="0" w:space="0" w:color="auto"/>
                <w:bottom w:val="none" w:sz="0" w:space="0" w:color="auto"/>
                <w:right w:val="none" w:sz="0" w:space="0" w:color="auto"/>
              </w:divBdr>
              <w:divsChild>
                <w:div w:id="2236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55623">
          <w:marLeft w:val="0"/>
          <w:marRight w:val="0"/>
          <w:marTop w:val="0"/>
          <w:marBottom w:val="0"/>
          <w:divBdr>
            <w:top w:val="none" w:sz="0" w:space="0" w:color="auto"/>
            <w:left w:val="none" w:sz="0" w:space="0" w:color="auto"/>
            <w:bottom w:val="none" w:sz="0" w:space="0" w:color="auto"/>
            <w:right w:val="none" w:sz="0" w:space="0" w:color="auto"/>
          </w:divBdr>
          <w:divsChild>
            <w:div w:id="192448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775187">
      <w:bodyDiv w:val="1"/>
      <w:marLeft w:val="0"/>
      <w:marRight w:val="0"/>
      <w:marTop w:val="0"/>
      <w:marBottom w:val="0"/>
      <w:divBdr>
        <w:top w:val="none" w:sz="0" w:space="0" w:color="auto"/>
        <w:left w:val="none" w:sz="0" w:space="0" w:color="auto"/>
        <w:bottom w:val="none" w:sz="0" w:space="0" w:color="auto"/>
        <w:right w:val="none" w:sz="0" w:space="0" w:color="auto"/>
      </w:divBdr>
    </w:div>
    <w:div w:id="736249772">
      <w:bodyDiv w:val="1"/>
      <w:marLeft w:val="0"/>
      <w:marRight w:val="0"/>
      <w:marTop w:val="0"/>
      <w:marBottom w:val="0"/>
      <w:divBdr>
        <w:top w:val="none" w:sz="0" w:space="0" w:color="auto"/>
        <w:left w:val="none" w:sz="0" w:space="0" w:color="auto"/>
        <w:bottom w:val="none" w:sz="0" w:space="0" w:color="auto"/>
        <w:right w:val="none" w:sz="0" w:space="0" w:color="auto"/>
      </w:divBdr>
    </w:div>
    <w:div w:id="890699782">
      <w:bodyDiv w:val="1"/>
      <w:marLeft w:val="0"/>
      <w:marRight w:val="0"/>
      <w:marTop w:val="0"/>
      <w:marBottom w:val="0"/>
      <w:divBdr>
        <w:top w:val="none" w:sz="0" w:space="0" w:color="auto"/>
        <w:left w:val="none" w:sz="0" w:space="0" w:color="auto"/>
        <w:bottom w:val="none" w:sz="0" w:space="0" w:color="auto"/>
        <w:right w:val="none" w:sz="0" w:space="0" w:color="auto"/>
      </w:divBdr>
    </w:div>
    <w:div w:id="947469438">
      <w:bodyDiv w:val="1"/>
      <w:marLeft w:val="0"/>
      <w:marRight w:val="0"/>
      <w:marTop w:val="0"/>
      <w:marBottom w:val="0"/>
      <w:divBdr>
        <w:top w:val="none" w:sz="0" w:space="0" w:color="auto"/>
        <w:left w:val="none" w:sz="0" w:space="0" w:color="auto"/>
        <w:bottom w:val="none" w:sz="0" w:space="0" w:color="auto"/>
        <w:right w:val="none" w:sz="0" w:space="0" w:color="auto"/>
      </w:divBdr>
      <w:divsChild>
        <w:div w:id="1068189641">
          <w:marLeft w:val="0"/>
          <w:marRight w:val="0"/>
          <w:marTop w:val="0"/>
          <w:marBottom w:val="0"/>
          <w:divBdr>
            <w:top w:val="none" w:sz="0" w:space="0" w:color="auto"/>
            <w:left w:val="none" w:sz="0" w:space="0" w:color="auto"/>
            <w:bottom w:val="none" w:sz="0" w:space="0" w:color="auto"/>
            <w:right w:val="none" w:sz="0" w:space="0" w:color="auto"/>
          </w:divBdr>
          <w:divsChild>
            <w:div w:id="261187366">
              <w:marLeft w:val="0"/>
              <w:marRight w:val="0"/>
              <w:marTop w:val="0"/>
              <w:marBottom w:val="0"/>
              <w:divBdr>
                <w:top w:val="none" w:sz="0" w:space="0" w:color="auto"/>
                <w:left w:val="none" w:sz="0" w:space="0" w:color="auto"/>
                <w:bottom w:val="none" w:sz="0" w:space="0" w:color="auto"/>
                <w:right w:val="none" w:sz="0" w:space="0" w:color="auto"/>
              </w:divBdr>
              <w:divsChild>
                <w:div w:id="828522224">
                  <w:marLeft w:val="0"/>
                  <w:marRight w:val="0"/>
                  <w:marTop w:val="0"/>
                  <w:marBottom w:val="0"/>
                  <w:divBdr>
                    <w:top w:val="none" w:sz="0" w:space="0" w:color="auto"/>
                    <w:left w:val="none" w:sz="0" w:space="0" w:color="auto"/>
                    <w:bottom w:val="none" w:sz="0" w:space="0" w:color="auto"/>
                    <w:right w:val="none" w:sz="0" w:space="0" w:color="auto"/>
                  </w:divBdr>
                  <w:divsChild>
                    <w:div w:id="108477535">
                      <w:marLeft w:val="0"/>
                      <w:marRight w:val="0"/>
                      <w:marTop w:val="0"/>
                      <w:marBottom w:val="0"/>
                      <w:divBdr>
                        <w:top w:val="none" w:sz="0" w:space="0" w:color="auto"/>
                        <w:left w:val="none" w:sz="0" w:space="0" w:color="auto"/>
                        <w:bottom w:val="none" w:sz="0" w:space="0" w:color="auto"/>
                        <w:right w:val="none" w:sz="0" w:space="0" w:color="auto"/>
                      </w:divBdr>
                      <w:divsChild>
                        <w:div w:id="904337386">
                          <w:marLeft w:val="0"/>
                          <w:marRight w:val="0"/>
                          <w:marTop w:val="0"/>
                          <w:marBottom w:val="0"/>
                          <w:divBdr>
                            <w:top w:val="none" w:sz="0" w:space="0" w:color="auto"/>
                            <w:left w:val="none" w:sz="0" w:space="0" w:color="auto"/>
                            <w:bottom w:val="none" w:sz="0" w:space="0" w:color="auto"/>
                            <w:right w:val="none" w:sz="0" w:space="0" w:color="auto"/>
                          </w:divBdr>
                          <w:divsChild>
                            <w:div w:id="1890074369">
                              <w:marLeft w:val="0"/>
                              <w:marRight w:val="0"/>
                              <w:marTop w:val="0"/>
                              <w:marBottom w:val="0"/>
                              <w:divBdr>
                                <w:top w:val="none" w:sz="0" w:space="0" w:color="auto"/>
                                <w:left w:val="none" w:sz="0" w:space="0" w:color="auto"/>
                                <w:bottom w:val="none" w:sz="0" w:space="0" w:color="auto"/>
                                <w:right w:val="none" w:sz="0" w:space="0" w:color="auto"/>
                              </w:divBdr>
                              <w:divsChild>
                                <w:div w:id="42604111">
                                  <w:marLeft w:val="0"/>
                                  <w:marRight w:val="0"/>
                                  <w:marTop w:val="0"/>
                                  <w:marBottom w:val="0"/>
                                  <w:divBdr>
                                    <w:top w:val="none" w:sz="0" w:space="0" w:color="auto"/>
                                    <w:left w:val="none" w:sz="0" w:space="0" w:color="auto"/>
                                    <w:bottom w:val="none" w:sz="0" w:space="0" w:color="auto"/>
                                    <w:right w:val="none" w:sz="0" w:space="0" w:color="auto"/>
                                  </w:divBdr>
                                  <w:divsChild>
                                    <w:div w:id="1209801723">
                                      <w:marLeft w:val="0"/>
                                      <w:marRight w:val="0"/>
                                      <w:marTop w:val="0"/>
                                      <w:marBottom w:val="0"/>
                                      <w:divBdr>
                                        <w:top w:val="none" w:sz="0" w:space="0" w:color="auto"/>
                                        <w:left w:val="none" w:sz="0" w:space="0" w:color="auto"/>
                                        <w:bottom w:val="none" w:sz="0" w:space="0" w:color="auto"/>
                                        <w:right w:val="none" w:sz="0" w:space="0" w:color="auto"/>
                                      </w:divBdr>
                                      <w:divsChild>
                                        <w:div w:id="1193111228">
                                          <w:marLeft w:val="0"/>
                                          <w:marRight w:val="0"/>
                                          <w:marTop w:val="0"/>
                                          <w:marBottom w:val="0"/>
                                          <w:divBdr>
                                            <w:top w:val="none" w:sz="0" w:space="0" w:color="auto"/>
                                            <w:left w:val="none" w:sz="0" w:space="0" w:color="auto"/>
                                            <w:bottom w:val="none" w:sz="0" w:space="0" w:color="auto"/>
                                            <w:right w:val="none" w:sz="0" w:space="0" w:color="auto"/>
                                          </w:divBdr>
                                          <w:divsChild>
                                            <w:div w:id="147288240">
                                              <w:marLeft w:val="0"/>
                                              <w:marRight w:val="0"/>
                                              <w:marTop w:val="0"/>
                                              <w:marBottom w:val="0"/>
                                              <w:divBdr>
                                                <w:top w:val="none" w:sz="0" w:space="0" w:color="auto"/>
                                                <w:left w:val="none" w:sz="0" w:space="0" w:color="auto"/>
                                                <w:bottom w:val="none" w:sz="0" w:space="0" w:color="auto"/>
                                                <w:right w:val="none" w:sz="0" w:space="0" w:color="auto"/>
                                              </w:divBdr>
                                              <w:divsChild>
                                                <w:div w:id="208999062">
                                                  <w:marLeft w:val="0"/>
                                                  <w:marRight w:val="0"/>
                                                  <w:marTop w:val="0"/>
                                                  <w:marBottom w:val="0"/>
                                                  <w:divBdr>
                                                    <w:top w:val="none" w:sz="0" w:space="0" w:color="auto"/>
                                                    <w:left w:val="none" w:sz="0" w:space="0" w:color="auto"/>
                                                    <w:bottom w:val="none" w:sz="0" w:space="0" w:color="auto"/>
                                                    <w:right w:val="none" w:sz="0" w:space="0" w:color="auto"/>
                                                  </w:divBdr>
                                                  <w:divsChild>
                                                    <w:div w:id="1356997738">
                                                      <w:marLeft w:val="0"/>
                                                      <w:marRight w:val="0"/>
                                                      <w:marTop w:val="0"/>
                                                      <w:marBottom w:val="0"/>
                                                      <w:divBdr>
                                                        <w:top w:val="none" w:sz="0" w:space="0" w:color="auto"/>
                                                        <w:left w:val="none" w:sz="0" w:space="0" w:color="auto"/>
                                                        <w:bottom w:val="none" w:sz="0" w:space="0" w:color="auto"/>
                                                        <w:right w:val="none" w:sz="0" w:space="0" w:color="auto"/>
                                                      </w:divBdr>
                                                      <w:divsChild>
                                                        <w:div w:id="687413202">
                                                          <w:marLeft w:val="0"/>
                                                          <w:marRight w:val="0"/>
                                                          <w:marTop w:val="0"/>
                                                          <w:marBottom w:val="0"/>
                                                          <w:divBdr>
                                                            <w:top w:val="single" w:sz="24" w:space="0" w:color="auto"/>
                                                            <w:left w:val="single" w:sz="24" w:space="0" w:color="auto"/>
                                                            <w:bottom w:val="single" w:sz="24" w:space="0" w:color="auto"/>
                                                            <w:right w:val="single" w:sz="24" w:space="0" w:color="auto"/>
                                                          </w:divBdr>
                                                          <w:divsChild>
                                                            <w:div w:id="196149797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77571776">
          <w:marLeft w:val="0"/>
          <w:marRight w:val="0"/>
          <w:marTop w:val="0"/>
          <w:marBottom w:val="0"/>
          <w:divBdr>
            <w:top w:val="none" w:sz="0" w:space="0" w:color="auto"/>
            <w:left w:val="none" w:sz="0" w:space="0" w:color="auto"/>
            <w:bottom w:val="none" w:sz="0" w:space="0" w:color="auto"/>
            <w:right w:val="none" w:sz="0" w:space="0" w:color="auto"/>
          </w:divBdr>
          <w:divsChild>
            <w:div w:id="1127503482">
              <w:marLeft w:val="0"/>
              <w:marRight w:val="0"/>
              <w:marTop w:val="0"/>
              <w:marBottom w:val="0"/>
              <w:divBdr>
                <w:top w:val="none" w:sz="0" w:space="0" w:color="auto"/>
                <w:left w:val="none" w:sz="0" w:space="0" w:color="auto"/>
                <w:bottom w:val="none" w:sz="0" w:space="0" w:color="auto"/>
                <w:right w:val="none" w:sz="0" w:space="0" w:color="auto"/>
              </w:divBdr>
              <w:divsChild>
                <w:div w:id="375202663">
                  <w:marLeft w:val="0"/>
                  <w:marRight w:val="0"/>
                  <w:marTop w:val="0"/>
                  <w:marBottom w:val="0"/>
                  <w:divBdr>
                    <w:top w:val="none" w:sz="0" w:space="0" w:color="auto"/>
                    <w:left w:val="none" w:sz="0" w:space="0" w:color="auto"/>
                    <w:bottom w:val="none" w:sz="0" w:space="0" w:color="auto"/>
                    <w:right w:val="none" w:sz="0" w:space="0" w:color="auto"/>
                  </w:divBdr>
                  <w:divsChild>
                    <w:div w:id="1813710769">
                      <w:marLeft w:val="0"/>
                      <w:marRight w:val="0"/>
                      <w:marTop w:val="0"/>
                      <w:marBottom w:val="0"/>
                      <w:divBdr>
                        <w:top w:val="none" w:sz="0" w:space="0" w:color="auto"/>
                        <w:left w:val="none" w:sz="0" w:space="0" w:color="auto"/>
                        <w:bottom w:val="none" w:sz="0" w:space="0" w:color="auto"/>
                        <w:right w:val="none" w:sz="0" w:space="0" w:color="auto"/>
                      </w:divBdr>
                      <w:divsChild>
                        <w:div w:id="769617353">
                          <w:marLeft w:val="0"/>
                          <w:marRight w:val="0"/>
                          <w:marTop w:val="0"/>
                          <w:marBottom w:val="0"/>
                          <w:divBdr>
                            <w:top w:val="none" w:sz="0" w:space="0" w:color="auto"/>
                            <w:left w:val="none" w:sz="0" w:space="0" w:color="auto"/>
                            <w:bottom w:val="none" w:sz="0" w:space="0" w:color="auto"/>
                            <w:right w:val="none" w:sz="0" w:space="0" w:color="auto"/>
                          </w:divBdr>
                          <w:divsChild>
                            <w:div w:id="58599037">
                              <w:marLeft w:val="0"/>
                              <w:marRight w:val="0"/>
                              <w:marTop w:val="0"/>
                              <w:marBottom w:val="0"/>
                              <w:divBdr>
                                <w:top w:val="none" w:sz="0" w:space="0" w:color="auto"/>
                                <w:left w:val="none" w:sz="0" w:space="0" w:color="auto"/>
                                <w:bottom w:val="none" w:sz="0" w:space="0" w:color="auto"/>
                                <w:right w:val="none" w:sz="0" w:space="0" w:color="auto"/>
                              </w:divBdr>
                              <w:divsChild>
                                <w:div w:id="95057561">
                                  <w:marLeft w:val="0"/>
                                  <w:marRight w:val="0"/>
                                  <w:marTop w:val="0"/>
                                  <w:marBottom w:val="0"/>
                                  <w:divBdr>
                                    <w:top w:val="none" w:sz="0" w:space="0" w:color="auto"/>
                                    <w:left w:val="none" w:sz="0" w:space="0" w:color="auto"/>
                                    <w:bottom w:val="none" w:sz="0" w:space="0" w:color="auto"/>
                                    <w:right w:val="none" w:sz="0" w:space="0" w:color="auto"/>
                                  </w:divBdr>
                                  <w:divsChild>
                                    <w:div w:id="477645969">
                                      <w:marLeft w:val="0"/>
                                      <w:marRight w:val="0"/>
                                      <w:marTop w:val="0"/>
                                      <w:marBottom w:val="0"/>
                                      <w:divBdr>
                                        <w:top w:val="none" w:sz="0" w:space="0" w:color="auto"/>
                                        <w:left w:val="none" w:sz="0" w:space="0" w:color="auto"/>
                                        <w:bottom w:val="none" w:sz="0" w:space="0" w:color="auto"/>
                                        <w:right w:val="none" w:sz="0" w:space="0" w:color="auto"/>
                                      </w:divBdr>
                                      <w:divsChild>
                                        <w:div w:id="616639515">
                                          <w:marLeft w:val="0"/>
                                          <w:marRight w:val="0"/>
                                          <w:marTop w:val="0"/>
                                          <w:marBottom w:val="0"/>
                                          <w:divBdr>
                                            <w:top w:val="none" w:sz="0" w:space="0" w:color="auto"/>
                                            <w:left w:val="none" w:sz="0" w:space="0" w:color="auto"/>
                                            <w:bottom w:val="none" w:sz="0" w:space="0" w:color="auto"/>
                                            <w:right w:val="none" w:sz="0" w:space="0" w:color="auto"/>
                                          </w:divBdr>
                                          <w:divsChild>
                                            <w:div w:id="1180852355">
                                              <w:marLeft w:val="0"/>
                                              <w:marRight w:val="0"/>
                                              <w:marTop w:val="0"/>
                                              <w:marBottom w:val="0"/>
                                              <w:divBdr>
                                                <w:top w:val="none" w:sz="0" w:space="0" w:color="auto"/>
                                                <w:left w:val="none" w:sz="0" w:space="0" w:color="auto"/>
                                                <w:bottom w:val="none" w:sz="0" w:space="0" w:color="auto"/>
                                                <w:right w:val="none" w:sz="0" w:space="0" w:color="auto"/>
                                              </w:divBdr>
                                              <w:divsChild>
                                                <w:div w:id="1318075031">
                                                  <w:marLeft w:val="0"/>
                                                  <w:marRight w:val="0"/>
                                                  <w:marTop w:val="0"/>
                                                  <w:marBottom w:val="0"/>
                                                  <w:divBdr>
                                                    <w:top w:val="none" w:sz="0" w:space="0" w:color="auto"/>
                                                    <w:left w:val="none" w:sz="0" w:space="0" w:color="auto"/>
                                                    <w:bottom w:val="none" w:sz="0" w:space="0" w:color="auto"/>
                                                    <w:right w:val="none" w:sz="0" w:space="0" w:color="auto"/>
                                                  </w:divBdr>
                                                  <w:divsChild>
                                                    <w:div w:id="379550117">
                                                      <w:marLeft w:val="0"/>
                                                      <w:marRight w:val="0"/>
                                                      <w:marTop w:val="0"/>
                                                      <w:marBottom w:val="0"/>
                                                      <w:divBdr>
                                                        <w:top w:val="none" w:sz="0" w:space="0" w:color="auto"/>
                                                        <w:left w:val="none" w:sz="0" w:space="0" w:color="auto"/>
                                                        <w:bottom w:val="none" w:sz="0" w:space="0" w:color="auto"/>
                                                        <w:right w:val="none" w:sz="0" w:space="0" w:color="auto"/>
                                                      </w:divBdr>
                                                      <w:divsChild>
                                                        <w:div w:id="882717033">
                                                          <w:marLeft w:val="0"/>
                                                          <w:marRight w:val="0"/>
                                                          <w:marTop w:val="0"/>
                                                          <w:marBottom w:val="0"/>
                                                          <w:divBdr>
                                                            <w:top w:val="single" w:sz="24" w:space="0" w:color="auto"/>
                                                            <w:left w:val="single" w:sz="24" w:space="0" w:color="auto"/>
                                                            <w:bottom w:val="single" w:sz="24" w:space="0" w:color="auto"/>
                                                            <w:right w:val="single" w:sz="24" w:space="0" w:color="auto"/>
                                                          </w:divBdr>
                                                          <w:divsChild>
                                                            <w:div w:id="2071613780">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4096217">
          <w:marLeft w:val="0"/>
          <w:marRight w:val="0"/>
          <w:marTop w:val="0"/>
          <w:marBottom w:val="0"/>
          <w:divBdr>
            <w:top w:val="none" w:sz="0" w:space="0" w:color="auto"/>
            <w:left w:val="none" w:sz="0" w:space="0" w:color="auto"/>
            <w:bottom w:val="none" w:sz="0" w:space="0" w:color="auto"/>
            <w:right w:val="none" w:sz="0" w:space="0" w:color="auto"/>
          </w:divBdr>
          <w:divsChild>
            <w:div w:id="116030457">
              <w:marLeft w:val="0"/>
              <w:marRight w:val="0"/>
              <w:marTop w:val="0"/>
              <w:marBottom w:val="0"/>
              <w:divBdr>
                <w:top w:val="none" w:sz="0" w:space="0" w:color="auto"/>
                <w:left w:val="none" w:sz="0" w:space="0" w:color="auto"/>
                <w:bottom w:val="none" w:sz="0" w:space="0" w:color="auto"/>
                <w:right w:val="none" w:sz="0" w:space="0" w:color="auto"/>
              </w:divBdr>
              <w:divsChild>
                <w:div w:id="641540629">
                  <w:marLeft w:val="0"/>
                  <w:marRight w:val="0"/>
                  <w:marTop w:val="0"/>
                  <w:marBottom w:val="0"/>
                  <w:divBdr>
                    <w:top w:val="none" w:sz="0" w:space="0" w:color="auto"/>
                    <w:left w:val="none" w:sz="0" w:space="0" w:color="auto"/>
                    <w:bottom w:val="none" w:sz="0" w:space="0" w:color="auto"/>
                    <w:right w:val="none" w:sz="0" w:space="0" w:color="auto"/>
                  </w:divBdr>
                  <w:divsChild>
                    <w:div w:id="1909221658">
                      <w:marLeft w:val="0"/>
                      <w:marRight w:val="0"/>
                      <w:marTop w:val="0"/>
                      <w:marBottom w:val="0"/>
                      <w:divBdr>
                        <w:top w:val="none" w:sz="0" w:space="0" w:color="auto"/>
                        <w:left w:val="none" w:sz="0" w:space="0" w:color="auto"/>
                        <w:bottom w:val="none" w:sz="0" w:space="0" w:color="auto"/>
                        <w:right w:val="none" w:sz="0" w:space="0" w:color="auto"/>
                      </w:divBdr>
                      <w:divsChild>
                        <w:div w:id="36902376">
                          <w:marLeft w:val="0"/>
                          <w:marRight w:val="0"/>
                          <w:marTop w:val="0"/>
                          <w:marBottom w:val="0"/>
                          <w:divBdr>
                            <w:top w:val="none" w:sz="0" w:space="0" w:color="auto"/>
                            <w:left w:val="none" w:sz="0" w:space="0" w:color="auto"/>
                            <w:bottom w:val="none" w:sz="0" w:space="0" w:color="auto"/>
                            <w:right w:val="none" w:sz="0" w:space="0" w:color="auto"/>
                          </w:divBdr>
                          <w:divsChild>
                            <w:div w:id="467940769">
                              <w:marLeft w:val="0"/>
                              <w:marRight w:val="0"/>
                              <w:marTop w:val="0"/>
                              <w:marBottom w:val="0"/>
                              <w:divBdr>
                                <w:top w:val="none" w:sz="0" w:space="0" w:color="auto"/>
                                <w:left w:val="none" w:sz="0" w:space="0" w:color="auto"/>
                                <w:bottom w:val="none" w:sz="0" w:space="0" w:color="auto"/>
                                <w:right w:val="none" w:sz="0" w:space="0" w:color="auto"/>
                              </w:divBdr>
                              <w:divsChild>
                                <w:div w:id="830100800">
                                  <w:marLeft w:val="0"/>
                                  <w:marRight w:val="0"/>
                                  <w:marTop w:val="0"/>
                                  <w:marBottom w:val="0"/>
                                  <w:divBdr>
                                    <w:top w:val="none" w:sz="0" w:space="0" w:color="auto"/>
                                    <w:left w:val="none" w:sz="0" w:space="0" w:color="auto"/>
                                    <w:bottom w:val="none" w:sz="0" w:space="0" w:color="auto"/>
                                    <w:right w:val="none" w:sz="0" w:space="0" w:color="auto"/>
                                  </w:divBdr>
                                  <w:divsChild>
                                    <w:div w:id="1929150361">
                                      <w:marLeft w:val="0"/>
                                      <w:marRight w:val="0"/>
                                      <w:marTop w:val="0"/>
                                      <w:marBottom w:val="0"/>
                                      <w:divBdr>
                                        <w:top w:val="none" w:sz="0" w:space="0" w:color="auto"/>
                                        <w:left w:val="none" w:sz="0" w:space="0" w:color="auto"/>
                                        <w:bottom w:val="none" w:sz="0" w:space="0" w:color="auto"/>
                                        <w:right w:val="none" w:sz="0" w:space="0" w:color="auto"/>
                                      </w:divBdr>
                                      <w:divsChild>
                                        <w:div w:id="78462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6099">
                                  <w:marLeft w:val="0"/>
                                  <w:marRight w:val="0"/>
                                  <w:marTop w:val="0"/>
                                  <w:marBottom w:val="0"/>
                                  <w:divBdr>
                                    <w:top w:val="none" w:sz="0" w:space="0" w:color="auto"/>
                                    <w:left w:val="none" w:sz="0" w:space="0" w:color="auto"/>
                                    <w:bottom w:val="none" w:sz="0" w:space="0" w:color="auto"/>
                                    <w:right w:val="none" w:sz="0" w:space="0" w:color="auto"/>
                                  </w:divBdr>
                                  <w:divsChild>
                                    <w:div w:id="748969237">
                                      <w:marLeft w:val="0"/>
                                      <w:marRight w:val="0"/>
                                      <w:marTop w:val="0"/>
                                      <w:marBottom w:val="0"/>
                                      <w:divBdr>
                                        <w:top w:val="none" w:sz="0" w:space="0" w:color="auto"/>
                                        <w:left w:val="none" w:sz="0" w:space="0" w:color="auto"/>
                                        <w:bottom w:val="none" w:sz="0" w:space="0" w:color="auto"/>
                                        <w:right w:val="none" w:sz="0" w:space="0" w:color="auto"/>
                                      </w:divBdr>
                                      <w:divsChild>
                                        <w:div w:id="2013022428">
                                          <w:marLeft w:val="0"/>
                                          <w:marRight w:val="0"/>
                                          <w:marTop w:val="0"/>
                                          <w:marBottom w:val="0"/>
                                          <w:divBdr>
                                            <w:top w:val="none" w:sz="0" w:space="0" w:color="auto"/>
                                            <w:left w:val="none" w:sz="0" w:space="0" w:color="auto"/>
                                            <w:bottom w:val="none" w:sz="0" w:space="0" w:color="auto"/>
                                            <w:right w:val="none" w:sz="0" w:space="0" w:color="auto"/>
                                          </w:divBdr>
                                          <w:divsChild>
                                            <w:div w:id="1084642760">
                                              <w:marLeft w:val="0"/>
                                              <w:marRight w:val="0"/>
                                              <w:marTop w:val="0"/>
                                              <w:marBottom w:val="0"/>
                                              <w:divBdr>
                                                <w:top w:val="none" w:sz="0" w:space="0" w:color="auto"/>
                                                <w:left w:val="none" w:sz="0" w:space="0" w:color="auto"/>
                                                <w:bottom w:val="none" w:sz="0" w:space="0" w:color="auto"/>
                                                <w:right w:val="none" w:sz="0" w:space="0" w:color="auto"/>
                                              </w:divBdr>
                                              <w:divsChild>
                                                <w:div w:id="1931812884">
                                                  <w:marLeft w:val="0"/>
                                                  <w:marRight w:val="0"/>
                                                  <w:marTop w:val="0"/>
                                                  <w:marBottom w:val="0"/>
                                                  <w:divBdr>
                                                    <w:top w:val="none" w:sz="0" w:space="0" w:color="auto"/>
                                                    <w:left w:val="none" w:sz="0" w:space="0" w:color="auto"/>
                                                    <w:bottom w:val="none" w:sz="0" w:space="0" w:color="auto"/>
                                                    <w:right w:val="none" w:sz="0" w:space="0" w:color="auto"/>
                                                  </w:divBdr>
                                                  <w:divsChild>
                                                    <w:div w:id="1707411249">
                                                      <w:marLeft w:val="0"/>
                                                      <w:marRight w:val="0"/>
                                                      <w:marTop w:val="0"/>
                                                      <w:marBottom w:val="0"/>
                                                      <w:divBdr>
                                                        <w:top w:val="none" w:sz="0" w:space="0" w:color="auto"/>
                                                        <w:left w:val="none" w:sz="0" w:space="0" w:color="auto"/>
                                                        <w:bottom w:val="none" w:sz="0" w:space="0" w:color="auto"/>
                                                        <w:right w:val="none" w:sz="0" w:space="0" w:color="auto"/>
                                                      </w:divBdr>
                                                      <w:divsChild>
                                                        <w:div w:id="765809893">
                                                          <w:marLeft w:val="0"/>
                                                          <w:marRight w:val="0"/>
                                                          <w:marTop w:val="0"/>
                                                          <w:marBottom w:val="0"/>
                                                          <w:divBdr>
                                                            <w:top w:val="single" w:sz="24" w:space="0" w:color="auto"/>
                                                            <w:left w:val="single" w:sz="24" w:space="0" w:color="auto"/>
                                                            <w:bottom w:val="single" w:sz="24" w:space="0" w:color="auto"/>
                                                            <w:right w:val="single" w:sz="24" w:space="0" w:color="auto"/>
                                                          </w:divBdr>
                                                          <w:divsChild>
                                                            <w:div w:id="55863621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390663">
          <w:marLeft w:val="0"/>
          <w:marRight w:val="0"/>
          <w:marTop w:val="0"/>
          <w:marBottom w:val="0"/>
          <w:divBdr>
            <w:top w:val="none" w:sz="0" w:space="0" w:color="auto"/>
            <w:left w:val="none" w:sz="0" w:space="0" w:color="auto"/>
            <w:bottom w:val="none" w:sz="0" w:space="0" w:color="auto"/>
            <w:right w:val="none" w:sz="0" w:space="0" w:color="auto"/>
          </w:divBdr>
          <w:divsChild>
            <w:div w:id="78600792">
              <w:marLeft w:val="0"/>
              <w:marRight w:val="0"/>
              <w:marTop w:val="0"/>
              <w:marBottom w:val="0"/>
              <w:divBdr>
                <w:top w:val="none" w:sz="0" w:space="0" w:color="auto"/>
                <w:left w:val="none" w:sz="0" w:space="0" w:color="auto"/>
                <w:bottom w:val="none" w:sz="0" w:space="0" w:color="auto"/>
                <w:right w:val="none" w:sz="0" w:space="0" w:color="auto"/>
              </w:divBdr>
              <w:divsChild>
                <w:div w:id="320275246">
                  <w:marLeft w:val="0"/>
                  <w:marRight w:val="0"/>
                  <w:marTop w:val="0"/>
                  <w:marBottom w:val="0"/>
                  <w:divBdr>
                    <w:top w:val="none" w:sz="0" w:space="0" w:color="auto"/>
                    <w:left w:val="none" w:sz="0" w:space="0" w:color="auto"/>
                    <w:bottom w:val="none" w:sz="0" w:space="0" w:color="auto"/>
                    <w:right w:val="none" w:sz="0" w:space="0" w:color="auto"/>
                  </w:divBdr>
                  <w:divsChild>
                    <w:div w:id="504059073">
                      <w:marLeft w:val="0"/>
                      <w:marRight w:val="0"/>
                      <w:marTop w:val="0"/>
                      <w:marBottom w:val="0"/>
                      <w:divBdr>
                        <w:top w:val="none" w:sz="0" w:space="0" w:color="auto"/>
                        <w:left w:val="none" w:sz="0" w:space="0" w:color="auto"/>
                        <w:bottom w:val="none" w:sz="0" w:space="0" w:color="auto"/>
                        <w:right w:val="none" w:sz="0" w:space="0" w:color="auto"/>
                      </w:divBdr>
                      <w:divsChild>
                        <w:div w:id="1175222007">
                          <w:marLeft w:val="0"/>
                          <w:marRight w:val="0"/>
                          <w:marTop w:val="0"/>
                          <w:marBottom w:val="0"/>
                          <w:divBdr>
                            <w:top w:val="none" w:sz="0" w:space="0" w:color="auto"/>
                            <w:left w:val="none" w:sz="0" w:space="0" w:color="auto"/>
                            <w:bottom w:val="none" w:sz="0" w:space="0" w:color="auto"/>
                            <w:right w:val="none" w:sz="0" w:space="0" w:color="auto"/>
                          </w:divBdr>
                          <w:divsChild>
                            <w:div w:id="1188061416">
                              <w:marLeft w:val="0"/>
                              <w:marRight w:val="0"/>
                              <w:marTop w:val="0"/>
                              <w:marBottom w:val="0"/>
                              <w:divBdr>
                                <w:top w:val="none" w:sz="0" w:space="0" w:color="auto"/>
                                <w:left w:val="none" w:sz="0" w:space="0" w:color="auto"/>
                                <w:bottom w:val="none" w:sz="0" w:space="0" w:color="auto"/>
                                <w:right w:val="none" w:sz="0" w:space="0" w:color="auto"/>
                              </w:divBdr>
                              <w:divsChild>
                                <w:div w:id="1453283669">
                                  <w:marLeft w:val="0"/>
                                  <w:marRight w:val="0"/>
                                  <w:marTop w:val="0"/>
                                  <w:marBottom w:val="0"/>
                                  <w:divBdr>
                                    <w:top w:val="none" w:sz="0" w:space="0" w:color="auto"/>
                                    <w:left w:val="none" w:sz="0" w:space="0" w:color="auto"/>
                                    <w:bottom w:val="none" w:sz="0" w:space="0" w:color="auto"/>
                                    <w:right w:val="none" w:sz="0" w:space="0" w:color="auto"/>
                                  </w:divBdr>
                                  <w:divsChild>
                                    <w:div w:id="50081119">
                                      <w:marLeft w:val="0"/>
                                      <w:marRight w:val="0"/>
                                      <w:marTop w:val="0"/>
                                      <w:marBottom w:val="0"/>
                                      <w:divBdr>
                                        <w:top w:val="none" w:sz="0" w:space="0" w:color="auto"/>
                                        <w:left w:val="none" w:sz="0" w:space="0" w:color="auto"/>
                                        <w:bottom w:val="none" w:sz="0" w:space="0" w:color="auto"/>
                                        <w:right w:val="none" w:sz="0" w:space="0" w:color="auto"/>
                                      </w:divBdr>
                                      <w:divsChild>
                                        <w:div w:id="181938916">
                                          <w:marLeft w:val="0"/>
                                          <w:marRight w:val="0"/>
                                          <w:marTop w:val="0"/>
                                          <w:marBottom w:val="0"/>
                                          <w:divBdr>
                                            <w:top w:val="none" w:sz="0" w:space="0" w:color="auto"/>
                                            <w:left w:val="none" w:sz="0" w:space="0" w:color="auto"/>
                                            <w:bottom w:val="none" w:sz="0" w:space="0" w:color="auto"/>
                                            <w:right w:val="none" w:sz="0" w:space="0" w:color="auto"/>
                                          </w:divBdr>
                                          <w:divsChild>
                                            <w:div w:id="1035890516">
                                              <w:marLeft w:val="0"/>
                                              <w:marRight w:val="0"/>
                                              <w:marTop w:val="0"/>
                                              <w:marBottom w:val="0"/>
                                              <w:divBdr>
                                                <w:top w:val="none" w:sz="0" w:space="0" w:color="auto"/>
                                                <w:left w:val="none" w:sz="0" w:space="0" w:color="auto"/>
                                                <w:bottom w:val="none" w:sz="0" w:space="0" w:color="auto"/>
                                                <w:right w:val="none" w:sz="0" w:space="0" w:color="auto"/>
                                              </w:divBdr>
                                              <w:divsChild>
                                                <w:div w:id="199709954">
                                                  <w:marLeft w:val="0"/>
                                                  <w:marRight w:val="0"/>
                                                  <w:marTop w:val="0"/>
                                                  <w:marBottom w:val="0"/>
                                                  <w:divBdr>
                                                    <w:top w:val="none" w:sz="0" w:space="0" w:color="auto"/>
                                                    <w:left w:val="none" w:sz="0" w:space="0" w:color="auto"/>
                                                    <w:bottom w:val="none" w:sz="0" w:space="0" w:color="auto"/>
                                                    <w:right w:val="none" w:sz="0" w:space="0" w:color="auto"/>
                                                  </w:divBdr>
                                                  <w:divsChild>
                                                    <w:div w:id="66042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600106">
                                      <w:marLeft w:val="0"/>
                                      <w:marRight w:val="0"/>
                                      <w:marTop w:val="0"/>
                                      <w:marBottom w:val="0"/>
                                      <w:divBdr>
                                        <w:top w:val="none" w:sz="0" w:space="0" w:color="auto"/>
                                        <w:left w:val="none" w:sz="0" w:space="0" w:color="auto"/>
                                        <w:bottom w:val="none" w:sz="0" w:space="0" w:color="auto"/>
                                        <w:right w:val="none" w:sz="0" w:space="0" w:color="auto"/>
                                      </w:divBdr>
                                      <w:divsChild>
                                        <w:div w:id="678115419">
                                          <w:marLeft w:val="0"/>
                                          <w:marRight w:val="0"/>
                                          <w:marTop w:val="0"/>
                                          <w:marBottom w:val="0"/>
                                          <w:divBdr>
                                            <w:top w:val="none" w:sz="0" w:space="0" w:color="auto"/>
                                            <w:left w:val="none" w:sz="0" w:space="0" w:color="auto"/>
                                            <w:bottom w:val="none" w:sz="0" w:space="0" w:color="auto"/>
                                            <w:right w:val="none" w:sz="0" w:space="0" w:color="auto"/>
                                          </w:divBdr>
                                          <w:divsChild>
                                            <w:div w:id="128322705">
                                              <w:marLeft w:val="0"/>
                                              <w:marRight w:val="0"/>
                                              <w:marTop w:val="0"/>
                                              <w:marBottom w:val="0"/>
                                              <w:divBdr>
                                                <w:top w:val="none" w:sz="0" w:space="0" w:color="auto"/>
                                                <w:left w:val="none" w:sz="0" w:space="0" w:color="auto"/>
                                                <w:bottom w:val="none" w:sz="0" w:space="0" w:color="auto"/>
                                                <w:right w:val="none" w:sz="0" w:space="0" w:color="auto"/>
                                              </w:divBdr>
                                              <w:divsChild>
                                                <w:div w:id="440226405">
                                                  <w:marLeft w:val="0"/>
                                                  <w:marRight w:val="0"/>
                                                  <w:marTop w:val="0"/>
                                                  <w:marBottom w:val="0"/>
                                                  <w:divBdr>
                                                    <w:top w:val="none" w:sz="0" w:space="0" w:color="auto"/>
                                                    <w:left w:val="none" w:sz="0" w:space="0" w:color="auto"/>
                                                    <w:bottom w:val="none" w:sz="0" w:space="0" w:color="auto"/>
                                                    <w:right w:val="none" w:sz="0" w:space="0" w:color="auto"/>
                                                  </w:divBdr>
                                                  <w:divsChild>
                                                    <w:div w:id="234827203">
                                                      <w:marLeft w:val="0"/>
                                                      <w:marRight w:val="0"/>
                                                      <w:marTop w:val="0"/>
                                                      <w:marBottom w:val="0"/>
                                                      <w:divBdr>
                                                        <w:top w:val="none" w:sz="0" w:space="0" w:color="auto"/>
                                                        <w:left w:val="none" w:sz="0" w:space="0" w:color="auto"/>
                                                        <w:bottom w:val="none" w:sz="0" w:space="0" w:color="auto"/>
                                                        <w:right w:val="none" w:sz="0" w:space="0" w:color="auto"/>
                                                      </w:divBdr>
                                                      <w:divsChild>
                                                        <w:div w:id="1593316080">
                                                          <w:marLeft w:val="0"/>
                                                          <w:marRight w:val="0"/>
                                                          <w:marTop w:val="0"/>
                                                          <w:marBottom w:val="0"/>
                                                          <w:divBdr>
                                                            <w:top w:val="single" w:sz="24" w:space="0" w:color="auto"/>
                                                            <w:left w:val="single" w:sz="24" w:space="0" w:color="auto"/>
                                                            <w:bottom w:val="single" w:sz="24" w:space="0" w:color="auto"/>
                                                            <w:right w:val="single" w:sz="24" w:space="0" w:color="auto"/>
                                                          </w:divBdr>
                                                          <w:divsChild>
                                                            <w:div w:id="47711519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9405048">
      <w:bodyDiv w:val="1"/>
      <w:marLeft w:val="0"/>
      <w:marRight w:val="0"/>
      <w:marTop w:val="0"/>
      <w:marBottom w:val="0"/>
      <w:divBdr>
        <w:top w:val="none" w:sz="0" w:space="0" w:color="auto"/>
        <w:left w:val="none" w:sz="0" w:space="0" w:color="auto"/>
        <w:bottom w:val="none" w:sz="0" w:space="0" w:color="auto"/>
        <w:right w:val="none" w:sz="0" w:space="0" w:color="auto"/>
      </w:divBdr>
      <w:divsChild>
        <w:div w:id="1279990412">
          <w:marLeft w:val="0"/>
          <w:marRight w:val="0"/>
          <w:marTop w:val="0"/>
          <w:marBottom w:val="0"/>
          <w:divBdr>
            <w:top w:val="none" w:sz="0" w:space="0" w:color="auto"/>
            <w:left w:val="none" w:sz="0" w:space="0" w:color="auto"/>
            <w:bottom w:val="none" w:sz="0" w:space="0" w:color="auto"/>
            <w:right w:val="none" w:sz="0" w:space="0" w:color="auto"/>
          </w:divBdr>
          <w:divsChild>
            <w:div w:id="45374776">
              <w:marLeft w:val="0"/>
              <w:marRight w:val="0"/>
              <w:marTop w:val="0"/>
              <w:marBottom w:val="0"/>
              <w:divBdr>
                <w:top w:val="none" w:sz="0" w:space="0" w:color="auto"/>
                <w:left w:val="none" w:sz="0" w:space="0" w:color="auto"/>
                <w:bottom w:val="none" w:sz="0" w:space="0" w:color="auto"/>
                <w:right w:val="none" w:sz="0" w:space="0" w:color="auto"/>
              </w:divBdr>
              <w:divsChild>
                <w:div w:id="26563937">
                  <w:marLeft w:val="0"/>
                  <w:marRight w:val="0"/>
                  <w:marTop w:val="0"/>
                  <w:marBottom w:val="0"/>
                  <w:divBdr>
                    <w:top w:val="none" w:sz="0" w:space="0" w:color="auto"/>
                    <w:left w:val="none" w:sz="0" w:space="0" w:color="auto"/>
                    <w:bottom w:val="none" w:sz="0" w:space="0" w:color="auto"/>
                    <w:right w:val="none" w:sz="0" w:space="0" w:color="auto"/>
                  </w:divBdr>
                  <w:divsChild>
                    <w:div w:id="32460051">
                      <w:marLeft w:val="0"/>
                      <w:marRight w:val="0"/>
                      <w:marTop w:val="0"/>
                      <w:marBottom w:val="0"/>
                      <w:divBdr>
                        <w:top w:val="none" w:sz="0" w:space="0" w:color="auto"/>
                        <w:left w:val="none" w:sz="0" w:space="0" w:color="auto"/>
                        <w:bottom w:val="none" w:sz="0" w:space="0" w:color="auto"/>
                        <w:right w:val="none" w:sz="0" w:space="0" w:color="auto"/>
                      </w:divBdr>
                      <w:divsChild>
                        <w:div w:id="517548939">
                          <w:marLeft w:val="0"/>
                          <w:marRight w:val="0"/>
                          <w:marTop w:val="0"/>
                          <w:marBottom w:val="0"/>
                          <w:divBdr>
                            <w:top w:val="none" w:sz="0" w:space="0" w:color="auto"/>
                            <w:left w:val="none" w:sz="0" w:space="0" w:color="auto"/>
                            <w:bottom w:val="none" w:sz="0" w:space="0" w:color="auto"/>
                            <w:right w:val="none" w:sz="0" w:space="0" w:color="auto"/>
                          </w:divBdr>
                          <w:divsChild>
                            <w:div w:id="228081022">
                              <w:marLeft w:val="0"/>
                              <w:marRight w:val="0"/>
                              <w:marTop w:val="0"/>
                              <w:marBottom w:val="0"/>
                              <w:divBdr>
                                <w:top w:val="none" w:sz="0" w:space="0" w:color="auto"/>
                                <w:left w:val="none" w:sz="0" w:space="0" w:color="auto"/>
                                <w:bottom w:val="none" w:sz="0" w:space="0" w:color="auto"/>
                                <w:right w:val="none" w:sz="0" w:space="0" w:color="auto"/>
                              </w:divBdr>
                              <w:divsChild>
                                <w:div w:id="461847837">
                                  <w:marLeft w:val="0"/>
                                  <w:marRight w:val="0"/>
                                  <w:marTop w:val="0"/>
                                  <w:marBottom w:val="0"/>
                                  <w:divBdr>
                                    <w:top w:val="none" w:sz="0" w:space="0" w:color="auto"/>
                                    <w:left w:val="none" w:sz="0" w:space="0" w:color="auto"/>
                                    <w:bottom w:val="none" w:sz="0" w:space="0" w:color="auto"/>
                                    <w:right w:val="none" w:sz="0" w:space="0" w:color="auto"/>
                                  </w:divBdr>
                                  <w:divsChild>
                                    <w:div w:id="609319765">
                                      <w:marLeft w:val="0"/>
                                      <w:marRight w:val="0"/>
                                      <w:marTop w:val="0"/>
                                      <w:marBottom w:val="0"/>
                                      <w:divBdr>
                                        <w:top w:val="none" w:sz="0" w:space="0" w:color="auto"/>
                                        <w:left w:val="none" w:sz="0" w:space="0" w:color="auto"/>
                                        <w:bottom w:val="none" w:sz="0" w:space="0" w:color="auto"/>
                                        <w:right w:val="none" w:sz="0" w:space="0" w:color="auto"/>
                                      </w:divBdr>
                                      <w:divsChild>
                                        <w:div w:id="61875423">
                                          <w:marLeft w:val="0"/>
                                          <w:marRight w:val="0"/>
                                          <w:marTop w:val="0"/>
                                          <w:marBottom w:val="0"/>
                                          <w:divBdr>
                                            <w:top w:val="none" w:sz="0" w:space="0" w:color="auto"/>
                                            <w:left w:val="none" w:sz="0" w:space="0" w:color="auto"/>
                                            <w:bottom w:val="none" w:sz="0" w:space="0" w:color="auto"/>
                                            <w:right w:val="none" w:sz="0" w:space="0" w:color="auto"/>
                                          </w:divBdr>
                                          <w:divsChild>
                                            <w:div w:id="1596013609">
                                              <w:marLeft w:val="0"/>
                                              <w:marRight w:val="0"/>
                                              <w:marTop w:val="0"/>
                                              <w:marBottom w:val="0"/>
                                              <w:divBdr>
                                                <w:top w:val="none" w:sz="0" w:space="0" w:color="auto"/>
                                                <w:left w:val="none" w:sz="0" w:space="0" w:color="auto"/>
                                                <w:bottom w:val="none" w:sz="0" w:space="0" w:color="auto"/>
                                                <w:right w:val="none" w:sz="0" w:space="0" w:color="auto"/>
                                              </w:divBdr>
                                              <w:divsChild>
                                                <w:div w:id="507063385">
                                                  <w:marLeft w:val="0"/>
                                                  <w:marRight w:val="0"/>
                                                  <w:marTop w:val="0"/>
                                                  <w:marBottom w:val="0"/>
                                                  <w:divBdr>
                                                    <w:top w:val="none" w:sz="0" w:space="0" w:color="auto"/>
                                                    <w:left w:val="none" w:sz="0" w:space="0" w:color="auto"/>
                                                    <w:bottom w:val="none" w:sz="0" w:space="0" w:color="auto"/>
                                                    <w:right w:val="none" w:sz="0" w:space="0" w:color="auto"/>
                                                  </w:divBdr>
                                                  <w:divsChild>
                                                    <w:div w:id="886065485">
                                                      <w:marLeft w:val="0"/>
                                                      <w:marRight w:val="0"/>
                                                      <w:marTop w:val="0"/>
                                                      <w:marBottom w:val="0"/>
                                                      <w:divBdr>
                                                        <w:top w:val="none" w:sz="0" w:space="0" w:color="auto"/>
                                                        <w:left w:val="none" w:sz="0" w:space="0" w:color="auto"/>
                                                        <w:bottom w:val="none" w:sz="0" w:space="0" w:color="auto"/>
                                                        <w:right w:val="none" w:sz="0" w:space="0" w:color="auto"/>
                                                      </w:divBdr>
                                                      <w:divsChild>
                                                        <w:div w:id="1844394516">
                                                          <w:marLeft w:val="0"/>
                                                          <w:marRight w:val="0"/>
                                                          <w:marTop w:val="0"/>
                                                          <w:marBottom w:val="0"/>
                                                          <w:divBdr>
                                                            <w:top w:val="single" w:sz="24" w:space="0" w:color="auto"/>
                                                            <w:left w:val="single" w:sz="24" w:space="0" w:color="auto"/>
                                                            <w:bottom w:val="single" w:sz="24" w:space="0" w:color="auto"/>
                                                            <w:right w:val="single" w:sz="24" w:space="0" w:color="auto"/>
                                                          </w:divBdr>
                                                          <w:divsChild>
                                                            <w:div w:id="9825841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51341337">
          <w:marLeft w:val="0"/>
          <w:marRight w:val="0"/>
          <w:marTop w:val="0"/>
          <w:marBottom w:val="0"/>
          <w:divBdr>
            <w:top w:val="none" w:sz="0" w:space="0" w:color="auto"/>
            <w:left w:val="none" w:sz="0" w:space="0" w:color="auto"/>
            <w:bottom w:val="none" w:sz="0" w:space="0" w:color="auto"/>
            <w:right w:val="none" w:sz="0" w:space="0" w:color="auto"/>
          </w:divBdr>
          <w:divsChild>
            <w:div w:id="1997225319">
              <w:marLeft w:val="0"/>
              <w:marRight w:val="0"/>
              <w:marTop w:val="0"/>
              <w:marBottom w:val="0"/>
              <w:divBdr>
                <w:top w:val="none" w:sz="0" w:space="0" w:color="auto"/>
                <w:left w:val="none" w:sz="0" w:space="0" w:color="auto"/>
                <w:bottom w:val="none" w:sz="0" w:space="0" w:color="auto"/>
                <w:right w:val="none" w:sz="0" w:space="0" w:color="auto"/>
              </w:divBdr>
              <w:divsChild>
                <w:div w:id="1932856581">
                  <w:marLeft w:val="0"/>
                  <w:marRight w:val="0"/>
                  <w:marTop w:val="0"/>
                  <w:marBottom w:val="0"/>
                  <w:divBdr>
                    <w:top w:val="none" w:sz="0" w:space="0" w:color="auto"/>
                    <w:left w:val="none" w:sz="0" w:space="0" w:color="auto"/>
                    <w:bottom w:val="none" w:sz="0" w:space="0" w:color="auto"/>
                    <w:right w:val="none" w:sz="0" w:space="0" w:color="auto"/>
                  </w:divBdr>
                  <w:divsChild>
                    <w:div w:id="549461330">
                      <w:marLeft w:val="0"/>
                      <w:marRight w:val="0"/>
                      <w:marTop w:val="0"/>
                      <w:marBottom w:val="0"/>
                      <w:divBdr>
                        <w:top w:val="none" w:sz="0" w:space="0" w:color="auto"/>
                        <w:left w:val="none" w:sz="0" w:space="0" w:color="auto"/>
                        <w:bottom w:val="none" w:sz="0" w:space="0" w:color="auto"/>
                        <w:right w:val="none" w:sz="0" w:space="0" w:color="auto"/>
                      </w:divBdr>
                      <w:divsChild>
                        <w:div w:id="958486465">
                          <w:marLeft w:val="0"/>
                          <w:marRight w:val="0"/>
                          <w:marTop w:val="0"/>
                          <w:marBottom w:val="0"/>
                          <w:divBdr>
                            <w:top w:val="none" w:sz="0" w:space="0" w:color="auto"/>
                            <w:left w:val="none" w:sz="0" w:space="0" w:color="auto"/>
                            <w:bottom w:val="none" w:sz="0" w:space="0" w:color="auto"/>
                            <w:right w:val="none" w:sz="0" w:space="0" w:color="auto"/>
                          </w:divBdr>
                          <w:divsChild>
                            <w:div w:id="405148461">
                              <w:marLeft w:val="0"/>
                              <w:marRight w:val="0"/>
                              <w:marTop w:val="0"/>
                              <w:marBottom w:val="0"/>
                              <w:divBdr>
                                <w:top w:val="none" w:sz="0" w:space="0" w:color="auto"/>
                                <w:left w:val="none" w:sz="0" w:space="0" w:color="auto"/>
                                <w:bottom w:val="none" w:sz="0" w:space="0" w:color="auto"/>
                                <w:right w:val="none" w:sz="0" w:space="0" w:color="auto"/>
                              </w:divBdr>
                              <w:divsChild>
                                <w:div w:id="2054230211">
                                  <w:marLeft w:val="0"/>
                                  <w:marRight w:val="0"/>
                                  <w:marTop w:val="0"/>
                                  <w:marBottom w:val="0"/>
                                  <w:divBdr>
                                    <w:top w:val="none" w:sz="0" w:space="0" w:color="auto"/>
                                    <w:left w:val="none" w:sz="0" w:space="0" w:color="auto"/>
                                    <w:bottom w:val="none" w:sz="0" w:space="0" w:color="auto"/>
                                    <w:right w:val="none" w:sz="0" w:space="0" w:color="auto"/>
                                  </w:divBdr>
                                  <w:divsChild>
                                    <w:div w:id="295451065">
                                      <w:marLeft w:val="0"/>
                                      <w:marRight w:val="0"/>
                                      <w:marTop w:val="0"/>
                                      <w:marBottom w:val="0"/>
                                      <w:divBdr>
                                        <w:top w:val="none" w:sz="0" w:space="0" w:color="auto"/>
                                        <w:left w:val="none" w:sz="0" w:space="0" w:color="auto"/>
                                        <w:bottom w:val="none" w:sz="0" w:space="0" w:color="auto"/>
                                        <w:right w:val="none" w:sz="0" w:space="0" w:color="auto"/>
                                      </w:divBdr>
                                      <w:divsChild>
                                        <w:div w:id="466556796">
                                          <w:marLeft w:val="0"/>
                                          <w:marRight w:val="0"/>
                                          <w:marTop w:val="0"/>
                                          <w:marBottom w:val="0"/>
                                          <w:divBdr>
                                            <w:top w:val="none" w:sz="0" w:space="0" w:color="auto"/>
                                            <w:left w:val="none" w:sz="0" w:space="0" w:color="auto"/>
                                            <w:bottom w:val="none" w:sz="0" w:space="0" w:color="auto"/>
                                            <w:right w:val="none" w:sz="0" w:space="0" w:color="auto"/>
                                          </w:divBdr>
                                          <w:divsChild>
                                            <w:div w:id="954484375">
                                              <w:marLeft w:val="0"/>
                                              <w:marRight w:val="0"/>
                                              <w:marTop w:val="0"/>
                                              <w:marBottom w:val="0"/>
                                              <w:divBdr>
                                                <w:top w:val="none" w:sz="0" w:space="0" w:color="auto"/>
                                                <w:left w:val="none" w:sz="0" w:space="0" w:color="auto"/>
                                                <w:bottom w:val="none" w:sz="0" w:space="0" w:color="auto"/>
                                                <w:right w:val="none" w:sz="0" w:space="0" w:color="auto"/>
                                              </w:divBdr>
                                              <w:divsChild>
                                                <w:div w:id="134298516">
                                                  <w:marLeft w:val="0"/>
                                                  <w:marRight w:val="0"/>
                                                  <w:marTop w:val="0"/>
                                                  <w:marBottom w:val="0"/>
                                                  <w:divBdr>
                                                    <w:top w:val="none" w:sz="0" w:space="0" w:color="auto"/>
                                                    <w:left w:val="none" w:sz="0" w:space="0" w:color="auto"/>
                                                    <w:bottom w:val="none" w:sz="0" w:space="0" w:color="auto"/>
                                                    <w:right w:val="none" w:sz="0" w:space="0" w:color="auto"/>
                                                  </w:divBdr>
                                                  <w:divsChild>
                                                    <w:div w:id="1645040292">
                                                      <w:marLeft w:val="0"/>
                                                      <w:marRight w:val="0"/>
                                                      <w:marTop w:val="0"/>
                                                      <w:marBottom w:val="0"/>
                                                      <w:divBdr>
                                                        <w:top w:val="none" w:sz="0" w:space="0" w:color="auto"/>
                                                        <w:left w:val="none" w:sz="0" w:space="0" w:color="auto"/>
                                                        <w:bottom w:val="none" w:sz="0" w:space="0" w:color="auto"/>
                                                        <w:right w:val="none" w:sz="0" w:space="0" w:color="auto"/>
                                                      </w:divBdr>
                                                      <w:divsChild>
                                                        <w:div w:id="1163660571">
                                                          <w:marLeft w:val="0"/>
                                                          <w:marRight w:val="0"/>
                                                          <w:marTop w:val="0"/>
                                                          <w:marBottom w:val="0"/>
                                                          <w:divBdr>
                                                            <w:top w:val="single" w:sz="24" w:space="0" w:color="auto"/>
                                                            <w:left w:val="single" w:sz="24" w:space="0" w:color="auto"/>
                                                            <w:bottom w:val="single" w:sz="24" w:space="0" w:color="auto"/>
                                                            <w:right w:val="single" w:sz="24" w:space="0" w:color="auto"/>
                                                          </w:divBdr>
                                                          <w:divsChild>
                                                            <w:div w:id="17354362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35760911">
          <w:marLeft w:val="0"/>
          <w:marRight w:val="0"/>
          <w:marTop w:val="0"/>
          <w:marBottom w:val="0"/>
          <w:divBdr>
            <w:top w:val="none" w:sz="0" w:space="0" w:color="auto"/>
            <w:left w:val="none" w:sz="0" w:space="0" w:color="auto"/>
            <w:bottom w:val="none" w:sz="0" w:space="0" w:color="auto"/>
            <w:right w:val="none" w:sz="0" w:space="0" w:color="auto"/>
          </w:divBdr>
          <w:divsChild>
            <w:div w:id="1728258929">
              <w:marLeft w:val="0"/>
              <w:marRight w:val="0"/>
              <w:marTop w:val="0"/>
              <w:marBottom w:val="0"/>
              <w:divBdr>
                <w:top w:val="none" w:sz="0" w:space="0" w:color="auto"/>
                <w:left w:val="none" w:sz="0" w:space="0" w:color="auto"/>
                <w:bottom w:val="none" w:sz="0" w:space="0" w:color="auto"/>
                <w:right w:val="none" w:sz="0" w:space="0" w:color="auto"/>
              </w:divBdr>
              <w:divsChild>
                <w:div w:id="110125382">
                  <w:marLeft w:val="0"/>
                  <w:marRight w:val="0"/>
                  <w:marTop w:val="0"/>
                  <w:marBottom w:val="0"/>
                  <w:divBdr>
                    <w:top w:val="none" w:sz="0" w:space="0" w:color="auto"/>
                    <w:left w:val="none" w:sz="0" w:space="0" w:color="auto"/>
                    <w:bottom w:val="none" w:sz="0" w:space="0" w:color="auto"/>
                    <w:right w:val="none" w:sz="0" w:space="0" w:color="auto"/>
                  </w:divBdr>
                  <w:divsChild>
                    <w:div w:id="1082919920">
                      <w:marLeft w:val="0"/>
                      <w:marRight w:val="0"/>
                      <w:marTop w:val="0"/>
                      <w:marBottom w:val="0"/>
                      <w:divBdr>
                        <w:top w:val="none" w:sz="0" w:space="0" w:color="auto"/>
                        <w:left w:val="none" w:sz="0" w:space="0" w:color="auto"/>
                        <w:bottom w:val="none" w:sz="0" w:space="0" w:color="auto"/>
                        <w:right w:val="none" w:sz="0" w:space="0" w:color="auto"/>
                      </w:divBdr>
                      <w:divsChild>
                        <w:div w:id="1011251360">
                          <w:marLeft w:val="0"/>
                          <w:marRight w:val="0"/>
                          <w:marTop w:val="0"/>
                          <w:marBottom w:val="0"/>
                          <w:divBdr>
                            <w:top w:val="none" w:sz="0" w:space="0" w:color="auto"/>
                            <w:left w:val="none" w:sz="0" w:space="0" w:color="auto"/>
                            <w:bottom w:val="none" w:sz="0" w:space="0" w:color="auto"/>
                            <w:right w:val="none" w:sz="0" w:space="0" w:color="auto"/>
                          </w:divBdr>
                          <w:divsChild>
                            <w:div w:id="1825851438">
                              <w:marLeft w:val="0"/>
                              <w:marRight w:val="0"/>
                              <w:marTop w:val="0"/>
                              <w:marBottom w:val="0"/>
                              <w:divBdr>
                                <w:top w:val="none" w:sz="0" w:space="0" w:color="auto"/>
                                <w:left w:val="none" w:sz="0" w:space="0" w:color="auto"/>
                                <w:bottom w:val="none" w:sz="0" w:space="0" w:color="auto"/>
                                <w:right w:val="none" w:sz="0" w:space="0" w:color="auto"/>
                              </w:divBdr>
                              <w:divsChild>
                                <w:div w:id="1380788581">
                                  <w:marLeft w:val="0"/>
                                  <w:marRight w:val="0"/>
                                  <w:marTop w:val="0"/>
                                  <w:marBottom w:val="0"/>
                                  <w:divBdr>
                                    <w:top w:val="none" w:sz="0" w:space="0" w:color="auto"/>
                                    <w:left w:val="none" w:sz="0" w:space="0" w:color="auto"/>
                                    <w:bottom w:val="none" w:sz="0" w:space="0" w:color="auto"/>
                                    <w:right w:val="none" w:sz="0" w:space="0" w:color="auto"/>
                                  </w:divBdr>
                                  <w:divsChild>
                                    <w:div w:id="1740862925">
                                      <w:marLeft w:val="0"/>
                                      <w:marRight w:val="0"/>
                                      <w:marTop w:val="0"/>
                                      <w:marBottom w:val="0"/>
                                      <w:divBdr>
                                        <w:top w:val="none" w:sz="0" w:space="0" w:color="auto"/>
                                        <w:left w:val="none" w:sz="0" w:space="0" w:color="auto"/>
                                        <w:bottom w:val="none" w:sz="0" w:space="0" w:color="auto"/>
                                        <w:right w:val="none" w:sz="0" w:space="0" w:color="auto"/>
                                      </w:divBdr>
                                      <w:divsChild>
                                        <w:div w:id="21283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2733">
                                  <w:marLeft w:val="0"/>
                                  <w:marRight w:val="0"/>
                                  <w:marTop w:val="0"/>
                                  <w:marBottom w:val="0"/>
                                  <w:divBdr>
                                    <w:top w:val="none" w:sz="0" w:space="0" w:color="auto"/>
                                    <w:left w:val="none" w:sz="0" w:space="0" w:color="auto"/>
                                    <w:bottom w:val="none" w:sz="0" w:space="0" w:color="auto"/>
                                    <w:right w:val="none" w:sz="0" w:space="0" w:color="auto"/>
                                  </w:divBdr>
                                  <w:divsChild>
                                    <w:div w:id="1126192589">
                                      <w:marLeft w:val="0"/>
                                      <w:marRight w:val="0"/>
                                      <w:marTop w:val="0"/>
                                      <w:marBottom w:val="0"/>
                                      <w:divBdr>
                                        <w:top w:val="none" w:sz="0" w:space="0" w:color="auto"/>
                                        <w:left w:val="none" w:sz="0" w:space="0" w:color="auto"/>
                                        <w:bottom w:val="none" w:sz="0" w:space="0" w:color="auto"/>
                                        <w:right w:val="none" w:sz="0" w:space="0" w:color="auto"/>
                                      </w:divBdr>
                                      <w:divsChild>
                                        <w:div w:id="200217112">
                                          <w:marLeft w:val="0"/>
                                          <w:marRight w:val="0"/>
                                          <w:marTop w:val="0"/>
                                          <w:marBottom w:val="0"/>
                                          <w:divBdr>
                                            <w:top w:val="none" w:sz="0" w:space="0" w:color="auto"/>
                                            <w:left w:val="none" w:sz="0" w:space="0" w:color="auto"/>
                                            <w:bottom w:val="none" w:sz="0" w:space="0" w:color="auto"/>
                                            <w:right w:val="none" w:sz="0" w:space="0" w:color="auto"/>
                                          </w:divBdr>
                                          <w:divsChild>
                                            <w:div w:id="1644895287">
                                              <w:marLeft w:val="0"/>
                                              <w:marRight w:val="0"/>
                                              <w:marTop w:val="0"/>
                                              <w:marBottom w:val="0"/>
                                              <w:divBdr>
                                                <w:top w:val="none" w:sz="0" w:space="0" w:color="auto"/>
                                                <w:left w:val="none" w:sz="0" w:space="0" w:color="auto"/>
                                                <w:bottom w:val="none" w:sz="0" w:space="0" w:color="auto"/>
                                                <w:right w:val="none" w:sz="0" w:space="0" w:color="auto"/>
                                              </w:divBdr>
                                              <w:divsChild>
                                                <w:div w:id="1257443425">
                                                  <w:marLeft w:val="0"/>
                                                  <w:marRight w:val="0"/>
                                                  <w:marTop w:val="0"/>
                                                  <w:marBottom w:val="0"/>
                                                  <w:divBdr>
                                                    <w:top w:val="none" w:sz="0" w:space="0" w:color="auto"/>
                                                    <w:left w:val="none" w:sz="0" w:space="0" w:color="auto"/>
                                                    <w:bottom w:val="none" w:sz="0" w:space="0" w:color="auto"/>
                                                    <w:right w:val="none" w:sz="0" w:space="0" w:color="auto"/>
                                                  </w:divBdr>
                                                  <w:divsChild>
                                                    <w:div w:id="1695110589">
                                                      <w:marLeft w:val="0"/>
                                                      <w:marRight w:val="0"/>
                                                      <w:marTop w:val="0"/>
                                                      <w:marBottom w:val="0"/>
                                                      <w:divBdr>
                                                        <w:top w:val="none" w:sz="0" w:space="0" w:color="auto"/>
                                                        <w:left w:val="none" w:sz="0" w:space="0" w:color="auto"/>
                                                        <w:bottom w:val="none" w:sz="0" w:space="0" w:color="auto"/>
                                                        <w:right w:val="none" w:sz="0" w:space="0" w:color="auto"/>
                                                      </w:divBdr>
                                                      <w:divsChild>
                                                        <w:div w:id="1522891160">
                                                          <w:marLeft w:val="0"/>
                                                          <w:marRight w:val="0"/>
                                                          <w:marTop w:val="0"/>
                                                          <w:marBottom w:val="0"/>
                                                          <w:divBdr>
                                                            <w:top w:val="single" w:sz="24" w:space="0" w:color="auto"/>
                                                            <w:left w:val="single" w:sz="24" w:space="0" w:color="auto"/>
                                                            <w:bottom w:val="single" w:sz="24" w:space="0" w:color="auto"/>
                                                            <w:right w:val="single" w:sz="24" w:space="0" w:color="auto"/>
                                                          </w:divBdr>
                                                          <w:divsChild>
                                                            <w:div w:id="15060972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3512919">
          <w:marLeft w:val="0"/>
          <w:marRight w:val="0"/>
          <w:marTop w:val="0"/>
          <w:marBottom w:val="0"/>
          <w:divBdr>
            <w:top w:val="none" w:sz="0" w:space="0" w:color="auto"/>
            <w:left w:val="none" w:sz="0" w:space="0" w:color="auto"/>
            <w:bottom w:val="none" w:sz="0" w:space="0" w:color="auto"/>
            <w:right w:val="none" w:sz="0" w:space="0" w:color="auto"/>
          </w:divBdr>
          <w:divsChild>
            <w:div w:id="2117095637">
              <w:marLeft w:val="0"/>
              <w:marRight w:val="0"/>
              <w:marTop w:val="0"/>
              <w:marBottom w:val="0"/>
              <w:divBdr>
                <w:top w:val="none" w:sz="0" w:space="0" w:color="auto"/>
                <w:left w:val="none" w:sz="0" w:space="0" w:color="auto"/>
                <w:bottom w:val="none" w:sz="0" w:space="0" w:color="auto"/>
                <w:right w:val="none" w:sz="0" w:space="0" w:color="auto"/>
              </w:divBdr>
              <w:divsChild>
                <w:div w:id="688486785">
                  <w:marLeft w:val="0"/>
                  <w:marRight w:val="0"/>
                  <w:marTop w:val="0"/>
                  <w:marBottom w:val="0"/>
                  <w:divBdr>
                    <w:top w:val="none" w:sz="0" w:space="0" w:color="auto"/>
                    <w:left w:val="none" w:sz="0" w:space="0" w:color="auto"/>
                    <w:bottom w:val="none" w:sz="0" w:space="0" w:color="auto"/>
                    <w:right w:val="none" w:sz="0" w:space="0" w:color="auto"/>
                  </w:divBdr>
                  <w:divsChild>
                    <w:div w:id="1472402194">
                      <w:marLeft w:val="0"/>
                      <w:marRight w:val="0"/>
                      <w:marTop w:val="0"/>
                      <w:marBottom w:val="0"/>
                      <w:divBdr>
                        <w:top w:val="none" w:sz="0" w:space="0" w:color="auto"/>
                        <w:left w:val="none" w:sz="0" w:space="0" w:color="auto"/>
                        <w:bottom w:val="none" w:sz="0" w:space="0" w:color="auto"/>
                        <w:right w:val="none" w:sz="0" w:space="0" w:color="auto"/>
                      </w:divBdr>
                      <w:divsChild>
                        <w:div w:id="386731642">
                          <w:marLeft w:val="0"/>
                          <w:marRight w:val="0"/>
                          <w:marTop w:val="0"/>
                          <w:marBottom w:val="0"/>
                          <w:divBdr>
                            <w:top w:val="none" w:sz="0" w:space="0" w:color="auto"/>
                            <w:left w:val="none" w:sz="0" w:space="0" w:color="auto"/>
                            <w:bottom w:val="none" w:sz="0" w:space="0" w:color="auto"/>
                            <w:right w:val="none" w:sz="0" w:space="0" w:color="auto"/>
                          </w:divBdr>
                          <w:divsChild>
                            <w:div w:id="640035126">
                              <w:marLeft w:val="0"/>
                              <w:marRight w:val="0"/>
                              <w:marTop w:val="0"/>
                              <w:marBottom w:val="0"/>
                              <w:divBdr>
                                <w:top w:val="none" w:sz="0" w:space="0" w:color="auto"/>
                                <w:left w:val="none" w:sz="0" w:space="0" w:color="auto"/>
                                <w:bottom w:val="none" w:sz="0" w:space="0" w:color="auto"/>
                                <w:right w:val="none" w:sz="0" w:space="0" w:color="auto"/>
                              </w:divBdr>
                              <w:divsChild>
                                <w:div w:id="77795226">
                                  <w:marLeft w:val="0"/>
                                  <w:marRight w:val="0"/>
                                  <w:marTop w:val="0"/>
                                  <w:marBottom w:val="0"/>
                                  <w:divBdr>
                                    <w:top w:val="none" w:sz="0" w:space="0" w:color="auto"/>
                                    <w:left w:val="none" w:sz="0" w:space="0" w:color="auto"/>
                                    <w:bottom w:val="none" w:sz="0" w:space="0" w:color="auto"/>
                                    <w:right w:val="none" w:sz="0" w:space="0" w:color="auto"/>
                                  </w:divBdr>
                                  <w:divsChild>
                                    <w:div w:id="1505314792">
                                      <w:marLeft w:val="0"/>
                                      <w:marRight w:val="0"/>
                                      <w:marTop w:val="0"/>
                                      <w:marBottom w:val="0"/>
                                      <w:divBdr>
                                        <w:top w:val="none" w:sz="0" w:space="0" w:color="auto"/>
                                        <w:left w:val="none" w:sz="0" w:space="0" w:color="auto"/>
                                        <w:bottom w:val="none" w:sz="0" w:space="0" w:color="auto"/>
                                        <w:right w:val="none" w:sz="0" w:space="0" w:color="auto"/>
                                      </w:divBdr>
                                      <w:divsChild>
                                        <w:div w:id="710809567">
                                          <w:marLeft w:val="0"/>
                                          <w:marRight w:val="0"/>
                                          <w:marTop w:val="0"/>
                                          <w:marBottom w:val="0"/>
                                          <w:divBdr>
                                            <w:top w:val="none" w:sz="0" w:space="0" w:color="auto"/>
                                            <w:left w:val="none" w:sz="0" w:space="0" w:color="auto"/>
                                            <w:bottom w:val="none" w:sz="0" w:space="0" w:color="auto"/>
                                            <w:right w:val="none" w:sz="0" w:space="0" w:color="auto"/>
                                          </w:divBdr>
                                          <w:divsChild>
                                            <w:div w:id="1353990880">
                                              <w:marLeft w:val="0"/>
                                              <w:marRight w:val="0"/>
                                              <w:marTop w:val="0"/>
                                              <w:marBottom w:val="0"/>
                                              <w:divBdr>
                                                <w:top w:val="none" w:sz="0" w:space="0" w:color="auto"/>
                                                <w:left w:val="none" w:sz="0" w:space="0" w:color="auto"/>
                                                <w:bottom w:val="none" w:sz="0" w:space="0" w:color="auto"/>
                                                <w:right w:val="none" w:sz="0" w:space="0" w:color="auto"/>
                                              </w:divBdr>
                                              <w:divsChild>
                                                <w:div w:id="1656837682">
                                                  <w:marLeft w:val="0"/>
                                                  <w:marRight w:val="0"/>
                                                  <w:marTop w:val="0"/>
                                                  <w:marBottom w:val="0"/>
                                                  <w:divBdr>
                                                    <w:top w:val="none" w:sz="0" w:space="0" w:color="auto"/>
                                                    <w:left w:val="none" w:sz="0" w:space="0" w:color="auto"/>
                                                    <w:bottom w:val="none" w:sz="0" w:space="0" w:color="auto"/>
                                                    <w:right w:val="none" w:sz="0" w:space="0" w:color="auto"/>
                                                  </w:divBdr>
                                                  <w:divsChild>
                                                    <w:div w:id="69226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581751">
                                      <w:marLeft w:val="0"/>
                                      <w:marRight w:val="0"/>
                                      <w:marTop w:val="0"/>
                                      <w:marBottom w:val="0"/>
                                      <w:divBdr>
                                        <w:top w:val="none" w:sz="0" w:space="0" w:color="auto"/>
                                        <w:left w:val="none" w:sz="0" w:space="0" w:color="auto"/>
                                        <w:bottom w:val="none" w:sz="0" w:space="0" w:color="auto"/>
                                        <w:right w:val="none" w:sz="0" w:space="0" w:color="auto"/>
                                      </w:divBdr>
                                      <w:divsChild>
                                        <w:div w:id="1272277176">
                                          <w:marLeft w:val="0"/>
                                          <w:marRight w:val="0"/>
                                          <w:marTop w:val="0"/>
                                          <w:marBottom w:val="0"/>
                                          <w:divBdr>
                                            <w:top w:val="none" w:sz="0" w:space="0" w:color="auto"/>
                                            <w:left w:val="none" w:sz="0" w:space="0" w:color="auto"/>
                                            <w:bottom w:val="none" w:sz="0" w:space="0" w:color="auto"/>
                                            <w:right w:val="none" w:sz="0" w:space="0" w:color="auto"/>
                                          </w:divBdr>
                                          <w:divsChild>
                                            <w:div w:id="493497876">
                                              <w:marLeft w:val="0"/>
                                              <w:marRight w:val="0"/>
                                              <w:marTop w:val="0"/>
                                              <w:marBottom w:val="0"/>
                                              <w:divBdr>
                                                <w:top w:val="none" w:sz="0" w:space="0" w:color="auto"/>
                                                <w:left w:val="none" w:sz="0" w:space="0" w:color="auto"/>
                                                <w:bottom w:val="none" w:sz="0" w:space="0" w:color="auto"/>
                                                <w:right w:val="none" w:sz="0" w:space="0" w:color="auto"/>
                                              </w:divBdr>
                                              <w:divsChild>
                                                <w:div w:id="1167474987">
                                                  <w:marLeft w:val="0"/>
                                                  <w:marRight w:val="0"/>
                                                  <w:marTop w:val="0"/>
                                                  <w:marBottom w:val="0"/>
                                                  <w:divBdr>
                                                    <w:top w:val="none" w:sz="0" w:space="0" w:color="auto"/>
                                                    <w:left w:val="none" w:sz="0" w:space="0" w:color="auto"/>
                                                    <w:bottom w:val="none" w:sz="0" w:space="0" w:color="auto"/>
                                                    <w:right w:val="none" w:sz="0" w:space="0" w:color="auto"/>
                                                  </w:divBdr>
                                                  <w:divsChild>
                                                    <w:div w:id="708724573">
                                                      <w:marLeft w:val="0"/>
                                                      <w:marRight w:val="0"/>
                                                      <w:marTop w:val="0"/>
                                                      <w:marBottom w:val="0"/>
                                                      <w:divBdr>
                                                        <w:top w:val="none" w:sz="0" w:space="0" w:color="auto"/>
                                                        <w:left w:val="none" w:sz="0" w:space="0" w:color="auto"/>
                                                        <w:bottom w:val="none" w:sz="0" w:space="0" w:color="auto"/>
                                                        <w:right w:val="none" w:sz="0" w:space="0" w:color="auto"/>
                                                      </w:divBdr>
                                                      <w:divsChild>
                                                        <w:div w:id="1327706643">
                                                          <w:marLeft w:val="0"/>
                                                          <w:marRight w:val="0"/>
                                                          <w:marTop w:val="0"/>
                                                          <w:marBottom w:val="0"/>
                                                          <w:divBdr>
                                                            <w:top w:val="single" w:sz="24" w:space="0" w:color="auto"/>
                                                            <w:left w:val="single" w:sz="24" w:space="0" w:color="auto"/>
                                                            <w:bottom w:val="single" w:sz="24" w:space="0" w:color="auto"/>
                                                            <w:right w:val="single" w:sz="24" w:space="0" w:color="auto"/>
                                                          </w:divBdr>
                                                          <w:divsChild>
                                                            <w:div w:id="103461789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96630040">
      <w:bodyDiv w:val="1"/>
      <w:marLeft w:val="0"/>
      <w:marRight w:val="0"/>
      <w:marTop w:val="0"/>
      <w:marBottom w:val="0"/>
      <w:divBdr>
        <w:top w:val="none" w:sz="0" w:space="0" w:color="auto"/>
        <w:left w:val="none" w:sz="0" w:space="0" w:color="auto"/>
        <w:bottom w:val="none" w:sz="0" w:space="0" w:color="auto"/>
        <w:right w:val="none" w:sz="0" w:space="0" w:color="auto"/>
      </w:divBdr>
    </w:div>
    <w:div w:id="1160387194">
      <w:bodyDiv w:val="1"/>
      <w:marLeft w:val="0"/>
      <w:marRight w:val="0"/>
      <w:marTop w:val="0"/>
      <w:marBottom w:val="0"/>
      <w:divBdr>
        <w:top w:val="none" w:sz="0" w:space="0" w:color="auto"/>
        <w:left w:val="none" w:sz="0" w:space="0" w:color="auto"/>
        <w:bottom w:val="none" w:sz="0" w:space="0" w:color="auto"/>
        <w:right w:val="none" w:sz="0" w:space="0" w:color="auto"/>
      </w:divBdr>
      <w:divsChild>
        <w:div w:id="342632354">
          <w:marLeft w:val="0"/>
          <w:marRight w:val="0"/>
          <w:marTop w:val="0"/>
          <w:marBottom w:val="0"/>
          <w:divBdr>
            <w:top w:val="none" w:sz="0" w:space="0" w:color="auto"/>
            <w:left w:val="none" w:sz="0" w:space="0" w:color="auto"/>
            <w:bottom w:val="none" w:sz="0" w:space="0" w:color="auto"/>
            <w:right w:val="none" w:sz="0" w:space="0" w:color="auto"/>
          </w:divBdr>
          <w:divsChild>
            <w:div w:id="979263979">
              <w:marLeft w:val="0"/>
              <w:marRight w:val="0"/>
              <w:marTop w:val="0"/>
              <w:marBottom w:val="0"/>
              <w:divBdr>
                <w:top w:val="none" w:sz="0" w:space="0" w:color="auto"/>
                <w:left w:val="none" w:sz="0" w:space="0" w:color="auto"/>
                <w:bottom w:val="none" w:sz="0" w:space="0" w:color="auto"/>
                <w:right w:val="none" w:sz="0" w:space="0" w:color="auto"/>
              </w:divBdr>
              <w:divsChild>
                <w:div w:id="10624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65427">
          <w:marLeft w:val="0"/>
          <w:marRight w:val="0"/>
          <w:marTop w:val="0"/>
          <w:marBottom w:val="0"/>
          <w:divBdr>
            <w:top w:val="none" w:sz="0" w:space="0" w:color="auto"/>
            <w:left w:val="none" w:sz="0" w:space="0" w:color="auto"/>
            <w:bottom w:val="none" w:sz="0" w:space="0" w:color="auto"/>
            <w:right w:val="none" w:sz="0" w:space="0" w:color="auto"/>
          </w:divBdr>
          <w:divsChild>
            <w:div w:id="192853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764838">
      <w:bodyDiv w:val="1"/>
      <w:marLeft w:val="0"/>
      <w:marRight w:val="0"/>
      <w:marTop w:val="0"/>
      <w:marBottom w:val="0"/>
      <w:divBdr>
        <w:top w:val="none" w:sz="0" w:space="0" w:color="auto"/>
        <w:left w:val="none" w:sz="0" w:space="0" w:color="auto"/>
        <w:bottom w:val="none" w:sz="0" w:space="0" w:color="auto"/>
        <w:right w:val="none" w:sz="0" w:space="0" w:color="auto"/>
      </w:divBdr>
    </w:div>
    <w:div w:id="1677149088">
      <w:bodyDiv w:val="1"/>
      <w:marLeft w:val="0"/>
      <w:marRight w:val="0"/>
      <w:marTop w:val="0"/>
      <w:marBottom w:val="0"/>
      <w:divBdr>
        <w:top w:val="none" w:sz="0" w:space="0" w:color="auto"/>
        <w:left w:val="none" w:sz="0" w:space="0" w:color="auto"/>
        <w:bottom w:val="none" w:sz="0" w:space="0" w:color="auto"/>
        <w:right w:val="none" w:sz="0" w:space="0" w:color="auto"/>
      </w:divBdr>
      <w:divsChild>
        <w:div w:id="894312261">
          <w:marLeft w:val="0"/>
          <w:marRight w:val="0"/>
          <w:marTop w:val="0"/>
          <w:marBottom w:val="0"/>
          <w:divBdr>
            <w:top w:val="none" w:sz="0" w:space="0" w:color="auto"/>
            <w:left w:val="none" w:sz="0" w:space="0" w:color="auto"/>
            <w:bottom w:val="none" w:sz="0" w:space="0" w:color="auto"/>
            <w:right w:val="none" w:sz="0" w:space="0" w:color="auto"/>
          </w:divBdr>
          <w:divsChild>
            <w:div w:id="656345430">
              <w:marLeft w:val="0"/>
              <w:marRight w:val="0"/>
              <w:marTop w:val="0"/>
              <w:marBottom w:val="0"/>
              <w:divBdr>
                <w:top w:val="none" w:sz="0" w:space="0" w:color="auto"/>
                <w:left w:val="none" w:sz="0" w:space="0" w:color="auto"/>
                <w:bottom w:val="none" w:sz="0" w:space="0" w:color="auto"/>
                <w:right w:val="none" w:sz="0" w:space="0" w:color="auto"/>
              </w:divBdr>
              <w:divsChild>
                <w:div w:id="11583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916437">
          <w:marLeft w:val="0"/>
          <w:marRight w:val="0"/>
          <w:marTop w:val="0"/>
          <w:marBottom w:val="0"/>
          <w:divBdr>
            <w:top w:val="none" w:sz="0" w:space="0" w:color="auto"/>
            <w:left w:val="none" w:sz="0" w:space="0" w:color="auto"/>
            <w:bottom w:val="none" w:sz="0" w:space="0" w:color="auto"/>
            <w:right w:val="none" w:sz="0" w:space="0" w:color="auto"/>
          </w:divBdr>
          <w:divsChild>
            <w:div w:id="52271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247793">
      <w:bodyDiv w:val="1"/>
      <w:marLeft w:val="0"/>
      <w:marRight w:val="0"/>
      <w:marTop w:val="0"/>
      <w:marBottom w:val="0"/>
      <w:divBdr>
        <w:top w:val="none" w:sz="0" w:space="0" w:color="auto"/>
        <w:left w:val="none" w:sz="0" w:space="0" w:color="auto"/>
        <w:bottom w:val="none" w:sz="0" w:space="0" w:color="auto"/>
        <w:right w:val="none" w:sz="0" w:space="0" w:color="auto"/>
      </w:divBdr>
      <w:divsChild>
        <w:div w:id="432555891">
          <w:marLeft w:val="0"/>
          <w:marRight w:val="0"/>
          <w:marTop w:val="0"/>
          <w:marBottom w:val="0"/>
          <w:divBdr>
            <w:top w:val="none" w:sz="0" w:space="0" w:color="auto"/>
            <w:left w:val="none" w:sz="0" w:space="0" w:color="auto"/>
            <w:bottom w:val="none" w:sz="0" w:space="0" w:color="auto"/>
            <w:right w:val="none" w:sz="0" w:space="0" w:color="auto"/>
          </w:divBdr>
          <w:divsChild>
            <w:div w:id="1320382486">
              <w:marLeft w:val="0"/>
              <w:marRight w:val="0"/>
              <w:marTop w:val="0"/>
              <w:marBottom w:val="0"/>
              <w:divBdr>
                <w:top w:val="none" w:sz="0" w:space="0" w:color="auto"/>
                <w:left w:val="none" w:sz="0" w:space="0" w:color="auto"/>
                <w:bottom w:val="none" w:sz="0" w:space="0" w:color="auto"/>
                <w:right w:val="none" w:sz="0" w:space="0" w:color="auto"/>
              </w:divBdr>
              <w:divsChild>
                <w:div w:id="155342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524443">
          <w:marLeft w:val="0"/>
          <w:marRight w:val="0"/>
          <w:marTop w:val="0"/>
          <w:marBottom w:val="0"/>
          <w:divBdr>
            <w:top w:val="none" w:sz="0" w:space="0" w:color="auto"/>
            <w:left w:val="none" w:sz="0" w:space="0" w:color="auto"/>
            <w:bottom w:val="none" w:sz="0" w:space="0" w:color="auto"/>
            <w:right w:val="none" w:sz="0" w:space="0" w:color="auto"/>
          </w:divBdr>
          <w:divsChild>
            <w:div w:id="44357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4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840</Words>
  <Characters>4789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Microsoft Office User</cp:lastModifiedBy>
  <cp:revision>5</cp:revision>
  <dcterms:created xsi:type="dcterms:W3CDTF">2024-10-01T13:16:00Z</dcterms:created>
  <dcterms:modified xsi:type="dcterms:W3CDTF">2024-10-16T07:53:00Z</dcterms:modified>
</cp:coreProperties>
</file>