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9931789" w14:textId="522CC71F" w:rsidR="00056A31" w:rsidRPr="00962AF1" w:rsidRDefault="006F411C" w:rsidP="0059491C">
      <w:pPr>
        <w:rPr>
          <w:rFonts w:ascii="Segoe UI" w:eastAsia="Quattrocento Sans" w:hAnsi="Segoe UI" w:cs="Segoe UI"/>
        </w:rPr>
      </w:pPr>
      <w:r w:rsidRPr="00962AF1">
        <w:rPr>
          <w:rFonts w:ascii="Segoe UI" w:eastAsia="Quattrocento Sans" w:hAnsi="Segoe UI" w:cs="Segoe UI"/>
        </w:rPr>
        <w:t>PRANEŠIMAS ŽINIASKLAIDAI</w:t>
      </w:r>
      <w:r w:rsidRPr="00962AF1">
        <w:rPr>
          <w:rFonts w:ascii="Segoe UI" w:eastAsia="Quattrocento Sans" w:hAnsi="Segoe UI" w:cs="Segoe UI"/>
        </w:rPr>
        <w:br/>
        <w:t xml:space="preserve">2024 m. </w:t>
      </w:r>
      <w:r w:rsidR="00592F10">
        <w:rPr>
          <w:rFonts w:ascii="Segoe UI" w:eastAsia="Quattrocento Sans" w:hAnsi="Segoe UI" w:cs="Segoe UI"/>
        </w:rPr>
        <w:t>spali</w:t>
      </w:r>
      <w:r w:rsidR="001132B9">
        <w:rPr>
          <w:rFonts w:ascii="Segoe UI" w:eastAsia="Quattrocento Sans" w:hAnsi="Segoe UI" w:cs="Segoe UI"/>
        </w:rPr>
        <w:t>o</w:t>
      </w:r>
      <w:r w:rsidRPr="00962AF1">
        <w:rPr>
          <w:rFonts w:ascii="Segoe UI" w:eastAsia="Quattrocento Sans" w:hAnsi="Segoe UI" w:cs="Segoe UI"/>
        </w:rPr>
        <w:t xml:space="preserve"> </w:t>
      </w:r>
      <w:r w:rsidR="000803DB">
        <w:rPr>
          <w:rFonts w:ascii="Segoe UI" w:eastAsia="Quattrocento Sans" w:hAnsi="Segoe UI" w:cs="Segoe UI"/>
        </w:rPr>
        <w:t xml:space="preserve">17 </w:t>
      </w:r>
      <w:r w:rsidRPr="00962AF1">
        <w:rPr>
          <w:rFonts w:ascii="Segoe UI" w:eastAsia="Quattrocento Sans" w:hAnsi="Segoe UI" w:cs="Segoe UI"/>
        </w:rPr>
        <w:t>d.</w:t>
      </w:r>
    </w:p>
    <w:p w14:paraId="4A7C8219" w14:textId="5CE35C14" w:rsidR="000803DB" w:rsidRDefault="00C2110C" w:rsidP="0059491C">
      <w:pPr>
        <w:spacing w:line="256" w:lineRule="auto"/>
        <w:jc w:val="both"/>
        <w:rPr>
          <w:rFonts w:ascii="Segoe UI" w:eastAsia="Quattrocento Sans" w:hAnsi="Segoe UI" w:cs="Segoe UI"/>
          <w:b/>
          <w:bCs/>
          <w:sz w:val="28"/>
          <w:szCs w:val="28"/>
        </w:rPr>
      </w:pPr>
      <w:r>
        <w:rPr>
          <w:rFonts w:ascii="Segoe UI" w:eastAsia="Quattrocento Sans" w:hAnsi="Segoe UI" w:cs="Segoe UI"/>
          <w:b/>
          <w:bCs/>
          <w:sz w:val="28"/>
          <w:szCs w:val="28"/>
        </w:rPr>
        <w:t xml:space="preserve">Kaip emociškai padėti naujai mamai: kartais </w:t>
      </w:r>
      <w:r w:rsidR="00AA1C02">
        <w:rPr>
          <w:rFonts w:ascii="Segoe UI" w:eastAsia="Quattrocento Sans" w:hAnsi="Segoe UI" w:cs="Segoe UI"/>
          <w:b/>
          <w:bCs/>
          <w:sz w:val="28"/>
          <w:szCs w:val="28"/>
        </w:rPr>
        <w:t xml:space="preserve">reikia </w:t>
      </w:r>
      <w:r>
        <w:rPr>
          <w:rFonts w:ascii="Segoe UI" w:eastAsia="Quattrocento Sans" w:hAnsi="Segoe UI" w:cs="Segoe UI"/>
          <w:b/>
          <w:bCs/>
          <w:sz w:val="28"/>
          <w:szCs w:val="28"/>
        </w:rPr>
        <w:t>labai nedaug</w:t>
      </w:r>
    </w:p>
    <w:p w14:paraId="0F04662B" w14:textId="42F23DE9" w:rsidR="003B598E" w:rsidRDefault="00DD49F0" w:rsidP="0059491C">
      <w:pPr>
        <w:spacing w:line="256" w:lineRule="auto"/>
        <w:jc w:val="both"/>
        <w:rPr>
          <w:rFonts w:ascii="Segoe UI" w:eastAsia="Quattrocento Sans" w:hAnsi="Segoe UI" w:cs="Segoe UI"/>
          <w:b/>
        </w:rPr>
      </w:pPr>
      <w:proofErr w:type="spellStart"/>
      <w:r>
        <w:rPr>
          <w:rFonts w:ascii="Segoe UI" w:eastAsia="Quattrocento Sans" w:hAnsi="Segoe UI" w:cs="Segoe UI"/>
          <w:b/>
        </w:rPr>
        <w:t>M</w:t>
      </w:r>
      <w:r w:rsidR="003B598E" w:rsidRPr="003B598E">
        <w:rPr>
          <w:rFonts w:ascii="Segoe UI" w:eastAsia="Quattrocento Sans" w:hAnsi="Segoe UI" w:cs="Segoe UI"/>
          <w:b/>
        </w:rPr>
        <w:t>aždaug</w:t>
      </w:r>
      <w:proofErr w:type="spellEnd"/>
      <w:r w:rsidR="003B598E" w:rsidRPr="003B598E">
        <w:rPr>
          <w:rFonts w:ascii="Segoe UI" w:eastAsia="Quattrocento Sans" w:hAnsi="Segoe UI" w:cs="Segoe UI"/>
          <w:b/>
        </w:rPr>
        <w:t xml:space="preserve"> 4 iš 5 mamų po gimdymo patiria motinystės melancholiją</w:t>
      </w:r>
      <w:r>
        <w:rPr>
          <w:rFonts w:ascii="Segoe UI" w:eastAsia="Quattrocento Sans" w:hAnsi="Segoe UI" w:cs="Segoe UI"/>
          <w:b/>
        </w:rPr>
        <w:t xml:space="preserve">, rodo </w:t>
      </w:r>
      <w:r w:rsidR="00510FC9">
        <w:rPr>
          <w:rFonts w:ascii="Segoe UI" w:eastAsia="Quattrocento Sans" w:hAnsi="Segoe UI" w:cs="Segoe UI"/>
          <w:b/>
        </w:rPr>
        <w:t xml:space="preserve">atlikti </w:t>
      </w:r>
      <w:r>
        <w:rPr>
          <w:rFonts w:ascii="Segoe UI" w:eastAsia="Quattrocento Sans" w:hAnsi="Segoe UI" w:cs="Segoe UI"/>
          <w:b/>
        </w:rPr>
        <w:t>tyrimai</w:t>
      </w:r>
      <w:r w:rsidR="003B598E" w:rsidRPr="003B598E">
        <w:rPr>
          <w:rFonts w:ascii="Segoe UI" w:eastAsia="Quattrocento Sans" w:hAnsi="Segoe UI" w:cs="Segoe UI"/>
          <w:b/>
        </w:rPr>
        <w:t>.</w:t>
      </w:r>
      <w:r w:rsidR="00DE00EB">
        <w:rPr>
          <w:rFonts w:ascii="Segoe UI" w:eastAsia="Quattrocento Sans" w:hAnsi="Segoe UI" w:cs="Segoe UI"/>
          <w:b/>
        </w:rPr>
        <w:t xml:space="preserve"> Nors tai ir laikina emocinė būsena,</w:t>
      </w:r>
      <w:r w:rsidR="00076AF3">
        <w:rPr>
          <w:rFonts w:ascii="Segoe UI" w:eastAsia="Quattrocento Sans" w:hAnsi="Segoe UI" w:cs="Segoe UI"/>
          <w:b/>
        </w:rPr>
        <w:t xml:space="preserve"> </w:t>
      </w:r>
      <w:r w:rsidR="003B598E" w:rsidRPr="003B598E">
        <w:rPr>
          <w:rFonts w:ascii="Segoe UI" w:eastAsia="Quattrocento Sans" w:hAnsi="Segoe UI" w:cs="Segoe UI"/>
          <w:b/>
        </w:rPr>
        <w:t xml:space="preserve">nesulaukus pagalbos ar emocinės paramos, šie jausmai gali peraugti į </w:t>
      </w:r>
      <w:r w:rsidR="007027CB">
        <w:rPr>
          <w:rFonts w:ascii="Segoe UI" w:eastAsia="Quattrocento Sans" w:hAnsi="Segoe UI" w:cs="Segoe UI"/>
          <w:b/>
        </w:rPr>
        <w:t>sunkesnę</w:t>
      </w:r>
      <w:r w:rsidR="003B598E" w:rsidRPr="003B598E">
        <w:rPr>
          <w:rFonts w:ascii="Segoe UI" w:eastAsia="Quattrocento Sans" w:hAnsi="Segoe UI" w:cs="Segoe UI"/>
          <w:b/>
        </w:rPr>
        <w:t xml:space="preserve"> formą</w:t>
      </w:r>
      <w:r w:rsidR="00E1440E">
        <w:rPr>
          <w:rFonts w:ascii="Segoe UI" w:eastAsia="Quattrocento Sans" w:hAnsi="Segoe UI" w:cs="Segoe UI"/>
          <w:b/>
        </w:rPr>
        <w:t xml:space="preserve"> ir</w:t>
      </w:r>
      <w:r w:rsidR="003122D4">
        <w:rPr>
          <w:rFonts w:ascii="Segoe UI" w:eastAsia="Quattrocento Sans" w:hAnsi="Segoe UI" w:cs="Segoe UI"/>
          <w:b/>
        </w:rPr>
        <w:t xml:space="preserve"> </w:t>
      </w:r>
      <w:r w:rsidR="007027CB">
        <w:rPr>
          <w:rFonts w:ascii="Segoe UI" w:eastAsia="Quattrocento Sans" w:hAnsi="Segoe UI" w:cs="Segoe UI"/>
          <w:b/>
        </w:rPr>
        <w:t>atnešti rimtas</w:t>
      </w:r>
      <w:r w:rsidR="00325EB4">
        <w:rPr>
          <w:rFonts w:ascii="Segoe UI" w:eastAsia="Quattrocento Sans" w:hAnsi="Segoe UI" w:cs="Segoe UI"/>
          <w:b/>
        </w:rPr>
        <w:t xml:space="preserve"> </w:t>
      </w:r>
      <w:r w:rsidR="00E1440E">
        <w:rPr>
          <w:rFonts w:ascii="Segoe UI" w:eastAsia="Quattrocento Sans" w:hAnsi="Segoe UI" w:cs="Segoe UI"/>
          <w:b/>
        </w:rPr>
        <w:t>pasekmes</w:t>
      </w:r>
      <w:r w:rsidR="003B598E" w:rsidRPr="003B598E">
        <w:rPr>
          <w:rFonts w:ascii="Segoe UI" w:eastAsia="Quattrocento Sans" w:hAnsi="Segoe UI" w:cs="Segoe UI"/>
          <w:b/>
        </w:rPr>
        <w:t>.</w:t>
      </w:r>
      <w:r w:rsidR="00227E00">
        <w:rPr>
          <w:rFonts w:ascii="Segoe UI" w:eastAsia="Quattrocento Sans" w:hAnsi="Segoe UI" w:cs="Segoe UI"/>
          <w:b/>
        </w:rPr>
        <w:t xml:space="preserve"> Tam, kad taip nenutiktų, </w:t>
      </w:r>
      <w:r w:rsidR="00227E00" w:rsidRPr="00227E00">
        <w:rPr>
          <w:rFonts w:ascii="Segoe UI" w:eastAsia="Quattrocento Sans" w:hAnsi="Segoe UI" w:cs="Segoe UI"/>
          <w:b/>
        </w:rPr>
        <w:t>organizacij</w:t>
      </w:r>
      <w:r w:rsidR="00227E00">
        <w:rPr>
          <w:rFonts w:ascii="Segoe UI" w:eastAsia="Quattrocento Sans" w:hAnsi="Segoe UI" w:cs="Segoe UI"/>
          <w:b/>
        </w:rPr>
        <w:t>os</w:t>
      </w:r>
      <w:r w:rsidR="00227E00" w:rsidRPr="00227E00">
        <w:rPr>
          <w:rFonts w:ascii="Segoe UI" w:eastAsia="Quattrocento Sans" w:hAnsi="Segoe UI" w:cs="Segoe UI"/>
          <w:b/>
        </w:rPr>
        <w:t xml:space="preserve"> „Mamos linija“</w:t>
      </w:r>
      <w:r w:rsidR="00227E00">
        <w:rPr>
          <w:rFonts w:ascii="Segoe UI" w:eastAsia="Quattrocento Sans" w:hAnsi="Segoe UI" w:cs="Segoe UI"/>
          <w:b/>
        </w:rPr>
        <w:t xml:space="preserve"> įkūrėja ir vadovė </w:t>
      </w:r>
      <w:r w:rsidR="00820908" w:rsidRPr="00820908">
        <w:rPr>
          <w:rFonts w:ascii="Segoe UI" w:eastAsia="Quattrocento Sans" w:hAnsi="Segoe UI" w:cs="Segoe UI"/>
          <w:b/>
        </w:rPr>
        <w:t>Dalia Tija Šilė</w:t>
      </w:r>
      <w:r w:rsidR="00CC4D6E">
        <w:rPr>
          <w:rFonts w:ascii="Segoe UI" w:eastAsia="Quattrocento Sans" w:hAnsi="Segoe UI" w:cs="Segoe UI"/>
          <w:b/>
        </w:rPr>
        <w:t xml:space="preserve"> </w:t>
      </w:r>
      <w:r w:rsidR="00227E00">
        <w:rPr>
          <w:rFonts w:ascii="Segoe UI" w:eastAsia="Quattrocento Sans" w:hAnsi="Segoe UI" w:cs="Segoe UI"/>
          <w:b/>
        </w:rPr>
        <w:t>nusprendė padėti emocinės paramos ieškančioms mamoms.</w:t>
      </w:r>
    </w:p>
    <w:p w14:paraId="0E4CFB19" w14:textId="30054212" w:rsidR="008A272B" w:rsidRDefault="00B82DF8" w:rsidP="0059491C">
      <w:pPr>
        <w:spacing w:line="256" w:lineRule="auto"/>
        <w:jc w:val="both"/>
        <w:rPr>
          <w:rFonts w:ascii="Segoe UI" w:eastAsia="Quattrocento Sans" w:hAnsi="Segoe UI" w:cs="Segoe UI"/>
          <w:bCs/>
        </w:rPr>
      </w:pPr>
      <w:r w:rsidRPr="00B82DF8">
        <w:rPr>
          <w:rFonts w:ascii="Segoe UI" w:eastAsia="Quattrocento Sans" w:hAnsi="Segoe UI" w:cs="Segoe UI"/>
          <w:bCs/>
        </w:rPr>
        <w:t>„Mamos Linija“</w:t>
      </w:r>
      <w:r>
        <w:rPr>
          <w:rFonts w:ascii="Segoe UI" w:eastAsia="Quattrocento Sans" w:hAnsi="Segoe UI" w:cs="Segoe UI"/>
          <w:bCs/>
        </w:rPr>
        <w:t xml:space="preserve"> –</w:t>
      </w:r>
      <w:r w:rsidRPr="00B82DF8">
        <w:rPr>
          <w:rFonts w:ascii="Segoe UI" w:eastAsia="Quattrocento Sans" w:hAnsi="Segoe UI" w:cs="Segoe UI"/>
          <w:bCs/>
        </w:rPr>
        <w:t xml:space="preserve"> emocinės paramos linija, skirta neseniai pagimdžiusioms moterims, </w:t>
      </w:r>
      <w:r w:rsidR="005F0F22">
        <w:rPr>
          <w:rFonts w:ascii="Segoe UI" w:eastAsia="Quattrocento Sans" w:hAnsi="Segoe UI" w:cs="Segoe UI"/>
          <w:bCs/>
        </w:rPr>
        <w:t xml:space="preserve">kurios </w:t>
      </w:r>
      <w:r w:rsidRPr="00B82DF8">
        <w:rPr>
          <w:rFonts w:ascii="Segoe UI" w:eastAsia="Quattrocento Sans" w:hAnsi="Segoe UI" w:cs="Segoe UI"/>
          <w:bCs/>
        </w:rPr>
        <w:t>patiria</w:t>
      </w:r>
      <w:r w:rsidR="005F0F22">
        <w:rPr>
          <w:rFonts w:ascii="Segoe UI" w:eastAsia="Quattrocento Sans" w:hAnsi="Segoe UI" w:cs="Segoe UI"/>
          <w:bCs/>
        </w:rPr>
        <w:t xml:space="preserve"> </w:t>
      </w:r>
      <w:r w:rsidRPr="00B82DF8">
        <w:rPr>
          <w:rFonts w:ascii="Segoe UI" w:eastAsia="Quattrocento Sans" w:hAnsi="Segoe UI" w:cs="Segoe UI"/>
          <w:bCs/>
        </w:rPr>
        <w:t xml:space="preserve">motinystės melancholiją. </w:t>
      </w:r>
      <w:r w:rsidR="008A272B">
        <w:rPr>
          <w:rFonts w:ascii="Segoe UI" w:eastAsia="Quattrocento Sans" w:hAnsi="Segoe UI" w:cs="Segoe UI"/>
          <w:bCs/>
        </w:rPr>
        <w:t>Tai</w:t>
      </w:r>
      <w:r w:rsidR="008A272B" w:rsidRPr="008A272B">
        <w:rPr>
          <w:rFonts w:ascii="Segoe UI" w:eastAsia="Quattrocento Sans" w:hAnsi="Segoe UI" w:cs="Segoe UI"/>
          <w:bCs/>
        </w:rPr>
        <w:t xml:space="preserve"> socialinis verslas</w:t>
      </w:r>
      <w:r w:rsidR="008A272B">
        <w:rPr>
          <w:rFonts w:ascii="Segoe UI" w:eastAsia="Quattrocento Sans" w:hAnsi="Segoe UI" w:cs="Segoe UI"/>
          <w:bCs/>
        </w:rPr>
        <w:t>, kuris</w:t>
      </w:r>
      <w:r w:rsidR="008A272B" w:rsidRPr="008A272B">
        <w:rPr>
          <w:rFonts w:ascii="Segoe UI" w:eastAsia="Quattrocento Sans" w:hAnsi="Segoe UI" w:cs="Segoe UI"/>
          <w:bCs/>
        </w:rPr>
        <w:t xml:space="preserve"> siekia atkreipti dėmesį į </w:t>
      </w:r>
      <w:r w:rsidR="00266E61">
        <w:rPr>
          <w:rFonts w:ascii="Segoe UI" w:eastAsia="Quattrocento Sans" w:hAnsi="Segoe UI" w:cs="Segoe UI"/>
          <w:bCs/>
        </w:rPr>
        <w:t>tokios būsenos</w:t>
      </w:r>
      <w:r w:rsidR="008A272B" w:rsidRPr="008A272B">
        <w:rPr>
          <w:rFonts w:ascii="Segoe UI" w:eastAsia="Quattrocento Sans" w:hAnsi="Segoe UI" w:cs="Segoe UI"/>
          <w:bCs/>
        </w:rPr>
        <w:t xml:space="preserve"> </w:t>
      </w:r>
      <w:r w:rsidR="009E6432">
        <w:rPr>
          <w:rFonts w:ascii="Segoe UI" w:eastAsia="Quattrocento Sans" w:hAnsi="Segoe UI" w:cs="Segoe UI"/>
          <w:bCs/>
        </w:rPr>
        <w:t>reikšmę</w:t>
      </w:r>
      <w:r w:rsidR="00266E61">
        <w:rPr>
          <w:rFonts w:ascii="Segoe UI" w:eastAsia="Quattrocento Sans" w:hAnsi="Segoe UI" w:cs="Segoe UI"/>
          <w:bCs/>
        </w:rPr>
        <w:t xml:space="preserve">, galimas jos pasekmes </w:t>
      </w:r>
      <w:r w:rsidR="008A272B" w:rsidRPr="008A272B">
        <w:rPr>
          <w:rFonts w:ascii="Segoe UI" w:eastAsia="Quattrocento Sans" w:hAnsi="Segoe UI" w:cs="Segoe UI"/>
          <w:bCs/>
        </w:rPr>
        <w:t xml:space="preserve">ir psichologinės pagalbos svarbą naujoms mamoms. </w:t>
      </w:r>
    </w:p>
    <w:p w14:paraId="5F05E770" w14:textId="06B4767F" w:rsidR="00B82DF8" w:rsidRDefault="008A272B" w:rsidP="0059491C">
      <w:pPr>
        <w:spacing w:line="256" w:lineRule="auto"/>
        <w:jc w:val="both"/>
        <w:rPr>
          <w:rFonts w:ascii="Segoe UI" w:eastAsia="Quattrocento Sans" w:hAnsi="Segoe UI" w:cs="Segoe UI"/>
          <w:bCs/>
        </w:rPr>
      </w:pPr>
      <w:r>
        <w:rPr>
          <w:rFonts w:ascii="Segoe UI" w:eastAsia="Quattrocento Sans" w:hAnsi="Segoe UI" w:cs="Segoe UI"/>
          <w:bCs/>
        </w:rPr>
        <w:t>„</w:t>
      </w:r>
      <w:r w:rsidR="00384251" w:rsidRPr="00B82DF8">
        <w:rPr>
          <w:rFonts w:ascii="Segoe UI" w:eastAsia="Quattrocento Sans" w:hAnsi="Segoe UI" w:cs="Segoe UI"/>
          <w:bCs/>
        </w:rPr>
        <w:t xml:space="preserve">Mūsų veikla </w:t>
      </w:r>
      <w:r w:rsidR="00266E61">
        <w:rPr>
          <w:rFonts w:ascii="Segoe UI" w:eastAsia="Quattrocento Sans" w:hAnsi="Segoe UI" w:cs="Segoe UI"/>
          <w:bCs/>
        </w:rPr>
        <w:t xml:space="preserve">yra </w:t>
      </w:r>
      <w:r w:rsidR="00384251" w:rsidRPr="00B82DF8">
        <w:rPr>
          <w:rFonts w:ascii="Segoe UI" w:eastAsia="Quattrocento Sans" w:hAnsi="Segoe UI" w:cs="Segoe UI"/>
          <w:bCs/>
        </w:rPr>
        <w:t>orientuota į emocinės paramos teikimą</w:t>
      </w:r>
      <w:r w:rsidR="000B336D">
        <w:rPr>
          <w:rFonts w:ascii="Segoe UI" w:eastAsia="Quattrocento Sans" w:hAnsi="Segoe UI" w:cs="Segoe UI"/>
          <w:bCs/>
        </w:rPr>
        <w:t xml:space="preserve"> </w:t>
      </w:r>
      <w:r w:rsidR="00384251" w:rsidRPr="00B82DF8">
        <w:rPr>
          <w:rFonts w:ascii="Segoe UI" w:eastAsia="Quattrocento Sans" w:hAnsi="Segoe UI" w:cs="Segoe UI"/>
          <w:bCs/>
        </w:rPr>
        <w:t>bei visuomenės</w:t>
      </w:r>
      <w:r w:rsidR="00384251">
        <w:rPr>
          <w:rFonts w:ascii="Segoe UI" w:eastAsia="Quattrocento Sans" w:hAnsi="Segoe UI" w:cs="Segoe UI"/>
          <w:bCs/>
        </w:rPr>
        <w:t xml:space="preserve"> </w:t>
      </w:r>
      <w:r w:rsidR="00384251" w:rsidRPr="00B82DF8">
        <w:rPr>
          <w:rFonts w:ascii="Segoe UI" w:eastAsia="Quattrocento Sans" w:hAnsi="Segoe UI" w:cs="Segoe UI"/>
          <w:bCs/>
        </w:rPr>
        <w:t>švietimą apie motinystės melancholiją.</w:t>
      </w:r>
      <w:r w:rsidR="008F74C4">
        <w:rPr>
          <w:rFonts w:ascii="Segoe UI" w:eastAsia="Quattrocento Sans" w:hAnsi="Segoe UI" w:cs="Segoe UI"/>
          <w:bCs/>
        </w:rPr>
        <w:t xml:space="preserve"> S</w:t>
      </w:r>
      <w:r w:rsidRPr="008A272B">
        <w:rPr>
          <w:rFonts w:ascii="Segoe UI" w:eastAsia="Quattrocento Sans" w:hAnsi="Segoe UI" w:cs="Segoe UI"/>
          <w:bCs/>
        </w:rPr>
        <w:t>katiname atvirą kalbėjimą apie emocinius sunkumus, su kuriais susiduria mamos po gimdymo</w:t>
      </w:r>
      <w:r w:rsidR="008F74C4">
        <w:rPr>
          <w:rFonts w:ascii="Segoe UI" w:eastAsia="Quattrocento Sans" w:hAnsi="Segoe UI" w:cs="Segoe UI"/>
          <w:bCs/>
        </w:rPr>
        <w:t>, a</w:t>
      </w:r>
      <w:r>
        <w:rPr>
          <w:rFonts w:ascii="Segoe UI" w:eastAsia="Quattrocento Sans" w:hAnsi="Segoe UI" w:cs="Segoe UI"/>
          <w:bCs/>
        </w:rPr>
        <w:t xml:space="preserve">kcentuojame </w:t>
      </w:r>
      <w:r w:rsidRPr="008A272B">
        <w:rPr>
          <w:rFonts w:ascii="Segoe UI" w:eastAsia="Quattrocento Sans" w:hAnsi="Segoe UI" w:cs="Segoe UI"/>
          <w:bCs/>
        </w:rPr>
        <w:t xml:space="preserve">palaikymo svarbą tiek šeimoje, tiek plačiojoje visuomenėje. </w:t>
      </w:r>
      <w:r w:rsidR="00266E61">
        <w:rPr>
          <w:rFonts w:ascii="Segoe UI" w:eastAsia="Quattrocento Sans" w:hAnsi="Segoe UI" w:cs="Segoe UI"/>
          <w:bCs/>
        </w:rPr>
        <w:t>Ypač s</w:t>
      </w:r>
      <w:r w:rsidR="008F74C4" w:rsidRPr="00B82DF8">
        <w:rPr>
          <w:rFonts w:ascii="Segoe UI" w:eastAsia="Quattrocento Sans" w:hAnsi="Segoe UI" w:cs="Segoe UI"/>
          <w:bCs/>
        </w:rPr>
        <w:t>iekiame suteikti emocinę pagalbą</w:t>
      </w:r>
      <w:r w:rsidR="00266E61">
        <w:rPr>
          <w:rFonts w:ascii="Segoe UI" w:eastAsia="Quattrocento Sans" w:hAnsi="Segoe UI" w:cs="Segoe UI"/>
          <w:bCs/>
        </w:rPr>
        <w:t xml:space="preserve"> </w:t>
      </w:r>
      <w:r w:rsidR="008F74C4" w:rsidRPr="00B82DF8">
        <w:rPr>
          <w:rFonts w:ascii="Segoe UI" w:eastAsia="Quattrocento Sans" w:hAnsi="Segoe UI" w:cs="Segoe UI"/>
          <w:bCs/>
        </w:rPr>
        <w:t>toms</w:t>
      </w:r>
      <w:r w:rsidR="00266E61">
        <w:rPr>
          <w:rFonts w:ascii="Segoe UI" w:eastAsia="Quattrocento Sans" w:hAnsi="Segoe UI" w:cs="Segoe UI"/>
          <w:bCs/>
        </w:rPr>
        <w:t xml:space="preserve"> mamoms</w:t>
      </w:r>
      <w:r w:rsidR="008F74C4" w:rsidRPr="00B82DF8">
        <w:rPr>
          <w:rFonts w:ascii="Segoe UI" w:eastAsia="Quattrocento Sans" w:hAnsi="Segoe UI" w:cs="Segoe UI"/>
          <w:bCs/>
        </w:rPr>
        <w:t>, kurios nesulaukia palaikymo iš artimos aplinkos</w:t>
      </w:r>
      <w:r w:rsidR="008F74C4">
        <w:rPr>
          <w:rFonts w:ascii="Segoe UI" w:eastAsia="Quattrocento Sans" w:hAnsi="Segoe UI" w:cs="Segoe UI"/>
          <w:bCs/>
        </w:rPr>
        <w:t xml:space="preserve">. </w:t>
      </w:r>
      <w:r w:rsidRPr="008A272B">
        <w:rPr>
          <w:rFonts w:ascii="Segoe UI" w:eastAsia="Quattrocento Sans" w:hAnsi="Segoe UI" w:cs="Segoe UI"/>
          <w:bCs/>
        </w:rPr>
        <w:t>Tai svarbu</w:t>
      </w:r>
      <w:r w:rsidR="00266E61">
        <w:rPr>
          <w:rFonts w:ascii="Segoe UI" w:eastAsia="Quattrocento Sans" w:hAnsi="Segoe UI" w:cs="Segoe UI"/>
          <w:bCs/>
        </w:rPr>
        <w:t xml:space="preserve"> </w:t>
      </w:r>
      <w:r w:rsidRPr="008A272B">
        <w:rPr>
          <w:rFonts w:ascii="Segoe UI" w:eastAsia="Quattrocento Sans" w:hAnsi="Segoe UI" w:cs="Segoe UI"/>
          <w:bCs/>
        </w:rPr>
        <w:t>siekiant mažinti vienišumo jausmą ir gerinti moterų emocinę gerovę</w:t>
      </w:r>
      <w:r w:rsidR="009070A4">
        <w:rPr>
          <w:rFonts w:ascii="Segoe UI" w:eastAsia="Quattrocento Sans" w:hAnsi="Segoe UI" w:cs="Segoe UI"/>
          <w:bCs/>
        </w:rPr>
        <w:t>“, – pasakoja D. T. Šilė.</w:t>
      </w:r>
    </w:p>
    <w:p w14:paraId="7F842551" w14:textId="2EAABE0A" w:rsidR="00077B71" w:rsidRPr="00077B71" w:rsidRDefault="00077B71" w:rsidP="0059491C">
      <w:pPr>
        <w:spacing w:line="256" w:lineRule="auto"/>
        <w:jc w:val="both"/>
        <w:rPr>
          <w:rFonts w:ascii="Segoe UI" w:eastAsia="Quattrocento Sans" w:hAnsi="Segoe UI" w:cs="Segoe UI"/>
          <w:b/>
        </w:rPr>
      </w:pPr>
      <w:r w:rsidRPr="00077B71">
        <w:rPr>
          <w:rFonts w:ascii="Segoe UI" w:eastAsia="Quattrocento Sans" w:hAnsi="Segoe UI" w:cs="Segoe UI"/>
          <w:b/>
        </w:rPr>
        <w:t>Atsirado iš noro būti suprastai</w:t>
      </w:r>
    </w:p>
    <w:p w14:paraId="502CB61C" w14:textId="7356BD9F" w:rsidR="00CC4D6E" w:rsidRDefault="00CC4D6E" w:rsidP="0059491C">
      <w:pPr>
        <w:spacing w:line="256" w:lineRule="auto"/>
        <w:jc w:val="both"/>
        <w:rPr>
          <w:rFonts w:ascii="Segoe UI" w:eastAsia="Quattrocento Sans" w:hAnsi="Segoe UI" w:cs="Segoe UI"/>
          <w:bCs/>
        </w:rPr>
      </w:pPr>
      <w:r>
        <w:rPr>
          <w:rFonts w:ascii="Segoe UI" w:eastAsia="Quattrocento Sans" w:hAnsi="Segoe UI" w:cs="Segoe UI"/>
          <w:bCs/>
        </w:rPr>
        <w:t xml:space="preserve">Anot </w:t>
      </w:r>
      <w:r w:rsidR="004F40D5">
        <w:rPr>
          <w:rFonts w:ascii="Segoe UI" w:eastAsia="Quattrocento Sans" w:hAnsi="Segoe UI" w:cs="Segoe UI"/>
          <w:bCs/>
        </w:rPr>
        <w:t>pašnekovės</w:t>
      </w:r>
      <w:r>
        <w:rPr>
          <w:rFonts w:ascii="Segoe UI" w:eastAsia="Quattrocento Sans" w:hAnsi="Segoe UI" w:cs="Segoe UI"/>
          <w:bCs/>
        </w:rPr>
        <w:t xml:space="preserve">, </w:t>
      </w:r>
      <w:r w:rsidRPr="00CC4D6E">
        <w:rPr>
          <w:rFonts w:ascii="Segoe UI" w:eastAsia="Quattrocento Sans" w:hAnsi="Segoe UI" w:cs="Segoe UI"/>
          <w:bCs/>
        </w:rPr>
        <w:t>daugybė moterų susiduria su panašiais išgyvenimais</w:t>
      </w:r>
      <w:r w:rsidR="00266E61">
        <w:rPr>
          <w:rFonts w:ascii="Segoe UI" w:eastAsia="Quattrocento Sans" w:hAnsi="Segoe UI" w:cs="Segoe UI"/>
          <w:bCs/>
        </w:rPr>
        <w:t xml:space="preserve"> po gimdymo</w:t>
      </w:r>
      <w:r w:rsidR="001B4FE2">
        <w:rPr>
          <w:rFonts w:ascii="Segoe UI" w:eastAsia="Quattrocento Sans" w:hAnsi="Segoe UI" w:cs="Segoe UI"/>
          <w:bCs/>
        </w:rPr>
        <w:t>, t</w:t>
      </w:r>
      <w:r>
        <w:rPr>
          <w:rFonts w:ascii="Segoe UI" w:eastAsia="Quattrocento Sans" w:hAnsi="Segoe UI" w:cs="Segoe UI"/>
          <w:bCs/>
        </w:rPr>
        <w:t>ačiau</w:t>
      </w:r>
      <w:r w:rsidRPr="00CC4D6E">
        <w:rPr>
          <w:rFonts w:ascii="Segoe UI" w:eastAsia="Quattrocento Sans" w:hAnsi="Segoe UI" w:cs="Segoe UI"/>
          <w:bCs/>
        </w:rPr>
        <w:t xml:space="preserve"> dažnai nežino, kas </w:t>
      </w:r>
      <w:r>
        <w:rPr>
          <w:rFonts w:ascii="Segoe UI" w:eastAsia="Quattrocento Sans" w:hAnsi="Segoe UI" w:cs="Segoe UI"/>
          <w:bCs/>
        </w:rPr>
        <w:t xml:space="preserve">tai, </w:t>
      </w:r>
      <w:r w:rsidRPr="00CC4D6E">
        <w:rPr>
          <w:rFonts w:ascii="Segoe UI" w:eastAsia="Quattrocento Sans" w:hAnsi="Segoe UI" w:cs="Segoe UI"/>
          <w:bCs/>
        </w:rPr>
        <w:t xml:space="preserve">ir </w:t>
      </w:r>
      <w:r w:rsidR="00DF7AE9">
        <w:rPr>
          <w:rFonts w:ascii="Segoe UI" w:eastAsia="Quattrocento Sans" w:hAnsi="Segoe UI" w:cs="Segoe UI"/>
          <w:bCs/>
        </w:rPr>
        <w:t>neieško pagalbos</w:t>
      </w:r>
      <w:r w:rsidR="00746850">
        <w:rPr>
          <w:rFonts w:ascii="Segoe UI" w:eastAsia="Quattrocento Sans" w:hAnsi="Segoe UI" w:cs="Segoe UI"/>
          <w:bCs/>
        </w:rPr>
        <w:t xml:space="preserve">, nes bijo būti nesuprastos </w:t>
      </w:r>
      <w:r w:rsidR="00BE1181">
        <w:rPr>
          <w:rFonts w:ascii="Segoe UI" w:eastAsia="Quattrocento Sans" w:hAnsi="Segoe UI" w:cs="Segoe UI"/>
          <w:bCs/>
        </w:rPr>
        <w:t xml:space="preserve">– </w:t>
      </w:r>
      <w:r w:rsidR="007D15EF">
        <w:rPr>
          <w:rFonts w:ascii="Segoe UI" w:eastAsia="Quattrocento Sans" w:hAnsi="Segoe UI" w:cs="Segoe UI"/>
          <w:bCs/>
        </w:rPr>
        <w:t xml:space="preserve">būtent </w:t>
      </w:r>
      <w:r w:rsidR="005447A8">
        <w:rPr>
          <w:rFonts w:ascii="Segoe UI" w:eastAsia="Quattrocento Sans" w:hAnsi="Segoe UI" w:cs="Segoe UI"/>
          <w:bCs/>
        </w:rPr>
        <w:t>todėl</w:t>
      </w:r>
      <w:r w:rsidR="00BE1181">
        <w:rPr>
          <w:rFonts w:ascii="Segoe UI" w:eastAsia="Quattrocento Sans" w:hAnsi="Segoe UI" w:cs="Segoe UI"/>
          <w:bCs/>
        </w:rPr>
        <w:t xml:space="preserve"> atsirado </w:t>
      </w:r>
      <w:r w:rsidR="007D15EF">
        <w:rPr>
          <w:rFonts w:ascii="Segoe UI" w:eastAsia="Quattrocento Sans" w:hAnsi="Segoe UI" w:cs="Segoe UI"/>
          <w:bCs/>
        </w:rPr>
        <w:t>ši organizacija</w:t>
      </w:r>
      <w:r w:rsidR="00BE1181">
        <w:rPr>
          <w:rFonts w:ascii="Segoe UI" w:eastAsia="Quattrocento Sans" w:hAnsi="Segoe UI" w:cs="Segoe UI"/>
          <w:bCs/>
        </w:rPr>
        <w:t>.</w:t>
      </w:r>
    </w:p>
    <w:p w14:paraId="3D4742A2" w14:textId="58B34CDC" w:rsidR="00804D15" w:rsidRDefault="008E5AB7" w:rsidP="00804D15">
      <w:pPr>
        <w:spacing w:line="256" w:lineRule="auto"/>
        <w:jc w:val="both"/>
        <w:rPr>
          <w:rFonts w:ascii="Segoe UI" w:eastAsia="Quattrocento Sans" w:hAnsi="Segoe UI" w:cs="Segoe UI"/>
          <w:bCs/>
        </w:rPr>
      </w:pPr>
      <w:r>
        <w:rPr>
          <w:rFonts w:ascii="Segoe UI" w:eastAsia="Quattrocento Sans" w:hAnsi="Segoe UI" w:cs="Segoe UI"/>
          <w:bCs/>
        </w:rPr>
        <w:t>„</w:t>
      </w:r>
      <w:r w:rsidR="00804D15" w:rsidRPr="00804D15">
        <w:rPr>
          <w:rFonts w:ascii="Segoe UI" w:eastAsia="Quattrocento Sans" w:hAnsi="Segoe UI" w:cs="Segoe UI"/>
          <w:bCs/>
        </w:rPr>
        <w:t>Po gimdymo patyriau liūdesį ir apatiją, tačiau neradau vietos, kur galėčiau anonimiškai kreiptis ir būti išgirsta būtent kitos mamos, o ne tiesiog gauti patarimų. Norėjosi</w:t>
      </w:r>
      <w:r w:rsidR="002E0861">
        <w:rPr>
          <w:rFonts w:ascii="Segoe UI" w:eastAsia="Quattrocento Sans" w:hAnsi="Segoe UI" w:cs="Segoe UI"/>
          <w:bCs/>
        </w:rPr>
        <w:t xml:space="preserve"> </w:t>
      </w:r>
      <w:r w:rsidR="002E0861" w:rsidRPr="00804D15">
        <w:rPr>
          <w:rFonts w:ascii="Segoe UI" w:eastAsia="Quattrocento Sans" w:hAnsi="Segoe UI" w:cs="Segoe UI"/>
          <w:bCs/>
        </w:rPr>
        <w:t>ne pamokymų</w:t>
      </w:r>
      <w:r w:rsidR="002E0861">
        <w:rPr>
          <w:rFonts w:ascii="Segoe UI" w:eastAsia="Quattrocento Sans" w:hAnsi="Segoe UI" w:cs="Segoe UI"/>
          <w:bCs/>
        </w:rPr>
        <w:t xml:space="preserve">, </w:t>
      </w:r>
      <w:r w:rsidR="000728DD" w:rsidRPr="00804D15">
        <w:rPr>
          <w:rFonts w:ascii="Segoe UI" w:eastAsia="Quattrocento Sans" w:hAnsi="Segoe UI" w:cs="Segoe UI"/>
          <w:bCs/>
        </w:rPr>
        <w:t>kuriuos mamos kasdien girdi iš draugų ar šeimos narių</w:t>
      </w:r>
      <w:r w:rsidR="000728DD">
        <w:rPr>
          <w:rFonts w:ascii="Segoe UI" w:eastAsia="Quattrocento Sans" w:hAnsi="Segoe UI" w:cs="Segoe UI"/>
          <w:bCs/>
        </w:rPr>
        <w:t xml:space="preserve">, </w:t>
      </w:r>
      <w:r w:rsidR="002E0861">
        <w:rPr>
          <w:rFonts w:ascii="Segoe UI" w:eastAsia="Quattrocento Sans" w:hAnsi="Segoe UI" w:cs="Segoe UI"/>
          <w:bCs/>
        </w:rPr>
        <w:t>o</w:t>
      </w:r>
      <w:r w:rsidR="00804D15" w:rsidRPr="00804D15">
        <w:rPr>
          <w:rFonts w:ascii="Segoe UI" w:eastAsia="Quattrocento Sans" w:hAnsi="Segoe UI" w:cs="Segoe UI"/>
          <w:bCs/>
        </w:rPr>
        <w:t xml:space="preserve"> nuoširdaus pokalbio ir supratimo.</w:t>
      </w:r>
      <w:r>
        <w:rPr>
          <w:rFonts w:ascii="Segoe UI" w:eastAsia="Quattrocento Sans" w:hAnsi="Segoe UI" w:cs="Segoe UI"/>
          <w:bCs/>
        </w:rPr>
        <w:t xml:space="preserve"> </w:t>
      </w:r>
      <w:r w:rsidR="00804D15" w:rsidRPr="00804D15">
        <w:rPr>
          <w:rFonts w:ascii="Segoe UI" w:eastAsia="Quattrocento Sans" w:hAnsi="Segoe UI" w:cs="Segoe UI"/>
          <w:bCs/>
        </w:rPr>
        <w:t>Tai paskatino mane įsteigti ne pelno siekiančią organizaciją VšĮ „Mamos linija“</w:t>
      </w:r>
      <w:r w:rsidR="000728DD">
        <w:rPr>
          <w:rFonts w:ascii="Segoe UI" w:eastAsia="Quattrocento Sans" w:hAnsi="Segoe UI" w:cs="Segoe UI"/>
          <w:bCs/>
        </w:rPr>
        <w:t>. Č</w:t>
      </w:r>
      <w:r w:rsidR="00774471">
        <w:rPr>
          <w:rFonts w:ascii="Segoe UI" w:eastAsia="Quattrocento Sans" w:hAnsi="Segoe UI" w:cs="Segoe UI"/>
          <w:bCs/>
        </w:rPr>
        <w:t>ia</w:t>
      </w:r>
      <w:r w:rsidR="00804D15" w:rsidRPr="00804D15">
        <w:rPr>
          <w:rFonts w:ascii="Segoe UI" w:eastAsia="Quattrocento Sans" w:hAnsi="Segoe UI" w:cs="Segoe UI"/>
          <w:bCs/>
        </w:rPr>
        <w:t xml:space="preserve"> emocinę paramą teikia tik mamos,</w:t>
      </w:r>
      <w:r w:rsidR="006136B9">
        <w:rPr>
          <w:rFonts w:ascii="Segoe UI" w:eastAsia="Quattrocento Sans" w:hAnsi="Segoe UI" w:cs="Segoe UI"/>
          <w:bCs/>
        </w:rPr>
        <w:t xml:space="preserve"> kurios pačios patyrė </w:t>
      </w:r>
      <w:r w:rsidR="00804D15" w:rsidRPr="00804D15">
        <w:rPr>
          <w:rFonts w:ascii="Segoe UI" w:eastAsia="Quattrocento Sans" w:hAnsi="Segoe UI" w:cs="Segoe UI"/>
          <w:bCs/>
        </w:rPr>
        <w:t>motinystės iššūkius</w:t>
      </w:r>
      <w:r w:rsidR="00A21A00">
        <w:rPr>
          <w:rFonts w:ascii="Segoe UI" w:eastAsia="Quattrocento Sans" w:hAnsi="Segoe UI" w:cs="Segoe UI"/>
          <w:bCs/>
        </w:rPr>
        <w:t xml:space="preserve">. Jos yra </w:t>
      </w:r>
      <w:r w:rsidR="00804D15" w:rsidRPr="00804D15">
        <w:rPr>
          <w:rFonts w:ascii="Segoe UI" w:eastAsia="Quattrocento Sans" w:hAnsi="Segoe UI" w:cs="Segoe UI"/>
          <w:bCs/>
        </w:rPr>
        <w:t>išklausiusios psichologių mokymus bei išlaikiusios egzaminus</w:t>
      </w:r>
      <w:r w:rsidR="00A21A00">
        <w:rPr>
          <w:rFonts w:ascii="Segoe UI" w:eastAsia="Quattrocento Sans" w:hAnsi="Segoe UI" w:cs="Segoe UI"/>
          <w:bCs/>
        </w:rPr>
        <w:t xml:space="preserve"> ir </w:t>
      </w:r>
      <w:r w:rsidR="001E13E1">
        <w:rPr>
          <w:rFonts w:ascii="Segoe UI" w:eastAsia="Quattrocento Sans" w:hAnsi="Segoe UI" w:cs="Segoe UI"/>
          <w:bCs/>
        </w:rPr>
        <w:t>veikia</w:t>
      </w:r>
      <w:r w:rsidR="00A21A00">
        <w:rPr>
          <w:rFonts w:ascii="Segoe UI" w:eastAsia="Quattrocento Sans" w:hAnsi="Segoe UI" w:cs="Segoe UI"/>
          <w:bCs/>
        </w:rPr>
        <w:t xml:space="preserve"> tam, kad </w:t>
      </w:r>
      <w:r w:rsidR="00284089">
        <w:rPr>
          <w:rFonts w:ascii="Segoe UI" w:eastAsia="Quattrocento Sans" w:hAnsi="Segoe UI" w:cs="Segoe UI"/>
          <w:bCs/>
        </w:rPr>
        <w:t>palaikytų,</w:t>
      </w:r>
      <w:r w:rsidR="00804D15" w:rsidRPr="00804D15">
        <w:rPr>
          <w:rFonts w:ascii="Segoe UI" w:eastAsia="Quattrocento Sans" w:hAnsi="Segoe UI" w:cs="Segoe UI"/>
          <w:bCs/>
        </w:rPr>
        <w:t xml:space="preserve"> o ne patarinėtų</w:t>
      </w:r>
      <w:r w:rsidR="00FB7CB2">
        <w:rPr>
          <w:rFonts w:ascii="Segoe UI" w:eastAsia="Quattrocento Sans" w:hAnsi="Segoe UI" w:cs="Segoe UI"/>
          <w:bCs/>
        </w:rPr>
        <w:t>“, – sako</w:t>
      </w:r>
      <w:r w:rsidR="00A21A00" w:rsidRPr="00A21A00">
        <w:rPr>
          <w:rFonts w:ascii="Segoe UI" w:eastAsia="Quattrocento Sans" w:hAnsi="Segoe UI" w:cs="Segoe UI"/>
          <w:bCs/>
        </w:rPr>
        <w:t xml:space="preserve"> </w:t>
      </w:r>
      <w:r w:rsidR="00A21A00">
        <w:rPr>
          <w:rFonts w:ascii="Segoe UI" w:eastAsia="Quattrocento Sans" w:hAnsi="Segoe UI" w:cs="Segoe UI"/>
          <w:bCs/>
        </w:rPr>
        <w:t>D. T. Šilė</w:t>
      </w:r>
      <w:r w:rsidR="00FB7CB2">
        <w:rPr>
          <w:rFonts w:ascii="Segoe UI" w:eastAsia="Quattrocento Sans" w:hAnsi="Segoe UI" w:cs="Segoe UI"/>
          <w:bCs/>
        </w:rPr>
        <w:t>.</w:t>
      </w:r>
      <w:r w:rsidR="000728DD">
        <w:rPr>
          <w:rFonts w:ascii="Segoe UI" w:eastAsia="Quattrocento Sans" w:hAnsi="Segoe UI" w:cs="Segoe UI"/>
          <w:bCs/>
        </w:rPr>
        <w:t xml:space="preserve"> </w:t>
      </w:r>
    </w:p>
    <w:p w14:paraId="1C5C1A7D" w14:textId="78DF60F0" w:rsidR="00FB2C5F" w:rsidRDefault="00A21A00" w:rsidP="0059491C">
      <w:pPr>
        <w:spacing w:line="256" w:lineRule="auto"/>
        <w:jc w:val="both"/>
        <w:rPr>
          <w:rFonts w:ascii="Segoe UI" w:eastAsia="Quattrocento Sans" w:hAnsi="Segoe UI" w:cs="Segoe UI"/>
          <w:bCs/>
        </w:rPr>
      </w:pPr>
      <w:r>
        <w:rPr>
          <w:rFonts w:ascii="Segoe UI" w:eastAsia="Quattrocento Sans" w:hAnsi="Segoe UI" w:cs="Segoe UI"/>
          <w:bCs/>
        </w:rPr>
        <w:t>Pasak įkūrėjos,</w:t>
      </w:r>
      <w:r w:rsidR="003A6ACF">
        <w:rPr>
          <w:rFonts w:ascii="Segoe UI" w:eastAsia="Quattrocento Sans" w:hAnsi="Segoe UI" w:cs="Segoe UI"/>
          <w:bCs/>
        </w:rPr>
        <w:t xml:space="preserve"> </w:t>
      </w:r>
      <w:r w:rsidR="00F46CF5">
        <w:rPr>
          <w:rFonts w:ascii="Segoe UI" w:eastAsia="Quattrocento Sans" w:hAnsi="Segoe UI" w:cs="Segoe UI"/>
          <w:bCs/>
        </w:rPr>
        <w:t xml:space="preserve">supratimas ir </w:t>
      </w:r>
      <w:r w:rsidR="00774471" w:rsidRPr="00774471">
        <w:rPr>
          <w:rFonts w:ascii="Segoe UI" w:eastAsia="Quattrocento Sans" w:hAnsi="Segoe UI" w:cs="Segoe UI"/>
          <w:bCs/>
        </w:rPr>
        <w:t xml:space="preserve">palaikymas gali padėti mamoms lengviau </w:t>
      </w:r>
      <w:r w:rsidR="003A6ACF">
        <w:rPr>
          <w:rFonts w:ascii="Segoe UI" w:eastAsia="Quattrocento Sans" w:hAnsi="Segoe UI" w:cs="Segoe UI"/>
          <w:bCs/>
        </w:rPr>
        <w:t>įveikti</w:t>
      </w:r>
      <w:r w:rsidR="00774471" w:rsidRPr="00774471">
        <w:rPr>
          <w:rFonts w:ascii="Segoe UI" w:eastAsia="Quattrocento Sans" w:hAnsi="Segoe UI" w:cs="Segoe UI"/>
          <w:bCs/>
        </w:rPr>
        <w:t xml:space="preserve"> šį sudėtingą laikotarpį, kuris, jei paliekamas be dėmesio, gali </w:t>
      </w:r>
      <w:r w:rsidR="002822DF">
        <w:rPr>
          <w:rFonts w:ascii="Segoe UI" w:eastAsia="Quattrocento Sans" w:hAnsi="Segoe UI" w:cs="Segoe UI"/>
          <w:bCs/>
        </w:rPr>
        <w:t>sukelti ir rimtų problemų</w:t>
      </w:r>
      <w:r w:rsidR="00774471" w:rsidRPr="00774471">
        <w:rPr>
          <w:rFonts w:ascii="Segoe UI" w:eastAsia="Quattrocento Sans" w:hAnsi="Segoe UI" w:cs="Segoe UI"/>
          <w:bCs/>
        </w:rPr>
        <w:t xml:space="preserve">, </w:t>
      </w:r>
      <w:r w:rsidR="00360517">
        <w:rPr>
          <w:rFonts w:ascii="Segoe UI" w:eastAsia="Quattrocento Sans" w:hAnsi="Segoe UI" w:cs="Segoe UI"/>
          <w:bCs/>
        </w:rPr>
        <w:t xml:space="preserve">pavyzdžiui, </w:t>
      </w:r>
      <w:r w:rsidR="00774471" w:rsidRPr="00774471">
        <w:rPr>
          <w:rFonts w:ascii="Segoe UI" w:eastAsia="Quattrocento Sans" w:hAnsi="Segoe UI" w:cs="Segoe UI"/>
          <w:bCs/>
        </w:rPr>
        <w:t>depresij</w:t>
      </w:r>
      <w:r w:rsidR="00360517">
        <w:rPr>
          <w:rFonts w:ascii="Segoe UI" w:eastAsia="Quattrocento Sans" w:hAnsi="Segoe UI" w:cs="Segoe UI"/>
          <w:bCs/>
        </w:rPr>
        <w:t>ą</w:t>
      </w:r>
      <w:r w:rsidR="00774471" w:rsidRPr="00774471">
        <w:rPr>
          <w:rFonts w:ascii="Segoe UI" w:eastAsia="Quattrocento Sans" w:hAnsi="Segoe UI" w:cs="Segoe UI"/>
          <w:bCs/>
        </w:rPr>
        <w:t>.</w:t>
      </w:r>
    </w:p>
    <w:p w14:paraId="4A78AA3D" w14:textId="7ACAAEC8" w:rsidR="00FB2C5F" w:rsidRDefault="00625A9C" w:rsidP="0059491C">
      <w:pPr>
        <w:spacing w:line="256" w:lineRule="auto"/>
        <w:jc w:val="both"/>
        <w:rPr>
          <w:rFonts w:ascii="Segoe UI" w:eastAsia="Quattrocento Sans" w:hAnsi="Segoe UI" w:cs="Segoe UI"/>
          <w:b/>
        </w:rPr>
      </w:pPr>
      <w:r>
        <w:rPr>
          <w:rFonts w:ascii="Segoe UI" w:eastAsia="Quattrocento Sans" w:hAnsi="Segoe UI" w:cs="Segoe UI"/>
          <w:b/>
        </w:rPr>
        <w:t>Prieinama visoms mamoms</w:t>
      </w:r>
    </w:p>
    <w:p w14:paraId="4B643767" w14:textId="584E6737" w:rsidR="003E0C5E" w:rsidRDefault="00F167D6" w:rsidP="00F167D6">
      <w:pPr>
        <w:spacing w:line="256" w:lineRule="auto"/>
        <w:jc w:val="both"/>
        <w:rPr>
          <w:rFonts w:ascii="Segoe UI" w:eastAsia="Quattrocento Sans" w:hAnsi="Segoe UI" w:cs="Segoe UI"/>
          <w:bCs/>
        </w:rPr>
      </w:pPr>
      <w:r w:rsidRPr="00F167D6">
        <w:rPr>
          <w:rFonts w:ascii="Segoe UI" w:eastAsia="Quattrocento Sans" w:hAnsi="Segoe UI" w:cs="Segoe UI"/>
          <w:bCs/>
        </w:rPr>
        <w:t>„Mamos Linija“</w:t>
      </w:r>
      <w:r w:rsidR="00DD12A5">
        <w:rPr>
          <w:rFonts w:ascii="Segoe UI" w:eastAsia="Quattrocento Sans" w:hAnsi="Segoe UI" w:cs="Segoe UI"/>
          <w:bCs/>
        </w:rPr>
        <w:t xml:space="preserve"> yra</w:t>
      </w:r>
      <w:r w:rsidRPr="00F167D6">
        <w:rPr>
          <w:rFonts w:ascii="Segoe UI" w:eastAsia="Quattrocento Sans" w:hAnsi="Segoe UI" w:cs="Segoe UI"/>
          <w:bCs/>
        </w:rPr>
        <w:t xml:space="preserve"> prieinama visoms mamoms, kurios susiduria su emociniais sunkumais po gimdymo</w:t>
      </w:r>
      <w:r w:rsidR="004C3125">
        <w:rPr>
          <w:rFonts w:ascii="Segoe UI" w:eastAsia="Quattrocento Sans" w:hAnsi="Segoe UI" w:cs="Segoe UI"/>
          <w:bCs/>
        </w:rPr>
        <w:t xml:space="preserve">, tačiau siekiant palaikyti </w:t>
      </w:r>
      <w:r w:rsidR="00C52369">
        <w:rPr>
          <w:rFonts w:ascii="Segoe UI" w:eastAsia="Quattrocento Sans" w:hAnsi="Segoe UI" w:cs="Segoe UI"/>
          <w:bCs/>
        </w:rPr>
        <w:t xml:space="preserve">organizacijos veiklą </w:t>
      </w:r>
      <w:r w:rsidR="004C3125">
        <w:rPr>
          <w:rFonts w:ascii="Segoe UI" w:eastAsia="Quattrocento Sans" w:hAnsi="Segoe UI" w:cs="Segoe UI"/>
          <w:bCs/>
        </w:rPr>
        <w:t>kyla ir iššūkių.</w:t>
      </w:r>
    </w:p>
    <w:p w14:paraId="3E8453F7" w14:textId="02E058EE" w:rsidR="00F167D6" w:rsidRPr="00F167D6" w:rsidRDefault="00DD12A5" w:rsidP="00F167D6">
      <w:pPr>
        <w:spacing w:line="256" w:lineRule="auto"/>
        <w:jc w:val="both"/>
        <w:rPr>
          <w:rFonts w:ascii="Segoe UI" w:eastAsia="Quattrocento Sans" w:hAnsi="Segoe UI" w:cs="Segoe UI"/>
          <w:bCs/>
        </w:rPr>
      </w:pPr>
      <w:r>
        <w:rPr>
          <w:rFonts w:ascii="Segoe UI" w:eastAsia="Quattrocento Sans" w:hAnsi="Segoe UI" w:cs="Segoe UI"/>
          <w:bCs/>
        </w:rPr>
        <w:t>„</w:t>
      </w:r>
      <w:r w:rsidR="00F167D6" w:rsidRPr="00F167D6">
        <w:rPr>
          <w:rFonts w:ascii="Segoe UI" w:eastAsia="Quattrocento Sans" w:hAnsi="Segoe UI" w:cs="Segoe UI"/>
          <w:bCs/>
        </w:rPr>
        <w:t xml:space="preserve">Šiuo metu teikiame emocinę paramą el. paštu ir „Facebook Messenger“ žinutėmis. </w:t>
      </w:r>
      <w:r w:rsidR="00BC288C">
        <w:rPr>
          <w:rFonts w:ascii="Segoe UI" w:eastAsia="Quattrocento Sans" w:hAnsi="Segoe UI" w:cs="Segoe UI"/>
          <w:bCs/>
        </w:rPr>
        <w:t xml:space="preserve">Mūsų </w:t>
      </w:r>
      <w:r w:rsidR="00F91EA6">
        <w:rPr>
          <w:rFonts w:ascii="Segoe UI" w:eastAsia="Quattrocento Sans" w:hAnsi="Segoe UI" w:cs="Segoe UI"/>
          <w:bCs/>
        </w:rPr>
        <w:t>linijoje budinčios mamos augina mažamečius vaikus</w:t>
      </w:r>
      <w:r w:rsidR="00BC288C">
        <w:rPr>
          <w:rFonts w:ascii="Segoe UI" w:eastAsia="Quattrocento Sans" w:hAnsi="Segoe UI" w:cs="Segoe UI"/>
          <w:bCs/>
        </w:rPr>
        <w:t xml:space="preserve"> ir </w:t>
      </w:r>
      <w:r w:rsidR="00F167D6" w:rsidRPr="00F167D6">
        <w:rPr>
          <w:rFonts w:ascii="Segoe UI" w:eastAsia="Quattrocento Sans" w:hAnsi="Segoe UI" w:cs="Segoe UI"/>
          <w:bCs/>
        </w:rPr>
        <w:t xml:space="preserve"> </w:t>
      </w:r>
      <w:r w:rsidR="00976B1B">
        <w:rPr>
          <w:rFonts w:ascii="Segoe UI" w:eastAsia="Quattrocento Sans" w:hAnsi="Segoe UI" w:cs="Segoe UI"/>
          <w:bCs/>
        </w:rPr>
        <w:t xml:space="preserve">ne visada turi galimybę </w:t>
      </w:r>
      <w:r w:rsidR="00F167D6" w:rsidRPr="00F167D6">
        <w:rPr>
          <w:rFonts w:ascii="Segoe UI" w:eastAsia="Quattrocento Sans" w:hAnsi="Segoe UI" w:cs="Segoe UI"/>
          <w:bCs/>
        </w:rPr>
        <w:t>budėti prie telefono</w:t>
      </w:r>
      <w:r w:rsidR="00B2046A">
        <w:rPr>
          <w:rFonts w:ascii="Segoe UI" w:eastAsia="Quattrocento Sans" w:hAnsi="Segoe UI" w:cs="Segoe UI"/>
          <w:bCs/>
        </w:rPr>
        <w:t xml:space="preserve"> </w:t>
      </w:r>
      <w:r w:rsidR="00796A25" w:rsidRPr="00F167D6">
        <w:rPr>
          <w:rFonts w:ascii="Segoe UI" w:eastAsia="Quattrocento Sans" w:hAnsi="Segoe UI" w:cs="Segoe UI"/>
          <w:bCs/>
        </w:rPr>
        <w:t>darbo dienomis</w:t>
      </w:r>
      <w:r w:rsidR="00F167D6" w:rsidRPr="00F167D6">
        <w:rPr>
          <w:rFonts w:ascii="Segoe UI" w:eastAsia="Quattrocento Sans" w:hAnsi="Segoe UI" w:cs="Segoe UI"/>
          <w:bCs/>
        </w:rPr>
        <w:t xml:space="preserve">. </w:t>
      </w:r>
      <w:r w:rsidR="002103E1">
        <w:rPr>
          <w:rFonts w:ascii="Segoe UI" w:eastAsia="Quattrocento Sans" w:hAnsi="Segoe UI" w:cs="Segoe UI"/>
          <w:bCs/>
        </w:rPr>
        <w:t xml:space="preserve">Dėl to </w:t>
      </w:r>
      <w:r w:rsidR="00F167D6" w:rsidRPr="00F167D6">
        <w:rPr>
          <w:rFonts w:ascii="Segoe UI" w:eastAsia="Quattrocento Sans" w:hAnsi="Segoe UI" w:cs="Segoe UI"/>
          <w:bCs/>
        </w:rPr>
        <w:t xml:space="preserve">organizuojame </w:t>
      </w:r>
      <w:r w:rsidR="00C52369">
        <w:rPr>
          <w:rFonts w:ascii="Segoe UI" w:eastAsia="Quattrocento Sans" w:hAnsi="Segoe UI" w:cs="Segoe UI"/>
          <w:bCs/>
        </w:rPr>
        <w:t xml:space="preserve">ir </w:t>
      </w:r>
      <w:r w:rsidR="00F167D6" w:rsidRPr="00F167D6">
        <w:rPr>
          <w:rFonts w:ascii="Segoe UI" w:eastAsia="Quattrocento Sans" w:hAnsi="Segoe UI" w:cs="Segoe UI"/>
          <w:bCs/>
        </w:rPr>
        <w:t>gyvus renginius, kuriuose diskutuojame apie emocinę sveikatą po gimdymo, dalinamės savo patirtimis bei siekiame kurti palaikančią bendruomenę</w:t>
      </w:r>
      <w:r w:rsidR="00B2046A">
        <w:rPr>
          <w:rFonts w:ascii="Segoe UI" w:eastAsia="Quattrocento Sans" w:hAnsi="Segoe UI" w:cs="Segoe UI"/>
          <w:bCs/>
        </w:rPr>
        <w:t>“, – pasakoja D. T. Šilė.</w:t>
      </w:r>
    </w:p>
    <w:p w14:paraId="487490D8" w14:textId="792513BC" w:rsidR="00FB2C5F" w:rsidRPr="00387A0D" w:rsidRDefault="003E0C5E" w:rsidP="0059491C">
      <w:pPr>
        <w:spacing w:line="256" w:lineRule="auto"/>
        <w:jc w:val="both"/>
        <w:rPr>
          <w:rFonts w:ascii="Segoe UI" w:eastAsia="Quattrocento Sans" w:hAnsi="Segoe UI" w:cs="Segoe UI"/>
          <w:bCs/>
        </w:rPr>
      </w:pPr>
      <w:r>
        <w:rPr>
          <w:rFonts w:ascii="Segoe UI" w:eastAsia="Quattrocento Sans" w:hAnsi="Segoe UI" w:cs="Segoe UI"/>
          <w:bCs/>
        </w:rPr>
        <w:t>Vis dėlto</w:t>
      </w:r>
      <w:r w:rsidR="000728DD">
        <w:rPr>
          <w:rFonts w:ascii="Segoe UI" w:eastAsia="Quattrocento Sans" w:hAnsi="Segoe UI" w:cs="Segoe UI"/>
          <w:bCs/>
        </w:rPr>
        <w:t>,</w:t>
      </w:r>
      <w:r>
        <w:rPr>
          <w:rFonts w:ascii="Segoe UI" w:eastAsia="Quattrocento Sans" w:hAnsi="Segoe UI" w:cs="Segoe UI"/>
          <w:bCs/>
        </w:rPr>
        <w:t xml:space="preserve"> </w:t>
      </w:r>
      <w:r w:rsidR="000728DD">
        <w:rPr>
          <w:rFonts w:ascii="Segoe UI" w:eastAsia="Quattrocento Sans" w:hAnsi="Segoe UI" w:cs="Segoe UI"/>
          <w:bCs/>
        </w:rPr>
        <w:t>tvirtina pašnekovė,</w:t>
      </w:r>
      <w:r w:rsidR="009C3F83">
        <w:rPr>
          <w:rFonts w:ascii="Segoe UI" w:eastAsia="Quattrocento Sans" w:hAnsi="Segoe UI" w:cs="Segoe UI"/>
          <w:bCs/>
        </w:rPr>
        <w:t xml:space="preserve"> </w:t>
      </w:r>
      <w:r>
        <w:rPr>
          <w:rFonts w:ascii="Segoe UI" w:eastAsia="Quattrocento Sans" w:hAnsi="Segoe UI" w:cs="Segoe UI"/>
          <w:bCs/>
        </w:rPr>
        <w:t>organizacijoje kyla ir finansavimo iššūkių bei sunkumų ieškant, kaip u</w:t>
      </w:r>
      <w:r w:rsidRPr="00F167D6">
        <w:rPr>
          <w:rFonts w:ascii="Segoe UI" w:eastAsia="Quattrocento Sans" w:hAnsi="Segoe UI" w:cs="Segoe UI"/>
          <w:bCs/>
        </w:rPr>
        <w:t>žtikrinti nuolatinę pagalbos linijos veiklą</w:t>
      </w:r>
      <w:r>
        <w:rPr>
          <w:rFonts w:ascii="Segoe UI" w:eastAsia="Quattrocento Sans" w:hAnsi="Segoe UI" w:cs="Segoe UI"/>
          <w:bCs/>
        </w:rPr>
        <w:t xml:space="preserve">. </w:t>
      </w:r>
      <w:r w:rsidR="00F54704">
        <w:rPr>
          <w:rFonts w:ascii="Segoe UI" w:eastAsia="Quattrocento Sans" w:hAnsi="Segoe UI" w:cs="Segoe UI"/>
          <w:bCs/>
        </w:rPr>
        <w:t xml:space="preserve">Be to, </w:t>
      </w:r>
      <w:r w:rsidR="00E35CDF">
        <w:rPr>
          <w:rFonts w:ascii="Segoe UI" w:eastAsia="Quattrocento Sans" w:hAnsi="Segoe UI" w:cs="Segoe UI"/>
          <w:bCs/>
        </w:rPr>
        <w:t>labiausiai trūksta</w:t>
      </w:r>
      <w:r w:rsidR="00F167D6" w:rsidRPr="00F167D6">
        <w:rPr>
          <w:rFonts w:ascii="Segoe UI" w:eastAsia="Quattrocento Sans" w:hAnsi="Segoe UI" w:cs="Segoe UI"/>
          <w:bCs/>
        </w:rPr>
        <w:t xml:space="preserve"> visuomenės supratimo ir </w:t>
      </w:r>
      <w:r w:rsidR="00F167D6" w:rsidRPr="00F167D6">
        <w:rPr>
          <w:rFonts w:ascii="Segoe UI" w:eastAsia="Quattrocento Sans" w:hAnsi="Segoe UI" w:cs="Segoe UI"/>
          <w:bCs/>
        </w:rPr>
        <w:lastRenderedPageBreak/>
        <w:t>sąmoningumo</w:t>
      </w:r>
      <w:r w:rsidR="00E35CDF">
        <w:rPr>
          <w:rFonts w:ascii="Segoe UI" w:eastAsia="Quattrocento Sans" w:hAnsi="Segoe UI" w:cs="Segoe UI"/>
          <w:bCs/>
        </w:rPr>
        <w:t xml:space="preserve"> </w:t>
      </w:r>
      <w:r w:rsidR="00F167D6" w:rsidRPr="00F167D6">
        <w:rPr>
          <w:rFonts w:ascii="Segoe UI" w:eastAsia="Quattrocento Sans" w:hAnsi="Segoe UI" w:cs="Segoe UI"/>
          <w:bCs/>
        </w:rPr>
        <w:t>apie motinystės melancholiją</w:t>
      </w:r>
      <w:r w:rsidR="00D0139C">
        <w:rPr>
          <w:rFonts w:ascii="Segoe UI" w:eastAsia="Quattrocento Sans" w:hAnsi="Segoe UI" w:cs="Segoe UI"/>
          <w:bCs/>
        </w:rPr>
        <w:t>.</w:t>
      </w:r>
      <w:r w:rsidR="002D4E05">
        <w:rPr>
          <w:rFonts w:ascii="Segoe UI" w:eastAsia="Quattrocento Sans" w:hAnsi="Segoe UI" w:cs="Segoe UI"/>
          <w:bCs/>
        </w:rPr>
        <w:t xml:space="preserve"> </w:t>
      </w:r>
      <w:r w:rsidR="00DC6383">
        <w:rPr>
          <w:rFonts w:ascii="Segoe UI" w:eastAsia="Quattrocento Sans" w:hAnsi="Segoe UI" w:cs="Segoe UI"/>
          <w:bCs/>
        </w:rPr>
        <w:t xml:space="preserve">Pasak D. T. </w:t>
      </w:r>
      <w:proofErr w:type="spellStart"/>
      <w:r w:rsidR="00DC6383">
        <w:rPr>
          <w:rFonts w:ascii="Segoe UI" w:eastAsia="Quattrocento Sans" w:hAnsi="Segoe UI" w:cs="Segoe UI"/>
          <w:bCs/>
        </w:rPr>
        <w:t>Šilės</w:t>
      </w:r>
      <w:proofErr w:type="spellEnd"/>
      <w:r w:rsidR="00DC6383">
        <w:rPr>
          <w:rFonts w:ascii="Segoe UI" w:eastAsia="Quattrocento Sans" w:hAnsi="Segoe UI" w:cs="Segoe UI"/>
          <w:bCs/>
        </w:rPr>
        <w:t>, d</w:t>
      </w:r>
      <w:r w:rsidR="00F167D6" w:rsidRPr="00F167D6">
        <w:rPr>
          <w:rFonts w:ascii="Segoe UI" w:eastAsia="Quattrocento Sans" w:hAnsi="Segoe UI" w:cs="Segoe UI"/>
          <w:bCs/>
        </w:rPr>
        <w:t xml:space="preserve">ažnai </w:t>
      </w:r>
      <w:r w:rsidR="002D4E05">
        <w:rPr>
          <w:rFonts w:ascii="Segoe UI" w:eastAsia="Quattrocento Sans" w:hAnsi="Segoe UI" w:cs="Segoe UI"/>
          <w:bCs/>
        </w:rPr>
        <w:t>šį</w:t>
      </w:r>
      <w:r w:rsidR="00F167D6" w:rsidRPr="00F167D6">
        <w:rPr>
          <w:rFonts w:ascii="Segoe UI" w:eastAsia="Quattrocento Sans" w:hAnsi="Segoe UI" w:cs="Segoe UI"/>
          <w:bCs/>
        </w:rPr>
        <w:t xml:space="preserve"> emocin</w:t>
      </w:r>
      <w:r w:rsidR="002D4E05">
        <w:rPr>
          <w:rFonts w:ascii="Segoe UI" w:eastAsia="Quattrocento Sans" w:hAnsi="Segoe UI" w:cs="Segoe UI"/>
          <w:bCs/>
        </w:rPr>
        <w:t xml:space="preserve">į </w:t>
      </w:r>
      <w:r w:rsidR="00F167D6" w:rsidRPr="00F167D6">
        <w:rPr>
          <w:rFonts w:ascii="Segoe UI" w:eastAsia="Quattrocento Sans" w:hAnsi="Segoe UI" w:cs="Segoe UI"/>
          <w:bCs/>
        </w:rPr>
        <w:t>sutrikim</w:t>
      </w:r>
      <w:r w:rsidR="002D4E05">
        <w:rPr>
          <w:rFonts w:ascii="Segoe UI" w:eastAsia="Quattrocento Sans" w:hAnsi="Segoe UI" w:cs="Segoe UI"/>
          <w:bCs/>
        </w:rPr>
        <w:t>ą</w:t>
      </w:r>
      <w:r w:rsidR="009C43B9">
        <w:rPr>
          <w:rFonts w:ascii="Segoe UI" w:eastAsia="Quattrocento Sans" w:hAnsi="Segoe UI" w:cs="Segoe UI"/>
          <w:bCs/>
        </w:rPr>
        <w:t xml:space="preserve"> </w:t>
      </w:r>
      <w:r w:rsidR="003479C7">
        <w:rPr>
          <w:rFonts w:ascii="Segoe UI" w:eastAsia="Quattrocento Sans" w:hAnsi="Segoe UI" w:cs="Segoe UI"/>
          <w:bCs/>
        </w:rPr>
        <w:t>laikome</w:t>
      </w:r>
      <w:r w:rsidR="00F167D6" w:rsidRPr="00F167D6">
        <w:rPr>
          <w:rFonts w:ascii="Segoe UI" w:eastAsia="Quattrocento Sans" w:hAnsi="Segoe UI" w:cs="Segoe UI"/>
          <w:bCs/>
        </w:rPr>
        <w:t xml:space="preserve"> natūrali</w:t>
      </w:r>
      <w:r w:rsidR="002D4E05">
        <w:rPr>
          <w:rFonts w:ascii="Segoe UI" w:eastAsia="Quattrocento Sans" w:hAnsi="Segoe UI" w:cs="Segoe UI"/>
          <w:bCs/>
        </w:rPr>
        <w:t>u, todėl</w:t>
      </w:r>
      <w:r w:rsidR="00F167D6" w:rsidRPr="00F167D6">
        <w:rPr>
          <w:rFonts w:ascii="Segoe UI" w:eastAsia="Quattrocento Sans" w:hAnsi="Segoe UI" w:cs="Segoe UI"/>
          <w:bCs/>
        </w:rPr>
        <w:t xml:space="preserve"> mamos ne</w:t>
      </w:r>
      <w:r w:rsidR="000B3F4E">
        <w:rPr>
          <w:rFonts w:ascii="Segoe UI" w:eastAsia="Quattrocento Sans" w:hAnsi="Segoe UI" w:cs="Segoe UI"/>
          <w:bCs/>
        </w:rPr>
        <w:t>ieško</w:t>
      </w:r>
      <w:r w:rsidR="00F167D6" w:rsidRPr="00F167D6">
        <w:rPr>
          <w:rFonts w:ascii="Segoe UI" w:eastAsia="Quattrocento Sans" w:hAnsi="Segoe UI" w:cs="Segoe UI"/>
          <w:bCs/>
        </w:rPr>
        <w:t xml:space="preserve"> pagalbos arba </w:t>
      </w:r>
      <w:r w:rsidR="00FD3AC6">
        <w:rPr>
          <w:rFonts w:ascii="Segoe UI" w:eastAsia="Quattrocento Sans" w:hAnsi="Segoe UI" w:cs="Segoe UI"/>
          <w:bCs/>
        </w:rPr>
        <w:t>tiesiog</w:t>
      </w:r>
      <w:r w:rsidR="00277DBF">
        <w:rPr>
          <w:rFonts w:ascii="Segoe UI" w:eastAsia="Quattrocento Sans" w:hAnsi="Segoe UI" w:cs="Segoe UI"/>
          <w:bCs/>
        </w:rPr>
        <w:t xml:space="preserve"> </w:t>
      </w:r>
      <w:r w:rsidR="00F167D6" w:rsidRPr="00F167D6">
        <w:rPr>
          <w:rFonts w:ascii="Segoe UI" w:eastAsia="Quattrocento Sans" w:hAnsi="Segoe UI" w:cs="Segoe UI"/>
          <w:bCs/>
        </w:rPr>
        <w:t>bijo apie tai kalbėti.</w:t>
      </w:r>
      <w:r w:rsidR="00D12B11">
        <w:rPr>
          <w:rFonts w:ascii="Segoe UI" w:eastAsia="Quattrocento Sans" w:hAnsi="Segoe UI" w:cs="Segoe UI"/>
          <w:bCs/>
        </w:rPr>
        <w:t xml:space="preserve"> </w:t>
      </w:r>
    </w:p>
    <w:p w14:paraId="1573F04D" w14:textId="63E715EC" w:rsidR="00FB2C5F" w:rsidRDefault="005D7A2B" w:rsidP="0059491C">
      <w:pPr>
        <w:spacing w:line="256" w:lineRule="auto"/>
        <w:jc w:val="both"/>
        <w:rPr>
          <w:rFonts w:ascii="Segoe UI" w:eastAsia="Quattrocento Sans" w:hAnsi="Segoe UI" w:cs="Segoe UI"/>
          <w:b/>
        </w:rPr>
      </w:pPr>
      <w:r>
        <w:rPr>
          <w:rFonts w:ascii="Segoe UI" w:eastAsia="Quattrocento Sans" w:hAnsi="Segoe UI" w:cs="Segoe UI"/>
          <w:b/>
        </w:rPr>
        <w:t>Veikti į</w:t>
      </w:r>
      <w:r w:rsidR="0048048D">
        <w:rPr>
          <w:rFonts w:ascii="Segoe UI" w:eastAsia="Quattrocento Sans" w:hAnsi="Segoe UI" w:cs="Segoe UI"/>
          <w:b/>
        </w:rPr>
        <w:t>kvepia pačios mamos</w:t>
      </w:r>
    </w:p>
    <w:p w14:paraId="710D97A8" w14:textId="2BA4EBFC" w:rsidR="00A01018" w:rsidRDefault="00C52369" w:rsidP="00A01018">
      <w:pPr>
        <w:spacing w:line="256" w:lineRule="auto"/>
        <w:jc w:val="both"/>
        <w:rPr>
          <w:rFonts w:ascii="Segoe UI" w:eastAsia="Quattrocento Sans" w:hAnsi="Segoe UI" w:cs="Segoe UI"/>
          <w:bCs/>
        </w:rPr>
      </w:pPr>
      <w:r>
        <w:rPr>
          <w:rFonts w:ascii="Segoe UI" w:eastAsia="Quattrocento Sans" w:hAnsi="Segoe UI" w:cs="Segoe UI"/>
          <w:bCs/>
        </w:rPr>
        <w:t>Kaip bebūtų, d</w:t>
      </w:r>
      <w:r w:rsidR="00A01018" w:rsidRPr="003C5AAA">
        <w:rPr>
          <w:rFonts w:ascii="Segoe UI" w:eastAsia="Quattrocento Sans" w:hAnsi="Segoe UI" w:cs="Segoe UI"/>
          <w:bCs/>
        </w:rPr>
        <w:t>idžiausias įkvėpim</w:t>
      </w:r>
      <w:r w:rsidR="00A01018">
        <w:rPr>
          <w:rFonts w:ascii="Segoe UI" w:eastAsia="Quattrocento Sans" w:hAnsi="Segoe UI" w:cs="Segoe UI"/>
          <w:bCs/>
        </w:rPr>
        <w:t>ą organizacij</w:t>
      </w:r>
      <w:r w:rsidR="00B01B10">
        <w:rPr>
          <w:rFonts w:ascii="Segoe UI" w:eastAsia="Quattrocento Sans" w:hAnsi="Segoe UI" w:cs="Segoe UI"/>
          <w:bCs/>
        </w:rPr>
        <w:t>ai veikti</w:t>
      </w:r>
      <w:r w:rsidR="00A01018">
        <w:rPr>
          <w:rFonts w:ascii="Segoe UI" w:eastAsia="Quattrocento Sans" w:hAnsi="Segoe UI" w:cs="Segoe UI"/>
          <w:bCs/>
        </w:rPr>
        <w:t xml:space="preserve"> suteikia mamos</w:t>
      </w:r>
      <w:r w:rsidR="00A01018" w:rsidRPr="003C5AAA">
        <w:rPr>
          <w:rFonts w:ascii="Segoe UI" w:eastAsia="Quattrocento Sans" w:hAnsi="Segoe UI" w:cs="Segoe UI"/>
          <w:bCs/>
        </w:rPr>
        <w:t xml:space="preserve">, kurios dalijasi savo istorijomis ir patirtimis. </w:t>
      </w:r>
    </w:p>
    <w:p w14:paraId="1A68C830" w14:textId="784BEA67" w:rsidR="003C5AAA" w:rsidRPr="003C5AAA" w:rsidRDefault="003D1440" w:rsidP="003C5AAA">
      <w:pPr>
        <w:spacing w:line="256" w:lineRule="auto"/>
        <w:jc w:val="both"/>
        <w:rPr>
          <w:rFonts w:ascii="Segoe UI" w:eastAsia="Quattrocento Sans" w:hAnsi="Segoe UI" w:cs="Segoe UI"/>
          <w:bCs/>
        </w:rPr>
      </w:pPr>
      <w:r>
        <w:rPr>
          <w:rFonts w:ascii="Segoe UI" w:eastAsia="Quattrocento Sans" w:hAnsi="Segoe UI" w:cs="Segoe UI"/>
          <w:bCs/>
        </w:rPr>
        <w:t>„</w:t>
      </w:r>
      <w:r w:rsidR="00A2233C" w:rsidRPr="003C5AAA">
        <w:rPr>
          <w:rFonts w:ascii="Segoe UI" w:eastAsia="Quattrocento Sans" w:hAnsi="Segoe UI" w:cs="Segoe UI"/>
          <w:bCs/>
        </w:rPr>
        <w:t>Tai padeda suprasti, k</w:t>
      </w:r>
      <w:r w:rsidR="00C86909">
        <w:rPr>
          <w:rFonts w:ascii="Segoe UI" w:eastAsia="Quattrocento Sans" w:hAnsi="Segoe UI" w:cs="Segoe UI"/>
          <w:bCs/>
        </w:rPr>
        <w:t>okia</w:t>
      </w:r>
      <w:r w:rsidR="00A2233C" w:rsidRPr="003C5AAA">
        <w:rPr>
          <w:rFonts w:ascii="Segoe UI" w:eastAsia="Quattrocento Sans" w:hAnsi="Segoe UI" w:cs="Segoe UI"/>
          <w:bCs/>
        </w:rPr>
        <w:t xml:space="preserve"> svarbi yra mūsų pagalba, ir motyvuoja ieškoti naujų būdų, kaip galėtume </w:t>
      </w:r>
      <w:r w:rsidR="003A09C6" w:rsidRPr="003C5AAA">
        <w:rPr>
          <w:rFonts w:ascii="Segoe UI" w:eastAsia="Quattrocento Sans" w:hAnsi="Segoe UI" w:cs="Segoe UI"/>
          <w:bCs/>
        </w:rPr>
        <w:t xml:space="preserve">padėti </w:t>
      </w:r>
      <w:r w:rsidR="00A2233C" w:rsidRPr="003C5AAA">
        <w:rPr>
          <w:rFonts w:ascii="Segoe UI" w:eastAsia="Quattrocento Sans" w:hAnsi="Segoe UI" w:cs="Segoe UI"/>
          <w:bCs/>
        </w:rPr>
        <w:t xml:space="preserve">dar geriau. </w:t>
      </w:r>
      <w:r w:rsidR="00634EDB">
        <w:rPr>
          <w:rFonts w:ascii="Segoe UI" w:eastAsia="Quattrocento Sans" w:hAnsi="Segoe UI" w:cs="Segoe UI"/>
          <w:bCs/>
        </w:rPr>
        <w:t>S</w:t>
      </w:r>
      <w:r w:rsidR="00A2233C" w:rsidRPr="003C5AAA">
        <w:rPr>
          <w:rFonts w:ascii="Segoe UI" w:eastAsia="Quattrocento Sans" w:hAnsi="Segoe UI" w:cs="Segoe UI"/>
          <w:bCs/>
        </w:rPr>
        <w:t xml:space="preserve">emiuosi įkvėpimo </w:t>
      </w:r>
      <w:r w:rsidR="00634EDB">
        <w:rPr>
          <w:rFonts w:ascii="Segoe UI" w:eastAsia="Quattrocento Sans" w:hAnsi="Segoe UI" w:cs="Segoe UI"/>
          <w:bCs/>
        </w:rPr>
        <w:t xml:space="preserve">ir </w:t>
      </w:r>
      <w:r w:rsidR="00A2233C" w:rsidRPr="003C5AAA">
        <w:rPr>
          <w:rFonts w:ascii="Segoe UI" w:eastAsia="Quattrocento Sans" w:hAnsi="Segoe UI" w:cs="Segoe UI"/>
          <w:bCs/>
        </w:rPr>
        <w:t xml:space="preserve">iš kitų socialinių verslų </w:t>
      </w:r>
      <w:r w:rsidR="00ED7EBF">
        <w:rPr>
          <w:rFonts w:ascii="Segoe UI" w:eastAsia="Quattrocento Sans" w:hAnsi="Segoe UI" w:cs="Segoe UI"/>
          <w:bCs/>
        </w:rPr>
        <w:t>bei</w:t>
      </w:r>
      <w:r w:rsidR="00A2233C" w:rsidRPr="003C5AAA">
        <w:rPr>
          <w:rFonts w:ascii="Segoe UI" w:eastAsia="Quattrocento Sans" w:hAnsi="Segoe UI" w:cs="Segoe UI"/>
          <w:bCs/>
        </w:rPr>
        <w:t xml:space="preserve"> organizacijų, kurios </w:t>
      </w:r>
      <w:r w:rsidR="007B260B">
        <w:rPr>
          <w:rFonts w:ascii="Segoe UI" w:eastAsia="Quattrocento Sans" w:hAnsi="Segoe UI" w:cs="Segoe UI"/>
          <w:bCs/>
        </w:rPr>
        <w:t>panašiai</w:t>
      </w:r>
      <w:r w:rsidR="00905A2B">
        <w:rPr>
          <w:rFonts w:ascii="Segoe UI" w:eastAsia="Quattrocento Sans" w:hAnsi="Segoe UI" w:cs="Segoe UI"/>
          <w:bCs/>
        </w:rPr>
        <w:t>s būdais</w:t>
      </w:r>
      <w:r w:rsidR="00093D36">
        <w:rPr>
          <w:rFonts w:ascii="Segoe UI" w:eastAsia="Quattrocento Sans" w:hAnsi="Segoe UI" w:cs="Segoe UI"/>
          <w:bCs/>
        </w:rPr>
        <w:t xml:space="preserve"> </w:t>
      </w:r>
      <w:r w:rsidR="00A2233C" w:rsidRPr="003C5AAA">
        <w:rPr>
          <w:rFonts w:ascii="Segoe UI" w:eastAsia="Quattrocento Sans" w:hAnsi="Segoe UI" w:cs="Segoe UI"/>
          <w:bCs/>
        </w:rPr>
        <w:t>siekia gerinti visuomenės emocinę gerovę</w:t>
      </w:r>
      <w:r w:rsidR="00A2233C">
        <w:rPr>
          <w:rFonts w:ascii="Segoe UI" w:eastAsia="Quattrocento Sans" w:hAnsi="Segoe UI" w:cs="Segoe UI"/>
          <w:bCs/>
        </w:rPr>
        <w:t xml:space="preserve">. </w:t>
      </w:r>
      <w:r w:rsidR="003C5AAA" w:rsidRPr="003C5AAA">
        <w:rPr>
          <w:rFonts w:ascii="Segoe UI" w:eastAsia="Quattrocento Sans" w:hAnsi="Segoe UI" w:cs="Segoe UI"/>
          <w:bCs/>
        </w:rPr>
        <w:t>Per pastaruosius metus sulaukėme daugiau nei 100 laiškų iš mamų, kurios ieškojo emocinės paramos. Tai rodo, kad ši tema aktuali ir daugelis moterų</w:t>
      </w:r>
      <w:r w:rsidR="00F85028">
        <w:rPr>
          <w:rFonts w:ascii="Segoe UI" w:eastAsia="Quattrocento Sans" w:hAnsi="Segoe UI" w:cs="Segoe UI"/>
          <w:bCs/>
        </w:rPr>
        <w:t xml:space="preserve"> </w:t>
      </w:r>
      <w:r w:rsidR="00AA0D4A">
        <w:rPr>
          <w:rFonts w:ascii="Segoe UI" w:eastAsia="Quattrocento Sans" w:hAnsi="Segoe UI" w:cs="Segoe UI"/>
          <w:bCs/>
        </w:rPr>
        <w:t xml:space="preserve">po gimdymo </w:t>
      </w:r>
      <w:r w:rsidR="00E74619">
        <w:rPr>
          <w:rFonts w:ascii="Segoe UI" w:eastAsia="Quattrocento Sans" w:hAnsi="Segoe UI" w:cs="Segoe UI"/>
          <w:bCs/>
        </w:rPr>
        <w:t xml:space="preserve">iš tiesų </w:t>
      </w:r>
      <w:r w:rsidR="00EE4171">
        <w:rPr>
          <w:rFonts w:ascii="Segoe UI" w:eastAsia="Quattrocento Sans" w:hAnsi="Segoe UI" w:cs="Segoe UI"/>
          <w:bCs/>
        </w:rPr>
        <w:t xml:space="preserve">gali jaustis </w:t>
      </w:r>
      <w:r w:rsidR="003C5AAA" w:rsidRPr="003C5AAA">
        <w:rPr>
          <w:rFonts w:ascii="Segoe UI" w:eastAsia="Quattrocento Sans" w:hAnsi="Segoe UI" w:cs="Segoe UI"/>
          <w:bCs/>
        </w:rPr>
        <w:t>vienišos</w:t>
      </w:r>
      <w:r w:rsidR="00376107">
        <w:rPr>
          <w:rFonts w:ascii="Segoe UI" w:eastAsia="Quattrocento Sans" w:hAnsi="Segoe UI" w:cs="Segoe UI"/>
          <w:bCs/>
        </w:rPr>
        <w:t>“, – teigia</w:t>
      </w:r>
      <w:r w:rsidR="00A01018">
        <w:rPr>
          <w:rFonts w:ascii="Segoe UI" w:eastAsia="Quattrocento Sans" w:hAnsi="Segoe UI" w:cs="Segoe UI"/>
          <w:bCs/>
        </w:rPr>
        <w:t xml:space="preserve"> D. T. Šilė.</w:t>
      </w:r>
    </w:p>
    <w:p w14:paraId="0BA14F54" w14:textId="4801DE59" w:rsidR="00A01018" w:rsidRDefault="00A01018" w:rsidP="003C5AAA">
      <w:pPr>
        <w:spacing w:line="256" w:lineRule="auto"/>
        <w:jc w:val="both"/>
        <w:rPr>
          <w:rFonts w:ascii="Segoe UI" w:eastAsia="Quattrocento Sans" w:hAnsi="Segoe UI" w:cs="Segoe UI"/>
          <w:bCs/>
        </w:rPr>
      </w:pPr>
      <w:r>
        <w:rPr>
          <w:rFonts w:ascii="Segoe UI" w:eastAsia="Quattrocento Sans" w:hAnsi="Segoe UI" w:cs="Segoe UI"/>
          <w:bCs/>
        </w:rPr>
        <w:t>Organizacijos</w:t>
      </w:r>
      <w:r w:rsidRPr="003C5AAA">
        <w:rPr>
          <w:rFonts w:ascii="Segoe UI" w:eastAsia="Quattrocento Sans" w:hAnsi="Segoe UI" w:cs="Segoe UI"/>
          <w:bCs/>
        </w:rPr>
        <w:t xml:space="preserve"> vizija – sukurti pasaulį, kuriame visos mamos jaustųsi išgirstos ir gerbiamos. </w:t>
      </w:r>
      <w:r>
        <w:rPr>
          <w:rFonts w:ascii="Segoe UI" w:eastAsia="Quattrocento Sans" w:hAnsi="Segoe UI" w:cs="Segoe UI"/>
          <w:bCs/>
        </w:rPr>
        <w:t>Anot įkūrėjos, „Mamos linija“ s</w:t>
      </w:r>
      <w:r w:rsidRPr="003C5AAA">
        <w:rPr>
          <w:rFonts w:ascii="Segoe UI" w:eastAsia="Quattrocento Sans" w:hAnsi="Segoe UI" w:cs="Segoe UI"/>
          <w:bCs/>
        </w:rPr>
        <w:t>iekia išplėsti savo veiklą, įtraukti daugiau edukacinių kampanijų apie motinystės melancholiją</w:t>
      </w:r>
      <w:r>
        <w:rPr>
          <w:rFonts w:ascii="Segoe UI" w:eastAsia="Quattrocento Sans" w:hAnsi="Segoe UI" w:cs="Segoe UI"/>
          <w:bCs/>
        </w:rPr>
        <w:t xml:space="preserve"> ir šitaip pasiekti</w:t>
      </w:r>
      <w:r w:rsidRPr="003C5AAA">
        <w:rPr>
          <w:rFonts w:ascii="Segoe UI" w:eastAsia="Quattrocento Sans" w:hAnsi="Segoe UI" w:cs="Segoe UI"/>
          <w:bCs/>
        </w:rPr>
        <w:t xml:space="preserve"> dar daugiau moterų.</w:t>
      </w:r>
      <w:r w:rsidR="000A69CE">
        <w:rPr>
          <w:rFonts w:ascii="Segoe UI" w:eastAsia="Quattrocento Sans" w:hAnsi="Segoe UI" w:cs="Segoe UI"/>
          <w:bCs/>
        </w:rPr>
        <w:t xml:space="preserve"> </w:t>
      </w:r>
    </w:p>
    <w:p w14:paraId="612E5D83" w14:textId="51FA1197" w:rsidR="000A69CE" w:rsidRDefault="000A69CE" w:rsidP="003C5AAA">
      <w:pPr>
        <w:spacing w:line="256" w:lineRule="auto"/>
        <w:jc w:val="both"/>
        <w:rPr>
          <w:rFonts w:ascii="Segoe UI" w:eastAsia="Quattrocento Sans" w:hAnsi="Segoe UI" w:cs="Segoe UI"/>
          <w:bCs/>
        </w:rPr>
      </w:pPr>
      <w:r>
        <w:rPr>
          <w:rFonts w:ascii="Segoe UI" w:eastAsia="Quattrocento Sans" w:hAnsi="Segoe UI" w:cs="Segoe UI"/>
          <w:bCs/>
        </w:rPr>
        <w:t>T</w:t>
      </w:r>
      <w:r w:rsidR="00481659">
        <w:rPr>
          <w:rFonts w:ascii="Segoe UI" w:eastAsia="Quattrocento Sans" w:hAnsi="Segoe UI" w:cs="Segoe UI"/>
          <w:bCs/>
        </w:rPr>
        <w:t>odėl tam</w:t>
      </w:r>
      <w:r w:rsidRPr="000A69CE">
        <w:rPr>
          <w:rFonts w:ascii="Segoe UI" w:eastAsia="Quattrocento Sans" w:hAnsi="Segoe UI" w:cs="Segoe UI"/>
          <w:bCs/>
        </w:rPr>
        <w:t>, kad išmoktų finansinio tvarumo, sėkmingo verslo plėtojimo paslapčių, sėkmingos komunikacijos apie savo veiklą bei kitų socialinių verslų steigėjams aktualių dalykų, „</w:t>
      </w:r>
      <w:r>
        <w:rPr>
          <w:rFonts w:ascii="Segoe UI" w:eastAsia="Quattrocento Sans" w:hAnsi="Segoe UI" w:cs="Segoe UI"/>
          <w:bCs/>
        </w:rPr>
        <w:t>Mamos linija</w:t>
      </w:r>
      <w:r w:rsidRPr="000A69CE">
        <w:rPr>
          <w:rFonts w:ascii="Segoe UI" w:eastAsia="Quattrocento Sans" w:hAnsi="Segoe UI" w:cs="Segoe UI"/>
          <w:bCs/>
        </w:rPr>
        <w:t>“ įsitraukė į socialiniam verslui skirtą intensyvią Lietuvos socialinio verslo asociacijos organizuojamą trijų mėnesių trukmės programą „Poveikio akademija“.</w:t>
      </w:r>
    </w:p>
    <w:p w14:paraId="0C860A8B" w14:textId="0D4F2F12" w:rsidR="00783C9D" w:rsidRPr="00783C9D" w:rsidRDefault="00B358BC" w:rsidP="0059491C">
      <w:pPr>
        <w:spacing w:line="256" w:lineRule="auto"/>
        <w:jc w:val="both"/>
        <w:rPr>
          <w:rFonts w:ascii="Segoe UI" w:eastAsia="Quattrocento Sans" w:hAnsi="Segoe UI" w:cs="Segoe UI"/>
          <w:bCs/>
        </w:rPr>
      </w:pPr>
      <w:r w:rsidRPr="00B358BC">
        <w:rPr>
          <w:rFonts w:ascii="Segoe UI" w:eastAsia="Quattrocento Sans" w:hAnsi="Segoe UI" w:cs="Segoe UI"/>
          <w:bCs/>
        </w:rPr>
        <w:t>„Poveikio akademijoje“ šiemet dalyvauja 10 Lietuvos socialinio verslo įmonių, kurioms organizuojamos ekspertinės mokymų sesijos, bus užtikrinta individuali mentorystė, konsultacijos. Programos pabaigoje geriausiai įvertintas socialinio verslo pristatymas laimės finansinį „Luminor“ banko paskatinimą – 3000 eurų.</w:t>
      </w:r>
      <w:r>
        <w:rPr>
          <w:rFonts w:ascii="Segoe UI" w:eastAsia="Quattrocento Sans" w:hAnsi="Segoe UI" w:cs="Segoe UI"/>
          <w:bCs/>
        </w:rPr>
        <w:t xml:space="preserve"> </w:t>
      </w:r>
    </w:p>
    <w:p w14:paraId="337476F2" w14:textId="77777777" w:rsidR="00783C9D" w:rsidRPr="00591208" w:rsidRDefault="00783C9D" w:rsidP="0059491C">
      <w:pPr>
        <w:spacing w:line="256" w:lineRule="auto"/>
        <w:jc w:val="both"/>
      </w:pPr>
    </w:p>
    <w:p w14:paraId="703F9A91" w14:textId="638C2C8E" w:rsidR="00962AF1" w:rsidRPr="00962AF1" w:rsidRDefault="00962AF1" w:rsidP="0059491C">
      <w:pPr>
        <w:spacing w:line="256" w:lineRule="auto"/>
        <w:jc w:val="both"/>
        <w:rPr>
          <w:rFonts w:ascii="Segoe UI" w:eastAsia="Quattrocento Sans" w:hAnsi="Segoe UI" w:cs="Segoe UI"/>
          <w:color w:val="000000"/>
          <w:sz w:val="18"/>
          <w:szCs w:val="18"/>
        </w:rPr>
      </w:pPr>
      <w:r w:rsidRPr="00962AF1">
        <w:rPr>
          <w:rFonts w:ascii="Segoe UI" w:eastAsia="Quattrocento Sans" w:hAnsi="Segoe UI" w:cs="Segoe UI"/>
          <w:b/>
          <w:color w:val="000000"/>
          <w:sz w:val="20"/>
          <w:szCs w:val="20"/>
        </w:rPr>
        <w:t>Apie „Luminor“:</w:t>
      </w:r>
    </w:p>
    <w:p w14:paraId="53199B32" w14:textId="77777777" w:rsidR="00962AF1" w:rsidRPr="00962AF1" w:rsidRDefault="00962AF1" w:rsidP="0059491C">
      <w:pPr>
        <w:spacing w:line="256" w:lineRule="auto"/>
        <w:jc w:val="both"/>
        <w:rPr>
          <w:rFonts w:ascii="Segoe UI" w:eastAsia="Quattrocento Sans" w:hAnsi="Segoe UI" w:cs="Segoe UI"/>
          <w:color w:val="000000"/>
          <w:sz w:val="18"/>
          <w:szCs w:val="18"/>
        </w:rPr>
      </w:pPr>
      <w:r w:rsidRPr="00962AF1">
        <w:rPr>
          <w:rFonts w:ascii="Segoe UI" w:eastAsia="Quattrocento Sans" w:hAnsi="Segoe UI" w:cs="Segoe UI"/>
          <w:color w:val="000000"/>
          <w:sz w:val="20"/>
          <w:szCs w:val="20"/>
        </w:rPr>
        <w:t>„Luminor“ yra pirmaujantis nepriklausomas bankas Baltijos šalyse ir trečias pagal dydį finansinių paslaugų tiekėjas regione. Mes aptarnaujame asmenų, šeimų ir verslo finansinius poreikius. Kaip ir mūsų namų rinkos – Estija, Latvija ir Lietuva – mes esame jauni, dinamiški ir žvelgiantys į ateitį.</w:t>
      </w:r>
      <w:r w:rsidRPr="00962AF1">
        <w:rPr>
          <w:rFonts w:ascii="Segoe UI" w:eastAsia="Quattrocento Sans" w:hAnsi="Segoe UI" w:cs="Segoe UI"/>
          <w:color w:val="000000"/>
          <w:sz w:val="18"/>
          <w:szCs w:val="18"/>
        </w:rPr>
        <w:t> </w:t>
      </w:r>
    </w:p>
    <w:p w14:paraId="40D81173" w14:textId="10C29887" w:rsidR="00056A31" w:rsidRPr="00962AF1" w:rsidRDefault="00962AF1" w:rsidP="0059491C">
      <w:pPr>
        <w:spacing w:line="240" w:lineRule="auto"/>
        <w:rPr>
          <w:rFonts w:ascii="Segoe UI" w:eastAsia="Quattrocento Sans" w:hAnsi="Segoe UI" w:cs="Segoe UI"/>
          <w:color w:val="0563C1"/>
          <w:u w:val="single"/>
        </w:rPr>
      </w:pPr>
      <w:r w:rsidRPr="00962AF1">
        <w:rPr>
          <w:rFonts w:ascii="Segoe UI" w:eastAsia="Quattrocento Sans" w:hAnsi="Segoe UI" w:cs="Segoe UI"/>
          <w:b/>
          <w:color w:val="000000"/>
          <w:sz w:val="20"/>
          <w:szCs w:val="20"/>
        </w:rPr>
        <w:t>Daugiau informacijos:</w:t>
      </w:r>
      <w:r w:rsidRPr="00962AF1">
        <w:rPr>
          <w:rFonts w:ascii="Segoe UI" w:eastAsia="Quattrocento Sans" w:hAnsi="Segoe UI" w:cs="Segoe UI"/>
          <w:b/>
          <w:color w:val="000000"/>
          <w:sz w:val="20"/>
          <w:szCs w:val="20"/>
        </w:rPr>
        <w:br/>
      </w:r>
      <w:r w:rsidR="009B0907">
        <w:rPr>
          <w:rFonts w:ascii="Segoe UI" w:eastAsia="Quattrocento Sans" w:hAnsi="Segoe UI" w:cs="Segoe UI"/>
          <w:color w:val="000000"/>
          <w:sz w:val="20"/>
          <w:szCs w:val="20"/>
        </w:rPr>
        <w:t>Severa Augusta Lukošaitytė</w:t>
      </w:r>
      <w:r w:rsidRPr="00962AF1">
        <w:rPr>
          <w:rFonts w:ascii="Segoe UI" w:eastAsia="Quattrocento Sans" w:hAnsi="Segoe UI" w:cs="Segoe UI"/>
          <w:color w:val="000000"/>
          <w:sz w:val="20"/>
          <w:szCs w:val="20"/>
        </w:rPr>
        <w:br/>
        <w:t xml:space="preserve">„Luminor“ </w:t>
      </w:r>
      <w:r w:rsidR="009B0907">
        <w:rPr>
          <w:rFonts w:ascii="Segoe UI" w:eastAsia="Quattrocento Sans" w:hAnsi="Segoe UI" w:cs="Segoe UI"/>
          <w:color w:val="000000"/>
          <w:sz w:val="20"/>
          <w:szCs w:val="20"/>
        </w:rPr>
        <w:t>jaunesnioji komunikacijos projektų vadovė</w:t>
      </w:r>
      <w:r w:rsidRPr="00962AF1">
        <w:rPr>
          <w:rFonts w:ascii="Segoe UI" w:eastAsia="Quattrocento Sans" w:hAnsi="Segoe UI" w:cs="Segoe UI"/>
          <w:color w:val="000000"/>
          <w:sz w:val="20"/>
          <w:szCs w:val="20"/>
        </w:rPr>
        <w:br/>
        <w:t>Tel.: +370 6</w:t>
      </w:r>
      <w:r w:rsidR="009B0907">
        <w:rPr>
          <w:rFonts w:ascii="Segoe UI" w:eastAsia="Quattrocento Sans" w:hAnsi="Segoe UI" w:cs="Segoe UI"/>
          <w:color w:val="000000"/>
          <w:sz w:val="20"/>
          <w:szCs w:val="20"/>
          <w:lang w:val="en-US"/>
        </w:rPr>
        <w:t>1143579</w:t>
      </w:r>
      <w:r w:rsidRPr="00962AF1">
        <w:rPr>
          <w:rFonts w:ascii="Segoe UI" w:eastAsia="Quattrocento Sans" w:hAnsi="Segoe UI" w:cs="Segoe UI"/>
          <w:color w:val="000000"/>
          <w:sz w:val="20"/>
          <w:szCs w:val="20"/>
        </w:rPr>
        <w:br/>
        <w:t xml:space="preserve">el. p.: </w:t>
      </w:r>
      <w:hyperlink r:id="rId9" w:history="1">
        <w:r w:rsidR="009B0907" w:rsidRPr="009D58A6">
          <w:rPr>
            <w:rStyle w:val="Hipersaitas"/>
            <w:rFonts w:ascii="Segoe UI" w:eastAsia="Quattrocento Sans" w:hAnsi="Segoe UI" w:cs="Segoe UI"/>
            <w:sz w:val="20"/>
            <w:szCs w:val="20"/>
          </w:rPr>
          <w:t>severa.augusta.lukosaityte@luminorgroup.com</w:t>
        </w:r>
      </w:hyperlink>
    </w:p>
    <w:sectPr w:rsidR="00056A31" w:rsidRPr="00962AF1">
      <w:headerReference w:type="default" r:id="rId10"/>
      <w:pgSz w:w="11906" w:h="16838"/>
      <w:pgMar w:top="1701" w:right="567" w:bottom="1134" w:left="1701" w:header="567" w:footer="567" w:gutter="0"/>
      <w:pgNumType w:start="1"/>
      <w:cols w:space="12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057E742" w14:textId="77777777" w:rsidR="00E92491" w:rsidRDefault="00E92491">
      <w:pPr>
        <w:spacing w:after="0" w:line="240" w:lineRule="auto"/>
      </w:pPr>
      <w:r>
        <w:separator/>
      </w:r>
    </w:p>
  </w:endnote>
  <w:endnote w:type="continuationSeparator" w:id="0">
    <w:p w14:paraId="50EA86B3" w14:textId="77777777" w:rsidR="00E92491" w:rsidRDefault="00E924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BA"/>
    <w:family w:val="swiss"/>
    <w:pitch w:val="variable"/>
    <w:sig w:usb0="E4002EFF" w:usb1="C000E47F" w:usb2="00000009" w:usb3="00000000" w:csb0="000001FF" w:csb1="00000000"/>
    <w:embedRegular r:id="rId1" w:fontKey="{4D92A4E9-62C9-4036-9921-23AB2FEAD80F}"/>
    <w:embedBold r:id="rId2" w:fontKey="{50FFD487-FB0B-489A-B20C-B04C4E6B3DC6}"/>
  </w:font>
  <w:font w:name="Quattrocento Sans">
    <w:charset w:val="00"/>
    <w:family w:val="swiss"/>
    <w:pitch w:val="variable"/>
    <w:sig w:usb0="800000BF" w:usb1="4000005B" w:usb2="00000000" w:usb3="00000000" w:csb0="00000001" w:csb1="00000000"/>
    <w:embedRegular r:id="rId3" w:fontKey="{48B44826-919C-49FE-BDE9-138AC69FD1B4}"/>
    <w:embedBold r:id="rId4" w:fontKey="{FB873C0C-3E2F-4CE3-8D12-063800448951}"/>
  </w:font>
  <w:font w:name="Calibri">
    <w:panose1 w:val="020F0502020204030204"/>
    <w:charset w:val="BA"/>
    <w:family w:val="swiss"/>
    <w:pitch w:val="variable"/>
    <w:sig w:usb0="E4002EFF" w:usb1="C000247B" w:usb2="00000009" w:usb3="00000000" w:csb0="000001FF" w:csb1="00000000"/>
    <w:embedRegular r:id="rId5" w:fontKey="{D415594B-540B-4CFB-A2BE-37900204BB97}"/>
    <w:embedBold r:id="rId6" w:fontKey="{D833AD73-3FEC-4CE1-B13E-D9DFDCE7CE15}"/>
  </w:font>
  <w:font w:name="Georgia">
    <w:panose1 w:val="02040502050405020303"/>
    <w:charset w:val="BA"/>
    <w:family w:val="roman"/>
    <w:pitch w:val="variable"/>
    <w:sig w:usb0="00000287" w:usb1="00000000" w:usb2="00000000" w:usb3="00000000" w:csb0="0000009F" w:csb1="00000000"/>
    <w:embedRegular r:id="rId7" w:fontKey="{CA9623A1-93AB-45E2-B914-15DC94350A2A}"/>
    <w:embedItalic r:id="rId8" w:fontKey="{A233C003-B736-4A02-A987-9B1981D78287}"/>
  </w:font>
  <w:font w:name="Calibri Light">
    <w:panose1 w:val="020F0302020204030204"/>
    <w:charset w:val="BA"/>
    <w:family w:val="swiss"/>
    <w:pitch w:val="variable"/>
    <w:sig w:usb0="E4002EFF" w:usb1="C000247B" w:usb2="00000009" w:usb3="00000000" w:csb0="000001FF" w:csb1="00000000"/>
    <w:embedRegular r:id="rId9" w:fontKey="{80AD57B5-AA2B-479C-8565-A3012C665DC8}"/>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83C6D79" w14:textId="77777777" w:rsidR="00E92491" w:rsidRDefault="00E92491">
      <w:pPr>
        <w:spacing w:after="0" w:line="240" w:lineRule="auto"/>
      </w:pPr>
      <w:r>
        <w:separator/>
      </w:r>
    </w:p>
  </w:footnote>
  <w:footnote w:type="continuationSeparator" w:id="0">
    <w:p w14:paraId="7F974CF8" w14:textId="77777777" w:rsidR="00E92491" w:rsidRDefault="00E9249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BCC2F5" w14:textId="77777777" w:rsidR="00056A31" w:rsidRDefault="006F411C">
    <w:pPr>
      <w:pBdr>
        <w:top w:val="nil"/>
        <w:left w:val="nil"/>
        <w:bottom w:val="nil"/>
        <w:right w:val="nil"/>
        <w:between w:val="nil"/>
      </w:pBdr>
      <w:tabs>
        <w:tab w:val="center" w:pos="4513"/>
        <w:tab w:val="right" w:pos="9026"/>
      </w:tabs>
      <w:spacing w:after="0" w:line="240" w:lineRule="auto"/>
      <w:rPr>
        <w:color w:val="000000"/>
      </w:rPr>
    </w:pPr>
    <w:r>
      <w:rPr>
        <w:noProof/>
      </w:rPr>
      <w:drawing>
        <wp:anchor distT="0" distB="0" distL="114300" distR="114300" simplePos="0" relativeHeight="251658240" behindDoc="0" locked="0" layoutInCell="1" hidden="0" allowOverlap="1" wp14:anchorId="395C6574" wp14:editId="28ACE916">
          <wp:simplePos x="0" y="0"/>
          <wp:positionH relativeFrom="column">
            <wp:posOffset>-215899</wp:posOffset>
          </wp:positionH>
          <wp:positionV relativeFrom="paragraph">
            <wp:posOffset>-126999</wp:posOffset>
          </wp:positionV>
          <wp:extent cx="1857375" cy="542925"/>
          <wp:effectExtent l="0" t="0" r="0" b="0"/>
          <wp:wrapSquare wrapText="bothSides" distT="0" distB="0" distL="114300" distR="114300"/>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857375" cy="54292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7364417"/>
    <w:multiLevelType w:val="multilevel"/>
    <w:tmpl w:val="CB60C2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54202158"/>
    <w:multiLevelType w:val="hybridMultilevel"/>
    <w:tmpl w:val="77404042"/>
    <w:lvl w:ilvl="0" w:tplc="70DE5B06">
      <w:start w:val="4"/>
      <w:numFmt w:val="bullet"/>
      <w:lvlText w:val="-"/>
      <w:lvlJc w:val="left"/>
      <w:pPr>
        <w:ind w:left="720" w:hanging="360"/>
      </w:pPr>
      <w:rPr>
        <w:rFonts w:ascii="Segoe UI" w:eastAsia="Quattrocento Sans" w:hAnsi="Segoe UI" w:cs="Segoe UI"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num w:numId="1" w16cid:durableId="500970235">
    <w:abstractNumId w:val="0"/>
  </w:num>
  <w:num w:numId="2" w16cid:durableId="19867106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6A31"/>
    <w:rsid w:val="00001EC3"/>
    <w:rsid w:val="00016DFD"/>
    <w:rsid w:val="0002110E"/>
    <w:rsid w:val="000255DA"/>
    <w:rsid w:val="00025822"/>
    <w:rsid w:val="00036018"/>
    <w:rsid w:val="000449FD"/>
    <w:rsid w:val="0004675A"/>
    <w:rsid w:val="00046B00"/>
    <w:rsid w:val="000541FB"/>
    <w:rsid w:val="00056A31"/>
    <w:rsid w:val="0006211B"/>
    <w:rsid w:val="00062D75"/>
    <w:rsid w:val="00064CC1"/>
    <w:rsid w:val="00064F1E"/>
    <w:rsid w:val="000660D6"/>
    <w:rsid w:val="000728DD"/>
    <w:rsid w:val="00075591"/>
    <w:rsid w:val="00076AF3"/>
    <w:rsid w:val="00077B71"/>
    <w:rsid w:val="000803DB"/>
    <w:rsid w:val="000843E7"/>
    <w:rsid w:val="00086FEF"/>
    <w:rsid w:val="00092525"/>
    <w:rsid w:val="00093D36"/>
    <w:rsid w:val="00095C1E"/>
    <w:rsid w:val="000A5313"/>
    <w:rsid w:val="000A69CE"/>
    <w:rsid w:val="000B336D"/>
    <w:rsid w:val="000B3F4E"/>
    <w:rsid w:val="000B62C7"/>
    <w:rsid w:val="000B6C97"/>
    <w:rsid w:val="000B7846"/>
    <w:rsid w:val="000F132C"/>
    <w:rsid w:val="000F7A8E"/>
    <w:rsid w:val="001079CE"/>
    <w:rsid w:val="001132B9"/>
    <w:rsid w:val="00116A2F"/>
    <w:rsid w:val="00122BE4"/>
    <w:rsid w:val="00123CC6"/>
    <w:rsid w:val="00126CE0"/>
    <w:rsid w:val="00126CE5"/>
    <w:rsid w:val="00130BD0"/>
    <w:rsid w:val="00145FF7"/>
    <w:rsid w:val="00146C60"/>
    <w:rsid w:val="0015371E"/>
    <w:rsid w:val="00153A7B"/>
    <w:rsid w:val="00154567"/>
    <w:rsid w:val="00156B7A"/>
    <w:rsid w:val="001729A3"/>
    <w:rsid w:val="001740A6"/>
    <w:rsid w:val="00174490"/>
    <w:rsid w:val="00175BF5"/>
    <w:rsid w:val="00181EB8"/>
    <w:rsid w:val="0018211E"/>
    <w:rsid w:val="00183785"/>
    <w:rsid w:val="00190505"/>
    <w:rsid w:val="001A107B"/>
    <w:rsid w:val="001A12E4"/>
    <w:rsid w:val="001B4FE2"/>
    <w:rsid w:val="001C0493"/>
    <w:rsid w:val="001D6BFE"/>
    <w:rsid w:val="001E0551"/>
    <w:rsid w:val="001E0E95"/>
    <w:rsid w:val="001E13E1"/>
    <w:rsid w:val="001E3F41"/>
    <w:rsid w:val="001E49CD"/>
    <w:rsid w:val="001E7D19"/>
    <w:rsid w:val="001F13A2"/>
    <w:rsid w:val="001F2D7B"/>
    <w:rsid w:val="00204075"/>
    <w:rsid w:val="002054F6"/>
    <w:rsid w:val="002103E1"/>
    <w:rsid w:val="0021514F"/>
    <w:rsid w:val="0022063E"/>
    <w:rsid w:val="00227E00"/>
    <w:rsid w:val="00240334"/>
    <w:rsid w:val="00244C16"/>
    <w:rsid w:val="002523FC"/>
    <w:rsid w:val="002562CC"/>
    <w:rsid w:val="002617A3"/>
    <w:rsid w:val="00265885"/>
    <w:rsid w:val="00266E61"/>
    <w:rsid w:val="002672B8"/>
    <w:rsid w:val="00267CF9"/>
    <w:rsid w:val="00272EE8"/>
    <w:rsid w:val="002731E7"/>
    <w:rsid w:val="00277DBF"/>
    <w:rsid w:val="002822DF"/>
    <w:rsid w:val="00284089"/>
    <w:rsid w:val="00294588"/>
    <w:rsid w:val="00297050"/>
    <w:rsid w:val="002A349B"/>
    <w:rsid w:val="002A605A"/>
    <w:rsid w:val="002A6BC4"/>
    <w:rsid w:val="002A6DDF"/>
    <w:rsid w:val="002B0759"/>
    <w:rsid w:val="002C0286"/>
    <w:rsid w:val="002C0978"/>
    <w:rsid w:val="002C34AE"/>
    <w:rsid w:val="002D4E05"/>
    <w:rsid w:val="002D5B67"/>
    <w:rsid w:val="002D74B2"/>
    <w:rsid w:val="002E0861"/>
    <w:rsid w:val="002E20D0"/>
    <w:rsid w:val="002E79A2"/>
    <w:rsid w:val="002F1CB5"/>
    <w:rsid w:val="002F3A25"/>
    <w:rsid w:val="002F67FD"/>
    <w:rsid w:val="00303F67"/>
    <w:rsid w:val="003058FF"/>
    <w:rsid w:val="003122D4"/>
    <w:rsid w:val="00325EB4"/>
    <w:rsid w:val="003479C7"/>
    <w:rsid w:val="00356144"/>
    <w:rsid w:val="003578DD"/>
    <w:rsid w:val="00360517"/>
    <w:rsid w:val="00363BAA"/>
    <w:rsid w:val="00363DD9"/>
    <w:rsid w:val="00376107"/>
    <w:rsid w:val="00384251"/>
    <w:rsid w:val="00387A0D"/>
    <w:rsid w:val="00391D8D"/>
    <w:rsid w:val="003922E2"/>
    <w:rsid w:val="003A09C6"/>
    <w:rsid w:val="003A1609"/>
    <w:rsid w:val="003A3350"/>
    <w:rsid w:val="003A373B"/>
    <w:rsid w:val="003A50BF"/>
    <w:rsid w:val="003A6ACF"/>
    <w:rsid w:val="003B154B"/>
    <w:rsid w:val="003B598E"/>
    <w:rsid w:val="003C5AAA"/>
    <w:rsid w:val="003C6513"/>
    <w:rsid w:val="003D1440"/>
    <w:rsid w:val="003D2476"/>
    <w:rsid w:val="003D700E"/>
    <w:rsid w:val="003E0C5E"/>
    <w:rsid w:val="003E31F3"/>
    <w:rsid w:val="003E7FB5"/>
    <w:rsid w:val="003F5B02"/>
    <w:rsid w:val="004020E4"/>
    <w:rsid w:val="004023EA"/>
    <w:rsid w:val="00404553"/>
    <w:rsid w:val="0040589D"/>
    <w:rsid w:val="00406BCA"/>
    <w:rsid w:val="00417022"/>
    <w:rsid w:val="00423490"/>
    <w:rsid w:val="00440BE2"/>
    <w:rsid w:val="004413A4"/>
    <w:rsid w:val="00441A67"/>
    <w:rsid w:val="0045143B"/>
    <w:rsid w:val="00455C77"/>
    <w:rsid w:val="00462F92"/>
    <w:rsid w:val="00463AF0"/>
    <w:rsid w:val="0046598E"/>
    <w:rsid w:val="00467D41"/>
    <w:rsid w:val="0048048D"/>
    <w:rsid w:val="00480AF4"/>
    <w:rsid w:val="00481659"/>
    <w:rsid w:val="0048674B"/>
    <w:rsid w:val="004912A1"/>
    <w:rsid w:val="004969C9"/>
    <w:rsid w:val="00496C48"/>
    <w:rsid w:val="004A3A40"/>
    <w:rsid w:val="004A4DBA"/>
    <w:rsid w:val="004B262B"/>
    <w:rsid w:val="004B7DE2"/>
    <w:rsid w:val="004C3125"/>
    <w:rsid w:val="004D3159"/>
    <w:rsid w:val="004D68FC"/>
    <w:rsid w:val="004E1045"/>
    <w:rsid w:val="004E6573"/>
    <w:rsid w:val="004F1FA9"/>
    <w:rsid w:val="004F40D5"/>
    <w:rsid w:val="004F683E"/>
    <w:rsid w:val="004F6DB4"/>
    <w:rsid w:val="00500CAD"/>
    <w:rsid w:val="00507C16"/>
    <w:rsid w:val="00510FC9"/>
    <w:rsid w:val="00512052"/>
    <w:rsid w:val="00512304"/>
    <w:rsid w:val="005220EB"/>
    <w:rsid w:val="00522C74"/>
    <w:rsid w:val="005230FF"/>
    <w:rsid w:val="00523FF5"/>
    <w:rsid w:val="00531C08"/>
    <w:rsid w:val="00540E68"/>
    <w:rsid w:val="005428A8"/>
    <w:rsid w:val="005447A8"/>
    <w:rsid w:val="00554127"/>
    <w:rsid w:val="00554BCB"/>
    <w:rsid w:val="00557252"/>
    <w:rsid w:val="0056676F"/>
    <w:rsid w:val="00570D84"/>
    <w:rsid w:val="00582FFC"/>
    <w:rsid w:val="00583BAE"/>
    <w:rsid w:val="00583FEA"/>
    <w:rsid w:val="00591208"/>
    <w:rsid w:val="00592F10"/>
    <w:rsid w:val="0059491C"/>
    <w:rsid w:val="005A049F"/>
    <w:rsid w:val="005A6A9A"/>
    <w:rsid w:val="005D2107"/>
    <w:rsid w:val="005D7A2B"/>
    <w:rsid w:val="005E22F2"/>
    <w:rsid w:val="005F0F22"/>
    <w:rsid w:val="005F5D5C"/>
    <w:rsid w:val="005F7694"/>
    <w:rsid w:val="00602812"/>
    <w:rsid w:val="00606088"/>
    <w:rsid w:val="00613321"/>
    <w:rsid w:val="006136B9"/>
    <w:rsid w:val="00614EDB"/>
    <w:rsid w:val="0062460D"/>
    <w:rsid w:val="00625A9C"/>
    <w:rsid w:val="00630EF8"/>
    <w:rsid w:val="00634EDB"/>
    <w:rsid w:val="00637492"/>
    <w:rsid w:val="0063755D"/>
    <w:rsid w:val="006408BD"/>
    <w:rsid w:val="006418E6"/>
    <w:rsid w:val="00651505"/>
    <w:rsid w:val="0065677B"/>
    <w:rsid w:val="006568AD"/>
    <w:rsid w:val="00664311"/>
    <w:rsid w:val="00666A28"/>
    <w:rsid w:val="0067162C"/>
    <w:rsid w:val="006776A5"/>
    <w:rsid w:val="006B329F"/>
    <w:rsid w:val="006B4051"/>
    <w:rsid w:val="006B6702"/>
    <w:rsid w:val="006D0013"/>
    <w:rsid w:val="006D1533"/>
    <w:rsid w:val="006D681E"/>
    <w:rsid w:val="006E270C"/>
    <w:rsid w:val="006E73D6"/>
    <w:rsid w:val="006F411C"/>
    <w:rsid w:val="006F70AF"/>
    <w:rsid w:val="007027CB"/>
    <w:rsid w:val="00707EA0"/>
    <w:rsid w:val="00714FCD"/>
    <w:rsid w:val="00720B5B"/>
    <w:rsid w:val="00723FD3"/>
    <w:rsid w:val="007265C3"/>
    <w:rsid w:val="00741FB5"/>
    <w:rsid w:val="00746850"/>
    <w:rsid w:val="007620F0"/>
    <w:rsid w:val="00774471"/>
    <w:rsid w:val="00774898"/>
    <w:rsid w:val="00774A8C"/>
    <w:rsid w:val="00781B7E"/>
    <w:rsid w:val="00782636"/>
    <w:rsid w:val="00783C9D"/>
    <w:rsid w:val="007913C2"/>
    <w:rsid w:val="00795CBC"/>
    <w:rsid w:val="00796A25"/>
    <w:rsid w:val="007A09A2"/>
    <w:rsid w:val="007A7009"/>
    <w:rsid w:val="007B156E"/>
    <w:rsid w:val="007B260B"/>
    <w:rsid w:val="007C0607"/>
    <w:rsid w:val="007C1BFD"/>
    <w:rsid w:val="007D07AA"/>
    <w:rsid w:val="007D118B"/>
    <w:rsid w:val="007D15EF"/>
    <w:rsid w:val="007D4F32"/>
    <w:rsid w:val="007E0F7B"/>
    <w:rsid w:val="007F3DAD"/>
    <w:rsid w:val="00804D15"/>
    <w:rsid w:val="0081345D"/>
    <w:rsid w:val="008179D0"/>
    <w:rsid w:val="00820908"/>
    <w:rsid w:val="00820C57"/>
    <w:rsid w:val="00820E8A"/>
    <w:rsid w:val="008333C1"/>
    <w:rsid w:val="00846EEE"/>
    <w:rsid w:val="00855BF2"/>
    <w:rsid w:val="0086192D"/>
    <w:rsid w:val="00875D7F"/>
    <w:rsid w:val="00877197"/>
    <w:rsid w:val="00887CD3"/>
    <w:rsid w:val="008910C7"/>
    <w:rsid w:val="00893E37"/>
    <w:rsid w:val="008A272B"/>
    <w:rsid w:val="008B1345"/>
    <w:rsid w:val="008B43FA"/>
    <w:rsid w:val="008B4EF9"/>
    <w:rsid w:val="008B5C55"/>
    <w:rsid w:val="008B5D51"/>
    <w:rsid w:val="008B71E6"/>
    <w:rsid w:val="008C2E19"/>
    <w:rsid w:val="008D25F9"/>
    <w:rsid w:val="008E1756"/>
    <w:rsid w:val="008E5AB7"/>
    <w:rsid w:val="008F3FB3"/>
    <w:rsid w:val="008F74C4"/>
    <w:rsid w:val="0090034F"/>
    <w:rsid w:val="00901AAD"/>
    <w:rsid w:val="00905A2B"/>
    <w:rsid w:val="009070A4"/>
    <w:rsid w:val="009149B3"/>
    <w:rsid w:val="00920727"/>
    <w:rsid w:val="009269BF"/>
    <w:rsid w:val="00930613"/>
    <w:rsid w:val="009336FE"/>
    <w:rsid w:val="009505BC"/>
    <w:rsid w:val="00952A30"/>
    <w:rsid w:val="00962AF1"/>
    <w:rsid w:val="009671DA"/>
    <w:rsid w:val="00970E48"/>
    <w:rsid w:val="00976B1B"/>
    <w:rsid w:val="00984147"/>
    <w:rsid w:val="009A4AA0"/>
    <w:rsid w:val="009A712F"/>
    <w:rsid w:val="009B0907"/>
    <w:rsid w:val="009B6AC1"/>
    <w:rsid w:val="009C0F2C"/>
    <w:rsid w:val="009C3F83"/>
    <w:rsid w:val="009C41E8"/>
    <w:rsid w:val="009C43B9"/>
    <w:rsid w:val="009D0EC2"/>
    <w:rsid w:val="009D7956"/>
    <w:rsid w:val="009E0A80"/>
    <w:rsid w:val="009E2521"/>
    <w:rsid w:val="009E6432"/>
    <w:rsid w:val="009E7EE4"/>
    <w:rsid w:val="009F0F59"/>
    <w:rsid w:val="00A00001"/>
    <w:rsid w:val="00A01018"/>
    <w:rsid w:val="00A02D0D"/>
    <w:rsid w:val="00A054C0"/>
    <w:rsid w:val="00A10A0E"/>
    <w:rsid w:val="00A21A00"/>
    <w:rsid w:val="00A2233C"/>
    <w:rsid w:val="00A302D5"/>
    <w:rsid w:val="00A338B4"/>
    <w:rsid w:val="00A34BC6"/>
    <w:rsid w:val="00A42ACC"/>
    <w:rsid w:val="00A45651"/>
    <w:rsid w:val="00A47D12"/>
    <w:rsid w:val="00A5332A"/>
    <w:rsid w:val="00A748C1"/>
    <w:rsid w:val="00A77A0C"/>
    <w:rsid w:val="00A86D26"/>
    <w:rsid w:val="00A8793A"/>
    <w:rsid w:val="00A9044A"/>
    <w:rsid w:val="00A96B75"/>
    <w:rsid w:val="00AA0D4A"/>
    <w:rsid w:val="00AA17EB"/>
    <w:rsid w:val="00AA1C02"/>
    <w:rsid w:val="00AA5CC4"/>
    <w:rsid w:val="00AB6D01"/>
    <w:rsid w:val="00AC0029"/>
    <w:rsid w:val="00AC327D"/>
    <w:rsid w:val="00AC66A7"/>
    <w:rsid w:val="00AD0001"/>
    <w:rsid w:val="00AD1FFD"/>
    <w:rsid w:val="00AD60D5"/>
    <w:rsid w:val="00AD7012"/>
    <w:rsid w:val="00AF0B83"/>
    <w:rsid w:val="00AF2056"/>
    <w:rsid w:val="00AF67DD"/>
    <w:rsid w:val="00B01B10"/>
    <w:rsid w:val="00B03550"/>
    <w:rsid w:val="00B06978"/>
    <w:rsid w:val="00B07298"/>
    <w:rsid w:val="00B2046A"/>
    <w:rsid w:val="00B26566"/>
    <w:rsid w:val="00B31F85"/>
    <w:rsid w:val="00B358BC"/>
    <w:rsid w:val="00B35BB4"/>
    <w:rsid w:val="00B36DAF"/>
    <w:rsid w:val="00B40090"/>
    <w:rsid w:val="00B7630D"/>
    <w:rsid w:val="00B82CDC"/>
    <w:rsid w:val="00B82DF8"/>
    <w:rsid w:val="00B97CCC"/>
    <w:rsid w:val="00BA6013"/>
    <w:rsid w:val="00BA76CB"/>
    <w:rsid w:val="00BB0728"/>
    <w:rsid w:val="00BB2151"/>
    <w:rsid w:val="00BC288C"/>
    <w:rsid w:val="00BD1A42"/>
    <w:rsid w:val="00BE1181"/>
    <w:rsid w:val="00BE4C38"/>
    <w:rsid w:val="00BE6CD4"/>
    <w:rsid w:val="00BF436F"/>
    <w:rsid w:val="00BF73C0"/>
    <w:rsid w:val="00C07212"/>
    <w:rsid w:val="00C14931"/>
    <w:rsid w:val="00C14B14"/>
    <w:rsid w:val="00C1721D"/>
    <w:rsid w:val="00C2110C"/>
    <w:rsid w:val="00C27B9B"/>
    <w:rsid w:val="00C3114F"/>
    <w:rsid w:val="00C32D90"/>
    <w:rsid w:val="00C3515C"/>
    <w:rsid w:val="00C35CC0"/>
    <w:rsid w:val="00C366F1"/>
    <w:rsid w:val="00C44036"/>
    <w:rsid w:val="00C5209D"/>
    <w:rsid w:val="00C52369"/>
    <w:rsid w:val="00C57A5C"/>
    <w:rsid w:val="00C662E1"/>
    <w:rsid w:val="00C67FDB"/>
    <w:rsid w:val="00C71BB8"/>
    <w:rsid w:val="00C86640"/>
    <w:rsid w:val="00C86909"/>
    <w:rsid w:val="00CA435A"/>
    <w:rsid w:val="00CA58FB"/>
    <w:rsid w:val="00CB5909"/>
    <w:rsid w:val="00CC25A9"/>
    <w:rsid w:val="00CC4D6E"/>
    <w:rsid w:val="00CC5D11"/>
    <w:rsid w:val="00CD4324"/>
    <w:rsid w:val="00CD5E09"/>
    <w:rsid w:val="00CD6D4C"/>
    <w:rsid w:val="00CE3263"/>
    <w:rsid w:val="00CF2D1B"/>
    <w:rsid w:val="00D0139C"/>
    <w:rsid w:val="00D11EA8"/>
    <w:rsid w:val="00D12B11"/>
    <w:rsid w:val="00D142E4"/>
    <w:rsid w:val="00D1589B"/>
    <w:rsid w:val="00D31C9C"/>
    <w:rsid w:val="00D32668"/>
    <w:rsid w:val="00D344D1"/>
    <w:rsid w:val="00D41F95"/>
    <w:rsid w:val="00D425EF"/>
    <w:rsid w:val="00D46309"/>
    <w:rsid w:val="00D515A8"/>
    <w:rsid w:val="00D57B34"/>
    <w:rsid w:val="00D65328"/>
    <w:rsid w:val="00D751EC"/>
    <w:rsid w:val="00D80AA7"/>
    <w:rsid w:val="00D80DC8"/>
    <w:rsid w:val="00D912A3"/>
    <w:rsid w:val="00D92980"/>
    <w:rsid w:val="00D97316"/>
    <w:rsid w:val="00DA5D9B"/>
    <w:rsid w:val="00DB10F7"/>
    <w:rsid w:val="00DB57A2"/>
    <w:rsid w:val="00DC6383"/>
    <w:rsid w:val="00DC6C4C"/>
    <w:rsid w:val="00DD0F80"/>
    <w:rsid w:val="00DD12A5"/>
    <w:rsid w:val="00DD19D3"/>
    <w:rsid w:val="00DD49F0"/>
    <w:rsid w:val="00DD55B4"/>
    <w:rsid w:val="00DD6E21"/>
    <w:rsid w:val="00DE00EB"/>
    <w:rsid w:val="00DE00FA"/>
    <w:rsid w:val="00DE258A"/>
    <w:rsid w:val="00DE464B"/>
    <w:rsid w:val="00DF0A8F"/>
    <w:rsid w:val="00DF7AE9"/>
    <w:rsid w:val="00E1440E"/>
    <w:rsid w:val="00E155E5"/>
    <w:rsid w:val="00E17AD0"/>
    <w:rsid w:val="00E35CDF"/>
    <w:rsid w:val="00E50BA6"/>
    <w:rsid w:val="00E53E3F"/>
    <w:rsid w:val="00E74619"/>
    <w:rsid w:val="00E91E33"/>
    <w:rsid w:val="00E92491"/>
    <w:rsid w:val="00EA33EC"/>
    <w:rsid w:val="00EB2089"/>
    <w:rsid w:val="00EC231F"/>
    <w:rsid w:val="00EC4B90"/>
    <w:rsid w:val="00EC5603"/>
    <w:rsid w:val="00EC77BE"/>
    <w:rsid w:val="00ED7EBF"/>
    <w:rsid w:val="00EE203D"/>
    <w:rsid w:val="00EE4171"/>
    <w:rsid w:val="00EF6F59"/>
    <w:rsid w:val="00F149ED"/>
    <w:rsid w:val="00F167D6"/>
    <w:rsid w:val="00F31A99"/>
    <w:rsid w:val="00F37762"/>
    <w:rsid w:val="00F46CF5"/>
    <w:rsid w:val="00F54704"/>
    <w:rsid w:val="00F679CD"/>
    <w:rsid w:val="00F67AFD"/>
    <w:rsid w:val="00F70066"/>
    <w:rsid w:val="00F71860"/>
    <w:rsid w:val="00F74BD4"/>
    <w:rsid w:val="00F83444"/>
    <w:rsid w:val="00F85028"/>
    <w:rsid w:val="00F91EA6"/>
    <w:rsid w:val="00FA7E16"/>
    <w:rsid w:val="00FB2C5F"/>
    <w:rsid w:val="00FB7CB2"/>
    <w:rsid w:val="00FC4526"/>
    <w:rsid w:val="00FC4FD3"/>
    <w:rsid w:val="00FC5265"/>
    <w:rsid w:val="00FD0041"/>
    <w:rsid w:val="00FD1EDB"/>
    <w:rsid w:val="00FD3AC6"/>
    <w:rsid w:val="00FE6DA1"/>
    <w:rsid w:val="00FF36C9"/>
    <w:rsid w:val="00FF3787"/>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876AA2"/>
  <w15:docId w15:val="{4604C452-395F-4F33-9A5F-BDBD3F33E0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A17F02"/>
  </w:style>
  <w:style w:type="paragraph" w:styleId="Antrat1">
    <w:name w:val="heading 1"/>
    <w:basedOn w:val="prastasis"/>
    <w:next w:val="prastasis"/>
    <w:uiPriority w:val="9"/>
    <w:qFormat/>
    <w:pPr>
      <w:keepNext/>
      <w:keepLines/>
      <w:spacing w:before="480" w:after="120"/>
      <w:outlineLvl w:val="0"/>
    </w:pPr>
    <w:rPr>
      <w:b/>
      <w:sz w:val="48"/>
      <w:szCs w:val="48"/>
    </w:rPr>
  </w:style>
  <w:style w:type="paragraph" w:styleId="Antrat2">
    <w:name w:val="heading 2"/>
    <w:basedOn w:val="prastasis"/>
    <w:next w:val="prastasis"/>
    <w:uiPriority w:val="9"/>
    <w:semiHidden/>
    <w:unhideWhenUsed/>
    <w:qFormat/>
    <w:pPr>
      <w:keepNext/>
      <w:keepLines/>
      <w:spacing w:before="360" w:after="80"/>
      <w:outlineLvl w:val="1"/>
    </w:pPr>
    <w:rPr>
      <w:b/>
      <w:sz w:val="36"/>
      <w:szCs w:val="36"/>
    </w:rPr>
  </w:style>
  <w:style w:type="paragraph" w:styleId="Antrat3">
    <w:name w:val="heading 3"/>
    <w:basedOn w:val="prastasis"/>
    <w:next w:val="prastasis"/>
    <w:uiPriority w:val="9"/>
    <w:semiHidden/>
    <w:unhideWhenUsed/>
    <w:qFormat/>
    <w:pPr>
      <w:keepNext/>
      <w:keepLines/>
      <w:spacing w:before="280" w:after="80"/>
      <w:outlineLvl w:val="2"/>
    </w:pPr>
    <w:rPr>
      <w:b/>
      <w:sz w:val="28"/>
      <w:szCs w:val="28"/>
    </w:rPr>
  </w:style>
  <w:style w:type="paragraph" w:styleId="Antrat4">
    <w:name w:val="heading 4"/>
    <w:basedOn w:val="prastasis"/>
    <w:next w:val="prastasis"/>
    <w:uiPriority w:val="9"/>
    <w:semiHidden/>
    <w:unhideWhenUsed/>
    <w:qFormat/>
    <w:pPr>
      <w:keepNext/>
      <w:keepLines/>
      <w:spacing w:before="240" w:after="40"/>
      <w:outlineLvl w:val="3"/>
    </w:pPr>
    <w:rPr>
      <w:b/>
      <w:sz w:val="24"/>
      <w:szCs w:val="24"/>
    </w:rPr>
  </w:style>
  <w:style w:type="paragraph" w:styleId="Antrat5">
    <w:name w:val="heading 5"/>
    <w:basedOn w:val="prastasis"/>
    <w:next w:val="prastasis"/>
    <w:uiPriority w:val="9"/>
    <w:semiHidden/>
    <w:unhideWhenUsed/>
    <w:qFormat/>
    <w:pPr>
      <w:keepNext/>
      <w:keepLines/>
      <w:spacing w:before="220" w:after="40"/>
      <w:outlineLvl w:val="4"/>
    </w:pPr>
    <w:rPr>
      <w:b/>
    </w:rPr>
  </w:style>
  <w:style w:type="paragraph" w:styleId="Antrat6">
    <w:name w:val="heading 6"/>
    <w:basedOn w:val="prastasis"/>
    <w:next w:val="prastasis"/>
    <w:uiPriority w:val="9"/>
    <w:semiHidden/>
    <w:unhideWhenUsed/>
    <w:qFormat/>
    <w:pPr>
      <w:keepNext/>
      <w:keepLines/>
      <w:spacing w:before="200" w:after="40"/>
      <w:outlineLvl w:val="5"/>
    </w:pPr>
    <w:rPr>
      <w:b/>
      <w:sz w:val="20"/>
      <w:szCs w:val="2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Pavadinimas">
    <w:name w:val="Title"/>
    <w:basedOn w:val="prastasis"/>
    <w:next w:val="prastasis"/>
    <w:uiPriority w:val="10"/>
    <w:qFormat/>
    <w:pPr>
      <w:keepNext/>
      <w:keepLines/>
      <w:spacing w:before="480" w:after="120"/>
    </w:pPr>
    <w:rPr>
      <w:b/>
      <w:sz w:val="72"/>
      <w:szCs w:val="72"/>
    </w:rPr>
  </w:style>
  <w:style w:type="paragraph" w:styleId="Sraopastraipa">
    <w:name w:val="List Paragraph"/>
    <w:basedOn w:val="prastasis"/>
    <w:uiPriority w:val="34"/>
    <w:qFormat/>
    <w:rsid w:val="00BB4D12"/>
    <w:pPr>
      <w:ind w:left="720"/>
      <w:contextualSpacing/>
    </w:pPr>
  </w:style>
  <w:style w:type="paragraph" w:styleId="Antrats">
    <w:name w:val="header"/>
    <w:basedOn w:val="prastasis"/>
    <w:link w:val="AntratsDiagrama"/>
    <w:uiPriority w:val="99"/>
    <w:unhideWhenUsed/>
    <w:rsid w:val="00625F4E"/>
    <w:pPr>
      <w:tabs>
        <w:tab w:val="center" w:pos="4513"/>
        <w:tab w:val="right" w:pos="9026"/>
      </w:tabs>
      <w:spacing w:after="0" w:line="240" w:lineRule="auto"/>
    </w:pPr>
  </w:style>
  <w:style w:type="character" w:customStyle="1" w:styleId="AntratsDiagrama">
    <w:name w:val="Antraštės Diagrama"/>
    <w:basedOn w:val="Numatytasispastraiposriftas"/>
    <w:link w:val="Antrats"/>
    <w:uiPriority w:val="99"/>
    <w:rsid w:val="00625F4E"/>
  </w:style>
  <w:style w:type="paragraph" w:styleId="Porat">
    <w:name w:val="footer"/>
    <w:basedOn w:val="prastasis"/>
    <w:link w:val="PoratDiagrama"/>
    <w:uiPriority w:val="99"/>
    <w:unhideWhenUsed/>
    <w:rsid w:val="00625F4E"/>
    <w:pPr>
      <w:tabs>
        <w:tab w:val="center" w:pos="4513"/>
        <w:tab w:val="right" w:pos="9026"/>
      </w:tabs>
      <w:spacing w:after="0" w:line="240" w:lineRule="auto"/>
    </w:pPr>
  </w:style>
  <w:style w:type="character" w:customStyle="1" w:styleId="PoratDiagrama">
    <w:name w:val="Poraštė Diagrama"/>
    <w:basedOn w:val="Numatytasispastraiposriftas"/>
    <w:link w:val="Porat"/>
    <w:uiPriority w:val="99"/>
    <w:rsid w:val="00625F4E"/>
  </w:style>
  <w:style w:type="character" w:styleId="Hipersaitas">
    <w:name w:val="Hyperlink"/>
    <w:basedOn w:val="Numatytasispastraiposriftas"/>
    <w:uiPriority w:val="99"/>
    <w:unhideWhenUsed/>
    <w:rsid w:val="00625F4E"/>
    <w:rPr>
      <w:color w:val="0000FF"/>
      <w:u w:val="single"/>
    </w:rPr>
  </w:style>
  <w:style w:type="paragraph" w:styleId="Pataisymai">
    <w:name w:val="Revision"/>
    <w:hidden/>
    <w:uiPriority w:val="99"/>
    <w:semiHidden/>
    <w:rsid w:val="009D26AE"/>
    <w:pPr>
      <w:spacing w:after="0" w:line="240" w:lineRule="auto"/>
    </w:pPr>
  </w:style>
  <w:style w:type="character" w:styleId="Komentaronuoroda">
    <w:name w:val="annotation reference"/>
    <w:basedOn w:val="Numatytasispastraiposriftas"/>
    <w:uiPriority w:val="99"/>
    <w:semiHidden/>
    <w:unhideWhenUsed/>
    <w:rsid w:val="004F5FA6"/>
    <w:rPr>
      <w:sz w:val="16"/>
      <w:szCs w:val="16"/>
    </w:rPr>
  </w:style>
  <w:style w:type="paragraph" w:styleId="Komentarotekstas">
    <w:name w:val="annotation text"/>
    <w:basedOn w:val="prastasis"/>
    <w:link w:val="KomentarotekstasDiagrama"/>
    <w:uiPriority w:val="99"/>
    <w:unhideWhenUsed/>
    <w:rsid w:val="004F5FA6"/>
    <w:pPr>
      <w:spacing w:line="240" w:lineRule="auto"/>
    </w:pPr>
    <w:rPr>
      <w:sz w:val="20"/>
      <w:szCs w:val="20"/>
    </w:rPr>
  </w:style>
  <w:style w:type="character" w:customStyle="1" w:styleId="KomentarotekstasDiagrama">
    <w:name w:val="Komentaro tekstas Diagrama"/>
    <w:basedOn w:val="Numatytasispastraiposriftas"/>
    <w:link w:val="Komentarotekstas"/>
    <w:uiPriority w:val="99"/>
    <w:rsid w:val="004F5FA6"/>
    <w:rPr>
      <w:sz w:val="20"/>
      <w:szCs w:val="20"/>
    </w:rPr>
  </w:style>
  <w:style w:type="paragraph" w:styleId="Komentarotema">
    <w:name w:val="annotation subject"/>
    <w:basedOn w:val="Komentarotekstas"/>
    <w:next w:val="Komentarotekstas"/>
    <w:link w:val="KomentarotemaDiagrama"/>
    <w:uiPriority w:val="99"/>
    <w:semiHidden/>
    <w:unhideWhenUsed/>
    <w:rsid w:val="004F5FA6"/>
    <w:rPr>
      <w:b/>
      <w:bCs/>
    </w:rPr>
  </w:style>
  <w:style w:type="character" w:customStyle="1" w:styleId="KomentarotemaDiagrama">
    <w:name w:val="Komentaro tema Diagrama"/>
    <w:basedOn w:val="KomentarotekstasDiagrama"/>
    <w:link w:val="Komentarotema"/>
    <w:uiPriority w:val="99"/>
    <w:semiHidden/>
    <w:rsid w:val="004F5FA6"/>
    <w:rPr>
      <w:b/>
      <w:bCs/>
      <w:sz w:val="20"/>
      <w:szCs w:val="20"/>
    </w:rPr>
  </w:style>
  <w:style w:type="character" w:styleId="Neapdorotaspaminjimas">
    <w:name w:val="Unresolved Mention"/>
    <w:basedOn w:val="Numatytasispastraiposriftas"/>
    <w:uiPriority w:val="99"/>
    <w:semiHidden/>
    <w:unhideWhenUsed/>
    <w:rsid w:val="00EA5FAB"/>
    <w:rPr>
      <w:color w:val="605E5C"/>
      <w:shd w:val="clear" w:color="auto" w:fill="E1DFDD"/>
    </w:rPr>
  </w:style>
  <w:style w:type="character" w:styleId="Emfaz">
    <w:name w:val="Emphasis"/>
    <w:basedOn w:val="Numatytasispastraiposriftas"/>
    <w:uiPriority w:val="20"/>
    <w:qFormat/>
    <w:rsid w:val="00EA5FAB"/>
    <w:rPr>
      <w:i/>
      <w:iCs/>
    </w:rPr>
  </w:style>
  <w:style w:type="paragraph" w:styleId="prastasiniatinklio">
    <w:name w:val="Normal (Web)"/>
    <w:basedOn w:val="prastasis"/>
    <w:uiPriority w:val="99"/>
    <w:semiHidden/>
    <w:unhideWhenUsed/>
    <w:rsid w:val="00850232"/>
    <w:pPr>
      <w:spacing w:before="100" w:beforeAutospacing="1" w:after="100" w:afterAutospacing="1" w:line="240" w:lineRule="auto"/>
    </w:pPr>
    <w:rPr>
      <w:rFonts w:ascii="Times New Roman" w:eastAsia="Times New Roman" w:hAnsi="Times New Roman" w:cs="Times New Roman"/>
      <w:sz w:val="24"/>
      <w:szCs w:val="24"/>
    </w:rPr>
  </w:style>
  <w:style w:type="character" w:styleId="Grietas">
    <w:name w:val="Strong"/>
    <w:basedOn w:val="Numatytasispastraiposriftas"/>
    <w:uiPriority w:val="22"/>
    <w:qFormat/>
    <w:rsid w:val="00B578DE"/>
    <w:rPr>
      <w:b/>
      <w:bCs/>
    </w:rPr>
  </w:style>
  <w:style w:type="character" w:styleId="Perirtashipersaitas">
    <w:name w:val="FollowedHyperlink"/>
    <w:basedOn w:val="Numatytasispastraiposriftas"/>
    <w:uiPriority w:val="99"/>
    <w:semiHidden/>
    <w:unhideWhenUsed/>
    <w:rsid w:val="001F69EB"/>
    <w:rPr>
      <w:color w:val="954F72" w:themeColor="followedHyperlink"/>
      <w:u w:val="single"/>
    </w:rPr>
  </w:style>
  <w:style w:type="character" w:customStyle="1" w:styleId="hwtze">
    <w:name w:val="hwtze"/>
    <w:basedOn w:val="Numatytasispastraiposriftas"/>
    <w:rsid w:val="00CA757B"/>
  </w:style>
  <w:style w:type="character" w:customStyle="1" w:styleId="rynqvb">
    <w:name w:val="rynqvb"/>
    <w:basedOn w:val="Numatytasispastraiposriftas"/>
    <w:rsid w:val="00CA757B"/>
  </w:style>
  <w:style w:type="character" w:customStyle="1" w:styleId="normaltextrun">
    <w:name w:val="normaltextrun"/>
    <w:basedOn w:val="Numatytasispastraiposriftas"/>
    <w:rsid w:val="00013258"/>
  </w:style>
  <w:style w:type="character" w:customStyle="1" w:styleId="eop">
    <w:name w:val="eop"/>
    <w:basedOn w:val="Numatytasispastraiposriftas"/>
    <w:rsid w:val="00013258"/>
  </w:style>
  <w:style w:type="character" w:customStyle="1" w:styleId="spellingerror">
    <w:name w:val="spellingerror"/>
    <w:basedOn w:val="Numatytasispastraiposriftas"/>
    <w:rsid w:val="00013258"/>
  </w:style>
  <w:style w:type="paragraph" w:styleId="Betarp">
    <w:name w:val="No Spacing"/>
    <w:uiPriority w:val="1"/>
    <w:qFormat/>
    <w:rsid w:val="00427B38"/>
    <w:pPr>
      <w:spacing w:after="0" w:line="240" w:lineRule="auto"/>
    </w:pPr>
    <w:rPr>
      <w:lang w:val="en-US"/>
    </w:rPr>
  </w:style>
  <w:style w:type="paragraph" w:styleId="Paantrat">
    <w:name w:val="Subtitle"/>
    <w:basedOn w:val="prastasis"/>
    <w:next w:val="prastasis"/>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04819411">
      <w:bodyDiv w:val="1"/>
      <w:marLeft w:val="0"/>
      <w:marRight w:val="0"/>
      <w:marTop w:val="0"/>
      <w:marBottom w:val="0"/>
      <w:divBdr>
        <w:top w:val="none" w:sz="0" w:space="0" w:color="auto"/>
        <w:left w:val="none" w:sz="0" w:space="0" w:color="auto"/>
        <w:bottom w:val="none" w:sz="0" w:space="0" w:color="auto"/>
        <w:right w:val="none" w:sz="0" w:space="0" w:color="auto"/>
      </w:divBdr>
      <w:divsChild>
        <w:div w:id="901674764">
          <w:marLeft w:val="0"/>
          <w:marRight w:val="0"/>
          <w:marTop w:val="0"/>
          <w:marBottom w:val="0"/>
          <w:divBdr>
            <w:top w:val="none" w:sz="0" w:space="0" w:color="auto"/>
            <w:left w:val="none" w:sz="0" w:space="0" w:color="auto"/>
            <w:bottom w:val="none" w:sz="0" w:space="0" w:color="auto"/>
            <w:right w:val="none" w:sz="0" w:space="0" w:color="auto"/>
          </w:divBdr>
        </w:div>
        <w:div w:id="1052970472">
          <w:marLeft w:val="0"/>
          <w:marRight w:val="0"/>
          <w:marTop w:val="0"/>
          <w:marBottom w:val="0"/>
          <w:divBdr>
            <w:top w:val="none" w:sz="0" w:space="0" w:color="auto"/>
            <w:left w:val="none" w:sz="0" w:space="0" w:color="auto"/>
            <w:bottom w:val="none" w:sz="0" w:space="0" w:color="auto"/>
            <w:right w:val="none" w:sz="0" w:space="0" w:color="auto"/>
          </w:divBdr>
        </w:div>
        <w:div w:id="166405904">
          <w:marLeft w:val="0"/>
          <w:marRight w:val="0"/>
          <w:marTop w:val="0"/>
          <w:marBottom w:val="0"/>
          <w:divBdr>
            <w:top w:val="none" w:sz="0" w:space="0" w:color="auto"/>
            <w:left w:val="none" w:sz="0" w:space="0" w:color="auto"/>
            <w:bottom w:val="none" w:sz="0" w:space="0" w:color="auto"/>
            <w:right w:val="none" w:sz="0" w:space="0" w:color="auto"/>
          </w:divBdr>
        </w:div>
        <w:div w:id="708146857">
          <w:marLeft w:val="0"/>
          <w:marRight w:val="0"/>
          <w:marTop w:val="0"/>
          <w:marBottom w:val="0"/>
          <w:divBdr>
            <w:top w:val="none" w:sz="0" w:space="0" w:color="auto"/>
            <w:left w:val="none" w:sz="0" w:space="0" w:color="auto"/>
            <w:bottom w:val="none" w:sz="0" w:space="0" w:color="auto"/>
            <w:right w:val="none" w:sz="0" w:space="0" w:color="auto"/>
          </w:divBdr>
        </w:div>
        <w:div w:id="1600528573">
          <w:marLeft w:val="0"/>
          <w:marRight w:val="0"/>
          <w:marTop w:val="0"/>
          <w:marBottom w:val="0"/>
          <w:divBdr>
            <w:top w:val="none" w:sz="0" w:space="0" w:color="auto"/>
            <w:left w:val="none" w:sz="0" w:space="0" w:color="auto"/>
            <w:bottom w:val="none" w:sz="0" w:space="0" w:color="auto"/>
            <w:right w:val="none" w:sz="0" w:space="0" w:color="auto"/>
          </w:divBdr>
        </w:div>
      </w:divsChild>
    </w:div>
    <w:div w:id="384303405">
      <w:bodyDiv w:val="1"/>
      <w:marLeft w:val="0"/>
      <w:marRight w:val="0"/>
      <w:marTop w:val="0"/>
      <w:marBottom w:val="0"/>
      <w:divBdr>
        <w:top w:val="none" w:sz="0" w:space="0" w:color="auto"/>
        <w:left w:val="none" w:sz="0" w:space="0" w:color="auto"/>
        <w:bottom w:val="none" w:sz="0" w:space="0" w:color="auto"/>
        <w:right w:val="none" w:sz="0" w:space="0" w:color="auto"/>
      </w:divBdr>
    </w:div>
    <w:div w:id="388572241">
      <w:bodyDiv w:val="1"/>
      <w:marLeft w:val="0"/>
      <w:marRight w:val="0"/>
      <w:marTop w:val="0"/>
      <w:marBottom w:val="0"/>
      <w:divBdr>
        <w:top w:val="none" w:sz="0" w:space="0" w:color="auto"/>
        <w:left w:val="none" w:sz="0" w:space="0" w:color="auto"/>
        <w:bottom w:val="none" w:sz="0" w:space="0" w:color="auto"/>
        <w:right w:val="none" w:sz="0" w:space="0" w:color="auto"/>
      </w:divBdr>
    </w:div>
    <w:div w:id="419983087">
      <w:bodyDiv w:val="1"/>
      <w:marLeft w:val="0"/>
      <w:marRight w:val="0"/>
      <w:marTop w:val="0"/>
      <w:marBottom w:val="0"/>
      <w:divBdr>
        <w:top w:val="none" w:sz="0" w:space="0" w:color="auto"/>
        <w:left w:val="none" w:sz="0" w:space="0" w:color="auto"/>
        <w:bottom w:val="none" w:sz="0" w:space="0" w:color="auto"/>
        <w:right w:val="none" w:sz="0" w:space="0" w:color="auto"/>
      </w:divBdr>
    </w:div>
    <w:div w:id="648244352">
      <w:bodyDiv w:val="1"/>
      <w:marLeft w:val="0"/>
      <w:marRight w:val="0"/>
      <w:marTop w:val="0"/>
      <w:marBottom w:val="0"/>
      <w:divBdr>
        <w:top w:val="none" w:sz="0" w:space="0" w:color="auto"/>
        <w:left w:val="none" w:sz="0" w:space="0" w:color="auto"/>
        <w:bottom w:val="none" w:sz="0" w:space="0" w:color="auto"/>
        <w:right w:val="none" w:sz="0" w:space="0" w:color="auto"/>
      </w:divBdr>
      <w:divsChild>
        <w:div w:id="1028994821">
          <w:marLeft w:val="0"/>
          <w:marRight w:val="0"/>
          <w:marTop w:val="0"/>
          <w:marBottom w:val="0"/>
          <w:divBdr>
            <w:top w:val="none" w:sz="0" w:space="0" w:color="auto"/>
            <w:left w:val="none" w:sz="0" w:space="0" w:color="auto"/>
            <w:bottom w:val="none" w:sz="0" w:space="0" w:color="auto"/>
            <w:right w:val="none" w:sz="0" w:space="0" w:color="auto"/>
          </w:divBdr>
        </w:div>
        <w:div w:id="1674995457">
          <w:marLeft w:val="0"/>
          <w:marRight w:val="0"/>
          <w:marTop w:val="0"/>
          <w:marBottom w:val="0"/>
          <w:divBdr>
            <w:top w:val="none" w:sz="0" w:space="0" w:color="auto"/>
            <w:left w:val="none" w:sz="0" w:space="0" w:color="auto"/>
            <w:bottom w:val="none" w:sz="0" w:space="0" w:color="auto"/>
            <w:right w:val="none" w:sz="0" w:space="0" w:color="auto"/>
          </w:divBdr>
        </w:div>
        <w:div w:id="860749955">
          <w:marLeft w:val="0"/>
          <w:marRight w:val="0"/>
          <w:marTop w:val="0"/>
          <w:marBottom w:val="0"/>
          <w:divBdr>
            <w:top w:val="none" w:sz="0" w:space="0" w:color="auto"/>
            <w:left w:val="none" w:sz="0" w:space="0" w:color="auto"/>
            <w:bottom w:val="none" w:sz="0" w:space="0" w:color="auto"/>
            <w:right w:val="none" w:sz="0" w:space="0" w:color="auto"/>
          </w:divBdr>
        </w:div>
        <w:div w:id="619579785">
          <w:marLeft w:val="0"/>
          <w:marRight w:val="0"/>
          <w:marTop w:val="0"/>
          <w:marBottom w:val="0"/>
          <w:divBdr>
            <w:top w:val="none" w:sz="0" w:space="0" w:color="auto"/>
            <w:left w:val="none" w:sz="0" w:space="0" w:color="auto"/>
            <w:bottom w:val="none" w:sz="0" w:space="0" w:color="auto"/>
            <w:right w:val="none" w:sz="0" w:space="0" w:color="auto"/>
          </w:divBdr>
        </w:div>
        <w:div w:id="1416050072">
          <w:marLeft w:val="0"/>
          <w:marRight w:val="0"/>
          <w:marTop w:val="0"/>
          <w:marBottom w:val="0"/>
          <w:divBdr>
            <w:top w:val="none" w:sz="0" w:space="0" w:color="auto"/>
            <w:left w:val="none" w:sz="0" w:space="0" w:color="auto"/>
            <w:bottom w:val="none" w:sz="0" w:space="0" w:color="auto"/>
            <w:right w:val="none" w:sz="0" w:space="0" w:color="auto"/>
          </w:divBdr>
        </w:div>
      </w:divsChild>
    </w:div>
    <w:div w:id="669527722">
      <w:bodyDiv w:val="1"/>
      <w:marLeft w:val="0"/>
      <w:marRight w:val="0"/>
      <w:marTop w:val="0"/>
      <w:marBottom w:val="0"/>
      <w:divBdr>
        <w:top w:val="none" w:sz="0" w:space="0" w:color="auto"/>
        <w:left w:val="none" w:sz="0" w:space="0" w:color="auto"/>
        <w:bottom w:val="none" w:sz="0" w:space="0" w:color="auto"/>
        <w:right w:val="none" w:sz="0" w:space="0" w:color="auto"/>
      </w:divBdr>
    </w:div>
    <w:div w:id="686441219">
      <w:bodyDiv w:val="1"/>
      <w:marLeft w:val="0"/>
      <w:marRight w:val="0"/>
      <w:marTop w:val="0"/>
      <w:marBottom w:val="0"/>
      <w:divBdr>
        <w:top w:val="none" w:sz="0" w:space="0" w:color="auto"/>
        <w:left w:val="none" w:sz="0" w:space="0" w:color="auto"/>
        <w:bottom w:val="none" w:sz="0" w:space="0" w:color="auto"/>
        <w:right w:val="none" w:sz="0" w:space="0" w:color="auto"/>
      </w:divBdr>
    </w:div>
    <w:div w:id="698048954">
      <w:bodyDiv w:val="1"/>
      <w:marLeft w:val="0"/>
      <w:marRight w:val="0"/>
      <w:marTop w:val="0"/>
      <w:marBottom w:val="0"/>
      <w:divBdr>
        <w:top w:val="none" w:sz="0" w:space="0" w:color="auto"/>
        <w:left w:val="none" w:sz="0" w:space="0" w:color="auto"/>
        <w:bottom w:val="none" w:sz="0" w:space="0" w:color="auto"/>
        <w:right w:val="none" w:sz="0" w:space="0" w:color="auto"/>
      </w:divBdr>
    </w:div>
    <w:div w:id="833644492">
      <w:bodyDiv w:val="1"/>
      <w:marLeft w:val="0"/>
      <w:marRight w:val="0"/>
      <w:marTop w:val="0"/>
      <w:marBottom w:val="0"/>
      <w:divBdr>
        <w:top w:val="none" w:sz="0" w:space="0" w:color="auto"/>
        <w:left w:val="none" w:sz="0" w:space="0" w:color="auto"/>
        <w:bottom w:val="none" w:sz="0" w:space="0" w:color="auto"/>
        <w:right w:val="none" w:sz="0" w:space="0" w:color="auto"/>
      </w:divBdr>
    </w:div>
    <w:div w:id="954797820">
      <w:bodyDiv w:val="1"/>
      <w:marLeft w:val="0"/>
      <w:marRight w:val="0"/>
      <w:marTop w:val="0"/>
      <w:marBottom w:val="0"/>
      <w:divBdr>
        <w:top w:val="none" w:sz="0" w:space="0" w:color="auto"/>
        <w:left w:val="none" w:sz="0" w:space="0" w:color="auto"/>
        <w:bottom w:val="none" w:sz="0" w:space="0" w:color="auto"/>
        <w:right w:val="none" w:sz="0" w:space="0" w:color="auto"/>
      </w:divBdr>
    </w:div>
    <w:div w:id="1037386365">
      <w:bodyDiv w:val="1"/>
      <w:marLeft w:val="0"/>
      <w:marRight w:val="0"/>
      <w:marTop w:val="0"/>
      <w:marBottom w:val="0"/>
      <w:divBdr>
        <w:top w:val="none" w:sz="0" w:space="0" w:color="auto"/>
        <w:left w:val="none" w:sz="0" w:space="0" w:color="auto"/>
        <w:bottom w:val="none" w:sz="0" w:space="0" w:color="auto"/>
        <w:right w:val="none" w:sz="0" w:space="0" w:color="auto"/>
      </w:divBdr>
    </w:div>
    <w:div w:id="1211770986">
      <w:bodyDiv w:val="1"/>
      <w:marLeft w:val="0"/>
      <w:marRight w:val="0"/>
      <w:marTop w:val="0"/>
      <w:marBottom w:val="0"/>
      <w:divBdr>
        <w:top w:val="none" w:sz="0" w:space="0" w:color="auto"/>
        <w:left w:val="none" w:sz="0" w:space="0" w:color="auto"/>
        <w:bottom w:val="none" w:sz="0" w:space="0" w:color="auto"/>
        <w:right w:val="none" w:sz="0" w:space="0" w:color="auto"/>
      </w:divBdr>
    </w:div>
    <w:div w:id="1215584969">
      <w:bodyDiv w:val="1"/>
      <w:marLeft w:val="0"/>
      <w:marRight w:val="0"/>
      <w:marTop w:val="0"/>
      <w:marBottom w:val="0"/>
      <w:divBdr>
        <w:top w:val="none" w:sz="0" w:space="0" w:color="auto"/>
        <w:left w:val="none" w:sz="0" w:space="0" w:color="auto"/>
        <w:bottom w:val="none" w:sz="0" w:space="0" w:color="auto"/>
        <w:right w:val="none" w:sz="0" w:space="0" w:color="auto"/>
      </w:divBdr>
      <w:divsChild>
        <w:div w:id="788820145">
          <w:marLeft w:val="0"/>
          <w:marRight w:val="0"/>
          <w:marTop w:val="0"/>
          <w:marBottom w:val="0"/>
          <w:divBdr>
            <w:top w:val="none" w:sz="0" w:space="0" w:color="auto"/>
            <w:left w:val="none" w:sz="0" w:space="0" w:color="auto"/>
            <w:bottom w:val="none" w:sz="0" w:space="0" w:color="auto"/>
            <w:right w:val="none" w:sz="0" w:space="0" w:color="auto"/>
          </w:divBdr>
        </w:div>
        <w:div w:id="1783332747">
          <w:marLeft w:val="0"/>
          <w:marRight w:val="0"/>
          <w:marTop w:val="0"/>
          <w:marBottom w:val="0"/>
          <w:divBdr>
            <w:top w:val="none" w:sz="0" w:space="0" w:color="auto"/>
            <w:left w:val="none" w:sz="0" w:space="0" w:color="auto"/>
            <w:bottom w:val="none" w:sz="0" w:space="0" w:color="auto"/>
            <w:right w:val="none" w:sz="0" w:space="0" w:color="auto"/>
          </w:divBdr>
        </w:div>
        <w:div w:id="927227289">
          <w:marLeft w:val="0"/>
          <w:marRight w:val="0"/>
          <w:marTop w:val="0"/>
          <w:marBottom w:val="0"/>
          <w:divBdr>
            <w:top w:val="none" w:sz="0" w:space="0" w:color="auto"/>
            <w:left w:val="none" w:sz="0" w:space="0" w:color="auto"/>
            <w:bottom w:val="none" w:sz="0" w:space="0" w:color="auto"/>
            <w:right w:val="none" w:sz="0" w:space="0" w:color="auto"/>
          </w:divBdr>
        </w:div>
        <w:div w:id="1276056321">
          <w:marLeft w:val="0"/>
          <w:marRight w:val="0"/>
          <w:marTop w:val="0"/>
          <w:marBottom w:val="0"/>
          <w:divBdr>
            <w:top w:val="none" w:sz="0" w:space="0" w:color="auto"/>
            <w:left w:val="none" w:sz="0" w:space="0" w:color="auto"/>
            <w:bottom w:val="none" w:sz="0" w:space="0" w:color="auto"/>
            <w:right w:val="none" w:sz="0" w:space="0" w:color="auto"/>
          </w:divBdr>
        </w:div>
        <w:div w:id="324624622">
          <w:marLeft w:val="0"/>
          <w:marRight w:val="0"/>
          <w:marTop w:val="0"/>
          <w:marBottom w:val="0"/>
          <w:divBdr>
            <w:top w:val="none" w:sz="0" w:space="0" w:color="auto"/>
            <w:left w:val="none" w:sz="0" w:space="0" w:color="auto"/>
            <w:bottom w:val="none" w:sz="0" w:space="0" w:color="auto"/>
            <w:right w:val="none" w:sz="0" w:space="0" w:color="auto"/>
          </w:divBdr>
        </w:div>
        <w:div w:id="884214212">
          <w:marLeft w:val="0"/>
          <w:marRight w:val="0"/>
          <w:marTop w:val="0"/>
          <w:marBottom w:val="0"/>
          <w:divBdr>
            <w:top w:val="none" w:sz="0" w:space="0" w:color="auto"/>
            <w:left w:val="none" w:sz="0" w:space="0" w:color="auto"/>
            <w:bottom w:val="none" w:sz="0" w:space="0" w:color="auto"/>
            <w:right w:val="none" w:sz="0" w:space="0" w:color="auto"/>
          </w:divBdr>
        </w:div>
        <w:div w:id="1101494000">
          <w:marLeft w:val="0"/>
          <w:marRight w:val="0"/>
          <w:marTop w:val="0"/>
          <w:marBottom w:val="0"/>
          <w:divBdr>
            <w:top w:val="none" w:sz="0" w:space="0" w:color="auto"/>
            <w:left w:val="none" w:sz="0" w:space="0" w:color="auto"/>
            <w:bottom w:val="none" w:sz="0" w:space="0" w:color="auto"/>
            <w:right w:val="none" w:sz="0" w:space="0" w:color="auto"/>
          </w:divBdr>
        </w:div>
        <w:div w:id="184366521">
          <w:marLeft w:val="0"/>
          <w:marRight w:val="0"/>
          <w:marTop w:val="0"/>
          <w:marBottom w:val="0"/>
          <w:divBdr>
            <w:top w:val="none" w:sz="0" w:space="0" w:color="auto"/>
            <w:left w:val="none" w:sz="0" w:space="0" w:color="auto"/>
            <w:bottom w:val="none" w:sz="0" w:space="0" w:color="auto"/>
            <w:right w:val="none" w:sz="0" w:space="0" w:color="auto"/>
          </w:divBdr>
        </w:div>
        <w:div w:id="8138887">
          <w:marLeft w:val="0"/>
          <w:marRight w:val="0"/>
          <w:marTop w:val="0"/>
          <w:marBottom w:val="0"/>
          <w:divBdr>
            <w:top w:val="none" w:sz="0" w:space="0" w:color="auto"/>
            <w:left w:val="none" w:sz="0" w:space="0" w:color="auto"/>
            <w:bottom w:val="none" w:sz="0" w:space="0" w:color="auto"/>
            <w:right w:val="none" w:sz="0" w:space="0" w:color="auto"/>
          </w:divBdr>
        </w:div>
      </w:divsChild>
    </w:div>
    <w:div w:id="1253121389">
      <w:bodyDiv w:val="1"/>
      <w:marLeft w:val="0"/>
      <w:marRight w:val="0"/>
      <w:marTop w:val="0"/>
      <w:marBottom w:val="0"/>
      <w:divBdr>
        <w:top w:val="none" w:sz="0" w:space="0" w:color="auto"/>
        <w:left w:val="none" w:sz="0" w:space="0" w:color="auto"/>
        <w:bottom w:val="none" w:sz="0" w:space="0" w:color="auto"/>
        <w:right w:val="none" w:sz="0" w:space="0" w:color="auto"/>
      </w:divBdr>
    </w:div>
    <w:div w:id="1363676281">
      <w:bodyDiv w:val="1"/>
      <w:marLeft w:val="0"/>
      <w:marRight w:val="0"/>
      <w:marTop w:val="0"/>
      <w:marBottom w:val="0"/>
      <w:divBdr>
        <w:top w:val="none" w:sz="0" w:space="0" w:color="auto"/>
        <w:left w:val="none" w:sz="0" w:space="0" w:color="auto"/>
        <w:bottom w:val="none" w:sz="0" w:space="0" w:color="auto"/>
        <w:right w:val="none" w:sz="0" w:space="0" w:color="auto"/>
      </w:divBdr>
    </w:div>
    <w:div w:id="1699044196">
      <w:bodyDiv w:val="1"/>
      <w:marLeft w:val="0"/>
      <w:marRight w:val="0"/>
      <w:marTop w:val="0"/>
      <w:marBottom w:val="0"/>
      <w:divBdr>
        <w:top w:val="none" w:sz="0" w:space="0" w:color="auto"/>
        <w:left w:val="none" w:sz="0" w:space="0" w:color="auto"/>
        <w:bottom w:val="none" w:sz="0" w:space="0" w:color="auto"/>
        <w:right w:val="none" w:sz="0" w:space="0" w:color="auto"/>
      </w:divBdr>
      <w:divsChild>
        <w:div w:id="1392339549">
          <w:marLeft w:val="0"/>
          <w:marRight w:val="0"/>
          <w:marTop w:val="0"/>
          <w:marBottom w:val="0"/>
          <w:divBdr>
            <w:top w:val="none" w:sz="0" w:space="0" w:color="auto"/>
            <w:left w:val="none" w:sz="0" w:space="0" w:color="auto"/>
            <w:bottom w:val="none" w:sz="0" w:space="0" w:color="auto"/>
            <w:right w:val="none" w:sz="0" w:space="0" w:color="auto"/>
          </w:divBdr>
        </w:div>
        <w:div w:id="242109451">
          <w:marLeft w:val="0"/>
          <w:marRight w:val="0"/>
          <w:marTop w:val="0"/>
          <w:marBottom w:val="0"/>
          <w:divBdr>
            <w:top w:val="none" w:sz="0" w:space="0" w:color="auto"/>
            <w:left w:val="none" w:sz="0" w:space="0" w:color="auto"/>
            <w:bottom w:val="none" w:sz="0" w:space="0" w:color="auto"/>
            <w:right w:val="none" w:sz="0" w:space="0" w:color="auto"/>
          </w:divBdr>
        </w:div>
        <w:div w:id="1728727065">
          <w:marLeft w:val="0"/>
          <w:marRight w:val="0"/>
          <w:marTop w:val="0"/>
          <w:marBottom w:val="0"/>
          <w:divBdr>
            <w:top w:val="none" w:sz="0" w:space="0" w:color="auto"/>
            <w:left w:val="none" w:sz="0" w:space="0" w:color="auto"/>
            <w:bottom w:val="none" w:sz="0" w:space="0" w:color="auto"/>
            <w:right w:val="none" w:sz="0" w:space="0" w:color="auto"/>
          </w:divBdr>
        </w:div>
        <w:div w:id="376053790">
          <w:marLeft w:val="0"/>
          <w:marRight w:val="0"/>
          <w:marTop w:val="0"/>
          <w:marBottom w:val="0"/>
          <w:divBdr>
            <w:top w:val="none" w:sz="0" w:space="0" w:color="auto"/>
            <w:left w:val="none" w:sz="0" w:space="0" w:color="auto"/>
            <w:bottom w:val="none" w:sz="0" w:space="0" w:color="auto"/>
            <w:right w:val="none" w:sz="0" w:space="0" w:color="auto"/>
          </w:divBdr>
        </w:div>
        <w:div w:id="554196699">
          <w:marLeft w:val="0"/>
          <w:marRight w:val="0"/>
          <w:marTop w:val="0"/>
          <w:marBottom w:val="0"/>
          <w:divBdr>
            <w:top w:val="none" w:sz="0" w:space="0" w:color="auto"/>
            <w:left w:val="none" w:sz="0" w:space="0" w:color="auto"/>
            <w:bottom w:val="none" w:sz="0" w:space="0" w:color="auto"/>
            <w:right w:val="none" w:sz="0" w:space="0" w:color="auto"/>
          </w:divBdr>
        </w:div>
        <w:div w:id="532114977">
          <w:marLeft w:val="0"/>
          <w:marRight w:val="0"/>
          <w:marTop w:val="0"/>
          <w:marBottom w:val="0"/>
          <w:divBdr>
            <w:top w:val="none" w:sz="0" w:space="0" w:color="auto"/>
            <w:left w:val="none" w:sz="0" w:space="0" w:color="auto"/>
            <w:bottom w:val="none" w:sz="0" w:space="0" w:color="auto"/>
            <w:right w:val="none" w:sz="0" w:space="0" w:color="auto"/>
          </w:divBdr>
        </w:div>
        <w:div w:id="402991082">
          <w:marLeft w:val="0"/>
          <w:marRight w:val="0"/>
          <w:marTop w:val="0"/>
          <w:marBottom w:val="0"/>
          <w:divBdr>
            <w:top w:val="none" w:sz="0" w:space="0" w:color="auto"/>
            <w:left w:val="none" w:sz="0" w:space="0" w:color="auto"/>
            <w:bottom w:val="none" w:sz="0" w:space="0" w:color="auto"/>
            <w:right w:val="none" w:sz="0" w:space="0" w:color="auto"/>
          </w:divBdr>
        </w:div>
        <w:div w:id="1039352977">
          <w:marLeft w:val="0"/>
          <w:marRight w:val="0"/>
          <w:marTop w:val="0"/>
          <w:marBottom w:val="0"/>
          <w:divBdr>
            <w:top w:val="none" w:sz="0" w:space="0" w:color="auto"/>
            <w:left w:val="none" w:sz="0" w:space="0" w:color="auto"/>
            <w:bottom w:val="none" w:sz="0" w:space="0" w:color="auto"/>
            <w:right w:val="none" w:sz="0" w:space="0" w:color="auto"/>
          </w:divBdr>
        </w:div>
        <w:div w:id="443235602">
          <w:marLeft w:val="0"/>
          <w:marRight w:val="0"/>
          <w:marTop w:val="0"/>
          <w:marBottom w:val="0"/>
          <w:divBdr>
            <w:top w:val="none" w:sz="0" w:space="0" w:color="auto"/>
            <w:left w:val="none" w:sz="0" w:space="0" w:color="auto"/>
            <w:bottom w:val="none" w:sz="0" w:space="0" w:color="auto"/>
            <w:right w:val="none" w:sz="0" w:space="0" w:color="auto"/>
          </w:divBdr>
        </w:div>
      </w:divsChild>
    </w:div>
    <w:div w:id="1730884098">
      <w:bodyDiv w:val="1"/>
      <w:marLeft w:val="0"/>
      <w:marRight w:val="0"/>
      <w:marTop w:val="0"/>
      <w:marBottom w:val="0"/>
      <w:divBdr>
        <w:top w:val="none" w:sz="0" w:space="0" w:color="auto"/>
        <w:left w:val="none" w:sz="0" w:space="0" w:color="auto"/>
        <w:bottom w:val="none" w:sz="0" w:space="0" w:color="auto"/>
        <w:right w:val="none" w:sz="0" w:space="0" w:color="auto"/>
      </w:divBdr>
    </w:div>
    <w:div w:id="1782608284">
      <w:bodyDiv w:val="1"/>
      <w:marLeft w:val="0"/>
      <w:marRight w:val="0"/>
      <w:marTop w:val="0"/>
      <w:marBottom w:val="0"/>
      <w:divBdr>
        <w:top w:val="none" w:sz="0" w:space="0" w:color="auto"/>
        <w:left w:val="none" w:sz="0" w:space="0" w:color="auto"/>
        <w:bottom w:val="none" w:sz="0" w:space="0" w:color="auto"/>
        <w:right w:val="none" w:sz="0" w:space="0" w:color="auto"/>
      </w:divBdr>
    </w:div>
    <w:div w:id="1852137476">
      <w:bodyDiv w:val="1"/>
      <w:marLeft w:val="0"/>
      <w:marRight w:val="0"/>
      <w:marTop w:val="0"/>
      <w:marBottom w:val="0"/>
      <w:divBdr>
        <w:top w:val="none" w:sz="0" w:space="0" w:color="auto"/>
        <w:left w:val="none" w:sz="0" w:space="0" w:color="auto"/>
        <w:bottom w:val="none" w:sz="0" w:space="0" w:color="auto"/>
        <w:right w:val="none" w:sz="0" w:space="0" w:color="auto"/>
      </w:divBdr>
    </w:div>
    <w:div w:id="1872909927">
      <w:bodyDiv w:val="1"/>
      <w:marLeft w:val="0"/>
      <w:marRight w:val="0"/>
      <w:marTop w:val="0"/>
      <w:marBottom w:val="0"/>
      <w:divBdr>
        <w:top w:val="none" w:sz="0" w:space="0" w:color="auto"/>
        <w:left w:val="none" w:sz="0" w:space="0" w:color="auto"/>
        <w:bottom w:val="none" w:sz="0" w:space="0" w:color="auto"/>
        <w:right w:val="none" w:sz="0" w:space="0" w:color="auto"/>
      </w:divBdr>
    </w:div>
    <w:div w:id="1910572668">
      <w:bodyDiv w:val="1"/>
      <w:marLeft w:val="0"/>
      <w:marRight w:val="0"/>
      <w:marTop w:val="0"/>
      <w:marBottom w:val="0"/>
      <w:divBdr>
        <w:top w:val="none" w:sz="0" w:space="0" w:color="auto"/>
        <w:left w:val="none" w:sz="0" w:space="0" w:color="auto"/>
        <w:bottom w:val="none" w:sz="0" w:space="0" w:color="auto"/>
        <w:right w:val="none" w:sz="0" w:space="0" w:color="auto"/>
      </w:divBdr>
    </w:div>
    <w:div w:id="1962303631">
      <w:bodyDiv w:val="1"/>
      <w:marLeft w:val="0"/>
      <w:marRight w:val="0"/>
      <w:marTop w:val="0"/>
      <w:marBottom w:val="0"/>
      <w:divBdr>
        <w:top w:val="none" w:sz="0" w:space="0" w:color="auto"/>
        <w:left w:val="none" w:sz="0" w:space="0" w:color="auto"/>
        <w:bottom w:val="none" w:sz="0" w:space="0" w:color="auto"/>
        <w:right w:val="none" w:sz="0" w:space="0" w:color="auto"/>
      </w:divBdr>
    </w:div>
    <w:div w:id="1971745411">
      <w:bodyDiv w:val="1"/>
      <w:marLeft w:val="0"/>
      <w:marRight w:val="0"/>
      <w:marTop w:val="0"/>
      <w:marBottom w:val="0"/>
      <w:divBdr>
        <w:top w:val="none" w:sz="0" w:space="0" w:color="auto"/>
        <w:left w:val="none" w:sz="0" w:space="0" w:color="auto"/>
        <w:bottom w:val="none" w:sz="0" w:space="0" w:color="auto"/>
        <w:right w:val="none" w:sz="0" w:space="0" w:color="auto"/>
      </w:divBdr>
    </w:div>
    <w:div w:id="1999648010">
      <w:bodyDiv w:val="1"/>
      <w:marLeft w:val="0"/>
      <w:marRight w:val="0"/>
      <w:marTop w:val="0"/>
      <w:marBottom w:val="0"/>
      <w:divBdr>
        <w:top w:val="none" w:sz="0" w:space="0" w:color="auto"/>
        <w:left w:val="none" w:sz="0" w:space="0" w:color="auto"/>
        <w:bottom w:val="none" w:sz="0" w:space="0" w:color="auto"/>
        <w:right w:val="none" w:sz="0" w:space="0" w:color="auto"/>
      </w:divBdr>
    </w:div>
    <w:div w:id="2001998537">
      <w:bodyDiv w:val="1"/>
      <w:marLeft w:val="0"/>
      <w:marRight w:val="0"/>
      <w:marTop w:val="0"/>
      <w:marBottom w:val="0"/>
      <w:divBdr>
        <w:top w:val="none" w:sz="0" w:space="0" w:color="auto"/>
        <w:left w:val="none" w:sz="0" w:space="0" w:color="auto"/>
        <w:bottom w:val="none" w:sz="0" w:space="0" w:color="auto"/>
        <w:right w:val="none" w:sz="0" w:space="0" w:color="auto"/>
      </w:divBdr>
    </w:div>
    <w:div w:id="2057388395">
      <w:bodyDiv w:val="1"/>
      <w:marLeft w:val="0"/>
      <w:marRight w:val="0"/>
      <w:marTop w:val="0"/>
      <w:marBottom w:val="0"/>
      <w:divBdr>
        <w:top w:val="none" w:sz="0" w:space="0" w:color="auto"/>
        <w:left w:val="none" w:sz="0" w:space="0" w:color="auto"/>
        <w:bottom w:val="none" w:sz="0" w:space="0" w:color="auto"/>
        <w:right w:val="none" w:sz="0" w:space="0" w:color="auto"/>
      </w:divBdr>
    </w:div>
    <w:div w:id="206840933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hyperlink" Target="mailto:severa.augusta.lukosaityte@luminorgroup.com"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jBvLbkes5dvI7CsKL1hXtL9WEaw==">CgMxLjA4AGpVCjZzdWdnZXN0SWRJbXBvcnQ5ZGM4MGMxYS03Y2YzLTQ5ZmUtODQwYy0wNDU3ZGY3Y2QzMzVfMjISG0x1a29zYWl0eXRlLCBTZXZlcmEgQXVndXN0YWpPCjZzdWdnZXN0SWRJbXBvcnQ5ZGM4MGMxYS03Y2YzLTQ5ZmUtODQwYy0wNDU3ZGY3Y2QzMzVfMTISFUJlbml0YSBHYWnFvmnFq25haXTEl2pPCjZzdWdnZXN0SWRJbXBvcnQ5ZGM4MGMxYS03Y2YzLTQ5ZmUtODQwYy0wNDU3ZGY3Y2QzMzVfMzASFUJlbml0YSBHYWnFvmnFq25haXTEl2pVCjZzdWdnZXN0SWRJbXBvcnQ5ZGM4MGMxYS03Y2YzLTQ5ZmUtODQwYy0wNDU3ZGY3Y2QzMzVfMjQSG0x1a29zYWl0eXRlLCBTZXZlcmEgQXVndXN0YWpVCjZzdWdnZXN0SWRJbXBvcnQ5ZGM4MGMxYS03Y2YzLTQ5ZmUtODQwYy0wNDU3ZGY3Y2QzMzVfMTMSG0x1a29zYWl0eXRlLCBTZXZlcmEgQXVndXN0YWpVCjZzdWdnZXN0SWRJbXBvcnQ5ZGM4MGMxYS03Y2YzLTQ5ZmUtODQwYy0wNDU3ZGY3Y2QzMzVfMjYSG0x1a29zYWl0eXRlLCBTZXZlcmEgQXVndXN0YWpOCjVzdWdnZXN0SWRJbXBvcnQ5ZGM4MGMxYS03Y2YzLTQ5ZmUtODQwYy0wNDU3ZGY3Y2QzMzVfNhIVQmVuaXRhIEdhacW+acWrbmFpdMSXalQKNXN1Z2dlc3RJZEltcG9ydDlkYzgwYzFhLTdjZjMtNDlmZS04NDBjLTA0NTdkZjdjZDMzNV8xEhtMdWtvc2FpdHl0ZSwgU2V2ZXJhIEF1Z3VzdGFqVQo2c3VnZ2VzdElkSW1wb3J0OWRjODBjMWEtN2NmMy00OWZlLTg0MGMtMDQ1N2RmN2NkMzM1XzExEhtMdWtvc2FpdHl0ZSwgU2V2ZXJhIEF1Z3VzdGFqUgo2c3VnZ2VzdElkSW1wb3J0OWRjODBjMWEtN2NmMy00OWZlLTg0MGMtMDQ1N2RmN2NkMzM1XzI5EhhNYXplaWt5dGUtU21lbGlvdmEsIEFnbmVqTwo2c3VnZ2VzdElkSW1wb3J0OWRjODBjMWEtN2NmMy00OWZlLTg0MGMtMDQ1N2RmN2NkMzM1XzI3EhVCZW5pdGEgR2Fpxb5pxatuYWl0xJdqVQo2c3VnZ2VzdElkSW1wb3J0OWRjODBjMWEtN2NmMy00OWZlLTg0MGMtMDQ1N2RmN2NkMzM1XzIwEhtMdWtvc2FpdHl0ZSwgU2V2ZXJhIEF1Z3VzdGFqVQo2c3VnZ2VzdElkSW1wb3J0OWRjODBjMWEtN2NmMy00OWZlLTg0MGMtMDQ1N2RmN2NkMzM1XzE2EhtMdWtvc2FpdHl0ZSwgU2V2ZXJhIEF1Z3VzdGFqTwo2c3VnZ2VzdElkSW1wb3J0OWRjODBjMWEtN2NmMy00OWZlLTg0MGMtMDQ1N2RmN2NkMzM1Xzg5EhVCZW5pdGEgR2Fpxb5pxatuYWl0xJdqTwo2c3VnZ2VzdElkSW1wb3J0OWRjODBjMWEtN2NmMy00OWZlLTg0MGMtMDQ1N2RmN2NkMzM1XzczEhVCZW5pdGEgR2Fpxb5pxatuYWl0xJdyITFiRGhPWG9xSHBwV2cyemxFMG5VZF9heE03dFY2UFBXRA==</go:docsCustomData>
</go:gDocsCustomXmlDataStorage>
</file>

<file path=customXml/itemProps1.xml><?xml version="1.0" encoding="utf-8"?>
<ds:datastoreItem xmlns:ds="http://schemas.openxmlformats.org/officeDocument/2006/customXml" ds:itemID="{2159D7EE-FC12-4CE5-8082-0207EB790B90}">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3352</Words>
  <Characters>1911</Characters>
  <Application>Microsoft Office Word</Application>
  <DocSecurity>0</DocSecurity>
  <Lines>15</Lines>
  <Paragraphs>10</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
      <vt:lpstr/>
    </vt:vector>
  </TitlesOfParts>
  <Company/>
  <LinksUpToDate>false</LinksUpToDate>
  <CharactersWithSpaces>5253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Aiste Veberaite</dc:creator>
  <cp:lastModifiedBy>Evelina Laučiūtė</cp:lastModifiedBy>
  <cp:revision>2</cp:revision>
  <dcterms:created xsi:type="dcterms:W3CDTF">2024-10-17T06:38:00Z</dcterms:created>
  <dcterms:modified xsi:type="dcterms:W3CDTF">2024-10-17T06:38:00Z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851a3f4-5440-48e0-81ef-71bc59f99318_Enabled">
    <vt:lpwstr>true</vt:lpwstr>
  </property>
  <property fmtid="{D5CDD505-2E9C-101B-9397-08002B2CF9AE}" pid="3" name="MSIP_Label_2851a3f4-5440-48e0-81ef-71bc59f99318_SetDate">
    <vt:lpwstr>2024-05-23T07:13:28Z</vt:lpwstr>
  </property>
  <property fmtid="{D5CDD505-2E9C-101B-9397-08002B2CF9AE}" pid="4" name="MSIP_Label_2851a3f4-5440-48e0-81ef-71bc59f99318_Method">
    <vt:lpwstr>Privileged</vt:lpwstr>
  </property>
  <property fmtid="{D5CDD505-2E9C-101B-9397-08002B2CF9AE}" pid="5" name="MSIP_Label_2851a3f4-5440-48e0-81ef-71bc59f99318_Name">
    <vt:lpwstr>2851a3f4-5440-48e0-81ef-71bc59f99318</vt:lpwstr>
  </property>
  <property fmtid="{D5CDD505-2E9C-101B-9397-08002B2CF9AE}" pid="6" name="MSIP_Label_2851a3f4-5440-48e0-81ef-71bc59f99318_SiteId">
    <vt:lpwstr>5bdfb231-1958-42c0-8a9b-0cda186703b2</vt:lpwstr>
  </property>
  <property fmtid="{D5CDD505-2E9C-101B-9397-08002B2CF9AE}" pid="7" name="MSIP_Label_2851a3f4-5440-48e0-81ef-71bc59f99318_ActionId">
    <vt:lpwstr>b5f06ae9-c984-44ce-8671-6b3c1bf60873</vt:lpwstr>
  </property>
  <property fmtid="{D5CDD505-2E9C-101B-9397-08002B2CF9AE}" pid="8" name="MSIP_Label_2851a3f4-5440-48e0-81ef-71bc59f99318_ContentBits">
    <vt:lpwstr>0</vt:lpwstr>
  </property>
</Properties>
</file>