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13A122" w14:textId="7915EAE3" w:rsidR="00FA7691" w:rsidRPr="00E602D9" w:rsidRDefault="00BA3D09" w:rsidP="00FA7691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3412F5">
        <w:rPr>
          <w:rFonts w:asciiTheme="minorHAnsi" w:hAnsiTheme="minorHAnsi" w:cstheme="minorHAnsi"/>
          <w:sz w:val="22"/>
          <w:szCs w:val="22"/>
          <w:lang w:val="lt-LT"/>
        </w:rPr>
        <w:t>Vilnius, 202</w:t>
      </w:r>
      <w:r w:rsidR="00F769CD" w:rsidRPr="003412F5">
        <w:rPr>
          <w:rFonts w:asciiTheme="minorHAnsi" w:hAnsiTheme="minorHAnsi" w:cstheme="minorHAnsi"/>
          <w:sz w:val="22"/>
          <w:szCs w:val="22"/>
          <w:lang w:val="lt-LT"/>
        </w:rPr>
        <w:t>4</w:t>
      </w:r>
      <w:r w:rsidR="00015C06" w:rsidRPr="003412F5">
        <w:rPr>
          <w:rFonts w:asciiTheme="minorHAnsi" w:hAnsiTheme="minorHAnsi" w:cstheme="minorHAnsi"/>
          <w:sz w:val="22"/>
          <w:szCs w:val="22"/>
          <w:lang w:val="lt-LT"/>
        </w:rPr>
        <w:t xml:space="preserve"> m. </w:t>
      </w:r>
      <w:r w:rsidR="00A104A7">
        <w:rPr>
          <w:rFonts w:asciiTheme="minorHAnsi" w:hAnsiTheme="minorHAnsi" w:cstheme="minorHAnsi"/>
          <w:sz w:val="22"/>
          <w:szCs w:val="22"/>
          <w:lang w:val="lt-LT"/>
        </w:rPr>
        <w:t>spalio</w:t>
      </w:r>
      <w:r w:rsidR="006723CC" w:rsidRPr="003412F5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7D68C8">
        <w:rPr>
          <w:rFonts w:asciiTheme="minorHAnsi" w:hAnsiTheme="minorHAnsi" w:cstheme="minorHAnsi"/>
          <w:sz w:val="22"/>
          <w:szCs w:val="22"/>
          <w:lang w:val="en-US"/>
        </w:rPr>
        <w:t>24</w:t>
      </w:r>
      <w:r w:rsidR="00F769CD" w:rsidRPr="003412F5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015C06" w:rsidRPr="003412F5">
        <w:rPr>
          <w:rFonts w:asciiTheme="minorHAnsi" w:hAnsiTheme="minorHAnsi" w:cstheme="minorHAnsi"/>
          <w:sz w:val="22"/>
          <w:szCs w:val="22"/>
          <w:lang w:val="lt-LT"/>
        </w:rPr>
        <w:t>d.</w:t>
      </w:r>
    </w:p>
    <w:p w14:paraId="319683E7" w14:textId="3C63BC63" w:rsidR="00361148" w:rsidRPr="00E602D9" w:rsidRDefault="00361148" w:rsidP="00FA7691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</w:p>
    <w:p w14:paraId="1124D64A" w14:textId="25589D19" w:rsidR="00E602D9" w:rsidRDefault="00E071D8" w:rsidP="00037930">
      <w:pPr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„</w:t>
      </w:r>
      <w:proofErr w:type="spellStart"/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Lidl</w:t>
      </w:r>
      <w:proofErr w:type="spellEnd"/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“ atidarė pirmąją </w:t>
      </w:r>
      <w:r w:rsidR="00507A22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medinės konstrukcijos</w:t>
      </w:r>
      <w:r w:rsidR="00E608D9" w:rsidRPr="00E608D9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 </w:t>
      </w: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parduotuvę Lietuvoje</w:t>
      </w:r>
    </w:p>
    <w:p w14:paraId="2FE45F79" w14:textId="77777777" w:rsidR="00037930" w:rsidRPr="00037930" w:rsidRDefault="00037930" w:rsidP="00037930">
      <w:pPr>
        <w:jc w:val="center"/>
        <w:rPr>
          <w:rFonts w:asciiTheme="minorHAnsi" w:hAnsiTheme="minorHAnsi" w:cstheme="minorHAnsi"/>
          <w:b/>
          <w:bCs/>
          <w:color w:val="1F497D" w:themeColor="text2"/>
          <w:sz w:val="22"/>
          <w:szCs w:val="22"/>
          <w:lang w:val="lt-LT"/>
        </w:rPr>
      </w:pPr>
    </w:p>
    <w:p w14:paraId="32942747" w14:textId="209FEBC3" w:rsidR="0002513F" w:rsidRDefault="0002513F" w:rsidP="00E602D9">
      <w:pPr>
        <w:pStyle w:val="xxxmsolistparagraph"/>
        <w:ind w:left="0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Spalio </w:t>
      </w:r>
      <w:r w:rsidRPr="0002513F">
        <w:rPr>
          <w:rFonts w:asciiTheme="minorHAnsi" w:hAnsiTheme="minorHAnsi" w:cstheme="minorHAnsi"/>
          <w:b/>
          <w:bCs/>
        </w:rPr>
        <w:t>24 dien</w:t>
      </w:r>
      <w:r>
        <w:rPr>
          <w:rFonts w:asciiTheme="minorHAnsi" w:hAnsiTheme="minorHAnsi" w:cstheme="minorHAnsi"/>
          <w:b/>
          <w:bCs/>
        </w:rPr>
        <w:t>ą p</w:t>
      </w:r>
      <w:r w:rsidR="003415CE" w:rsidRPr="00E7053F">
        <w:rPr>
          <w:rFonts w:asciiTheme="minorHAnsi" w:hAnsiTheme="minorHAnsi" w:cstheme="minorHAnsi"/>
          <w:b/>
          <w:bCs/>
        </w:rPr>
        <w:t>rekybos tinklas „</w:t>
      </w:r>
      <w:proofErr w:type="spellStart"/>
      <w:r w:rsidR="003415CE" w:rsidRPr="00E7053F">
        <w:rPr>
          <w:rFonts w:asciiTheme="minorHAnsi" w:hAnsiTheme="minorHAnsi" w:cstheme="minorHAnsi"/>
          <w:b/>
          <w:bCs/>
        </w:rPr>
        <w:t>Lidl</w:t>
      </w:r>
      <w:proofErr w:type="spellEnd"/>
      <w:r w:rsidR="003415CE" w:rsidRPr="00E7053F">
        <w:rPr>
          <w:rFonts w:asciiTheme="minorHAnsi" w:hAnsiTheme="minorHAnsi" w:cstheme="minorHAnsi"/>
          <w:b/>
          <w:bCs/>
        </w:rPr>
        <w:t xml:space="preserve">“ </w:t>
      </w:r>
      <w:r>
        <w:rPr>
          <w:rFonts w:asciiTheme="minorHAnsi" w:hAnsiTheme="minorHAnsi" w:cstheme="minorHAnsi"/>
          <w:b/>
          <w:bCs/>
        </w:rPr>
        <w:t xml:space="preserve">atidarė išskirtinę parduotuvę Lietuvoje – duris atvėrė pirmoji medinės konstrukcijos parduotuvė. </w:t>
      </w:r>
      <w:r w:rsidR="007B7CF2">
        <w:rPr>
          <w:rFonts w:asciiTheme="minorHAnsi" w:hAnsiTheme="minorHAnsi" w:cstheme="minorHAnsi"/>
          <w:b/>
          <w:bCs/>
        </w:rPr>
        <w:t xml:space="preserve">Išskirtinė parduotuvė duris atvėrė Vilniuje, Riešėje, adresu </w:t>
      </w:r>
      <w:r w:rsidR="007B7CF2" w:rsidRPr="00E7053F">
        <w:rPr>
          <w:rFonts w:asciiTheme="minorHAnsi" w:hAnsiTheme="minorHAnsi" w:cstheme="minorHAnsi"/>
          <w:b/>
          <w:bCs/>
        </w:rPr>
        <w:t>Dangeručio g. 4</w:t>
      </w:r>
      <w:r w:rsidR="007B7CF2">
        <w:rPr>
          <w:rFonts w:asciiTheme="minorHAnsi" w:hAnsiTheme="minorHAnsi" w:cstheme="minorHAnsi"/>
          <w:b/>
          <w:bCs/>
        </w:rPr>
        <w:t xml:space="preserve">. </w:t>
      </w:r>
    </w:p>
    <w:p w14:paraId="1E538C4B" w14:textId="77777777" w:rsidR="0002513F" w:rsidRDefault="0002513F" w:rsidP="00E602D9">
      <w:pPr>
        <w:pStyle w:val="xxxmsolistparagraph"/>
        <w:ind w:left="0"/>
        <w:jc w:val="both"/>
        <w:rPr>
          <w:rFonts w:asciiTheme="minorHAnsi" w:hAnsiTheme="minorHAnsi" w:cstheme="minorHAnsi"/>
          <w:b/>
          <w:bCs/>
        </w:rPr>
      </w:pPr>
    </w:p>
    <w:p w14:paraId="3C9026D0" w14:textId="251A6F85" w:rsidR="00411461" w:rsidRPr="00FB062E" w:rsidRDefault="00134712" w:rsidP="00E602D9">
      <w:pPr>
        <w:pStyle w:val="xxxmsolistparagraph"/>
        <w:ind w:left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Naujoji parduotuvė – pirmoji tokia Lietuvoje. Ji</w:t>
      </w:r>
      <w:r w:rsidR="00CB7AA0" w:rsidRPr="00FB062E">
        <w:rPr>
          <w:rFonts w:asciiTheme="minorHAnsi" w:hAnsiTheme="minorHAnsi" w:cstheme="minorHAnsi"/>
        </w:rPr>
        <w:t xml:space="preserve"> pasižym</w:t>
      </w:r>
      <w:r w:rsidR="00FB062E">
        <w:rPr>
          <w:rFonts w:asciiTheme="minorHAnsi" w:hAnsiTheme="minorHAnsi" w:cstheme="minorHAnsi"/>
        </w:rPr>
        <w:t>i</w:t>
      </w:r>
      <w:r w:rsidR="00CB7AA0" w:rsidRPr="00FB062E">
        <w:rPr>
          <w:rFonts w:asciiTheme="minorHAnsi" w:hAnsiTheme="minorHAnsi" w:cstheme="minorHAnsi"/>
        </w:rPr>
        <w:t xml:space="preserve"> tvarumu ir mažesniu poveikiu gamtai – š</w:t>
      </w:r>
      <w:r w:rsidR="00E7053F" w:rsidRPr="00FB062E">
        <w:rPr>
          <w:rFonts w:asciiTheme="minorHAnsi" w:hAnsiTheme="minorHAnsi" w:cstheme="minorHAnsi"/>
        </w:rPr>
        <w:t xml:space="preserve">ios parduotuvės tiek laikančios konstrukcijos, tiek išorės sienos yra pagamintos iš medienos. Taip pat parduotuvė </w:t>
      </w:r>
      <w:r w:rsidR="00266131">
        <w:rPr>
          <w:rFonts w:asciiTheme="minorHAnsi" w:hAnsiTheme="minorHAnsi" w:cstheme="minorHAnsi"/>
        </w:rPr>
        <w:t>išskirtinė savo</w:t>
      </w:r>
      <w:r w:rsidR="00E7053F" w:rsidRPr="00FB062E">
        <w:rPr>
          <w:rFonts w:asciiTheme="minorHAnsi" w:hAnsiTheme="minorHAnsi" w:cstheme="minorHAnsi"/>
        </w:rPr>
        <w:t xml:space="preserve"> mediniu fasadu, o dalis vidaus sienų taip pat padengta medžio fanera.</w:t>
      </w:r>
    </w:p>
    <w:p w14:paraId="3A1F09E5" w14:textId="77777777" w:rsidR="00244114" w:rsidRDefault="00244114" w:rsidP="00E602D9">
      <w:pPr>
        <w:pStyle w:val="xxxmsolistparagraph"/>
        <w:ind w:left="0"/>
        <w:jc w:val="both"/>
        <w:rPr>
          <w:rFonts w:asciiTheme="minorHAnsi" w:hAnsiTheme="minorHAnsi" w:cstheme="minorHAnsi"/>
          <w:b/>
          <w:bCs/>
        </w:rPr>
      </w:pPr>
    </w:p>
    <w:p w14:paraId="2262C5BF" w14:textId="6079FAC2" w:rsidR="00244114" w:rsidRDefault="00303344" w:rsidP="00E602D9">
      <w:pPr>
        <w:pStyle w:val="xxxmsolistparagraph"/>
        <w:ind w:left="0"/>
        <w:jc w:val="both"/>
        <w:rPr>
          <w:rFonts w:asciiTheme="minorHAnsi" w:hAnsiTheme="minorHAnsi" w:cstheme="minorHAnsi"/>
        </w:rPr>
      </w:pPr>
      <w:r w:rsidRPr="007C71AB">
        <w:rPr>
          <w:rFonts w:asciiTheme="minorHAnsi" w:hAnsiTheme="minorHAnsi" w:cstheme="minorHAnsi"/>
        </w:rPr>
        <w:t xml:space="preserve">„Sėkmingų medinės statybos gerųjų pavyzdžių jau yra </w:t>
      </w:r>
      <w:r w:rsidR="00E11B42">
        <w:rPr>
          <w:rFonts w:asciiTheme="minorHAnsi" w:hAnsiTheme="minorHAnsi" w:cstheme="minorHAnsi"/>
        </w:rPr>
        <w:t xml:space="preserve">ir kitose šalyse – </w:t>
      </w:r>
      <w:r w:rsidR="005915AC">
        <w:rPr>
          <w:rFonts w:asciiTheme="minorHAnsi" w:hAnsiTheme="minorHAnsi" w:cstheme="minorHAnsi"/>
        </w:rPr>
        <w:t xml:space="preserve">pavyzdžiui </w:t>
      </w:r>
      <w:r w:rsidRPr="007C71AB">
        <w:rPr>
          <w:rFonts w:asciiTheme="minorHAnsi" w:hAnsiTheme="minorHAnsi" w:cstheme="minorHAnsi"/>
        </w:rPr>
        <w:t>Švedijoje, Vokietijoje, Suomijoje, Norvegijoje</w:t>
      </w:r>
      <w:r w:rsidR="00970843">
        <w:rPr>
          <w:rFonts w:asciiTheme="minorHAnsi" w:hAnsiTheme="minorHAnsi" w:cstheme="minorHAnsi"/>
        </w:rPr>
        <w:t xml:space="preserve">, </w:t>
      </w:r>
      <w:r w:rsidRPr="007C71AB">
        <w:rPr>
          <w:rFonts w:asciiTheme="minorHAnsi" w:hAnsiTheme="minorHAnsi" w:cstheme="minorHAnsi"/>
        </w:rPr>
        <w:t>Jungtinėje Karalystėje</w:t>
      </w:r>
      <w:r w:rsidR="005915AC">
        <w:rPr>
          <w:rFonts w:asciiTheme="minorHAnsi" w:hAnsiTheme="minorHAnsi" w:cstheme="minorHAnsi"/>
        </w:rPr>
        <w:t xml:space="preserve">, Vokietijoje. </w:t>
      </w:r>
      <w:r w:rsidR="00346A2E">
        <w:rPr>
          <w:rFonts w:asciiTheme="minorHAnsi" w:hAnsiTheme="minorHAnsi" w:cstheme="minorHAnsi"/>
        </w:rPr>
        <w:t>„</w:t>
      </w:r>
      <w:proofErr w:type="spellStart"/>
      <w:r w:rsidR="00346A2E">
        <w:rPr>
          <w:rFonts w:asciiTheme="minorHAnsi" w:hAnsiTheme="minorHAnsi" w:cstheme="minorHAnsi"/>
        </w:rPr>
        <w:t>Lidl</w:t>
      </w:r>
      <w:proofErr w:type="spellEnd"/>
      <w:r w:rsidR="00346A2E">
        <w:rPr>
          <w:rFonts w:asciiTheme="minorHAnsi" w:hAnsiTheme="minorHAnsi" w:cstheme="minorHAnsi"/>
        </w:rPr>
        <w:t>“ tvarumas yra svarbus visoje veiklos grandinėje, todėl nuolat</w:t>
      </w:r>
      <w:r w:rsidR="00CD56C1">
        <w:rPr>
          <w:rFonts w:asciiTheme="minorHAnsi" w:hAnsiTheme="minorHAnsi" w:cstheme="minorHAnsi"/>
        </w:rPr>
        <w:t xml:space="preserve"> </w:t>
      </w:r>
      <w:r w:rsidR="00346A2E">
        <w:rPr>
          <w:rFonts w:asciiTheme="minorHAnsi" w:hAnsiTheme="minorHAnsi" w:cstheme="minorHAnsi"/>
        </w:rPr>
        <w:t>dedame pastangas įgyvendindami tvarius sprendimus</w:t>
      </w:r>
      <w:r w:rsidR="00A57769">
        <w:rPr>
          <w:rFonts w:asciiTheme="minorHAnsi" w:hAnsiTheme="minorHAnsi" w:cstheme="minorHAnsi"/>
        </w:rPr>
        <w:t xml:space="preserve"> ir prisidėdami prie aplinkos tausojimo. </w:t>
      </w:r>
      <w:r w:rsidR="005915AC">
        <w:rPr>
          <w:rFonts w:asciiTheme="minorHAnsi" w:hAnsiTheme="minorHAnsi" w:cstheme="minorHAnsi"/>
        </w:rPr>
        <w:t>Medienos naudojimas statybose</w:t>
      </w:r>
      <w:r w:rsidR="00330FF1">
        <w:rPr>
          <w:rFonts w:asciiTheme="minorHAnsi" w:hAnsiTheme="minorHAnsi" w:cstheme="minorHAnsi"/>
        </w:rPr>
        <w:t xml:space="preserve"> taip pat</w:t>
      </w:r>
      <w:r w:rsidR="005915AC">
        <w:rPr>
          <w:rFonts w:asciiTheme="minorHAnsi" w:hAnsiTheme="minorHAnsi" w:cstheme="minorHAnsi"/>
        </w:rPr>
        <w:t xml:space="preserve"> </w:t>
      </w:r>
      <w:r w:rsidR="008E4F2A">
        <w:rPr>
          <w:rFonts w:asciiTheme="minorHAnsi" w:hAnsiTheme="minorHAnsi" w:cstheme="minorHAnsi"/>
        </w:rPr>
        <w:t>ženkliai prisideda prie CO2 mažinimo</w:t>
      </w:r>
      <w:r w:rsidR="00D76B85">
        <w:rPr>
          <w:rFonts w:asciiTheme="minorHAnsi" w:hAnsiTheme="minorHAnsi" w:cstheme="minorHAnsi"/>
        </w:rPr>
        <w:t xml:space="preserve">, </w:t>
      </w:r>
      <w:r w:rsidR="005C0F31">
        <w:rPr>
          <w:rFonts w:asciiTheme="minorHAnsi" w:hAnsiTheme="minorHAnsi" w:cstheme="minorHAnsi"/>
        </w:rPr>
        <w:t>todėl naujosios parduotuvės pastatas</w:t>
      </w:r>
      <w:r w:rsidR="00E37AFB">
        <w:rPr>
          <w:rFonts w:asciiTheme="minorHAnsi" w:hAnsiTheme="minorHAnsi" w:cstheme="minorHAnsi"/>
        </w:rPr>
        <w:t xml:space="preserve"> prisidės ir prie tvaresnės aplinkos kūrimo.</w:t>
      </w:r>
      <w:r w:rsidR="00D76B85">
        <w:rPr>
          <w:rFonts w:asciiTheme="minorHAnsi" w:hAnsiTheme="minorHAnsi" w:cstheme="minorHAnsi"/>
        </w:rPr>
        <w:t xml:space="preserve"> </w:t>
      </w:r>
      <w:r w:rsidR="00E37AFB" w:rsidRPr="00B86B33">
        <w:rPr>
          <w:rFonts w:asciiTheme="minorHAnsi" w:hAnsiTheme="minorHAnsi" w:cstheme="minorHAnsi"/>
        </w:rPr>
        <w:t xml:space="preserve">Mediena taip pat pasižymi </w:t>
      </w:r>
      <w:r w:rsidR="00E37AFB">
        <w:rPr>
          <w:rFonts w:asciiTheme="minorHAnsi" w:hAnsiTheme="minorHAnsi" w:cstheme="minorHAnsi"/>
        </w:rPr>
        <w:t>savybėmis, kurios</w:t>
      </w:r>
      <w:r w:rsidR="008A1CB3">
        <w:rPr>
          <w:rFonts w:asciiTheme="minorHAnsi" w:hAnsiTheme="minorHAnsi" w:cstheme="minorHAnsi"/>
        </w:rPr>
        <w:t xml:space="preserve"> leidžia užtikrinti garso ir šilumos izoliaciją</w:t>
      </w:r>
      <w:r w:rsidR="00274C99">
        <w:rPr>
          <w:rFonts w:asciiTheme="minorHAnsi" w:hAnsiTheme="minorHAnsi" w:cstheme="minorHAnsi"/>
        </w:rPr>
        <w:t>, tad leidžia sutaupyti energijos</w:t>
      </w:r>
      <w:r w:rsidR="00904917">
        <w:rPr>
          <w:rFonts w:asciiTheme="minorHAnsi" w:hAnsiTheme="minorHAnsi" w:cstheme="minorHAnsi"/>
        </w:rPr>
        <w:t>“, – teigė „</w:t>
      </w:r>
      <w:proofErr w:type="spellStart"/>
      <w:r w:rsidR="00904917">
        <w:rPr>
          <w:rFonts w:asciiTheme="minorHAnsi" w:hAnsiTheme="minorHAnsi" w:cstheme="minorHAnsi"/>
        </w:rPr>
        <w:t>Lidl</w:t>
      </w:r>
      <w:proofErr w:type="spellEnd"/>
      <w:r w:rsidR="00904917">
        <w:rPr>
          <w:rFonts w:asciiTheme="minorHAnsi" w:hAnsiTheme="minorHAnsi" w:cstheme="minorHAnsi"/>
        </w:rPr>
        <w:t xml:space="preserve"> Lietuva“ </w:t>
      </w:r>
      <w:r w:rsidR="00B86B33">
        <w:rPr>
          <w:rFonts w:asciiTheme="minorHAnsi" w:hAnsiTheme="minorHAnsi" w:cstheme="minorHAnsi"/>
        </w:rPr>
        <w:t>Centrinės tarnybos vadovas, valdybos narys Marius Kybartas.</w:t>
      </w:r>
      <w:r w:rsidR="00904917">
        <w:rPr>
          <w:rFonts w:asciiTheme="minorHAnsi" w:hAnsiTheme="minorHAnsi" w:cstheme="minorHAnsi"/>
        </w:rPr>
        <w:t xml:space="preserve"> </w:t>
      </w:r>
    </w:p>
    <w:p w14:paraId="43046084" w14:textId="07725301" w:rsidR="00A65DF9" w:rsidRDefault="00B07B07" w:rsidP="00184E61">
      <w:pPr>
        <w:spacing w:before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213C18">
        <w:rPr>
          <w:rFonts w:asciiTheme="minorHAnsi" w:hAnsiTheme="minorHAnsi" w:cstheme="minorHAnsi"/>
          <w:sz w:val="22"/>
          <w:szCs w:val="22"/>
          <w:lang w:val="lt-LT"/>
        </w:rPr>
        <w:t xml:space="preserve">Naujoji parduotuvė </w:t>
      </w:r>
      <w:r w:rsidR="0095107B" w:rsidRPr="00213C18">
        <w:rPr>
          <w:rFonts w:asciiTheme="minorHAnsi" w:hAnsiTheme="minorHAnsi" w:cstheme="minorHAnsi"/>
          <w:sz w:val="22"/>
          <w:szCs w:val="22"/>
          <w:lang w:val="lt-LT"/>
        </w:rPr>
        <w:t>yra įprasto ir daugeliui pirkėjų</w:t>
      </w:r>
      <w:r w:rsidR="00AF06DE" w:rsidRPr="00213C18">
        <w:rPr>
          <w:rFonts w:asciiTheme="minorHAnsi" w:hAnsiTheme="minorHAnsi" w:cstheme="minorHAnsi"/>
          <w:sz w:val="22"/>
          <w:szCs w:val="22"/>
          <w:lang w:val="lt-LT"/>
        </w:rPr>
        <w:t xml:space="preserve"> puikiai </w:t>
      </w:r>
      <w:r w:rsidR="00E94775" w:rsidRPr="00213C18">
        <w:rPr>
          <w:rFonts w:asciiTheme="minorHAnsi" w:hAnsiTheme="minorHAnsi" w:cstheme="minorHAnsi"/>
          <w:sz w:val="22"/>
          <w:szCs w:val="22"/>
          <w:lang w:val="lt-LT"/>
        </w:rPr>
        <w:t xml:space="preserve">pažįstamo </w:t>
      </w:r>
      <w:r w:rsidR="00AF06DE" w:rsidRPr="00213C18">
        <w:rPr>
          <w:rFonts w:asciiTheme="minorHAnsi" w:hAnsiTheme="minorHAnsi" w:cstheme="minorHAnsi"/>
          <w:sz w:val="22"/>
          <w:szCs w:val="22"/>
          <w:lang w:val="lt-LT"/>
        </w:rPr>
        <w:t>formato</w:t>
      </w:r>
      <w:r w:rsidR="003B3D39">
        <w:rPr>
          <w:rFonts w:asciiTheme="minorHAnsi" w:hAnsiTheme="minorHAnsi" w:cstheme="minorHAnsi"/>
          <w:sz w:val="22"/>
          <w:szCs w:val="22"/>
          <w:lang w:val="lt-LT"/>
        </w:rPr>
        <w:t xml:space="preserve">, parduotuvės darbo laikas – nuo </w:t>
      </w:r>
      <w:r w:rsidR="003B3D39" w:rsidRPr="003B3D39">
        <w:rPr>
          <w:rFonts w:asciiTheme="minorHAnsi" w:hAnsiTheme="minorHAnsi" w:cstheme="minorHAnsi"/>
          <w:sz w:val="22"/>
          <w:szCs w:val="22"/>
          <w:lang w:val="lt-LT"/>
        </w:rPr>
        <w:t xml:space="preserve">8 </w:t>
      </w:r>
      <w:r w:rsidR="003B3D39">
        <w:rPr>
          <w:rFonts w:asciiTheme="minorHAnsi" w:hAnsiTheme="minorHAnsi" w:cstheme="minorHAnsi"/>
          <w:sz w:val="22"/>
          <w:szCs w:val="22"/>
          <w:lang w:val="lt-LT"/>
        </w:rPr>
        <w:t>iki 22 val</w:t>
      </w:r>
      <w:r w:rsidR="0095107B" w:rsidRPr="00213C18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Pr="00213C18">
        <w:rPr>
          <w:rFonts w:asciiTheme="minorHAnsi" w:hAnsiTheme="minorHAnsi" w:cstheme="minorHAnsi"/>
          <w:sz w:val="22"/>
          <w:szCs w:val="22"/>
          <w:lang w:val="lt-LT"/>
        </w:rPr>
        <w:t>P</w:t>
      </w:r>
      <w:r w:rsidR="00184E61" w:rsidRPr="00213C18">
        <w:rPr>
          <w:rFonts w:asciiTheme="minorHAnsi" w:hAnsiTheme="minorHAnsi" w:cstheme="minorHAnsi"/>
          <w:sz w:val="22"/>
          <w:szCs w:val="22"/>
          <w:lang w:val="lt-LT"/>
        </w:rPr>
        <w:t xml:space="preserve">arduotuvėje iš viso </w:t>
      </w:r>
      <w:r w:rsidR="00D811CB">
        <w:rPr>
          <w:rFonts w:asciiTheme="minorHAnsi" w:hAnsiTheme="minorHAnsi" w:cstheme="minorHAnsi"/>
          <w:sz w:val="22"/>
          <w:szCs w:val="22"/>
          <w:lang w:val="lt-LT"/>
        </w:rPr>
        <w:t>veikia</w:t>
      </w:r>
      <w:r w:rsidR="00184E61" w:rsidRPr="00213C18">
        <w:rPr>
          <w:rFonts w:asciiTheme="minorHAnsi" w:hAnsiTheme="minorHAnsi" w:cstheme="minorHAnsi"/>
          <w:sz w:val="22"/>
          <w:szCs w:val="22"/>
          <w:lang w:val="lt-LT"/>
        </w:rPr>
        <w:t xml:space="preserve"> 11 kasų</w:t>
      </w:r>
      <w:r w:rsidR="00026980" w:rsidRPr="00213C18">
        <w:rPr>
          <w:rFonts w:asciiTheme="minorHAnsi" w:hAnsiTheme="minorHAnsi" w:cstheme="minorHAnsi"/>
          <w:sz w:val="22"/>
          <w:szCs w:val="22"/>
          <w:lang w:val="lt-LT"/>
        </w:rPr>
        <w:t>:</w:t>
      </w:r>
      <w:r w:rsidR="00184E61" w:rsidRPr="00213C18">
        <w:rPr>
          <w:rFonts w:asciiTheme="minorHAnsi" w:hAnsiTheme="minorHAnsi" w:cstheme="minorHAnsi"/>
          <w:sz w:val="22"/>
          <w:szCs w:val="22"/>
          <w:lang w:val="lt-LT"/>
        </w:rPr>
        <w:t xml:space="preserve"> 5 </w:t>
      </w:r>
      <w:r w:rsidR="00026980" w:rsidRPr="00213C18">
        <w:rPr>
          <w:rFonts w:asciiTheme="minorHAnsi" w:hAnsiTheme="minorHAnsi" w:cstheme="minorHAnsi"/>
          <w:sz w:val="22"/>
          <w:szCs w:val="22"/>
          <w:lang w:val="lt-LT"/>
        </w:rPr>
        <w:t>įprastinės</w:t>
      </w:r>
      <w:r w:rsidR="00C95478" w:rsidRPr="00213C18">
        <w:rPr>
          <w:rFonts w:asciiTheme="minorHAnsi" w:hAnsiTheme="minorHAnsi" w:cstheme="minorHAnsi"/>
          <w:sz w:val="22"/>
          <w:szCs w:val="22"/>
          <w:lang w:val="lt-LT"/>
        </w:rPr>
        <w:t xml:space="preserve"> bei 6 savitarnos, iš kurių </w:t>
      </w:r>
      <w:r w:rsidR="008B7280" w:rsidRPr="00213C18">
        <w:rPr>
          <w:rFonts w:asciiTheme="minorHAnsi" w:hAnsiTheme="minorHAnsi" w:cstheme="minorHAnsi"/>
          <w:sz w:val="22"/>
          <w:szCs w:val="22"/>
          <w:lang w:val="lt-LT"/>
        </w:rPr>
        <w:t>visos</w:t>
      </w:r>
      <w:r w:rsidR="00C95478" w:rsidRPr="00213C18">
        <w:rPr>
          <w:rFonts w:asciiTheme="minorHAnsi" w:hAnsiTheme="minorHAnsi" w:cstheme="minorHAnsi"/>
          <w:sz w:val="22"/>
          <w:szCs w:val="22"/>
          <w:lang w:val="lt-LT"/>
        </w:rPr>
        <w:t xml:space="preserve"> – XXL dydžio. Šios kasos puikiai</w:t>
      </w:r>
      <w:r w:rsidR="00F014C4" w:rsidRPr="00213C18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184E61" w:rsidRPr="00213C18">
        <w:rPr>
          <w:rFonts w:asciiTheme="minorHAnsi" w:hAnsiTheme="minorHAnsi" w:cstheme="minorHAnsi"/>
          <w:sz w:val="22"/>
          <w:szCs w:val="22"/>
          <w:lang w:val="lt-LT"/>
        </w:rPr>
        <w:t xml:space="preserve">pritaikytos </w:t>
      </w:r>
      <w:r w:rsidR="00C95478" w:rsidRPr="00213C18">
        <w:rPr>
          <w:rFonts w:asciiTheme="minorHAnsi" w:hAnsiTheme="minorHAnsi" w:cstheme="minorHAnsi"/>
          <w:sz w:val="22"/>
          <w:szCs w:val="22"/>
          <w:lang w:val="lt-LT"/>
        </w:rPr>
        <w:t xml:space="preserve">esant </w:t>
      </w:r>
      <w:r w:rsidR="00184E61" w:rsidRPr="00213C18">
        <w:rPr>
          <w:rFonts w:asciiTheme="minorHAnsi" w:hAnsiTheme="minorHAnsi" w:cstheme="minorHAnsi"/>
          <w:sz w:val="22"/>
          <w:szCs w:val="22"/>
          <w:lang w:val="lt-LT"/>
        </w:rPr>
        <w:t>didesniems pirkiniams</w:t>
      </w:r>
      <w:r w:rsidR="00042303" w:rsidRPr="00213C18">
        <w:rPr>
          <w:rFonts w:asciiTheme="minorHAnsi" w:hAnsiTheme="minorHAnsi" w:cstheme="minorHAnsi"/>
          <w:sz w:val="22"/>
          <w:szCs w:val="22"/>
          <w:lang w:val="lt-LT"/>
        </w:rPr>
        <w:t xml:space="preserve"> bei greitiems </w:t>
      </w:r>
      <w:proofErr w:type="spellStart"/>
      <w:r w:rsidR="00042303" w:rsidRPr="00213C18">
        <w:rPr>
          <w:rFonts w:asciiTheme="minorHAnsi" w:hAnsiTheme="minorHAnsi" w:cstheme="minorHAnsi"/>
          <w:sz w:val="22"/>
          <w:szCs w:val="22"/>
          <w:lang w:val="lt-LT"/>
        </w:rPr>
        <w:t>apsipirkimams</w:t>
      </w:r>
      <w:proofErr w:type="spellEnd"/>
      <w:r w:rsidR="00184E61" w:rsidRPr="00213C18">
        <w:rPr>
          <w:rFonts w:asciiTheme="minorHAnsi" w:hAnsiTheme="minorHAnsi" w:cstheme="minorHAnsi"/>
          <w:sz w:val="22"/>
          <w:szCs w:val="22"/>
          <w:lang w:val="lt-LT"/>
        </w:rPr>
        <w:t>.</w:t>
      </w:r>
      <w:r w:rsidR="00042303" w:rsidRPr="00213C18">
        <w:rPr>
          <w:rFonts w:asciiTheme="minorHAnsi" w:hAnsiTheme="minorHAnsi" w:cstheme="minorHAnsi"/>
          <w:sz w:val="22"/>
          <w:szCs w:val="22"/>
          <w:lang w:val="lt-LT"/>
        </w:rPr>
        <w:t xml:space="preserve"> Skaičiuojama, kad savitarnos kasose atsiskaityti už prekes galima per vidutiniškai 2 minutes.</w:t>
      </w:r>
      <w:r w:rsidR="00F014C4"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</w:p>
    <w:p w14:paraId="128947CF" w14:textId="439EC2C8" w:rsidR="00184E61" w:rsidRDefault="00185D8F" w:rsidP="00184E61">
      <w:pPr>
        <w:spacing w:before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Šalia parduotuvės taip pat įrengta itin patogi ir erdvi automobilių stovėjimo aikštelė, kuri </w:t>
      </w:r>
      <w:r w:rsidR="00DB2FE1">
        <w:rPr>
          <w:rFonts w:asciiTheme="minorHAnsi" w:hAnsiTheme="minorHAnsi" w:cstheme="minorHAnsi"/>
          <w:sz w:val="22"/>
          <w:szCs w:val="22"/>
          <w:lang w:val="lt-LT"/>
        </w:rPr>
        <w:t xml:space="preserve">leis </w:t>
      </w:r>
      <w:r w:rsidR="00327179">
        <w:rPr>
          <w:rFonts w:asciiTheme="minorHAnsi" w:hAnsiTheme="minorHAnsi" w:cstheme="minorHAnsi"/>
          <w:sz w:val="22"/>
          <w:szCs w:val="22"/>
          <w:lang w:val="lt-LT"/>
        </w:rPr>
        <w:t>visada rasti vietos automobili</w:t>
      </w:r>
      <w:r w:rsidR="00CD56C1">
        <w:rPr>
          <w:rFonts w:asciiTheme="minorHAnsi" w:hAnsiTheme="minorHAnsi" w:cstheme="minorHAnsi"/>
          <w:sz w:val="22"/>
          <w:szCs w:val="22"/>
          <w:lang w:val="lt-LT"/>
        </w:rPr>
        <w:t xml:space="preserve">o pastatymui </w:t>
      </w:r>
      <w:r w:rsidR="00327179">
        <w:rPr>
          <w:rFonts w:asciiTheme="minorHAnsi" w:hAnsiTheme="minorHAnsi" w:cstheme="minorHAnsi"/>
          <w:sz w:val="22"/>
          <w:szCs w:val="22"/>
          <w:lang w:val="lt-LT"/>
        </w:rPr>
        <w:t xml:space="preserve">ir užtikrins greitą ir patogų apsipirkimą. </w:t>
      </w:r>
    </w:p>
    <w:p w14:paraId="0EE24EDD" w14:textId="5619E88E" w:rsidR="0083260B" w:rsidRPr="001F7C3E" w:rsidRDefault="0083260B" w:rsidP="0083260B">
      <w:pPr>
        <w:spacing w:before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Atidary</w:t>
      </w:r>
      <w:r w:rsidR="00CD56C1">
        <w:rPr>
          <w:rFonts w:asciiTheme="minorHAnsi" w:hAnsiTheme="minorHAnsi" w:cstheme="minorHAnsi"/>
          <w:sz w:val="22"/>
          <w:szCs w:val="22"/>
          <w:lang w:val="lt-LT"/>
        </w:rPr>
        <w:t>damas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naują parduotuvę, „</w:t>
      </w:r>
      <w:proofErr w:type="spellStart"/>
      <w:r>
        <w:rPr>
          <w:rFonts w:asciiTheme="minorHAnsi" w:hAnsiTheme="minorHAnsi" w:cstheme="minorHAnsi"/>
          <w:sz w:val="22"/>
          <w:szCs w:val="22"/>
          <w:lang w:val="lt-LT"/>
        </w:rPr>
        <w:t>Lidl</w:t>
      </w:r>
      <w:proofErr w:type="spellEnd"/>
      <w:r>
        <w:rPr>
          <w:rFonts w:asciiTheme="minorHAnsi" w:hAnsiTheme="minorHAnsi" w:cstheme="minorHAnsi"/>
          <w:sz w:val="22"/>
          <w:szCs w:val="22"/>
          <w:lang w:val="lt-LT"/>
        </w:rPr>
        <w:t>“ prie naujosios parduotuvės įrengė poilsio zoną su suoliukais, pasodino krūmus, medžius, įgyvendino kitus apželdinimo sprendimus. Prie naujosios parduotuvės taip pat veikia tvaresnį transportą skatinančios elektromobilių įkrovimo stotelės – viena greito bei penkios lėto įkrovimo stotelės.</w:t>
      </w:r>
    </w:p>
    <w:p w14:paraId="3A5F8968" w14:textId="2CB53BEF" w:rsidR="0083260B" w:rsidRPr="00E602D9" w:rsidRDefault="006E1DEF" w:rsidP="00184E61">
      <w:pPr>
        <w:spacing w:before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Parduotuvės atidarymo proga „</w:t>
      </w:r>
      <w:proofErr w:type="spellStart"/>
      <w:r>
        <w:rPr>
          <w:rFonts w:asciiTheme="minorHAnsi" w:hAnsiTheme="minorHAnsi" w:cstheme="minorHAnsi"/>
          <w:sz w:val="22"/>
          <w:szCs w:val="22"/>
          <w:lang w:val="lt-LT"/>
        </w:rPr>
        <w:t>Lidl</w:t>
      </w:r>
      <w:proofErr w:type="spellEnd"/>
      <w:r>
        <w:rPr>
          <w:rFonts w:asciiTheme="minorHAnsi" w:hAnsiTheme="minorHAnsi" w:cstheme="minorHAnsi"/>
          <w:sz w:val="22"/>
          <w:szCs w:val="22"/>
          <w:lang w:val="lt-LT"/>
        </w:rPr>
        <w:t xml:space="preserve">“ Riešės bendruomenei ir visiems </w:t>
      </w:r>
      <w:r w:rsidR="00153673">
        <w:rPr>
          <w:rFonts w:asciiTheme="minorHAnsi" w:hAnsiTheme="minorHAnsi" w:cstheme="minorHAnsi"/>
          <w:sz w:val="22"/>
          <w:szCs w:val="22"/>
          <w:lang w:val="lt-LT"/>
        </w:rPr>
        <w:t xml:space="preserve">pirkėjams ne tik surengė parduotuvės atidarymo šventę, </w:t>
      </w:r>
      <w:r w:rsidR="00BC640F">
        <w:rPr>
          <w:rFonts w:asciiTheme="minorHAnsi" w:hAnsiTheme="minorHAnsi" w:cstheme="minorHAnsi"/>
          <w:sz w:val="22"/>
          <w:szCs w:val="22"/>
          <w:lang w:val="lt-LT"/>
        </w:rPr>
        <w:t>klientus</w:t>
      </w:r>
      <w:r w:rsidR="00BC640F"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6B62E7">
        <w:rPr>
          <w:rFonts w:asciiTheme="minorHAnsi" w:hAnsiTheme="minorHAnsi" w:cstheme="minorHAnsi"/>
          <w:sz w:val="22"/>
          <w:szCs w:val="22"/>
          <w:lang w:val="lt-LT"/>
        </w:rPr>
        <w:t>vaišino</w:t>
      </w:r>
      <w:r w:rsidR="00BC640F"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 gėrimais ir saldumynais, </w:t>
      </w:r>
      <w:r w:rsidR="00BC640F">
        <w:rPr>
          <w:rFonts w:asciiTheme="minorHAnsi" w:hAnsiTheme="minorHAnsi" w:cstheme="minorHAnsi"/>
          <w:sz w:val="22"/>
          <w:szCs w:val="22"/>
          <w:lang w:val="lt-LT"/>
        </w:rPr>
        <w:t>pirm</w:t>
      </w:r>
      <w:r w:rsidR="006B62E7">
        <w:rPr>
          <w:rFonts w:asciiTheme="minorHAnsi" w:hAnsiTheme="minorHAnsi" w:cstheme="minorHAnsi"/>
          <w:sz w:val="22"/>
          <w:szCs w:val="22"/>
          <w:lang w:val="lt-LT"/>
        </w:rPr>
        <w:t>iesiems</w:t>
      </w:r>
      <w:r w:rsidR="00BC640F"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 pirkėja</w:t>
      </w:r>
      <w:r w:rsidR="00CD56C1">
        <w:rPr>
          <w:rFonts w:asciiTheme="minorHAnsi" w:hAnsiTheme="minorHAnsi" w:cstheme="minorHAnsi"/>
          <w:sz w:val="22"/>
          <w:szCs w:val="22"/>
          <w:lang w:val="lt-LT"/>
        </w:rPr>
        <w:t xml:space="preserve">ms </w:t>
      </w:r>
      <w:r w:rsidR="00BC640F"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dovanų </w:t>
      </w:r>
      <w:r w:rsidR="006B62E7">
        <w:rPr>
          <w:rFonts w:asciiTheme="minorHAnsi" w:hAnsiTheme="minorHAnsi" w:cstheme="minorHAnsi"/>
          <w:sz w:val="22"/>
          <w:szCs w:val="22"/>
          <w:lang w:val="lt-LT"/>
        </w:rPr>
        <w:t>įteikė</w:t>
      </w:r>
      <w:r w:rsidR="00BC640F"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 specialiai atidarymui pagamintus daugkartinius pirkinių maišelius</w:t>
      </w:r>
      <w:r w:rsidR="006B62E7">
        <w:rPr>
          <w:rFonts w:asciiTheme="minorHAnsi" w:hAnsiTheme="minorHAnsi" w:cstheme="minorHAnsi"/>
          <w:sz w:val="22"/>
          <w:szCs w:val="22"/>
          <w:lang w:val="lt-LT"/>
        </w:rPr>
        <w:t>, tačiau ir paruošė išskirtinę dovaną.</w:t>
      </w:r>
    </w:p>
    <w:p w14:paraId="328AC802" w14:textId="0E60FA0B" w:rsidR="006C2712" w:rsidRPr="00670A24" w:rsidRDefault="00247E40" w:rsidP="00184E61">
      <w:pPr>
        <w:spacing w:before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Norint geriau pažinti </w:t>
      </w:r>
      <w:r w:rsidR="00885E20">
        <w:rPr>
          <w:rFonts w:asciiTheme="minorHAnsi" w:hAnsiTheme="minorHAnsi" w:cstheme="minorHAnsi"/>
          <w:sz w:val="22"/>
          <w:szCs w:val="22"/>
          <w:lang w:val="lt-LT"/>
        </w:rPr>
        <w:t>Riešės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regioną, prekybos tinklas atidarymo proga </w:t>
      </w:r>
      <w:r w:rsidR="006B62E7">
        <w:rPr>
          <w:rFonts w:asciiTheme="minorHAnsi" w:hAnsiTheme="minorHAnsi" w:cstheme="minorHAnsi"/>
          <w:sz w:val="22"/>
          <w:szCs w:val="22"/>
          <w:lang w:val="lt-LT"/>
        </w:rPr>
        <w:t>pristatė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specialiai sukurtą pažint</w:t>
      </w:r>
      <w:r w:rsidR="00CD56C1">
        <w:rPr>
          <w:rFonts w:asciiTheme="minorHAnsi" w:hAnsiTheme="minorHAnsi" w:cstheme="minorHAnsi"/>
          <w:sz w:val="22"/>
          <w:szCs w:val="22"/>
          <w:lang w:val="lt-LT"/>
        </w:rPr>
        <w:t>inį</w:t>
      </w:r>
      <w:r w:rsidR="00EA1DA7">
        <w:rPr>
          <w:rFonts w:asciiTheme="minorHAnsi" w:hAnsiTheme="minorHAnsi" w:cstheme="minorHAnsi"/>
          <w:sz w:val="22"/>
          <w:szCs w:val="22"/>
          <w:lang w:val="lt-LT"/>
        </w:rPr>
        <w:t xml:space="preserve"> turą pėsčiomis po </w:t>
      </w:r>
      <w:r w:rsidR="00885E20">
        <w:rPr>
          <w:rFonts w:asciiTheme="minorHAnsi" w:hAnsiTheme="minorHAnsi" w:cstheme="minorHAnsi"/>
          <w:sz w:val="22"/>
          <w:szCs w:val="22"/>
          <w:lang w:val="lt-LT"/>
        </w:rPr>
        <w:t>Riešę</w:t>
      </w:r>
      <w:r w:rsidR="003A3B4E">
        <w:rPr>
          <w:rFonts w:asciiTheme="minorHAnsi" w:hAnsiTheme="minorHAnsi" w:cstheme="minorHAnsi"/>
          <w:sz w:val="22"/>
          <w:szCs w:val="22"/>
          <w:lang w:val="lt-LT"/>
        </w:rPr>
        <w:t xml:space="preserve"> ir j</w:t>
      </w:r>
      <w:r w:rsidR="00885E20">
        <w:rPr>
          <w:rFonts w:asciiTheme="minorHAnsi" w:hAnsiTheme="minorHAnsi" w:cstheme="minorHAnsi"/>
          <w:sz w:val="22"/>
          <w:szCs w:val="22"/>
          <w:lang w:val="lt-LT"/>
        </w:rPr>
        <w:t>os</w:t>
      </w:r>
      <w:r w:rsidR="003A3B4E">
        <w:rPr>
          <w:rFonts w:asciiTheme="minorHAnsi" w:hAnsiTheme="minorHAnsi" w:cstheme="minorHAnsi"/>
          <w:sz w:val="22"/>
          <w:szCs w:val="22"/>
          <w:lang w:val="lt-LT"/>
        </w:rPr>
        <w:t xml:space="preserve"> apylinkes</w:t>
      </w:r>
      <w:r w:rsidR="00EA1DA7">
        <w:rPr>
          <w:rFonts w:asciiTheme="minorHAnsi" w:hAnsiTheme="minorHAnsi" w:cstheme="minorHAnsi"/>
          <w:sz w:val="22"/>
          <w:szCs w:val="22"/>
          <w:lang w:val="lt-LT"/>
        </w:rPr>
        <w:t>. Jį</w:t>
      </w:r>
      <w:r w:rsidR="004D6637">
        <w:rPr>
          <w:rFonts w:asciiTheme="minorHAnsi" w:hAnsiTheme="minorHAnsi" w:cstheme="minorHAnsi"/>
          <w:sz w:val="22"/>
          <w:szCs w:val="22"/>
          <w:lang w:val="lt-LT"/>
        </w:rPr>
        <w:t xml:space="preserve"> „</w:t>
      </w:r>
      <w:proofErr w:type="spellStart"/>
      <w:r w:rsidR="004D6637">
        <w:rPr>
          <w:rFonts w:asciiTheme="minorHAnsi" w:hAnsiTheme="minorHAnsi" w:cstheme="minorHAnsi"/>
          <w:sz w:val="22"/>
          <w:szCs w:val="22"/>
          <w:lang w:val="lt-LT"/>
        </w:rPr>
        <w:t>Lidl</w:t>
      </w:r>
      <w:proofErr w:type="spellEnd"/>
      <w:r w:rsidR="004D6637">
        <w:rPr>
          <w:rFonts w:asciiTheme="minorHAnsi" w:hAnsiTheme="minorHAnsi" w:cstheme="minorHAnsi"/>
          <w:sz w:val="22"/>
          <w:szCs w:val="22"/>
          <w:lang w:val="lt-LT"/>
        </w:rPr>
        <w:t xml:space="preserve">“ prašymu parengė žygių organizavimo profesionalai </w:t>
      </w:r>
      <w:r w:rsidR="004D6637" w:rsidRPr="004D6637">
        <w:rPr>
          <w:rFonts w:asciiTheme="minorHAnsi" w:hAnsiTheme="minorHAnsi" w:cstheme="minorHAnsi"/>
          <w:sz w:val="22"/>
          <w:szCs w:val="22"/>
          <w:lang w:val="lt-LT"/>
        </w:rPr>
        <w:t>„</w:t>
      </w:r>
      <w:proofErr w:type="spellStart"/>
      <w:r w:rsidR="004D6637" w:rsidRPr="004D6637">
        <w:rPr>
          <w:rFonts w:asciiTheme="minorHAnsi" w:hAnsiTheme="minorHAnsi" w:cstheme="minorHAnsi"/>
          <w:sz w:val="22"/>
          <w:szCs w:val="22"/>
          <w:lang w:val="lt-LT"/>
        </w:rPr>
        <w:t>TrenkTur</w:t>
      </w:r>
      <w:r w:rsidR="00723AC3">
        <w:rPr>
          <w:rFonts w:asciiTheme="minorHAnsi" w:hAnsiTheme="minorHAnsi" w:cstheme="minorHAnsi"/>
          <w:sz w:val="22"/>
          <w:szCs w:val="22"/>
          <w:lang w:val="lt-LT"/>
        </w:rPr>
        <w:t>as</w:t>
      </w:r>
      <w:proofErr w:type="spellEnd"/>
      <w:r w:rsidR="004D6637" w:rsidRPr="004D6637">
        <w:rPr>
          <w:rFonts w:asciiTheme="minorHAnsi" w:hAnsiTheme="minorHAnsi" w:cstheme="minorHAnsi"/>
          <w:sz w:val="22"/>
          <w:szCs w:val="22"/>
          <w:lang w:val="lt-LT"/>
        </w:rPr>
        <w:t>“</w:t>
      </w:r>
      <w:r w:rsidR="004D6637">
        <w:rPr>
          <w:rFonts w:asciiTheme="minorHAnsi" w:hAnsiTheme="minorHAnsi" w:cstheme="minorHAnsi"/>
          <w:sz w:val="22"/>
          <w:szCs w:val="22"/>
          <w:lang w:val="lt-LT"/>
        </w:rPr>
        <w:t>. Žygi</w:t>
      </w:r>
      <w:r w:rsidR="00670A24">
        <w:rPr>
          <w:rFonts w:asciiTheme="minorHAnsi" w:hAnsiTheme="minorHAnsi" w:cstheme="minorHAnsi"/>
          <w:sz w:val="22"/>
          <w:szCs w:val="22"/>
          <w:lang w:val="lt-LT"/>
        </w:rPr>
        <w:t xml:space="preserve">o atstumas – apie </w:t>
      </w:r>
      <w:r w:rsidR="00670A24" w:rsidRPr="00670A24">
        <w:rPr>
          <w:rFonts w:asciiTheme="minorHAnsi" w:hAnsiTheme="minorHAnsi" w:cstheme="minorHAnsi"/>
          <w:sz w:val="22"/>
          <w:szCs w:val="22"/>
          <w:lang w:val="lt-LT"/>
        </w:rPr>
        <w:t>1</w:t>
      </w:r>
      <w:r w:rsidR="001956E9" w:rsidRPr="001956E9">
        <w:rPr>
          <w:rFonts w:asciiTheme="minorHAnsi" w:hAnsiTheme="minorHAnsi" w:cstheme="minorHAnsi"/>
          <w:sz w:val="22"/>
          <w:szCs w:val="22"/>
          <w:lang w:val="lt-LT"/>
        </w:rPr>
        <w:t>3</w:t>
      </w:r>
      <w:r w:rsidR="001956E9">
        <w:rPr>
          <w:rFonts w:asciiTheme="minorHAnsi" w:hAnsiTheme="minorHAnsi" w:cstheme="minorHAnsi"/>
          <w:sz w:val="22"/>
          <w:szCs w:val="22"/>
          <w:lang w:val="lt-LT"/>
        </w:rPr>
        <w:t>,5</w:t>
      </w:r>
      <w:r w:rsidR="00670A24" w:rsidRPr="00670A24">
        <w:rPr>
          <w:rFonts w:asciiTheme="minorHAnsi" w:hAnsiTheme="minorHAnsi" w:cstheme="minorHAnsi"/>
          <w:sz w:val="22"/>
          <w:szCs w:val="22"/>
          <w:lang w:val="lt-LT"/>
        </w:rPr>
        <w:t xml:space="preserve"> km, jis </w:t>
      </w:r>
      <w:r w:rsidR="00A84CAF">
        <w:rPr>
          <w:rFonts w:asciiTheme="minorHAnsi" w:hAnsiTheme="minorHAnsi" w:cstheme="minorHAnsi"/>
          <w:sz w:val="22"/>
          <w:szCs w:val="22"/>
          <w:lang w:val="lt-LT"/>
        </w:rPr>
        <w:t>apima</w:t>
      </w:r>
      <w:r w:rsidR="00670A24" w:rsidRPr="00670A24">
        <w:rPr>
          <w:rFonts w:asciiTheme="minorHAnsi" w:hAnsiTheme="minorHAnsi" w:cstheme="minorHAnsi"/>
          <w:sz w:val="22"/>
          <w:szCs w:val="22"/>
          <w:lang w:val="lt-LT"/>
        </w:rPr>
        <w:t xml:space="preserve"> tiek </w:t>
      </w:r>
      <w:r w:rsidR="00670A24">
        <w:rPr>
          <w:rFonts w:asciiTheme="minorHAnsi" w:hAnsiTheme="minorHAnsi" w:cstheme="minorHAnsi"/>
          <w:sz w:val="22"/>
          <w:szCs w:val="22"/>
          <w:lang w:val="lt-LT"/>
        </w:rPr>
        <w:t>g</w:t>
      </w:r>
      <w:r w:rsidR="00670A24" w:rsidRPr="00670A24">
        <w:rPr>
          <w:rFonts w:asciiTheme="minorHAnsi" w:hAnsiTheme="minorHAnsi" w:cstheme="minorHAnsi"/>
          <w:sz w:val="22"/>
          <w:szCs w:val="22"/>
          <w:lang w:val="lt-LT"/>
        </w:rPr>
        <w:t>amtos, tiek ir mi</w:t>
      </w:r>
      <w:r w:rsidR="00670A24">
        <w:rPr>
          <w:rFonts w:asciiTheme="minorHAnsi" w:hAnsiTheme="minorHAnsi" w:cstheme="minorHAnsi"/>
          <w:sz w:val="22"/>
          <w:szCs w:val="22"/>
          <w:lang w:val="lt-LT"/>
        </w:rPr>
        <w:t>esto objektus.</w:t>
      </w:r>
      <w:r w:rsidR="003A3344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C365B0">
        <w:rPr>
          <w:rFonts w:asciiTheme="minorHAnsi" w:hAnsiTheme="minorHAnsi" w:cstheme="minorHAnsi"/>
          <w:sz w:val="22"/>
          <w:szCs w:val="22"/>
          <w:lang w:val="lt-LT"/>
        </w:rPr>
        <w:t xml:space="preserve">Žygio maršrutą galima rasti </w:t>
      </w:r>
      <w:r w:rsidR="00C365B0" w:rsidRPr="00C365B0">
        <w:rPr>
          <w:rFonts w:asciiTheme="minorHAnsi" w:hAnsiTheme="minorHAnsi" w:cstheme="minorHAnsi"/>
          <w:sz w:val="22"/>
          <w:szCs w:val="22"/>
          <w:lang w:val="lt-LT"/>
        </w:rPr>
        <w:t>„</w:t>
      </w:r>
      <w:proofErr w:type="spellStart"/>
      <w:r w:rsidR="00C365B0" w:rsidRPr="00C365B0">
        <w:rPr>
          <w:rFonts w:asciiTheme="minorHAnsi" w:hAnsiTheme="minorHAnsi" w:cstheme="minorHAnsi"/>
          <w:sz w:val="22"/>
          <w:szCs w:val="22"/>
          <w:lang w:val="lt-LT"/>
        </w:rPr>
        <w:t>TrenkTuro</w:t>
      </w:r>
      <w:proofErr w:type="spellEnd"/>
      <w:r w:rsidR="00C365B0" w:rsidRPr="00C365B0">
        <w:rPr>
          <w:rFonts w:asciiTheme="minorHAnsi" w:hAnsiTheme="minorHAnsi" w:cstheme="minorHAnsi"/>
          <w:sz w:val="22"/>
          <w:szCs w:val="22"/>
          <w:lang w:val="lt-LT"/>
        </w:rPr>
        <w:t>“</w:t>
      </w:r>
      <w:r w:rsidR="00C365B0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hyperlink r:id="rId8" w:history="1">
        <w:r w:rsidR="00C365B0" w:rsidRPr="002555F8">
          <w:rPr>
            <w:rStyle w:val="Hyperlink"/>
            <w:rFonts w:asciiTheme="minorHAnsi" w:hAnsiTheme="minorHAnsi" w:cstheme="minorHAnsi"/>
            <w:sz w:val="22"/>
            <w:szCs w:val="22"/>
            <w:lang w:val="lt-LT"/>
          </w:rPr>
          <w:t>interneto puslapyje</w:t>
        </w:r>
      </w:hyperlink>
      <w:r w:rsidR="00C365B0">
        <w:rPr>
          <w:rFonts w:asciiTheme="minorHAnsi" w:hAnsiTheme="minorHAnsi" w:cstheme="minorHAnsi"/>
          <w:sz w:val="22"/>
          <w:szCs w:val="22"/>
          <w:lang w:val="lt-LT"/>
        </w:rPr>
        <w:t xml:space="preserve"> bei mobilioje programėlėje, taip pat </w:t>
      </w:r>
      <w:r w:rsidR="00C955F0">
        <w:rPr>
          <w:rFonts w:asciiTheme="minorHAnsi" w:hAnsiTheme="minorHAnsi" w:cstheme="minorHAnsi"/>
          <w:sz w:val="22"/>
          <w:szCs w:val="22"/>
          <w:lang w:val="lt-LT"/>
        </w:rPr>
        <w:t xml:space="preserve">prie parduotuvės pastatytame stende, kur </w:t>
      </w:r>
      <w:r w:rsidR="00A84CAF">
        <w:rPr>
          <w:rFonts w:asciiTheme="minorHAnsi" w:hAnsiTheme="minorHAnsi" w:cstheme="minorHAnsi"/>
          <w:sz w:val="22"/>
          <w:szCs w:val="22"/>
          <w:lang w:val="lt-LT"/>
        </w:rPr>
        <w:t>tereikia</w:t>
      </w:r>
      <w:r w:rsidR="00C955F0">
        <w:rPr>
          <w:rFonts w:asciiTheme="minorHAnsi" w:hAnsiTheme="minorHAnsi" w:cstheme="minorHAnsi"/>
          <w:sz w:val="22"/>
          <w:szCs w:val="22"/>
          <w:lang w:val="lt-LT"/>
        </w:rPr>
        <w:t xml:space="preserve"> nuskenuoti QR kodą ir pradėti žygį.</w:t>
      </w:r>
    </w:p>
    <w:p w14:paraId="542070C5" w14:textId="4416B300" w:rsidR="003605BA" w:rsidRPr="00037930" w:rsidRDefault="00CD702B" w:rsidP="003605BA">
      <w:pPr>
        <w:spacing w:before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Iš v</w:t>
      </w:r>
      <w:r w:rsidR="009B2FDA">
        <w:rPr>
          <w:rFonts w:asciiTheme="minorHAnsi" w:hAnsiTheme="minorHAnsi" w:cstheme="minorHAnsi"/>
          <w:sz w:val="22"/>
          <w:szCs w:val="22"/>
          <w:lang w:val="lt-LT"/>
        </w:rPr>
        <w:t>iso š</w:t>
      </w:r>
      <w:r w:rsidR="00ED61C6"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iuo metu Lietuvoje veikia </w:t>
      </w:r>
      <w:r w:rsidR="00BA5D61" w:rsidRPr="00E602D9">
        <w:rPr>
          <w:rFonts w:asciiTheme="minorHAnsi" w:hAnsiTheme="minorHAnsi" w:cstheme="minorHAnsi"/>
          <w:sz w:val="22"/>
          <w:szCs w:val="22"/>
          <w:lang w:val="lt-LT"/>
        </w:rPr>
        <w:t>7</w:t>
      </w:r>
      <w:r w:rsidR="006A63F3" w:rsidRPr="006A63F3">
        <w:rPr>
          <w:rFonts w:asciiTheme="minorHAnsi" w:hAnsiTheme="minorHAnsi" w:cstheme="minorHAnsi"/>
          <w:sz w:val="22"/>
          <w:szCs w:val="22"/>
          <w:lang w:val="lt-LT"/>
        </w:rPr>
        <w:t>6</w:t>
      </w:r>
      <w:r w:rsidR="00ED61C6"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 „</w:t>
      </w:r>
      <w:proofErr w:type="spellStart"/>
      <w:r w:rsidR="00ED61C6" w:rsidRPr="00E602D9">
        <w:rPr>
          <w:rFonts w:asciiTheme="minorHAnsi" w:hAnsiTheme="minorHAnsi" w:cstheme="minorHAnsi"/>
          <w:sz w:val="22"/>
          <w:szCs w:val="22"/>
          <w:lang w:val="lt-LT"/>
        </w:rPr>
        <w:t>Lidl</w:t>
      </w:r>
      <w:proofErr w:type="spellEnd"/>
      <w:r w:rsidR="00ED61C6"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“ </w:t>
      </w:r>
      <w:r w:rsidR="000F05EB" w:rsidRPr="00E602D9">
        <w:rPr>
          <w:rFonts w:asciiTheme="minorHAnsi" w:hAnsiTheme="minorHAnsi" w:cstheme="minorHAnsi"/>
          <w:sz w:val="22"/>
          <w:szCs w:val="22"/>
          <w:lang w:val="lt-LT"/>
        </w:rPr>
        <w:t>parduotuvė</w:t>
      </w:r>
      <w:r w:rsidR="0080393C" w:rsidRPr="00E602D9">
        <w:rPr>
          <w:rFonts w:asciiTheme="minorHAnsi" w:hAnsiTheme="minorHAnsi" w:cstheme="minorHAnsi"/>
          <w:sz w:val="22"/>
          <w:szCs w:val="22"/>
          <w:lang w:val="lt-LT"/>
        </w:rPr>
        <w:t>s</w:t>
      </w:r>
      <w:r w:rsidR="00ED61C6"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 2</w:t>
      </w:r>
      <w:r w:rsidR="003605BA">
        <w:rPr>
          <w:rFonts w:asciiTheme="minorHAnsi" w:hAnsiTheme="minorHAnsi" w:cstheme="minorHAnsi"/>
          <w:sz w:val="22"/>
          <w:szCs w:val="22"/>
          <w:lang w:val="lt-LT"/>
        </w:rPr>
        <w:t xml:space="preserve">8 </w:t>
      </w:r>
      <w:r w:rsidR="00ED61C6" w:rsidRPr="00E602D9">
        <w:rPr>
          <w:rFonts w:asciiTheme="minorHAnsi" w:hAnsiTheme="minorHAnsi" w:cstheme="minorHAnsi"/>
          <w:sz w:val="22"/>
          <w:szCs w:val="22"/>
          <w:lang w:val="lt-LT"/>
        </w:rPr>
        <w:t>šalies miestuose</w:t>
      </w:r>
      <w:r w:rsidR="00BA5D61" w:rsidRPr="00E602D9">
        <w:rPr>
          <w:rFonts w:asciiTheme="minorHAnsi" w:hAnsiTheme="minorHAnsi" w:cstheme="minorHAnsi"/>
          <w:sz w:val="22"/>
          <w:szCs w:val="22"/>
          <w:lang w:val="lt-LT"/>
        </w:rPr>
        <w:t>:</w:t>
      </w:r>
      <w:r w:rsidR="00ED61C6"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 Vilniuje, Kaune, Klaipėdoje, Šiauliuose, Alytuje, Marijampolėje, Kėdainiuose, Telšiuose, Kretingoje, Mažeikiuose, Tauragėje, Jonavoje, Panevėžyje, Ukmergėje, Utenoje, Plungėje, Palangoje, Elektrėnuose, Visagine, Šilutėje, Radviliškyje, Vilkaviškyje, Druskininkuose, Rokiškyje, Kaišiadoryse</w:t>
      </w:r>
      <w:r w:rsidR="0080393C"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="00ED61C6" w:rsidRPr="00E602D9">
        <w:rPr>
          <w:rFonts w:asciiTheme="minorHAnsi" w:hAnsiTheme="minorHAnsi" w:cstheme="minorHAnsi"/>
          <w:sz w:val="22"/>
          <w:szCs w:val="22"/>
          <w:lang w:val="lt-LT"/>
        </w:rPr>
        <w:t>Nemenčinėje</w:t>
      </w:r>
      <w:r w:rsidR="003605BA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="0080393C" w:rsidRPr="00E602D9">
        <w:rPr>
          <w:rFonts w:asciiTheme="minorHAnsi" w:hAnsiTheme="minorHAnsi" w:cstheme="minorHAnsi"/>
          <w:sz w:val="22"/>
          <w:szCs w:val="22"/>
          <w:lang w:val="lt-LT"/>
        </w:rPr>
        <w:t>Gargžduose</w:t>
      </w:r>
      <w:r w:rsidR="003605BA">
        <w:rPr>
          <w:rFonts w:asciiTheme="minorHAnsi" w:hAnsiTheme="minorHAnsi" w:cstheme="minorHAnsi"/>
          <w:sz w:val="22"/>
          <w:szCs w:val="22"/>
          <w:lang w:val="lt-LT"/>
        </w:rPr>
        <w:t xml:space="preserve"> ir Molėtuose.</w:t>
      </w:r>
    </w:p>
    <w:p w14:paraId="42CAC658" w14:textId="77777777" w:rsidR="00037930" w:rsidRPr="00E602D9" w:rsidRDefault="00037930" w:rsidP="00BF1690">
      <w:pPr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4F41B4C9" w14:textId="6D6E59FA" w:rsidR="00365615" w:rsidRPr="00037930" w:rsidRDefault="0001400B" w:rsidP="006F2182">
      <w:pPr>
        <w:rPr>
          <w:rFonts w:asciiTheme="minorHAnsi" w:hAnsiTheme="minorHAnsi" w:cstheme="minorHAnsi"/>
          <w:bCs/>
          <w:color w:val="0000FF" w:themeColor="hyperlink"/>
          <w:sz w:val="18"/>
          <w:szCs w:val="18"/>
          <w:u w:val="single"/>
          <w:lang w:val="lt-LT"/>
        </w:rPr>
      </w:pPr>
      <w:r w:rsidRPr="00E602D9">
        <w:rPr>
          <w:rFonts w:asciiTheme="minorHAnsi" w:hAnsiTheme="minorHAnsi" w:cstheme="minorHAnsi"/>
          <w:b/>
          <w:sz w:val="18"/>
          <w:szCs w:val="18"/>
          <w:lang w:val="lt-LT"/>
        </w:rPr>
        <w:t>Daugiau informacijos:</w:t>
      </w:r>
      <w:r w:rsidRPr="00E602D9">
        <w:rPr>
          <w:rFonts w:asciiTheme="minorHAnsi" w:hAnsiTheme="minorHAnsi" w:cstheme="minorHAnsi"/>
          <w:bCs/>
          <w:sz w:val="18"/>
          <w:szCs w:val="18"/>
          <w:lang w:val="lt-LT"/>
        </w:rPr>
        <w:br/>
      </w:r>
      <w:r w:rsidR="00BF1690" w:rsidRPr="00E602D9">
        <w:rPr>
          <w:rFonts w:asciiTheme="minorHAnsi" w:hAnsiTheme="minorHAnsi" w:cstheme="minorHAnsi"/>
          <w:bCs/>
          <w:sz w:val="18"/>
          <w:szCs w:val="18"/>
          <w:lang w:val="lt-LT"/>
        </w:rPr>
        <w:t>Lina Skersytė</w:t>
      </w:r>
      <w:r w:rsidR="00BF1690" w:rsidRPr="00E602D9">
        <w:rPr>
          <w:rFonts w:asciiTheme="minorHAnsi" w:hAnsiTheme="minorHAnsi" w:cstheme="minorHAnsi"/>
          <w:bCs/>
          <w:sz w:val="18"/>
          <w:szCs w:val="18"/>
          <w:lang w:val="lt-LT"/>
        </w:rPr>
        <w:br/>
        <w:t>Korporatyvinių reikalų ir komunikacijos departamentas</w:t>
      </w:r>
      <w:r w:rsidR="00BF1690" w:rsidRPr="00E602D9">
        <w:rPr>
          <w:rFonts w:asciiTheme="minorHAnsi" w:hAnsiTheme="minorHAnsi" w:cstheme="minorHAnsi"/>
          <w:bCs/>
          <w:sz w:val="18"/>
          <w:szCs w:val="18"/>
          <w:lang w:val="lt-LT"/>
        </w:rPr>
        <w:br/>
        <w:t>UAB „</w:t>
      </w:r>
      <w:proofErr w:type="spellStart"/>
      <w:r w:rsidR="00BF1690" w:rsidRPr="00E602D9">
        <w:rPr>
          <w:rFonts w:asciiTheme="minorHAnsi" w:hAnsiTheme="minorHAnsi" w:cstheme="minorHAnsi"/>
          <w:bCs/>
          <w:sz w:val="18"/>
          <w:szCs w:val="18"/>
          <w:lang w:val="lt-LT"/>
        </w:rPr>
        <w:t>Lidl</w:t>
      </w:r>
      <w:proofErr w:type="spellEnd"/>
      <w:r w:rsidR="00BF1690" w:rsidRPr="00E602D9">
        <w:rPr>
          <w:rFonts w:asciiTheme="minorHAnsi" w:hAnsiTheme="minorHAnsi" w:cstheme="minorHAnsi"/>
          <w:bCs/>
          <w:sz w:val="18"/>
          <w:szCs w:val="18"/>
          <w:lang w:val="lt-LT"/>
        </w:rPr>
        <w:t xml:space="preserve"> Lietuva“ </w:t>
      </w:r>
      <w:r w:rsidR="00BF1690" w:rsidRPr="00E602D9">
        <w:rPr>
          <w:rFonts w:asciiTheme="minorHAnsi" w:hAnsiTheme="minorHAnsi" w:cstheme="minorHAnsi"/>
          <w:bCs/>
          <w:sz w:val="18"/>
          <w:szCs w:val="18"/>
          <w:lang w:val="lt-LT"/>
        </w:rPr>
        <w:br/>
        <w:t>Tel.</w:t>
      </w:r>
      <w:r w:rsidR="00546A8C">
        <w:rPr>
          <w:rFonts w:asciiTheme="minorHAnsi" w:hAnsiTheme="minorHAnsi" w:cstheme="minorHAnsi"/>
          <w:bCs/>
          <w:sz w:val="18"/>
          <w:szCs w:val="18"/>
          <w:lang w:val="lt-LT"/>
        </w:rPr>
        <w:t xml:space="preserve"> </w:t>
      </w:r>
      <w:r w:rsidR="00BF1690" w:rsidRPr="00E602D9">
        <w:rPr>
          <w:rFonts w:asciiTheme="minorHAnsi" w:hAnsiTheme="minorHAnsi" w:cstheme="minorHAnsi"/>
          <w:bCs/>
          <w:sz w:val="18"/>
          <w:szCs w:val="18"/>
          <w:lang w:val="lt-LT"/>
        </w:rPr>
        <w:t>+370 680 53556</w:t>
      </w:r>
      <w:r w:rsidR="00BF1690" w:rsidRPr="00E602D9">
        <w:rPr>
          <w:rFonts w:asciiTheme="minorHAnsi" w:hAnsiTheme="minorHAnsi" w:cstheme="minorHAnsi"/>
          <w:bCs/>
          <w:sz w:val="18"/>
          <w:szCs w:val="18"/>
          <w:lang w:val="lt-LT"/>
        </w:rPr>
        <w:br/>
      </w:r>
      <w:hyperlink r:id="rId9" w:history="1">
        <w:r w:rsidR="00BF1690" w:rsidRPr="00E602D9">
          <w:rPr>
            <w:rStyle w:val="Hyperlink"/>
            <w:rFonts w:asciiTheme="minorHAnsi" w:hAnsiTheme="minorHAnsi" w:cstheme="minorHAnsi"/>
            <w:bCs/>
            <w:sz w:val="18"/>
            <w:szCs w:val="18"/>
            <w:lang w:val="lt-LT"/>
          </w:rPr>
          <w:t>lina.skersyte@lidl.lt</w:t>
        </w:r>
      </w:hyperlink>
    </w:p>
    <w:sectPr w:rsidR="00365615" w:rsidRPr="00037930" w:rsidSect="00943F71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5AD230" w14:textId="77777777" w:rsidR="001875DE" w:rsidRDefault="001875DE">
      <w:r>
        <w:separator/>
      </w:r>
    </w:p>
  </w:endnote>
  <w:endnote w:type="continuationSeparator" w:id="0">
    <w:p w14:paraId="3DF843D8" w14:textId="77777777" w:rsidR="001875DE" w:rsidRDefault="001875DE">
      <w:r>
        <w:continuationSeparator/>
      </w:r>
    </w:p>
  </w:endnote>
  <w:endnote w:type="continuationNotice" w:id="1">
    <w:p w14:paraId="1C767B30" w14:textId="77777777" w:rsidR="001875DE" w:rsidRDefault="001875D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MinionPro-Regular">
    <w:altName w:val="Cambria Math"/>
    <w:panose1 w:val="00000000000000000000"/>
    <w:charset w:val="00"/>
    <w:family w:val="roman"/>
    <w:notTrueType/>
    <w:pitch w:val="default"/>
  </w:font>
  <w:font w:name="News Gothic Bd BT Reg">
    <w:charset w:val="59"/>
    <w:family w:val="auto"/>
    <w:pitch w:val="variable"/>
    <w:sig w:usb0="01020003" w:usb1="00000000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-6pt;margin-top:-32.6pt;width:332pt;height:47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-6.65pt;margin-top:-36.65pt;width:332pt;height:47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A1DC75" w14:textId="77777777" w:rsidR="001875DE" w:rsidRDefault="001875DE">
      <w:r>
        <w:separator/>
      </w:r>
    </w:p>
  </w:footnote>
  <w:footnote w:type="continuationSeparator" w:id="0">
    <w:p w14:paraId="1077599A" w14:textId="77777777" w:rsidR="001875DE" w:rsidRDefault="001875DE">
      <w:r>
        <w:continuationSeparator/>
      </w:r>
    </w:p>
  </w:footnote>
  <w:footnote w:type="continuationNotice" w:id="1">
    <w:p w14:paraId="36C2BBE9" w14:textId="77777777" w:rsidR="001875DE" w:rsidRDefault="001875D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8242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Picture 3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8240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Picture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A65D6"/>
    <w:multiLevelType w:val="hybridMultilevel"/>
    <w:tmpl w:val="563A730E"/>
    <w:lvl w:ilvl="0" w:tplc="0F266612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8B4F65"/>
    <w:multiLevelType w:val="hybridMultilevel"/>
    <w:tmpl w:val="9ABA3C74"/>
    <w:lvl w:ilvl="0" w:tplc="75CA5768">
      <w:start w:val="1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B83A7C"/>
    <w:multiLevelType w:val="hybridMultilevel"/>
    <w:tmpl w:val="CC8245AE"/>
    <w:lvl w:ilvl="0" w:tplc="4E5EBA20">
      <w:numFmt w:val="bullet"/>
      <w:lvlText w:val=""/>
      <w:lvlJc w:val="left"/>
      <w:pPr>
        <w:ind w:left="720" w:hanging="360"/>
      </w:pPr>
      <w:rPr>
        <w:rFonts w:ascii="Wingdings" w:eastAsia="Times New Roman" w:hAnsi="Wingdings" w:cs="Segoe UI" w:hint="default"/>
        <w:sz w:val="18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6901728">
    <w:abstractNumId w:val="3"/>
  </w:num>
  <w:num w:numId="2" w16cid:durableId="1936940604">
    <w:abstractNumId w:val="11"/>
  </w:num>
  <w:num w:numId="3" w16cid:durableId="898789566">
    <w:abstractNumId w:val="10"/>
  </w:num>
  <w:num w:numId="4" w16cid:durableId="512191105">
    <w:abstractNumId w:val="7"/>
  </w:num>
  <w:num w:numId="5" w16cid:durableId="1068528212">
    <w:abstractNumId w:val="1"/>
  </w:num>
  <w:num w:numId="6" w16cid:durableId="900869258">
    <w:abstractNumId w:val="9"/>
  </w:num>
  <w:num w:numId="7" w16cid:durableId="344863970">
    <w:abstractNumId w:val="8"/>
  </w:num>
  <w:num w:numId="8" w16cid:durableId="197594719">
    <w:abstractNumId w:val="5"/>
  </w:num>
  <w:num w:numId="9" w16cid:durableId="60563343">
    <w:abstractNumId w:val="12"/>
  </w:num>
  <w:num w:numId="10" w16cid:durableId="1669989095">
    <w:abstractNumId w:val="4"/>
  </w:num>
  <w:num w:numId="11" w16cid:durableId="982003857">
    <w:abstractNumId w:val="2"/>
  </w:num>
  <w:num w:numId="12" w16cid:durableId="2005817968">
    <w:abstractNumId w:val="0"/>
  </w:num>
  <w:num w:numId="13" w16cid:durableId="94689118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4096" w:nlCheck="1" w:checkStyle="0"/>
  <w:activeWritingStyle w:appName="MSWord" w:lang="ru-RU" w:vendorID="64" w:dllVersion="0" w:nlCheck="1" w:checkStyle="0"/>
  <w:activeWritingStyle w:appName="MSWord" w:lang="ru-RU" w:vendorID="64" w:dllVersion="4096" w:nlCheck="1" w:checkStyle="0"/>
  <w:activeWritingStyle w:appName="MSWord" w:lang="de-DE" w:vendorID="64" w:dllVersion="4096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0E64"/>
    <w:rsid w:val="00001952"/>
    <w:rsid w:val="00002760"/>
    <w:rsid w:val="000029D2"/>
    <w:rsid w:val="00004052"/>
    <w:rsid w:val="0000557A"/>
    <w:rsid w:val="0000632A"/>
    <w:rsid w:val="000073C3"/>
    <w:rsid w:val="00007E3B"/>
    <w:rsid w:val="000105E9"/>
    <w:rsid w:val="00011807"/>
    <w:rsid w:val="0001400B"/>
    <w:rsid w:val="00014972"/>
    <w:rsid w:val="00015A51"/>
    <w:rsid w:val="00015C06"/>
    <w:rsid w:val="00016D41"/>
    <w:rsid w:val="00016E3D"/>
    <w:rsid w:val="000173A0"/>
    <w:rsid w:val="00017C7C"/>
    <w:rsid w:val="000203A2"/>
    <w:rsid w:val="0002079D"/>
    <w:rsid w:val="00020888"/>
    <w:rsid w:val="00021128"/>
    <w:rsid w:val="000234F6"/>
    <w:rsid w:val="00023667"/>
    <w:rsid w:val="000244F4"/>
    <w:rsid w:val="00024B95"/>
    <w:rsid w:val="0002513F"/>
    <w:rsid w:val="00025F3A"/>
    <w:rsid w:val="00026980"/>
    <w:rsid w:val="00030F70"/>
    <w:rsid w:val="00031F0A"/>
    <w:rsid w:val="00033BE0"/>
    <w:rsid w:val="000368C1"/>
    <w:rsid w:val="00036AB7"/>
    <w:rsid w:val="00036F4B"/>
    <w:rsid w:val="00037930"/>
    <w:rsid w:val="00040DEC"/>
    <w:rsid w:val="00041D7C"/>
    <w:rsid w:val="00042303"/>
    <w:rsid w:val="000423C8"/>
    <w:rsid w:val="00042D7E"/>
    <w:rsid w:val="00044BD1"/>
    <w:rsid w:val="00044EBF"/>
    <w:rsid w:val="00047920"/>
    <w:rsid w:val="00050643"/>
    <w:rsid w:val="00051C1A"/>
    <w:rsid w:val="0005215F"/>
    <w:rsid w:val="000536DD"/>
    <w:rsid w:val="00053838"/>
    <w:rsid w:val="00054F3B"/>
    <w:rsid w:val="0005663F"/>
    <w:rsid w:val="000566A5"/>
    <w:rsid w:val="00057159"/>
    <w:rsid w:val="000609E8"/>
    <w:rsid w:val="00061BFF"/>
    <w:rsid w:val="000641C2"/>
    <w:rsid w:val="000701FB"/>
    <w:rsid w:val="000706B8"/>
    <w:rsid w:val="00070898"/>
    <w:rsid w:val="00073DBC"/>
    <w:rsid w:val="00073E54"/>
    <w:rsid w:val="00075033"/>
    <w:rsid w:val="0007607C"/>
    <w:rsid w:val="00085291"/>
    <w:rsid w:val="000854A5"/>
    <w:rsid w:val="0008713B"/>
    <w:rsid w:val="00087FB0"/>
    <w:rsid w:val="000903A8"/>
    <w:rsid w:val="000903AE"/>
    <w:rsid w:val="00091F23"/>
    <w:rsid w:val="000928F3"/>
    <w:rsid w:val="00094659"/>
    <w:rsid w:val="00094C3A"/>
    <w:rsid w:val="00095B3C"/>
    <w:rsid w:val="000961F1"/>
    <w:rsid w:val="00096C1F"/>
    <w:rsid w:val="000A0440"/>
    <w:rsid w:val="000A058D"/>
    <w:rsid w:val="000A09B0"/>
    <w:rsid w:val="000A3E0F"/>
    <w:rsid w:val="000A3E80"/>
    <w:rsid w:val="000A5C4C"/>
    <w:rsid w:val="000B0A31"/>
    <w:rsid w:val="000B1034"/>
    <w:rsid w:val="000B22C7"/>
    <w:rsid w:val="000B2B7F"/>
    <w:rsid w:val="000B46EE"/>
    <w:rsid w:val="000B480E"/>
    <w:rsid w:val="000B50ED"/>
    <w:rsid w:val="000B5BE8"/>
    <w:rsid w:val="000B6171"/>
    <w:rsid w:val="000B6711"/>
    <w:rsid w:val="000B6A90"/>
    <w:rsid w:val="000B7875"/>
    <w:rsid w:val="000C2521"/>
    <w:rsid w:val="000C32F9"/>
    <w:rsid w:val="000C471C"/>
    <w:rsid w:val="000C4742"/>
    <w:rsid w:val="000C4DE6"/>
    <w:rsid w:val="000C68C8"/>
    <w:rsid w:val="000D07A2"/>
    <w:rsid w:val="000D0DFE"/>
    <w:rsid w:val="000D11E4"/>
    <w:rsid w:val="000D2DA6"/>
    <w:rsid w:val="000D2FEA"/>
    <w:rsid w:val="000D4D08"/>
    <w:rsid w:val="000D672A"/>
    <w:rsid w:val="000D7786"/>
    <w:rsid w:val="000D7B12"/>
    <w:rsid w:val="000E002C"/>
    <w:rsid w:val="000E2089"/>
    <w:rsid w:val="000E2F83"/>
    <w:rsid w:val="000E3A0B"/>
    <w:rsid w:val="000E45B5"/>
    <w:rsid w:val="000E6584"/>
    <w:rsid w:val="000E682E"/>
    <w:rsid w:val="000E7798"/>
    <w:rsid w:val="000E7E6C"/>
    <w:rsid w:val="000F05EB"/>
    <w:rsid w:val="000F0691"/>
    <w:rsid w:val="000F0A76"/>
    <w:rsid w:val="000F1A50"/>
    <w:rsid w:val="000F2507"/>
    <w:rsid w:val="000F4AA7"/>
    <w:rsid w:val="000F4EC0"/>
    <w:rsid w:val="000F5E93"/>
    <w:rsid w:val="000F6BAB"/>
    <w:rsid w:val="00100006"/>
    <w:rsid w:val="00102331"/>
    <w:rsid w:val="00104AED"/>
    <w:rsid w:val="0010652B"/>
    <w:rsid w:val="00107D0A"/>
    <w:rsid w:val="00111442"/>
    <w:rsid w:val="00114613"/>
    <w:rsid w:val="00115A97"/>
    <w:rsid w:val="00116ECE"/>
    <w:rsid w:val="00117FA4"/>
    <w:rsid w:val="00120642"/>
    <w:rsid w:val="00120BC6"/>
    <w:rsid w:val="00122377"/>
    <w:rsid w:val="001228C7"/>
    <w:rsid w:val="00122910"/>
    <w:rsid w:val="00123200"/>
    <w:rsid w:val="00123B0E"/>
    <w:rsid w:val="00124203"/>
    <w:rsid w:val="00124861"/>
    <w:rsid w:val="001272E2"/>
    <w:rsid w:val="001273FF"/>
    <w:rsid w:val="0013159F"/>
    <w:rsid w:val="0013233F"/>
    <w:rsid w:val="00132E55"/>
    <w:rsid w:val="00133FB6"/>
    <w:rsid w:val="00134712"/>
    <w:rsid w:val="00135556"/>
    <w:rsid w:val="00136522"/>
    <w:rsid w:val="00140188"/>
    <w:rsid w:val="001409A0"/>
    <w:rsid w:val="00142DDE"/>
    <w:rsid w:val="00144D5D"/>
    <w:rsid w:val="001462A0"/>
    <w:rsid w:val="00147117"/>
    <w:rsid w:val="00151262"/>
    <w:rsid w:val="0015165A"/>
    <w:rsid w:val="001517A5"/>
    <w:rsid w:val="00151EBE"/>
    <w:rsid w:val="001524B4"/>
    <w:rsid w:val="001530EC"/>
    <w:rsid w:val="00153673"/>
    <w:rsid w:val="00153F34"/>
    <w:rsid w:val="001553A0"/>
    <w:rsid w:val="00156F0B"/>
    <w:rsid w:val="00160034"/>
    <w:rsid w:val="00160064"/>
    <w:rsid w:val="00161EE3"/>
    <w:rsid w:val="00162632"/>
    <w:rsid w:val="00163B48"/>
    <w:rsid w:val="00167EDC"/>
    <w:rsid w:val="00170C99"/>
    <w:rsid w:val="00171C1A"/>
    <w:rsid w:val="0017262E"/>
    <w:rsid w:val="00172D36"/>
    <w:rsid w:val="00174E01"/>
    <w:rsid w:val="00177998"/>
    <w:rsid w:val="00177F4E"/>
    <w:rsid w:val="00181460"/>
    <w:rsid w:val="00182902"/>
    <w:rsid w:val="00182BB2"/>
    <w:rsid w:val="0018361A"/>
    <w:rsid w:val="00184183"/>
    <w:rsid w:val="0018447D"/>
    <w:rsid w:val="00184A19"/>
    <w:rsid w:val="00184C19"/>
    <w:rsid w:val="00184E61"/>
    <w:rsid w:val="0018531F"/>
    <w:rsid w:val="001853E1"/>
    <w:rsid w:val="001858D8"/>
    <w:rsid w:val="00185D8F"/>
    <w:rsid w:val="001875DE"/>
    <w:rsid w:val="00187895"/>
    <w:rsid w:val="00190123"/>
    <w:rsid w:val="00191713"/>
    <w:rsid w:val="0019183F"/>
    <w:rsid w:val="00191F0F"/>
    <w:rsid w:val="00193868"/>
    <w:rsid w:val="00194FAB"/>
    <w:rsid w:val="001956E9"/>
    <w:rsid w:val="001972BE"/>
    <w:rsid w:val="00197A91"/>
    <w:rsid w:val="001A0C24"/>
    <w:rsid w:val="001A1543"/>
    <w:rsid w:val="001A39FF"/>
    <w:rsid w:val="001A5B12"/>
    <w:rsid w:val="001A7B5D"/>
    <w:rsid w:val="001A7B6F"/>
    <w:rsid w:val="001B0E64"/>
    <w:rsid w:val="001B3397"/>
    <w:rsid w:val="001B5FA6"/>
    <w:rsid w:val="001B5FD4"/>
    <w:rsid w:val="001C0049"/>
    <w:rsid w:val="001C0848"/>
    <w:rsid w:val="001C189E"/>
    <w:rsid w:val="001C251D"/>
    <w:rsid w:val="001C3DA6"/>
    <w:rsid w:val="001C4A99"/>
    <w:rsid w:val="001C5BCD"/>
    <w:rsid w:val="001C5F13"/>
    <w:rsid w:val="001C71A9"/>
    <w:rsid w:val="001D1260"/>
    <w:rsid w:val="001D12F4"/>
    <w:rsid w:val="001D28CD"/>
    <w:rsid w:val="001D6AA7"/>
    <w:rsid w:val="001D72C6"/>
    <w:rsid w:val="001D7706"/>
    <w:rsid w:val="001D7DC5"/>
    <w:rsid w:val="001E0AD9"/>
    <w:rsid w:val="001E15E9"/>
    <w:rsid w:val="001E333D"/>
    <w:rsid w:val="001E3650"/>
    <w:rsid w:val="001E5071"/>
    <w:rsid w:val="001E641F"/>
    <w:rsid w:val="001E6FF5"/>
    <w:rsid w:val="001E7F34"/>
    <w:rsid w:val="001F2063"/>
    <w:rsid w:val="001F2C54"/>
    <w:rsid w:val="001F398B"/>
    <w:rsid w:val="001F3A81"/>
    <w:rsid w:val="001F43C7"/>
    <w:rsid w:val="001F7C3E"/>
    <w:rsid w:val="001F7D58"/>
    <w:rsid w:val="002047CD"/>
    <w:rsid w:val="002050D8"/>
    <w:rsid w:val="00207952"/>
    <w:rsid w:val="00207FD8"/>
    <w:rsid w:val="00210A31"/>
    <w:rsid w:val="00212485"/>
    <w:rsid w:val="00212E3D"/>
    <w:rsid w:val="00213C18"/>
    <w:rsid w:val="00214CC4"/>
    <w:rsid w:val="0021549D"/>
    <w:rsid w:val="002157C9"/>
    <w:rsid w:val="00217E5F"/>
    <w:rsid w:val="00221B0D"/>
    <w:rsid w:val="00222152"/>
    <w:rsid w:val="00222B7A"/>
    <w:rsid w:val="002236CF"/>
    <w:rsid w:val="002242A2"/>
    <w:rsid w:val="00224A0E"/>
    <w:rsid w:val="00224F15"/>
    <w:rsid w:val="002255DE"/>
    <w:rsid w:val="00225744"/>
    <w:rsid w:val="00226305"/>
    <w:rsid w:val="00227C4E"/>
    <w:rsid w:val="00230F26"/>
    <w:rsid w:val="0023236B"/>
    <w:rsid w:val="00237CC9"/>
    <w:rsid w:val="00237FEB"/>
    <w:rsid w:val="00240219"/>
    <w:rsid w:val="00242D12"/>
    <w:rsid w:val="0024375F"/>
    <w:rsid w:val="002439E1"/>
    <w:rsid w:val="00244114"/>
    <w:rsid w:val="00244650"/>
    <w:rsid w:val="0024565F"/>
    <w:rsid w:val="00245B5D"/>
    <w:rsid w:val="00245D42"/>
    <w:rsid w:val="0024702B"/>
    <w:rsid w:val="002474C6"/>
    <w:rsid w:val="00247E40"/>
    <w:rsid w:val="00250433"/>
    <w:rsid w:val="00250604"/>
    <w:rsid w:val="00250A1C"/>
    <w:rsid w:val="002535CC"/>
    <w:rsid w:val="00254135"/>
    <w:rsid w:val="002555F8"/>
    <w:rsid w:val="002579F7"/>
    <w:rsid w:val="00260510"/>
    <w:rsid w:val="00261CEE"/>
    <w:rsid w:val="00262222"/>
    <w:rsid w:val="00262560"/>
    <w:rsid w:val="00262944"/>
    <w:rsid w:val="0026474B"/>
    <w:rsid w:val="00265DF9"/>
    <w:rsid w:val="00266131"/>
    <w:rsid w:val="00266B2D"/>
    <w:rsid w:val="00270101"/>
    <w:rsid w:val="00272996"/>
    <w:rsid w:val="00273D06"/>
    <w:rsid w:val="00274C99"/>
    <w:rsid w:val="00275490"/>
    <w:rsid w:val="002757E4"/>
    <w:rsid w:val="00276107"/>
    <w:rsid w:val="00280534"/>
    <w:rsid w:val="002807F3"/>
    <w:rsid w:val="002829C2"/>
    <w:rsid w:val="0028390E"/>
    <w:rsid w:val="00285988"/>
    <w:rsid w:val="00287039"/>
    <w:rsid w:val="002876D5"/>
    <w:rsid w:val="00287FF8"/>
    <w:rsid w:val="00290F6F"/>
    <w:rsid w:val="00291216"/>
    <w:rsid w:val="00292B7F"/>
    <w:rsid w:val="002933F4"/>
    <w:rsid w:val="00293C2C"/>
    <w:rsid w:val="002944C9"/>
    <w:rsid w:val="002950E4"/>
    <w:rsid w:val="00296A26"/>
    <w:rsid w:val="00296A44"/>
    <w:rsid w:val="00297715"/>
    <w:rsid w:val="002A0EC8"/>
    <w:rsid w:val="002A1E0E"/>
    <w:rsid w:val="002A2940"/>
    <w:rsid w:val="002A37F7"/>
    <w:rsid w:val="002A4569"/>
    <w:rsid w:val="002A4D06"/>
    <w:rsid w:val="002A5542"/>
    <w:rsid w:val="002A6BD3"/>
    <w:rsid w:val="002A7736"/>
    <w:rsid w:val="002A79FC"/>
    <w:rsid w:val="002B1DE2"/>
    <w:rsid w:val="002B3BAE"/>
    <w:rsid w:val="002B4B4A"/>
    <w:rsid w:val="002B4FC2"/>
    <w:rsid w:val="002B5ADD"/>
    <w:rsid w:val="002B6FD4"/>
    <w:rsid w:val="002C1D21"/>
    <w:rsid w:val="002C2A6C"/>
    <w:rsid w:val="002C2E67"/>
    <w:rsid w:val="002C3B7A"/>
    <w:rsid w:val="002C3E0E"/>
    <w:rsid w:val="002C4938"/>
    <w:rsid w:val="002C4B3F"/>
    <w:rsid w:val="002C4F3F"/>
    <w:rsid w:val="002C51F9"/>
    <w:rsid w:val="002C6F59"/>
    <w:rsid w:val="002D42BF"/>
    <w:rsid w:val="002D4551"/>
    <w:rsid w:val="002D6381"/>
    <w:rsid w:val="002E2DC4"/>
    <w:rsid w:val="002E726D"/>
    <w:rsid w:val="002F1BF6"/>
    <w:rsid w:val="002F1EF5"/>
    <w:rsid w:val="002F1FC7"/>
    <w:rsid w:val="002F2087"/>
    <w:rsid w:val="002F2357"/>
    <w:rsid w:val="002F2DD1"/>
    <w:rsid w:val="002F2FAB"/>
    <w:rsid w:val="002F3314"/>
    <w:rsid w:val="002F4F62"/>
    <w:rsid w:val="002F59A2"/>
    <w:rsid w:val="002F5F94"/>
    <w:rsid w:val="00301835"/>
    <w:rsid w:val="00303297"/>
    <w:rsid w:val="00303344"/>
    <w:rsid w:val="00303528"/>
    <w:rsid w:val="00303B60"/>
    <w:rsid w:val="00305D3C"/>
    <w:rsid w:val="00305ED4"/>
    <w:rsid w:val="003066C7"/>
    <w:rsid w:val="00307047"/>
    <w:rsid w:val="00307CD9"/>
    <w:rsid w:val="00307D36"/>
    <w:rsid w:val="00311EF3"/>
    <w:rsid w:val="00312267"/>
    <w:rsid w:val="0031519B"/>
    <w:rsid w:val="00316244"/>
    <w:rsid w:val="00317C8E"/>
    <w:rsid w:val="00317FAE"/>
    <w:rsid w:val="00321795"/>
    <w:rsid w:val="003257C0"/>
    <w:rsid w:val="00325BA7"/>
    <w:rsid w:val="00325FDC"/>
    <w:rsid w:val="003268ED"/>
    <w:rsid w:val="00327179"/>
    <w:rsid w:val="003305A0"/>
    <w:rsid w:val="00330FF1"/>
    <w:rsid w:val="00331DF5"/>
    <w:rsid w:val="00333175"/>
    <w:rsid w:val="003331EE"/>
    <w:rsid w:val="00335C54"/>
    <w:rsid w:val="00336CE4"/>
    <w:rsid w:val="003412F5"/>
    <w:rsid w:val="003413EF"/>
    <w:rsid w:val="003415CE"/>
    <w:rsid w:val="00341980"/>
    <w:rsid w:val="0034343A"/>
    <w:rsid w:val="00345150"/>
    <w:rsid w:val="00345BA2"/>
    <w:rsid w:val="00346A2E"/>
    <w:rsid w:val="00346E15"/>
    <w:rsid w:val="003479D0"/>
    <w:rsid w:val="00350C13"/>
    <w:rsid w:val="00350E05"/>
    <w:rsid w:val="00351DE0"/>
    <w:rsid w:val="00352C02"/>
    <w:rsid w:val="00354404"/>
    <w:rsid w:val="003568AA"/>
    <w:rsid w:val="003575E8"/>
    <w:rsid w:val="00357B36"/>
    <w:rsid w:val="003605BA"/>
    <w:rsid w:val="00360CB6"/>
    <w:rsid w:val="00361148"/>
    <w:rsid w:val="00362B84"/>
    <w:rsid w:val="00363F8E"/>
    <w:rsid w:val="003648F6"/>
    <w:rsid w:val="00364D2D"/>
    <w:rsid w:val="00364FF7"/>
    <w:rsid w:val="003655CB"/>
    <w:rsid w:val="00365615"/>
    <w:rsid w:val="0036696F"/>
    <w:rsid w:val="003672B1"/>
    <w:rsid w:val="0037125E"/>
    <w:rsid w:val="00371D09"/>
    <w:rsid w:val="00371DF9"/>
    <w:rsid w:val="00373047"/>
    <w:rsid w:val="00373465"/>
    <w:rsid w:val="00375B7B"/>
    <w:rsid w:val="00375C96"/>
    <w:rsid w:val="00376112"/>
    <w:rsid w:val="00377281"/>
    <w:rsid w:val="00380A8C"/>
    <w:rsid w:val="00381003"/>
    <w:rsid w:val="00381FA2"/>
    <w:rsid w:val="00382C8A"/>
    <w:rsid w:val="003832D9"/>
    <w:rsid w:val="00383689"/>
    <w:rsid w:val="0038460F"/>
    <w:rsid w:val="00384B5B"/>
    <w:rsid w:val="00385333"/>
    <w:rsid w:val="00385C5E"/>
    <w:rsid w:val="00387D41"/>
    <w:rsid w:val="00390319"/>
    <w:rsid w:val="003905DB"/>
    <w:rsid w:val="0039203E"/>
    <w:rsid w:val="003928D0"/>
    <w:rsid w:val="00392E9B"/>
    <w:rsid w:val="00393A6F"/>
    <w:rsid w:val="00393A88"/>
    <w:rsid w:val="00393CC7"/>
    <w:rsid w:val="003941B7"/>
    <w:rsid w:val="003945DC"/>
    <w:rsid w:val="0039562E"/>
    <w:rsid w:val="00395717"/>
    <w:rsid w:val="003A0E37"/>
    <w:rsid w:val="003A3344"/>
    <w:rsid w:val="003A3B4E"/>
    <w:rsid w:val="003A43AF"/>
    <w:rsid w:val="003A639A"/>
    <w:rsid w:val="003A69C7"/>
    <w:rsid w:val="003A7390"/>
    <w:rsid w:val="003B0A00"/>
    <w:rsid w:val="003B1DF9"/>
    <w:rsid w:val="003B3D39"/>
    <w:rsid w:val="003B3F46"/>
    <w:rsid w:val="003C2757"/>
    <w:rsid w:val="003C33C8"/>
    <w:rsid w:val="003C3F8B"/>
    <w:rsid w:val="003C6276"/>
    <w:rsid w:val="003C7801"/>
    <w:rsid w:val="003D029F"/>
    <w:rsid w:val="003D04E9"/>
    <w:rsid w:val="003D0CD1"/>
    <w:rsid w:val="003D0DF3"/>
    <w:rsid w:val="003D4081"/>
    <w:rsid w:val="003D4EBE"/>
    <w:rsid w:val="003D6ACB"/>
    <w:rsid w:val="003D7429"/>
    <w:rsid w:val="003E0C18"/>
    <w:rsid w:val="003E0D0E"/>
    <w:rsid w:val="003E10BD"/>
    <w:rsid w:val="003E49B4"/>
    <w:rsid w:val="003E6052"/>
    <w:rsid w:val="003F0CB1"/>
    <w:rsid w:val="003F2249"/>
    <w:rsid w:val="003F5673"/>
    <w:rsid w:val="003F57CF"/>
    <w:rsid w:val="003F7B49"/>
    <w:rsid w:val="004007F5"/>
    <w:rsid w:val="004018B2"/>
    <w:rsid w:val="0040364E"/>
    <w:rsid w:val="00403AFC"/>
    <w:rsid w:val="004041DA"/>
    <w:rsid w:val="00405680"/>
    <w:rsid w:val="00406AF6"/>
    <w:rsid w:val="00410473"/>
    <w:rsid w:val="00411461"/>
    <w:rsid w:val="004116E4"/>
    <w:rsid w:val="004124A8"/>
    <w:rsid w:val="00412D3C"/>
    <w:rsid w:val="00412DFD"/>
    <w:rsid w:val="0041346F"/>
    <w:rsid w:val="004139A2"/>
    <w:rsid w:val="00413F9B"/>
    <w:rsid w:val="00414DDC"/>
    <w:rsid w:val="00416E00"/>
    <w:rsid w:val="004174D3"/>
    <w:rsid w:val="004207F7"/>
    <w:rsid w:val="00421784"/>
    <w:rsid w:val="004265EA"/>
    <w:rsid w:val="00427DE7"/>
    <w:rsid w:val="0043274E"/>
    <w:rsid w:val="00433637"/>
    <w:rsid w:val="00434859"/>
    <w:rsid w:val="00436893"/>
    <w:rsid w:val="00437C09"/>
    <w:rsid w:val="00437FC2"/>
    <w:rsid w:val="00440273"/>
    <w:rsid w:val="00441F0A"/>
    <w:rsid w:val="004437E6"/>
    <w:rsid w:val="00444F0E"/>
    <w:rsid w:val="00444FBC"/>
    <w:rsid w:val="0044535C"/>
    <w:rsid w:val="00450E20"/>
    <w:rsid w:val="00450EB8"/>
    <w:rsid w:val="00453F84"/>
    <w:rsid w:val="00455A86"/>
    <w:rsid w:val="00456954"/>
    <w:rsid w:val="004605CB"/>
    <w:rsid w:val="00461FF5"/>
    <w:rsid w:val="00462078"/>
    <w:rsid w:val="00462627"/>
    <w:rsid w:val="0046275B"/>
    <w:rsid w:val="00464A02"/>
    <w:rsid w:val="00465023"/>
    <w:rsid w:val="00467E2D"/>
    <w:rsid w:val="00470433"/>
    <w:rsid w:val="00473E7A"/>
    <w:rsid w:val="00475A80"/>
    <w:rsid w:val="0047607F"/>
    <w:rsid w:val="0047628A"/>
    <w:rsid w:val="004762D8"/>
    <w:rsid w:val="00476EE7"/>
    <w:rsid w:val="004779BB"/>
    <w:rsid w:val="00477F94"/>
    <w:rsid w:val="004804EE"/>
    <w:rsid w:val="0048086D"/>
    <w:rsid w:val="00480EDC"/>
    <w:rsid w:val="00481CD9"/>
    <w:rsid w:val="004827B0"/>
    <w:rsid w:val="0048423C"/>
    <w:rsid w:val="00485685"/>
    <w:rsid w:val="0048606B"/>
    <w:rsid w:val="004903DB"/>
    <w:rsid w:val="00490AAC"/>
    <w:rsid w:val="004924F1"/>
    <w:rsid w:val="00492AB5"/>
    <w:rsid w:val="00492C07"/>
    <w:rsid w:val="004A0A82"/>
    <w:rsid w:val="004A1069"/>
    <w:rsid w:val="004A121F"/>
    <w:rsid w:val="004A1C3A"/>
    <w:rsid w:val="004A218A"/>
    <w:rsid w:val="004A3005"/>
    <w:rsid w:val="004A3135"/>
    <w:rsid w:val="004A457A"/>
    <w:rsid w:val="004A507A"/>
    <w:rsid w:val="004A587B"/>
    <w:rsid w:val="004A7C33"/>
    <w:rsid w:val="004B2C03"/>
    <w:rsid w:val="004B3B89"/>
    <w:rsid w:val="004B3C82"/>
    <w:rsid w:val="004B546C"/>
    <w:rsid w:val="004B599F"/>
    <w:rsid w:val="004B631A"/>
    <w:rsid w:val="004B75FA"/>
    <w:rsid w:val="004C230C"/>
    <w:rsid w:val="004C23EE"/>
    <w:rsid w:val="004C2756"/>
    <w:rsid w:val="004C2D71"/>
    <w:rsid w:val="004C4B49"/>
    <w:rsid w:val="004C4B50"/>
    <w:rsid w:val="004C56D2"/>
    <w:rsid w:val="004C63F3"/>
    <w:rsid w:val="004C7328"/>
    <w:rsid w:val="004C7E80"/>
    <w:rsid w:val="004D0242"/>
    <w:rsid w:val="004D070E"/>
    <w:rsid w:val="004D3A1F"/>
    <w:rsid w:val="004D551B"/>
    <w:rsid w:val="004D5BFF"/>
    <w:rsid w:val="004D65AE"/>
    <w:rsid w:val="004D6637"/>
    <w:rsid w:val="004E125D"/>
    <w:rsid w:val="004E1621"/>
    <w:rsid w:val="004E17B5"/>
    <w:rsid w:val="004E248C"/>
    <w:rsid w:val="004E266B"/>
    <w:rsid w:val="004E2FAA"/>
    <w:rsid w:val="004E3FDB"/>
    <w:rsid w:val="004E419E"/>
    <w:rsid w:val="004E5824"/>
    <w:rsid w:val="004E6147"/>
    <w:rsid w:val="004E7664"/>
    <w:rsid w:val="004E7C6D"/>
    <w:rsid w:val="004F03E4"/>
    <w:rsid w:val="004F09AC"/>
    <w:rsid w:val="004F269F"/>
    <w:rsid w:val="004F2CE0"/>
    <w:rsid w:val="004F388B"/>
    <w:rsid w:val="004F3FF0"/>
    <w:rsid w:val="004F4F0B"/>
    <w:rsid w:val="004F5047"/>
    <w:rsid w:val="004F53E1"/>
    <w:rsid w:val="004F5B24"/>
    <w:rsid w:val="004F6B48"/>
    <w:rsid w:val="004F71F9"/>
    <w:rsid w:val="0050201A"/>
    <w:rsid w:val="00504572"/>
    <w:rsid w:val="00506530"/>
    <w:rsid w:val="005070FC"/>
    <w:rsid w:val="005076CE"/>
    <w:rsid w:val="00507790"/>
    <w:rsid w:val="00507A22"/>
    <w:rsid w:val="0051000D"/>
    <w:rsid w:val="00510011"/>
    <w:rsid w:val="00510A6F"/>
    <w:rsid w:val="00510E35"/>
    <w:rsid w:val="00511FFA"/>
    <w:rsid w:val="005120AC"/>
    <w:rsid w:val="00512268"/>
    <w:rsid w:val="005128A8"/>
    <w:rsid w:val="005137E6"/>
    <w:rsid w:val="00513D0F"/>
    <w:rsid w:val="00515A4F"/>
    <w:rsid w:val="00515D8F"/>
    <w:rsid w:val="00517CB1"/>
    <w:rsid w:val="00522B82"/>
    <w:rsid w:val="00523C17"/>
    <w:rsid w:val="00524221"/>
    <w:rsid w:val="0053001D"/>
    <w:rsid w:val="005301F1"/>
    <w:rsid w:val="00530E98"/>
    <w:rsid w:val="00531386"/>
    <w:rsid w:val="005314EF"/>
    <w:rsid w:val="00532129"/>
    <w:rsid w:val="00533318"/>
    <w:rsid w:val="0053375F"/>
    <w:rsid w:val="005338FF"/>
    <w:rsid w:val="00533974"/>
    <w:rsid w:val="00534812"/>
    <w:rsid w:val="00536C21"/>
    <w:rsid w:val="005376B2"/>
    <w:rsid w:val="0053777F"/>
    <w:rsid w:val="00540782"/>
    <w:rsid w:val="00541101"/>
    <w:rsid w:val="0054133F"/>
    <w:rsid w:val="00542FBD"/>
    <w:rsid w:val="00546A8C"/>
    <w:rsid w:val="005477C9"/>
    <w:rsid w:val="005514EC"/>
    <w:rsid w:val="00553405"/>
    <w:rsid w:val="0055503C"/>
    <w:rsid w:val="00556546"/>
    <w:rsid w:val="00556726"/>
    <w:rsid w:val="00556B53"/>
    <w:rsid w:val="00557B76"/>
    <w:rsid w:val="00560641"/>
    <w:rsid w:val="00560B3B"/>
    <w:rsid w:val="005636D1"/>
    <w:rsid w:val="00564B7D"/>
    <w:rsid w:val="00566588"/>
    <w:rsid w:val="00567942"/>
    <w:rsid w:val="00570CB7"/>
    <w:rsid w:val="00572D06"/>
    <w:rsid w:val="00572FA2"/>
    <w:rsid w:val="005773C6"/>
    <w:rsid w:val="0057774B"/>
    <w:rsid w:val="005802C5"/>
    <w:rsid w:val="00580AFA"/>
    <w:rsid w:val="005814FC"/>
    <w:rsid w:val="00582B4A"/>
    <w:rsid w:val="0058439C"/>
    <w:rsid w:val="00585C9A"/>
    <w:rsid w:val="005860BE"/>
    <w:rsid w:val="00586C10"/>
    <w:rsid w:val="00587B97"/>
    <w:rsid w:val="00590048"/>
    <w:rsid w:val="00591565"/>
    <w:rsid w:val="005915AC"/>
    <w:rsid w:val="0059418E"/>
    <w:rsid w:val="0059468D"/>
    <w:rsid w:val="00594D41"/>
    <w:rsid w:val="00596BBE"/>
    <w:rsid w:val="00596FAE"/>
    <w:rsid w:val="005A03D9"/>
    <w:rsid w:val="005A1EB2"/>
    <w:rsid w:val="005A4A31"/>
    <w:rsid w:val="005A5738"/>
    <w:rsid w:val="005A5FF7"/>
    <w:rsid w:val="005B036D"/>
    <w:rsid w:val="005B1822"/>
    <w:rsid w:val="005B2889"/>
    <w:rsid w:val="005B2E6C"/>
    <w:rsid w:val="005B3052"/>
    <w:rsid w:val="005B3AA5"/>
    <w:rsid w:val="005B4309"/>
    <w:rsid w:val="005B5F8F"/>
    <w:rsid w:val="005B66DF"/>
    <w:rsid w:val="005B6A9C"/>
    <w:rsid w:val="005B716F"/>
    <w:rsid w:val="005B7647"/>
    <w:rsid w:val="005C0F31"/>
    <w:rsid w:val="005C163A"/>
    <w:rsid w:val="005C21FA"/>
    <w:rsid w:val="005C32D7"/>
    <w:rsid w:val="005C3330"/>
    <w:rsid w:val="005C397C"/>
    <w:rsid w:val="005C3D4B"/>
    <w:rsid w:val="005C5A3C"/>
    <w:rsid w:val="005C6BAD"/>
    <w:rsid w:val="005C6D6E"/>
    <w:rsid w:val="005C7EF5"/>
    <w:rsid w:val="005D08CC"/>
    <w:rsid w:val="005D25AC"/>
    <w:rsid w:val="005D2AD8"/>
    <w:rsid w:val="005D4B40"/>
    <w:rsid w:val="005D5312"/>
    <w:rsid w:val="005D55BC"/>
    <w:rsid w:val="005D7E0E"/>
    <w:rsid w:val="005D7EEF"/>
    <w:rsid w:val="005E199A"/>
    <w:rsid w:val="005E303B"/>
    <w:rsid w:val="005E5B00"/>
    <w:rsid w:val="005E64FD"/>
    <w:rsid w:val="005E7141"/>
    <w:rsid w:val="005F1D0C"/>
    <w:rsid w:val="005F2242"/>
    <w:rsid w:val="005F2B78"/>
    <w:rsid w:val="005F300A"/>
    <w:rsid w:val="005F52D7"/>
    <w:rsid w:val="005F544F"/>
    <w:rsid w:val="005F5862"/>
    <w:rsid w:val="005F667D"/>
    <w:rsid w:val="005F7995"/>
    <w:rsid w:val="005F7E2A"/>
    <w:rsid w:val="00601526"/>
    <w:rsid w:val="0060203E"/>
    <w:rsid w:val="00603E1D"/>
    <w:rsid w:val="00603E57"/>
    <w:rsid w:val="006059AB"/>
    <w:rsid w:val="00607217"/>
    <w:rsid w:val="00610592"/>
    <w:rsid w:val="00612503"/>
    <w:rsid w:val="00612856"/>
    <w:rsid w:val="00612C6B"/>
    <w:rsid w:val="00612CF7"/>
    <w:rsid w:val="006134A1"/>
    <w:rsid w:val="00620C31"/>
    <w:rsid w:val="006214A1"/>
    <w:rsid w:val="00623266"/>
    <w:rsid w:val="00623E2A"/>
    <w:rsid w:val="00623F9E"/>
    <w:rsid w:val="0063005F"/>
    <w:rsid w:val="00631226"/>
    <w:rsid w:val="00635416"/>
    <w:rsid w:val="006357E2"/>
    <w:rsid w:val="00637624"/>
    <w:rsid w:val="006404DF"/>
    <w:rsid w:val="00641B77"/>
    <w:rsid w:val="00643482"/>
    <w:rsid w:val="006443A2"/>
    <w:rsid w:val="0064471D"/>
    <w:rsid w:val="006516C8"/>
    <w:rsid w:val="006531E1"/>
    <w:rsid w:val="00653B3B"/>
    <w:rsid w:val="00656470"/>
    <w:rsid w:val="00656CBD"/>
    <w:rsid w:val="00661040"/>
    <w:rsid w:val="006617A2"/>
    <w:rsid w:val="00663B80"/>
    <w:rsid w:val="0066534D"/>
    <w:rsid w:val="00666033"/>
    <w:rsid w:val="00667101"/>
    <w:rsid w:val="0066716C"/>
    <w:rsid w:val="00670A24"/>
    <w:rsid w:val="006723CC"/>
    <w:rsid w:val="00677862"/>
    <w:rsid w:val="00677D08"/>
    <w:rsid w:val="006802E1"/>
    <w:rsid w:val="006809B5"/>
    <w:rsid w:val="006817D2"/>
    <w:rsid w:val="006835C1"/>
    <w:rsid w:val="006858B8"/>
    <w:rsid w:val="00687734"/>
    <w:rsid w:val="0068790B"/>
    <w:rsid w:val="006909F0"/>
    <w:rsid w:val="00690C92"/>
    <w:rsid w:val="00690E97"/>
    <w:rsid w:val="006911C8"/>
    <w:rsid w:val="00692CEF"/>
    <w:rsid w:val="00692D38"/>
    <w:rsid w:val="00693C09"/>
    <w:rsid w:val="00695F70"/>
    <w:rsid w:val="00696C0F"/>
    <w:rsid w:val="0069751A"/>
    <w:rsid w:val="006A0D35"/>
    <w:rsid w:val="006A1B81"/>
    <w:rsid w:val="006A3BAB"/>
    <w:rsid w:val="006A4772"/>
    <w:rsid w:val="006A63F3"/>
    <w:rsid w:val="006A67E3"/>
    <w:rsid w:val="006B03C0"/>
    <w:rsid w:val="006B0F10"/>
    <w:rsid w:val="006B1E87"/>
    <w:rsid w:val="006B37EE"/>
    <w:rsid w:val="006B404C"/>
    <w:rsid w:val="006B45B8"/>
    <w:rsid w:val="006B62E7"/>
    <w:rsid w:val="006B7CFA"/>
    <w:rsid w:val="006B7D70"/>
    <w:rsid w:val="006C07D9"/>
    <w:rsid w:val="006C1604"/>
    <w:rsid w:val="006C1DB0"/>
    <w:rsid w:val="006C2504"/>
    <w:rsid w:val="006C2712"/>
    <w:rsid w:val="006C2F1F"/>
    <w:rsid w:val="006C30F7"/>
    <w:rsid w:val="006C3481"/>
    <w:rsid w:val="006C37B7"/>
    <w:rsid w:val="006C615B"/>
    <w:rsid w:val="006C7494"/>
    <w:rsid w:val="006D04FD"/>
    <w:rsid w:val="006D59E5"/>
    <w:rsid w:val="006E1AD8"/>
    <w:rsid w:val="006E1DEF"/>
    <w:rsid w:val="006E5D0A"/>
    <w:rsid w:val="006E5D57"/>
    <w:rsid w:val="006E63CE"/>
    <w:rsid w:val="006E7E13"/>
    <w:rsid w:val="006F0DF8"/>
    <w:rsid w:val="006F1069"/>
    <w:rsid w:val="006F19E4"/>
    <w:rsid w:val="006F2182"/>
    <w:rsid w:val="006F2C7C"/>
    <w:rsid w:val="006F3D50"/>
    <w:rsid w:val="006F5349"/>
    <w:rsid w:val="006F57DB"/>
    <w:rsid w:val="006F5E30"/>
    <w:rsid w:val="006F6F56"/>
    <w:rsid w:val="006F7A60"/>
    <w:rsid w:val="007007C5"/>
    <w:rsid w:val="00704F63"/>
    <w:rsid w:val="00705F4C"/>
    <w:rsid w:val="00706430"/>
    <w:rsid w:val="007100BA"/>
    <w:rsid w:val="00710AEA"/>
    <w:rsid w:val="0071160E"/>
    <w:rsid w:val="00711AAC"/>
    <w:rsid w:val="00712B60"/>
    <w:rsid w:val="00713B6D"/>
    <w:rsid w:val="0071416D"/>
    <w:rsid w:val="00714C10"/>
    <w:rsid w:val="007151C0"/>
    <w:rsid w:val="007167A2"/>
    <w:rsid w:val="00717593"/>
    <w:rsid w:val="00717649"/>
    <w:rsid w:val="00717BA9"/>
    <w:rsid w:val="00721402"/>
    <w:rsid w:val="00721B30"/>
    <w:rsid w:val="007233F2"/>
    <w:rsid w:val="00723571"/>
    <w:rsid w:val="00723AC3"/>
    <w:rsid w:val="00726582"/>
    <w:rsid w:val="00732EEE"/>
    <w:rsid w:val="007331F7"/>
    <w:rsid w:val="00733B71"/>
    <w:rsid w:val="00733BBB"/>
    <w:rsid w:val="00734343"/>
    <w:rsid w:val="00734C77"/>
    <w:rsid w:val="00736C61"/>
    <w:rsid w:val="00737D85"/>
    <w:rsid w:val="00741929"/>
    <w:rsid w:val="007440FB"/>
    <w:rsid w:val="007443FD"/>
    <w:rsid w:val="00745F91"/>
    <w:rsid w:val="00746CD8"/>
    <w:rsid w:val="0074764C"/>
    <w:rsid w:val="0075078D"/>
    <w:rsid w:val="00751767"/>
    <w:rsid w:val="007518C4"/>
    <w:rsid w:val="00751CE2"/>
    <w:rsid w:val="00754E52"/>
    <w:rsid w:val="007562EC"/>
    <w:rsid w:val="007601C4"/>
    <w:rsid w:val="00760976"/>
    <w:rsid w:val="007612E3"/>
    <w:rsid w:val="00763822"/>
    <w:rsid w:val="00765918"/>
    <w:rsid w:val="00765AF5"/>
    <w:rsid w:val="00765EA4"/>
    <w:rsid w:val="00766A0F"/>
    <w:rsid w:val="00766FE3"/>
    <w:rsid w:val="007704C5"/>
    <w:rsid w:val="00771182"/>
    <w:rsid w:val="007713EC"/>
    <w:rsid w:val="007718FF"/>
    <w:rsid w:val="00776093"/>
    <w:rsid w:val="007764E9"/>
    <w:rsid w:val="00780803"/>
    <w:rsid w:val="00780885"/>
    <w:rsid w:val="00780FE5"/>
    <w:rsid w:val="0078113E"/>
    <w:rsid w:val="00781B2A"/>
    <w:rsid w:val="00781E49"/>
    <w:rsid w:val="00785706"/>
    <w:rsid w:val="00786916"/>
    <w:rsid w:val="007907FE"/>
    <w:rsid w:val="00790B73"/>
    <w:rsid w:val="007913B4"/>
    <w:rsid w:val="007917DA"/>
    <w:rsid w:val="00791C07"/>
    <w:rsid w:val="00791C84"/>
    <w:rsid w:val="007925F5"/>
    <w:rsid w:val="00793517"/>
    <w:rsid w:val="00794AF7"/>
    <w:rsid w:val="007952D3"/>
    <w:rsid w:val="00795676"/>
    <w:rsid w:val="00797E4F"/>
    <w:rsid w:val="007A0AF8"/>
    <w:rsid w:val="007A1458"/>
    <w:rsid w:val="007A29EF"/>
    <w:rsid w:val="007A3597"/>
    <w:rsid w:val="007A39ED"/>
    <w:rsid w:val="007A4062"/>
    <w:rsid w:val="007A467E"/>
    <w:rsid w:val="007A4A3D"/>
    <w:rsid w:val="007A4F41"/>
    <w:rsid w:val="007A562C"/>
    <w:rsid w:val="007B05A6"/>
    <w:rsid w:val="007B2334"/>
    <w:rsid w:val="007B5B58"/>
    <w:rsid w:val="007B7CF2"/>
    <w:rsid w:val="007C1696"/>
    <w:rsid w:val="007C1AA7"/>
    <w:rsid w:val="007C2C75"/>
    <w:rsid w:val="007C4F76"/>
    <w:rsid w:val="007C71AB"/>
    <w:rsid w:val="007C7D54"/>
    <w:rsid w:val="007D1284"/>
    <w:rsid w:val="007D173E"/>
    <w:rsid w:val="007D3EDE"/>
    <w:rsid w:val="007D4E77"/>
    <w:rsid w:val="007D68C8"/>
    <w:rsid w:val="007D6BFA"/>
    <w:rsid w:val="007D6F29"/>
    <w:rsid w:val="007D7F69"/>
    <w:rsid w:val="007E01D5"/>
    <w:rsid w:val="007E30E8"/>
    <w:rsid w:val="007E4765"/>
    <w:rsid w:val="007E6715"/>
    <w:rsid w:val="007E7133"/>
    <w:rsid w:val="007F3948"/>
    <w:rsid w:val="007F43FF"/>
    <w:rsid w:val="007F6690"/>
    <w:rsid w:val="008001B8"/>
    <w:rsid w:val="0080093C"/>
    <w:rsid w:val="00801DE3"/>
    <w:rsid w:val="0080393C"/>
    <w:rsid w:val="00803D75"/>
    <w:rsid w:val="00804225"/>
    <w:rsid w:val="00804681"/>
    <w:rsid w:val="00804A72"/>
    <w:rsid w:val="00805F48"/>
    <w:rsid w:val="0080649C"/>
    <w:rsid w:val="008068DA"/>
    <w:rsid w:val="00807650"/>
    <w:rsid w:val="0081138E"/>
    <w:rsid w:val="00811486"/>
    <w:rsid w:val="008120E6"/>
    <w:rsid w:val="00812B69"/>
    <w:rsid w:val="00814567"/>
    <w:rsid w:val="00814D93"/>
    <w:rsid w:val="008169EE"/>
    <w:rsid w:val="00817EEC"/>
    <w:rsid w:val="008201EE"/>
    <w:rsid w:val="00821F27"/>
    <w:rsid w:val="0082490E"/>
    <w:rsid w:val="00826C55"/>
    <w:rsid w:val="0082729A"/>
    <w:rsid w:val="00827786"/>
    <w:rsid w:val="00830A3C"/>
    <w:rsid w:val="008312F0"/>
    <w:rsid w:val="0083260B"/>
    <w:rsid w:val="0083321B"/>
    <w:rsid w:val="00833414"/>
    <w:rsid w:val="00833869"/>
    <w:rsid w:val="008339B9"/>
    <w:rsid w:val="008340E8"/>
    <w:rsid w:val="00835278"/>
    <w:rsid w:val="00835742"/>
    <w:rsid w:val="00836A67"/>
    <w:rsid w:val="00842897"/>
    <w:rsid w:val="008435EE"/>
    <w:rsid w:val="0084452E"/>
    <w:rsid w:val="00844639"/>
    <w:rsid w:val="00845CFE"/>
    <w:rsid w:val="00845EE4"/>
    <w:rsid w:val="00846505"/>
    <w:rsid w:val="00846FA3"/>
    <w:rsid w:val="00847D9C"/>
    <w:rsid w:val="00847E1C"/>
    <w:rsid w:val="008503A0"/>
    <w:rsid w:val="00851302"/>
    <w:rsid w:val="0085150F"/>
    <w:rsid w:val="0085238E"/>
    <w:rsid w:val="00853FE6"/>
    <w:rsid w:val="00854864"/>
    <w:rsid w:val="008560B0"/>
    <w:rsid w:val="00856C1A"/>
    <w:rsid w:val="008571E3"/>
    <w:rsid w:val="00860153"/>
    <w:rsid w:val="00860B2D"/>
    <w:rsid w:val="00861360"/>
    <w:rsid w:val="00862397"/>
    <w:rsid w:val="0086375C"/>
    <w:rsid w:val="00864B90"/>
    <w:rsid w:val="0086552D"/>
    <w:rsid w:val="00866497"/>
    <w:rsid w:val="00870371"/>
    <w:rsid w:val="008731E1"/>
    <w:rsid w:val="00875203"/>
    <w:rsid w:val="00876869"/>
    <w:rsid w:val="00880DE7"/>
    <w:rsid w:val="008814D2"/>
    <w:rsid w:val="008823EC"/>
    <w:rsid w:val="00883B0B"/>
    <w:rsid w:val="00884FAB"/>
    <w:rsid w:val="0088502D"/>
    <w:rsid w:val="00885E20"/>
    <w:rsid w:val="008863E8"/>
    <w:rsid w:val="0088733E"/>
    <w:rsid w:val="008908B7"/>
    <w:rsid w:val="00890FAB"/>
    <w:rsid w:val="008916A1"/>
    <w:rsid w:val="008918AE"/>
    <w:rsid w:val="00891E2D"/>
    <w:rsid w:val="00891E2F"/>
    <w:rsid w:val="008925E0"/>
    <w:rsid w:val="008928E7"/>
    <w:rsid w:val="008957CF"/>
    <w:rsid w:val="008A0BD3"/>
    <w:rsid w:val="008A1CB3"/>
    <w:rsid w:val="008A44A4"/>
    <w:rsid w:val="008A4767"/>
    <w:rsid w:val="008A52F6"/>
    <w:rsid w:val="008A536D"/>
    <w:rsid w:val="008A5AE4"/>
    <w:rsid w:val="008A6362"/>
    <w:rsid w:val="008A7121"/>
    <w:rsid w:val="008B02F1"/>
    <w:rsid w:val="008B1218"/>
    <w:rsid w:val="008B1384"/>
    <w:rsid w:val="008B1B8D"/>
    <w:rsid w:val="008B2464"/>
    <w:rsid w:val="008B4331"/>
    <w:rsid w:val="008B43DF"/>
    <w:rsid w:val="008B4D93"/>
    <w:rsid w:val="008B650F"/>
    <w:rsid w:val="008B7280"/>
    <w:rsid w:val="008B7297"/>
    <w:rsid w:val="008B78FB"/>
    <w:rsid w:val="008B7F23"/>
    <w:rsid w:val="008C2A2A"/>
    <w:rsid w:val="008C2B5D"/>
    <w:rsid w:val="008C2EB5"/>
    <w:rsid w:val="008C3063"/>
    <w:rsid w:val="008C471F"/>
    <w:rsid w:val="008C4C97"/>
    <w:rsid w:val="008C5915"/>
    <w:rsid w:val="008C5C5D"/>
    <w:rsid w:val="008C652E"/>
    <w:rsid w:val="008C70AC"/>
    <w:rsid w:val="008C725A"/>
    <w:rsid w:val="008C74BC"/>
    <w:rsid w:val="008D149E"/>
    <w:rsid w:val="008D1C20"/>
    <w:rsid w:val="008D1CA5"/>
    <w:rsid w:val="008D501C"/>
    <w:rsid w:val="008D51A7"/>
    <w:rsid w:val="008D5541"/>
    <w:rsid w:val="008D6646"/>
    <w:rsid w:val="008D7B86"/>
    <w:rsid w:val="008E05C0"/>
    <w:rsid w:val="008E0FF3"/>
    <w:rsid w:val="008E2154"/>
    <w:rsid w:val="008E4E30"/>
    <w:rsid w:val="008E4F2A"/>
    <w:rsid w:val="008F0191"/>
    <w:rsid w:val="008F107B"/>
    <w:rsid w:val="008F1454"/>
    <w:rsid w:val="008F197B"/>
    <w:rsid w:val="008F450D"/>
    <w:rsid w:val="008F6E62"/>
    <w:rsid w:val="008F7243"/>
    <w:rsid w:val="008F7EE5"/>
    <w:rsid w:val="00900D26"/>
    <w:rsid w:val="00904917"/>
    <w:rsid w:val="00904A29"/>
    <w:rsid w:val="00905093"/>
    <w:rsid w:val="009067A3"/>
    <w:rsid w:val="00906F0E"/>
    <w:rsid w:val="00910DEC"/>
    <w:rsid w:val="00910FCB"/>
    <w:rsid w:val="00911B5F"/>
    <w:rsid w:val="00912663"/>
    <w:rsid w:val="00913FAE"/>
    <w:rsid w:val="00915AF1"/>
    <w:rsid w:val="0091653A"/>
    <w:rsid w:val="00916AAE"/>
    <w:rsid w:val="00917442"/>
    <w:rsid w:val="00921A58"/>
    <w:rsid w:val="0092225F"/>
    <w:rsid w:val="009225D5"/>
    <w:rsid w:val="00922E9A"/>
    <w:rsid w:val="0092390C"/>
    <w:rsid w:val="00924E66"/>
    <w:rsid w:val="009273C2"/>
    <w:rsid w:val="0092744C"/>
    <w:rsid w:val="00927BCF"/>
    <w:rsid w:val="00931723"/>
    <w:rsid w:val="00932A30"/>
    <w:rsid w:val="009331F4"/>
    <w:rsid w:val="009353B9"/>
    <w:rsid w:val="009354D2"/>
    <w:rsid w:val="009360E3"/>
    <w:rsid w:val="009365D2"/>
    <w:rsid w:val="00940D0F"/>
    <w:rsid w:val="00941E30"/>
    <w:rsid w:val="00942100"/>
    <w:rsid w:val="00943F71"/>
    <w:rsid w:val="0094403E"/>
    <w:rsid w:val="009461B2"/>
    <w:rsid w:val="00946A76"/>
    <w:rsid w:val="0094725A"/>
    <w:rsid w:val="0095004C"/>
    <w:rsid w:val="0095107B"/>
    <w:rsid w:val="009512AE"/>
    <w:rsid w:val="009512F6"/>
    <w:rsid w:val="00954582"/>
    <w:rsid w:val="009551C0"/>
    <w:rsid w:val="00956872"/>
    <w:rsid w:val="00956F2B"/>
    <w:rsid w:val="00960817"/>
    <w:rsid w:val="00961ABE"/>
    <w:rsid w:val="00962D06"/>
    <w:rsid w:val="0096456A"/>
    <w:rsid w:val="00964721"/>
    <w:rsid w:val="009660E3"/>
    <w:rsid w:val="009678C7"/>
    <w:rsid w:val="00970843"/>
    <w:rsid w:val="0097248C"/>
    <w:rsid w:val="00973305"/>
    <w:rsid w:val="0097338F"/>
    <w:rsid w:val="00973F3A"/>
    <w:rsid w:val="009745A9"/>
    <w:rsid w:val="0097583D"/>
    <w:rsid w:val="00975DE5"/>
    <w:rsid w:val="00977BED"/>
    <w:rsid w:val="0098047C"/>
    <w:rsid w:val="00981F7B"/>
    <w:rsid w:val="00984721"/>
    <w:rsid w:val="00985476"/>
    <w:rsid w:val="00986319"/>
    <w:rsid w:val="00986764"/>
    <w:rsid w:val="00990791"/>
    <w:rsid w:val="00990B11"/>
    <w:rsid w:val="00990D7E"/>
    <w:rsid w:val="00993896"/>
    <w:rsid w:val="00993BB6"/>
    <w:rsid w:val="00993F73"/>
    <w:rsid w:val="00994108"/>
    <w:rsid w:val="00994FA0"/>
    <w:rsid w:val="0099608B"/>
    <w:rsid w:val="00996C6E"/>
    <w:rsid w:val="00997950"/>
    <w:rsid w:val="009A09B9"/>
    <w:rsid w:val="009A2192"/>
    <w:rsid w:val="009A616D"/>
    <w:rsid w:val="009A6195"/>
    <w:rsid w:val="009A6B12"/>
    <w:rsid w:val="009B02B2"/>
    <w:rsid w:val="009B152F"/>
    <w:rsid w:val="009B2189"/>
    <w:rsid w:val="009B2FDA"/>
    <w:rsid w:val="009B3851"/>
    <w:rsid w:val="009B4D81"/>
    <w:rsid w:val="009B5018"/>
    <w:rsid w:val="009B7443"/>
    <w:rsid w:val="009B7685"/>
    <w:rsid w:val="009B77E2"/>
    <w:rsid w:val="009C12DF"/>
    <w:rsid w:val="009C28EB"/>
    <w:rsid w:val="009C3AF3"/>
    <w:rsid w:val="009C503F"/>
    <w:rsid w:val="009C5AB8"/>
    <w:rsid w:val="009D17A5"/>
    <w:rsid w:val="009D348F"/>
    <w:rsid w:val="009D3737"/>
    <w:rsid w:val="009D396C"/>
    <w:rsid w:val="009D3D01"/>
    <w:rsid w:val="009D3F44"/>
    <w:rsid w:val="009D5852"/>
    <w:rsid w:val="009D5B0A"/>
    <w:rsid w:val="009D5C25"/>
    <w:rsid w:val="009D5CD7"/>
    <w:rsid w:val="009E0268"/>
    <w:rsid w:val="009E1D41"/>
    <w:rsid w:val="009E1ED7"/>
    <w:rsid w:val="009E28BB"/>
    <w:rsid w:val="009E61FF"/>
    <w:rsid w:val="009E6877"/>
    <w:rsid w:val="009E6D2C"/>
    <w:rsid w:val="009F0FB7"/>
    <w:rsid w:val="009F1BC0"/>
    <w:rsid w:val="009F2520"/>
    <w:rsid w:val="009F26EC"/>
    <w:rsid w:val="009F2BA8"/>
    <w:rsid w:val="009F3C79"/>
    <w:rsid w:val="009F3DE2"/>
    <w:rsid w:val="009F713D"/>
    <w:rsid w:val="00A00EC4"/>
    <w:rsid w:val="00A018A0"/>
    <w:rsid w:val="00A029AD"/>
    <w:rsid w:val="00A029EA"/>
    <w:rsid w:val="00A0313E"/>
    <w:rsid w:val="00A044B8"/>
    <w:rsid w:val="00A048D9"/>
    <w:rsid w:val="00A060A7"/>
    <w:rsid w:val="00A0712A"/>
    <w:rsid w:val="00A1049D"/>
    <w:rsid w:val="00A104A7"/>
    <w:rsid w:val="00A10BC3"/>
    <w:rsid w:val="00A11B63"/>
    <w:rsid w:val="00A15962"/>
    <w:rsid w:val="00A1627E"/>
    <w:rsid w:val="00A17BC3"/>
    <w:rsid w:val="00A200D9"/>
    <w:rsid w:val="00A21008"/>
    <w:rsid w:val="00A2397F"/>
    <w:rsid w:val="00A24001"/>
    <w:rsid w:val="00A27FCA"/>
    <w:rsid w:val="00A32AD3"/>
    <w:rsid w:val="00A34C22"/>
    <w:rsid w:val="00A40866"/>
    <w:rsid w:val="00A410EA"/>
    <w:rsid w:val="00A44EFF"/>
    <w:rsid w:val="00A46B82"/>
    <w:rsid w:val="00A471E9"/>
    <w:rsid w:val="00A47BBE"/>
    <w:rsid w:val="00A52280"/>
    <w:rsid w:val="00A52F77"/>
    <w:rsid w:val="00A54D86"/>
    <w:rsid w:val="00A55ABF"/>
    <w:rsid w:val="00A565D3"/>
    <w:rsid w:val="00A56BA5"/>
    <w:rsid w:val="00A57769"/>
    <w:rsid w:val="00A577B6"/>
    <w:rsid w:val="00A57A9D"/>
    <w:rsid w:val="00A60085"/>
    <w:rsid w:val="00A600F6"/>
    <w:rsid w:val="00A607F3"/>
    <w:rsid w:val="00A61912"/>
    <w:rsid w:val="00A61C4D"/>
    <w:rsid w:val="00A62D99"/>
    <w:rsid w:val="00A6403C"/>
    <w:rsid w:val="00A65AD7"/>
    <w:rsid w:val="00A65DF9"/>
    <w:rsid w:val="00A66709"/>
    <w:rsid w:val="00A66DD8"/>
    <w:rsid w:val="00A66FB3"/>
    <w:rsid w:val="00A67660"/>
    <w:rsid w:val="00A71213"/>
    <w:rsid w:val="00A74305"/>
    <w:rsid w:val="00A7487A"/>
    <w:rsid w:val="00A756F8"/>
    <w:rsid w:val="00A75C3A"/>
    <w:rsid w:val="00A76DE3"/>
    <w:rsid w:val="00A76FF9"/>
    <w:rsid w:val="00A77B21"/>
    <w:rsid w:val="00A8007A"/>
    <w:rsid w:val="00A805B9"/>
    <w:rsid w:val="00A80AA7"/>
    <w:rsid w:val="00A8413D"/>
    <w:rsid w:val="00A84CAF"/>
    <w:rsid w:val="00A877D5"/>
    <w:rsid w:val="00A8784D"/>
    <w:rsid w:val="00A925FE"/>
    <w:rsid w:val="00A93A08"/>
    <w:rsid w:val="00A949C5"/>
    <w:rsid w:val="00A94EF5"/>
    <w:rsid w:val="00A95C81"/>
    <w:rsid w:val="00AA07EF"/>
    <w:rsid w:val="00AA0A97"/>
    <w:rsid w:val="00AA179E"/>
    <w:rsid w:val="00AA4276"/>
    <w:rsid w:val="00AA43E6"/>
    <w:rsid w:val="00AA5747"/>
    <w:rsid w:val="00AA5FFF"/>
    <w:rsid w:val="00AA736A"/>
    <w:rsid w:val="00AB224E"/>
    <w:rsid w:val="00AB2DF4"/>
    <w:rsid w:val="00AB3384"/>
    <w:rsid w:val="00AB47B2"/>
    <w:rsid w:val="00AB5D5F"/>
    <w:rsid w:val="00AB5F35"/>
    <w:rsid w:val="00AB7CE9"/>
    <w:rsid w:val="00AC05DC"/>
    <w:rsid w:val="00AC4847"/>
    <w:rsid w:val="00AC5B1F"/>
    <w:rsid w:val="00AC6077"/>
    <w:rsid w:val="00AC6660"/>
    <w:rsid w:val="00AC6DC8"/>
    <w:rsid w:val="00AC7471"/>
    <w:rsid w:val="00AC7711"/>
    <w:rsid w:val="00AC78D1"/>
    <w:rsid w:val="00AC7D07"/>
    <w:rsid w:val="00AD0E6D"/>
    <w:rsid w:val="00AD1770"/>
    <w:rsid w:val="00AD3DB7"/>
    <w:rsid w:val="00AD5DE7"/>
    <w:rsid w:val="00AD69EB"/>
    <w:rsid w:val="00AD750F"/>
    <w:rsid w:val="00AE0815"/>
    <w:rsid w:val="00AE4D6E"/>
    <w:rsid w:val="00AE4F81"/>
    <w:rsid w:val="00AE6001"/>
    <w:rsid w:val="00AE6807"/>
    <w:rsid w:val="00AE6B69"/>
    <w:rsid w:val="00AE6E21"/>
    <w:rsid w:val="00AF06DE"/>
    <w:rsid w:val="00AF0A9E"/>
    <w:rsid w:val="00AF34A8"/>
    <w:rsid w:val="00AF34CE"/>
    <w:rsid w:val="00AF3AFE"/>
    <w:rsid w:val="00AF54EF"/>
    <w:rsid w:val="00AF7560"/>
    <w:rsid w:val="00B00568"/>
    <w:rsid w:val="00B01F76"/>
    <w:rsid w:val="00B06737"/>
    <w:rsid w:val="00B07179"/>
    <w:rsid w:val="00B07B07"/>
    <w:rsid w:val="00B1062E"/>
    <w:rsid w:val="00B10E87"/>
    <w:rsid w:val="00B11521"/>
    <w:rsid w:val="00B115ED"/>
    <w:rsid w:val="00B12106"/>
    <w:rsid w:val="00B1445D"/>
    <w:rsid w:val="00B1467F"/>
    <w:rsid w:val="00B15707"/>
    <w:rsid w:val="00B212C6"/>
    <w:rsid w:val="00B216CB"/>
    <w:rsid w:val="00B22372"/>
    <w:rsid w:val="00B24125"/>
    <w:rsid w:val="00B24476"/>
    <w:rsid w:val="00B24551"/>
    <w:rsid w:val="00B24AD1"/>
    <w:rsid w:val="00B24C83"/>
    <w:rsid w:val="00B30657"/>
    <w:rsid w:val="00B30BE5"/>
    <w:rsid w:val="00B31883"/>
    <w:rsid w:val="00B33946"/>
    <w:rsid w:val="00B35063"/>
    <w:rsid w:val="00B36366"/>
    <w:rsid w:val="00B36E40"/>
    <w:rsid w:val="00B37573"/>
    <w:rsid w:val="00B40D88"/>
    <w:rsid w:val="00B41F6F"/>
    <w:rsid w:val="00B42CD0"/>
    <w:rsid w:val="00B4481A"/>
    <w:rsid w:val="00B44AEE"/>
    <w:rsid w:val="00B46716"/>
    <w:rsid w:val="00B473DA"/>
    <w:rsid w:val="00B47AC1"/>
    <w:rsid w:val="00B47B60"/>
    <w:rsid w:val="00B513AE"/>
    <w:rsid w:val="00B51629"/>
    <w:rsid w:val="00B52912"/>
    <w:rsid w:val="00B54379"/>
    <w:rsid w:val="00B55572"/>
    <w:rsid w:val="00B56590"/>
    <w:rsid w:val="00B608AF"/>
    <w:rsid w:val="00B6175D"/>
    <w:rsid w:val="00B625C8"/>
    <w:rsid w:val="00B62802"/>
    <w:rsid w:val="00B63934"/>
    <w:rsid w:val="00B65124"/>
    <w:rsid w:val="00B65750"/>
    <w:rsid w:val="00B66CF4"/>
    <w:rsid w:val="00B66FA0"/>
    <w:rsid w:val="00B67926"/>
    <w:rsid w:val="00B705E7"/>
    <w:rsid w:val="00B70689"/>
    <w:rsid w:val="00B7562B"/>
    <w:rsid w:val="00B760FD"/>
    <w:rsid w:val="00B763F5"/>
    <w:rsid w:val="00B7766A"/>
    <w:rsid w:val="00B8290D"/>
    <w:rsid w:val="00B82BF6"/>
    <w:rsid w:val="00B83F7A"/>
    <w:rsid w:val="00B85105"/>
    <w:rsid w:val="00B854B8"/>
    <w:rsid w:val="00B854D6"/>
    <w:rsid w:val="00B860C9"/>
    <w:rsid w:val="00B86B33"/>
    <w:rsid w:val="00B9237E"/>
    <w:rsid w:val="00B92BA8"/>
    <w:rsid w:val="00B93AF4"/>
    <w:rsid w:val="00B94264"/>
    <w:rsid w:val="00B95058"/>
    <w:rsid w:val="00B96DA2"/>
    <w:rsid w:val="00B97906"/>
    <w:rsid w:val="00BA07DB"/>
    <w:rsid w:val="00BA3D09"/>
    <w:rsid w:val="00BA4268"/>
    <w:rsid w:val="00BA5BF2"/>
    <w:rsid w:val="00BA5D61"/>
    <w:rsid w:val="00BA646A"/>
    <w:rsid w:val="00BB0053"/>
    <w:rsid w:val="00BB036B"/>
    <w:rsid w:val="00BB066E"/>
    <w:rsid w:val="00BB0946"/>
    <w:rsid w:val="00BB16A4"/>
    <w:rsid w:val="00BB204F"/>
    <w:rsid w:val="00BB3503"/>
    <w:rsid w:val="00BB439F"/>
    <w:rsid w:val="00BB4EEE"/>
    <w:rsid w:val="00BB5596"/>
    <w:rsid w:val="00BB6C0E"/>
    <w:rsid w:val="00BB78C3"/>
    <w:rsid w:val="00BC0530"/>
    <w:rsid w:val="00BC0BAF"/>
    <w:rsid w:val="00BC0E1E"/>
    <w:rsid w:val="00BC1058"/>
    <w:rsid w:val="00BC17DC"/>
    <w:rsid w:val="00BC272A"/>
    <w:rsid w:val="00BC390F"/>
    <w:rsid w:val="00BC39B8"/>
    <w:rsid w:val="00BC3B9D"/>
    <w:rsid w:val="00BC54C5"/>
    <w:rsid w:val="00BC58F4"/>
    <w:rsid w:val="00BC640F"/>
    <w:rsid w:val="00BC645C"/>
    <w:rsid w:val="00BD003C"/>
    <w:rsid w:val="00BD0336"/>
    <w:rsid w:val="00BD1CB6"/>
    <w:rsid w:val="00BD3A8D"/>
    <w:rsid w:val="00BD41C0"/>
    <w:rsid w:val="00BD5534"/>
    <w:rsid w:val="00BD7AB8"/>
    <w:rsid w:val="00BE39EF"/>
    <w:rsid w:val="00BE3BCA"/>
    <w:rsid w:val="00BE3D58"/>
    <w:rsid w:val="00BE5725"/>
    <w:rsid w:val="00BE71AA"/>
    <w:rsid w:val="00BF0AAE"/>
    <w:rsid w:val="00BF10AB"/>
    <w:rsid w:val="00BF1690"/>
    <w:rsid w:val="00BF1FB2"/>
    <w:rsid w:val="00BF21E7"/>
    <w:rsid w:val="00BF4157"/>
    <w:rsid w:val="00BF4441"/>
    <w:rsid w:val="00BF51EF"/>
    <w:rsid w:val="00BF6391"/>
    <w:rsid w:val="00BF6DC4"/>
    <w:rsid w:val="00BF76AE"/>
    <w:rsid w:val="00C01361"/>
    <w:rsid w:val="00C04255"/>
    <w:rsid w:val="00C05D89"/>
    <w:rsid w:val="00C10A7D"/>
    <w:rsid w:val="00C10B4F"/>
    <w:rsid w:val="00C11F6D"/>
    <w:rsid w:val="00C127F0"/>
    <w:rsid w:val="00C13723"/>
    <w:rsid w:val="00C157D2"/>
    <w:rsid w:val="00C16549"/>
    <w:rsid w:val="00C170C0"/>
    <w:rsid w:val="00C175FD"/>
    <w:rsid w:val="00C17C85"/>
    <w:rsid w:val="00C20E18"/>
    <w:rsid w:val="00C20E9E"/>
    <w:rsid w:val="00C21009"/>
    <w:rsid w:val="00C215AF"/>
    <w:rsid w:val="00C21D74"/>
    <w:rsid w:val="00C23105"/>
    <w:rsid w:val="00C23258"/>
    <w:rsid w:val="00C2407E"/>
    <w:rsid w:val="00C25105"/>
    <w:rsid w:val="00C253C6"/>
    <w:rsid w:val="00C26D45"/>
    <w:rsid w:val="00C31753"/>
    <w:rsid w:val="00C32271"/>
    <w:rsid w:val="00C32F8A"/>
    <w:rsid w:val="00C33977"/>
    <w:rsid w:val="00C33E3F"/>
    <w:rsid w:val="00C361FB"/>
    <w:rsid w:val="00C365B0"/>
    <w:rsid w:val="00C36838"/>
    <w:rsid w:val="00C37161"/>
    <w:rsid w:val="00C400F0"/>
    <w:rsid w:val="00C407E1"/>
    <w:rsid w:val="00C413E1"/>
    <w:rsid w:val="00C414F9"/>
    <w:rsid w:val="00C431E5"/>
    <w:rsid w:val="00C43D66"/>
    <w:rsid w:val="00C4524B"/>
    <w:rsid w:val="00C45D35"/>
    <w:rsid w:val="00C4604D"/>
    <w:rsid w:val="00C47312"/>
    <w:rsid w:val="00C47850"/>
    <w:rsid w:val="00C506D0"/>
    <w:rsid w:val="00C526FC"/>
    <w:rsid w:val="00C540C2"/>
    <w:rsid w:val="00C54CE1"/>
    <w:rsid w:val="00C61430"/>
    <w:rsid w:val="00C636F4"/>
    <w:rsid w:val="00C646B3"/>
    <w:rsid w:val="00C70779"/>
    <w:rsid w:val="00C72339"/>
    <w:rsid w:val="00C72DA7"/>
    <w:rsid w:val="00C73145"/>
    <w:rsid w:val="00C73C0F"/>
    <w:rsid w:val="00C80172"/>
    <w:rsid w:val="00C857FB"/>
    <w:rsid w:val="00C87750"/>
    <w:rsid w:val="00C90F19"/>
    <w:rsid w:val="00C924FD"/>
    <w:rsid w:val="00C93CF1"/>
    <w:rsid w:val="00C94926"/>
    <w:rsid w:val="00C951EA"/>
    <w:rsid w:val="00C953B8"/>
    <w:rsid w:val="00C95478"/>
    <w:rsid w:val="00C955F0"/>
    <w:rsid w:val="00C9563F"/>
    <w:rsid w:val="00C96057"/>
    <w:rsid w:val="00CA1867"/>
    <w:rsid w:val="00CA1AAF"/>
    <w:rsid w:val="00CA20BC"/>
    <w:rsid w:val="00CA2749"/>
    <w:rsid w:val="00CA3243"/>
    <w:rsid w:val="00CA4DAC"/>
    <w:rsid w:val="00CA55F0"/>
    <w:rsid w:val="00CA6AD0"/>
    <w:rsid w:val="00CA74BF"/>
    <w:rsid w:val="00CB124A"/>
    <w:rsid w:val="00CB4671"/>
    <w:rsid w:val="00CB5A96"/>
    <w:rsid w:val="00CB6B8A"/>
    <w:rsid w:val="00CB71E4"/>
    <w:rsid w:val="00CB7AA0"/>
    <w:rsid w:val="00CC0581"/>
    <w:rsid w:val="00CC14F9"/>
    <w:rsid w:val="00CC2EF2"/>
    <w:rsid w:val="00CC3A53"/>
    <w:rsid w:val="00CC5993"/>
    <w:rsid w:val="00CD08EC"/>
    <w:rsid w:val="00CD1895"/>
    <w:rsid w:val="00CD2B41"/>
    <w:rsid w:val="00CD5669"/>
    <w:rsid w:val="00CD56C1"/>
    <w:rsid w:val="00CD702B"/>
    <w:rsid w:val="00CD706A"/>
    <w:rsid w:val="00CE20FF"/>
    <w:rsid w:val="00CE2B74"/>
    <w:rsid w:val="00CE2D3F"/>
    <w:rsid w:val="00CE4B0D"/>
    <w:rsid w:val="00CE4F41"/>
    <w:rsid w:val="00CE4FA0"/>
    <w:rsid w:val="00CE5B65"/>
    <w:rsid w:val="00CE6D64"/>
    <w:rsid w:val="00CF55E8"/>
    <w:rsid w:val="00CF5E19"/>
    <w:rsid w:val="00CF6198"/>
    <w:rsid w:val="00CF6CC6"/>
    <w:rsid w:val="00CF7C0E"/>
    <w:rsid w:val="00D01051"/>
    <w:rsid w:val="00D025A8"/>
    <w:rsid w:val="00D03456"/>
    <w:rsid w:val="00D065F9"/>
    <w:rsid w:val="00D06D77"/>
    <w:rsid w:val="00D070C5"/>
    <w:rsid w:val="00D073EC"/>
    <w:rsid w:val="00D07A5D"/>
    <w:rsid w:val="00D10269"/>
    <w:rsid w:val="00D107A9"/>
    <w:rsid w:val="00D131DD"/>
    <w:rsid w:val="00D13F97"/>
    <w:rsid w:val="00D15C6C"/>
    <w:rsid w:val="00D172FD"/>
    <w:rsid w:val="00D17CE2"/>
    <w:rsid w:val="00D2019E"/>
    <w:rsid w:val="00D20696"/>
    <w:rsid w:val="00D22734"/>
    <w:rsid w:val="00D22BFD"/>
    <w:rsid w:val="00D22F92"/>
    <w:rsid w:val="00D312A1"/>
    <w:rsid w:val="00D312A9"/>
    <w:rsid w:val="00D34F28"/>
    <w:rsid w:val="00D355FF"/>
    <w:rsid w:val="00D36868"/>
    <w:rsid w:val="00D43131"/>
    <w:rsid w:val="00D501CA"/>
    <w:rsid w:val="00D50CC5"/>
    <w:rsid w:val="00D52744"/>
    <w:rsid w:val="00D52B80"/>
    <w:rsid w:val="00D5351C"/>
    <w:rsid w:val="00D5353A"/>
    <w:rsid w:val="00D53AD5"/>
    <w:rsid w:val="00D53D8F"/>
    <w:rsid w:val="00D53E74"/>
    <w:rsid w:val="00D54173"/>
    <w:rsid w:val="00D60F02"/>
    <w:rsid w:val="00D62537"/>
    <w:rsid w:val="00D637C2"/>
    <w:rsid w:val="00D63FE6"/>
    <w:rsid w:val="00D647A1"/>
    <w:rsid w:val="00D666AA"/>
    <w:rsid w:val="00D719A1"/>
    <w:rsid w:val="00D734DC"/>
    <w:rsid w:val="00D744C0"/>
    <w:rsid w:val="00D756CF"/>
    <w:rsid w:val="00D75B27"/>
    <w:rsid w:val="00D76B85"/>
    <w:rsid w:val="00D80598"/>
    <w:rsid w:val="00D8071A"/>
    <w:rsid w:val="00D811CB"/>
    <w:rsid w:val="00D81917"/>
    <w:rsid w:val="00D82CD9"/>
    <w:rsid w:val="00D833BD"/>
    <w:rsid w:val="00D8365A"/>
    <w:rsid w:val="00D83F91"/>
    <w:rsid w:val="00D843E9"/>
    <w:rsid w:val="00D84A0C"/>
    <w:rsid w:val="00D87CFA"/>
    <w:rsid w:val="00D9018C"/>
    <w:rsid w:val="00D902CA"/>
    <w:rsid w:val="00D91417"/>
    <w:rsid w:val="00D9283B"/>
    <w:rsid w:val="00D93D76"/>
    <w:rsid w:val="00D94E6A"/>
    <w:rsid w:val="00D95145"/>
    <w:rsid w:val="00D95B95"/>
    <w:rsid w:val="00D96517"/>
    <w:rsid w:val="00DA0095"/>
    <w:rsid w:val="00DA49CC"/>
    <w:rsid w:val="00DA4EE9"/>
    <w:rsid w:val="00DA4F89"/>
    <w:rsid w:val="00DA5232"/>
    <w:rsid w:val="00DA591A"/>
    <w:rsid w:val="00DB0D46"/>
    <w:rsid w:val="00DB11F9"/>
    <w:rsid w:val="00DB1B93"/>
    <w:rsid w:val="00DB1F58"/>
    <w:rsid w:val="00DB2FE1"/>
    <w:rsid w:val="00DB4EC6"/>
    <w:rsid w:val="00DB6BB0"/>
    <w:rsid w:val="00DC4707"/>
    <w:rsid w:val="00DC4FD9"/>
    <w:rsid w:val="00DC755E"/>
    <w:rsid w:val="00DC7D6E"/>
    <w:rsid w:val="00DD038D"/>
    <w:rsid w:val="00DD1AC5"/>
    <w:rsid w:val="00DD2F0E"/>
    <w:rsid w:val="00DD2FA4"/>
    <w:rsid w:val="00DD4EEF"/>
    <w:rsid w:val="00DD6D84"/>
    <w:rsid w:val="00DD77CA"/>
    <w:rsid w:val="00DE11B5"/>
    <w:rsid w:val="00DE2993"/>
    <w:rsid w:val="00DE41B6"/>
    <w:rsid w:val="00DE41FA"/>
    <w:rsid w:val="00DE45C3"/>
    <w:rsid w:val="00DE5364"/>
    <w:rsid w:val="00DE6BA9"/>
    <w:rsid w:val="00DE7FEA"/>
    <w:rsid w:val="00DF05E7"/>
    <w:rsid w:val="00DF0920"/>
    <w:rsid w:val="00DF181E"/>
    <w:rsid w:val="00DF1FE9"/>
    <w:rsid w:val="00DF23A3"/>
    <w:rsid w:val="00DF36B5"/>
    <w:rsid w:val="00DF46BE"/>
    <w:rsid w:val="00DF6468"/>
    <w:rsid w:val="00E023B0"/>
    <w:rsid w:val="00E02C5D"/>
    <w:rsid w:val="00E04DF2"/>
    <w:rsid w:val="00E05BEF"/>
    <w:rsid w:val="00E05F30"/>
    <w:rsid w:val="00E07045"/>
    <w:rsid w:val="00E071D8"/>
    <w:rsid w:val="00E11B42"/>
    <w:rsid w:val="00E11C12"/>
    <w:rsid w:val="00E12E20"/>
    <w:rsid w:val="00E1339D"/>
    <w:rsid w:val="00E13750"/>
    <w:rsid w:val="00E1386D"/>
    <w:rsid w:val="00E14B4E"/>
    <w:rsid w:val="00E176F9"/>
    <w:rsid w:val="00E208E3"/>
    <w:rsid w:val="00E20FEA"/>
    <w:rsid w:val="00E220FA"/>
    <w:rsid w:val="00E22A0D"/>
    <w:rsid w:val="00E2482B"/>
    <w:rsid w:val="00E24956"/>
    <w:rsid w:val="00E25D64"/>
    <w:rsid w:val="00E261E4"/>
    <w:rsid w:val="00E31B72"/>
    <w:rsid w:val="00E33E0B"/>
    <w:rsid w:val="00E346BC"/>
    <w:rsid w:val="00E354FD"/>
    <w:rsid w:val="00E37AFB"/>
    <w:rsid w:val="00E37D27"/>
    <w:rsid w:val="00E40D8F"/>
    <w:rsid w:val="00E435A4"/>
    <w:rsid w:val="00E43C61"/>
    <w:rsid w:val="00E44627"/>
    <w:rsid w:val="00E45BBE"/>
    <w:rsid w:val="00E50D58"/>
    <w:rsid w:val="00E5253E"/>
    <w:rsid w:val="00E5341E"/>
    <w:rsid w:val="00E57192"/>
    <w:rsid w:val="00E602D9"/>
    <w:rsid w:val="00E608D9"/>
    <w:rsid w:val="00E62A23"/>
    <w:rsid w:val="00E6375E"/>
    <w:rsid w:val="00E63F9F"/>
    <w:rsid w:val="00E643DB"/>
    <w:rsid w:val="00E65D7E"/>
    <w:rsid w:val="00E668C6"/>
    <w:rsid w:val="00E66F86"/>
    <w:rsid w:val="00E67F66"/>
    <w:rsid w:val="00E7053F"/>
    <w:rsid w:val="00E71044"/>
    <w:rsid w:val="00E715E1"/>
    <w:rsid w:val="00E71EF3"/>
    <w:rsid w:val="00E73210"/>
    <w:rsid w:val="00E74BED"/>
    <w:rsid w:val="00E75415"/>
    <w:rsid w:val="00E77742"/>
    <w:rsid w:val="00E818B8"/>
    <w:rsid w:val="00E8288A"/>
    <w:rsid w:val="00E83724"/>
    <w:rsid w:val="00E83976"/>
    <w:rsid w:val="00E84A8C"/>
    <w:rsid w:val="00E855B4"/>
    <w:rsid w:val="00E85E6D"/>
    <w:rsid w:val="00E869DC"/>
    <w:rsid w:val="00E86D37"/>
    <w:rsid w:val="00E902EE"/>
    <w:rsid w:val="00E9067B"/>
    <w:rsid w:val="00E9082F"/>
    <w:rsid w:val="00E93FCD"/>
    <w:rsid w:val="00E94280"/>
    <w:rsid w:val="00E94429"/>
    <w:rsid w:val="00E94775"/>
    <w:rsid w:val="00E94C9A"/>
    <w:rsid w:val="00E95AE1"/>
    <w:rsid w:val="00E95C04"/>
    <w:rsid w:val="00E95EF3"/>
    <w:rsid w:val="00E97BFE"/>
    <w:rsid w:val="00EA0A77"/>
    <w:rsid w:val="00EA1DA7"/>
    <w:rsid w:val="00EA228C"/>
    <w:rsid w:val="00EA49DA"/>
    <w:rsid w:val="00EA6D0D"/>
    <w:rsid w:val="00EA7A3B"/>
    <w:rsid w:val="00EA7D16"/>
    <w:rsid w:val="00EB0FF1"/>
    <w:rsid w:val="00EB109D"/>
    <w:rsid w:val="00EB1B86"/>
    <w:rsid w:val="00EB3531"/>
    <w:rsid w:val="00EB40CD"/>
    <w:rsid w:val="00EB4124"/>
    <w:rsid w:val="00EB4141"/>
    <w:rsid w:val="00EB4629"/>
    <w:rsid w:val="00EB498B"/>
    <w:rsid w:val="00EB5780"/>
    <w:rsid w:val="00EB6038"/>
    <w:rsid w:val="00EB7B55"/>
    <w:rsid w:val="00EC0F48"/>
    <w:rsid w:val="00EC1FBA"/>
    <w:rsid w:val="00EC21B9"/>
    <w:rsid w:val="00EC5A49"/>
    <w:rsid w:val="00EC7568"/>
    <w:rsid w:val="00ED07C0"/>
    <w:rsid w:val="00ED1700"/>
    <w:rsid w:val="00ED2153"/>
    <w:rsid w:val="00ED2CAF"/>
    <w:rsid w:val="00ED2E68"/>
    <w:rsid w:val="00ED2F6B"/>
    <w:rsid w:val="00ED566B"/>
    <w:rsid w:val="00ED61C6"/>
    <w:rsid w:val="00ED6FEF"/>
    <w:rsid w:val="00ED7B78"/>
    <w:rsid w:val="00EE0B2D"/>
    <w:rsid w:val="00EE1468"/>
    <w:rsid w:val="00EE5A25"/>
    <w:rsid w:val="00EE73B7"/>
    <w:rsid w:val="00EE7AC1"/>
    <w:rsid w:val="00EF1DEC"/>
    <w:rsid w:val="00EF236E"/>
    <w:rsid w:val="00EF452E"/>
    <w:rsid w:val="00EF4DF9"/>
    <w:rsid w:val="00EF61D8"/>
    <w:rsid w:val="00EF631C"/>
    <w:rsid w:val="00EF6A5D"/>
    <w:rsid w:val="00F00529"/>
    <w:rsid w:val="00F014C4"/>
    <w:rsid w:val="00F01E9B"/>
    <w:rsid w:val="00F038A7"/>
    <w:rsid w:val="00F04174"/>
    <w:rsid w:val="00F042B3"/>
    <w:rsid w:val="00F04390"/>
    <w:rsid w:val="00F06345"/>
    <w:rsid w:val="00F075D1"/>
    <w:rsid w:val="00F07B92"/>
    <w:rsid w:val="00F1065B"/>
    <w:rsid w:val="00F10C14"/>
    <w:rsid w:val="00F11144"/>
    <w:rsid w:val="00F12035"/>
    <w:rsid w:val="00F12706"/>
    <w:rsid w:val="00F1323E"/>
    <w:rsid w:val="00F170BA"/>
    <w:rsid w:val="00F17F74"/>
    <w:rsid w:val="00F21D66"/>
    <w:rsid w:val="00F22F34"/>
    <w:rsid w:val="00F24BCB"/>
    <w:rsid w:val="00F261F0"/>
    <w:rsid w:val="00F26949"/>
    <w:rsid w:val="00F30DBA"/>
    <w:rsid w:val="00F3291C"/>
    <w:rsid w:val="00F32C10"/>
    <w:rsid w:val="00F341BB"/>
    <w:rsid w:val="00F34670"/>
    <w:rsid w:val="00F34927"/>
    <w:rsid w:val="00F356EC"/>
    <w:rsid w:val="00F356F7"/>
    <w:rsid w:val="00F3656F"/>
    <w:rsid w:val="00F43ADC"/>
    <w:rsid w:val="00F44B2B"/>
    <w:rsid w:val="00F45EC2"/>
    <w:rsid w:val="00F45FE1"/>
    <w:rsid w:val="00F461F8"/>
    <w:rsid w:val="00F462E7"/>
    <w:rsid w:val="00F47F79"/>
    <w:rsid w:val="00F50367"/>
    <w:rsid w:val="00F50664"/>
    <w:rsid w:val="00F50CB2"/>
    <w:rsid w:val="00F51518"/>
    <w:rsid w:val="00F5351E"/>
    <w:rsid w:val="00F54DF7"/>
    <w:rsid w:val="00F55599"/>
    <w:rsid w:val="00F5580F"/>
    <w:rsid w:val="00F56A3C"/>
    <w:rsid w:val="00F5722F"/>
    <w:rsid w:val="00F5768D"/>
    <w:rsid w:val="00F57FFD"/>
    <w:rsid w:val="00F60891"/>
    <w:rsid w:val="00F6310A"/>
    <w:rsid w:val="00F65250"/>
    <w:rsid w:val="00F660B4"/>
    <w:rsid w:val="00F66449"/>
    <w:rsid w:val="00F67317"/>
    <w:rsid w:val="00F7151E"/>
    <w:rsid w:val="00F71AB1"/>
    <w:rsid w:val="00F72409"/>
    <w:rsid w:val="00F73A8B"/>
    <w:rsid w:val="00F7524B"/>
    <w:rsid w:val="00F75BAD"/>
    <w:rsid w:val="00F769CD"/>
    <w:rsid w:val="00F7769C"/>
    <w:rsid w:val="00F77DE1"/>
    <w:rsid w:val="00F80059"/>
    <w:rsid w:val="00F80321"/>
    <w:rsid w:val="00F80A0A"/>
    <w:rsid w:val="00F829B9"/>
    <w:rsid w:val="00F83CC0"/>
    <w:rsid w:val="00F878B3"/>
    <w:rsid w:val="00F90462"/>
    <w:rsid w:val="00F9053E"/>
    <w:rsid w:val="00F94E73"/>
    <w:rsid w:val="00F95F1E"/>
    <w:rsid w:val="00F978CD"/>
    <w:rsid w:val="00F97E86"/>
    <w:rsid w:val="00FA0AEB"/>
    <w:rsid w:val="00FA0D68"/>
    <w:rsid w:val="00FA16B8"/>
    <w:rsid w:val="00FA1BCE"/>
    <w:rsid w:val="00FA2E16"/>
    <w:rsid w:val="00FA3794"/>
    <w:rsid w:val="00FA37F7"/>
    <w:rsid w:val="00FA393F"/>
    <w:rsid w:val="00FA7691"/>
    <w:rsid w:val="00FA7F96"/>
    <w:rsid w:val="00FB062E"/>
    <w:rsid w:val="00FB1DF4"/>
    <w:rsid w:val="00FB3AF8"/>
    <w:rsid w:val="00FB4DD8"/>
    <w:rsid w:val="00FB61A4"/>
    <w:rsid w:val="00FB7EFD"/>
    <w:rsid w:val="00FC0F73"/>
    <w:rsid w:val="00FC20D7"/>
    <w:rsid w:val="00FC4121"/>
    <w:rsid w:val="00FC4AF8"/>
    <w:rsid w:val="00FC4F2E"/>
    <w:rsid w:val="00FC6C54"/>
    <w:rsid w:val="00FC70E8"/>
    <w:rsid w:val="00FD2AED"/>
    <w:rsid w:val="00FD3B50"/>
    <w:rsid w:val="00FD3C92"/>
    <w:rsid w:val="00FD41CE"/>
    <w:rsid w:val="00FD4222"/>
    <w:rsid w:val="00FD4CDC"/>
    <w:rsid w:val="00FD55DB"/>
    <w:rsid w:val="00FD5972"/>
    <w:rsid w:val="00FD78EA"/>
    <w:rsid w:val="00FE0FED"/>
    <w:rsid w:val="00FE1D46"/>
    <w:rsid w:val="00FE1F8A"/>
    <w:rsid w:val="00FE26A7"/>
    <w:rsid w:val="00FE30A0"/>
    <w:rsid w:val="00FE4341"/>
    <w:rsid w:val="00FE48FA"/>
    <w:rsid w:val="00FE52DB"/>
    <w:rsid w:val="00FE5A3B"/>
    <w:rsid w:val="00FE73BA"/>
    <w:rsid w:val="00FE7EDB"/>
    <w:rsid w:val="00FF021A"/>
    <w:rsid w:val="00FF0EAA"/>
    <w:rsid w:val="00FF1EAB"/>
    <w:rsid w:val="00FF40D7"/>
    <w:rsid w:val="00FF4EEC"/>
    <w:rsid w:val="00FF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C3B68CE"/>
  <w15:docId w15:val="{07C985AC-7257-4DEC-B3E3-775A65144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  <w:style w:type="character" w:styleId="UnresolvedMention">
    <w:name w:val="Unresolved Mention"/>
    <w:basedOn w:val="DefaultParagraphFont"/>
    <w:uiPriority w:val="99"/>
    <w:semiHidden/>
    <w:unhideWhenUsed/>
    <w:rsid w:val="003C6276"/>
    <w:rPr>
      <w:color w:val="605E5C"/>
      <w:shd w:val="clear" w:color="auto" w:fill="E1DFDD"/>
    </w:rPr>
  </w:style>
  <w:style w:type="paragraph" w:customStyle="1" w:styleId="xxxmsolistparagraph">
    <w:name w:val="xxxmsolistparagraph"/>
    <w:basedOn w:val="Normal"/>
    <w:rsid w:val="00B1467F"/>
    <w:pPr>
      <w:ind w:left="720"/>
    </w:pPr>
    <w:rPr>
      <w:rFonts w:ascii="Calibri" w:eastAsiaTheme="minorHAnsi" w:hAnsi="Calibri" w:cs="Calibri"/>
      <w:sz w:val="22"/>
      <w:szCs w:val="22"/>
      <w:lang w:val="lt-LT" w:eastAsia="lt-LT"/>
    </w:rPr>
  </w:style>
  <w:style w:type="character" w:customStyle="1" w:styleId="xxxgmaildefault">
    <w:name w:val="xxxgmaildefault"/>
    <w:basedOn w:val="DefaultParagraphFont"/>
    <w:rsid w:val="00B1467F"/>
  </w:style>
  <w:style w:type="paragraph" w:customStyle="1" w:styleId="pf0">
    <w:name w:val="pf0"/>
    <w:basedOn w:val="Normal"/>
    <w:rsid w:val="00A060A7"/>
    <w:pPr>
      <w:spacing w:before="100" w:beforeAutospacing="1" w:after="100" w:afterAutospacing="1"/>
    </w:pPr>
    <w:rPr>
      <w:rFonts w:eastAsiaTheme="minorHAnsi"/>
      <w:lang w:val="lt-LT" w:eastAsia="lt-LT"/>
    </w:rPr>
  </w:style>
  <w:style w:type="character" w:customStyle="1" w:styleId="cf01">
    <w:name w:val="cf01"/>
    <w:basedOn w:val="DefaultParagraphFont"/>
    <w:rsid w:val="00A060A7"/>
    <w:rPr>
      <w:rFonts w:ascii="Segoe UI" w:hAnsi="Segoe UI" w:cs="Segoe UI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531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0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3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8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1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6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4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94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39486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renkturas.lt/marsrutas/lidl-kviecia-geriau-pazinti-riese-bei-jos-apylinkes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vaiva.serpkova@lidl.lt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82DCC-3160-4C3B-80A0-DA53A9575C1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2366</Words>
  <Characters>1349</Characters>
  <Application>Microsoft Office Word</Application>
  <DocSecurity>0</DocSecurity>
  <Lines>11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3708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Kamilė Augėnaitė | Coagency</cp:lastModifiedBy>
  <cp:revision>2</cp:revision>
  <cp:lastPrinted>2017-05-17T10:42:00Z</cp:lastPrinted>
  <dcterms:created xsi:type="dcterms:W3CDTF">2024-10-24T07:08:00Z</dcterms:created>
  <dcterms:modified xsi:type="dcterms:W3CDTF">2024-10-24T07:08:00Z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767a8fb2464bb2d98a02501a62c8a026b44957ab338ba87abb4c5067d18cfe43</vt:lpwstr>
  </property>
</Properties>
</file>