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D11C81" w14:textId="77777777" w:rsidR="00B07FAD" w:rsidRPr="00913622" w:rsidRDefault="00B07FAD" w:rsidP="00B07FAD">
      <w:pPr>
        <w:rPr>
          <w:rFonts w:ascii="Arial" w:hAnsi="Arial" w:cs="Arial"/>
          <w:b/>
          <w:bCs/>
          <w:color w:val="000000"/>
          <w:sz w:val="16"/>
          <w:szCs w:val="16"/>
          <w:lang w:val="lt-LT" w:eastAsia="en-GB"/>
        </w:rPr>
      </w:pPr>
      <w:r w:rsidRPr="00913622">
        <w:rPr>
          <w:rFonts w:ascii="Calibri" w:hAnsi="Calibri"/>
          <w:noProof/>
          <w:color w:val="000000"/>
          <w:lang w:val="en-GB" w:eastAsia="en-GB"/>
        </w:rPr>
        <w:drawing>
          <wp:inline distT="0" distB="0" distL="0" distR="0" wp14:anchorId="04C6DAE0" wp14:editId="5BC7841D">
            <wp:extent cx="2220595" cy="331470"/>
            <wp:effectExtent l="0" t="0" r="1905" b="0"/>
            <wp:docPr id="1"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삼성 로고(Lettermar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20595" cy="331470"/>
                    </a:xfrm>
                    <a:prstGeom prst="rect">
                      <a:avLst/>
                    </a:prstGeom>
                    <a:noFill/>
                    <a:ln>
                      <a:noFill/>
                    </a:ln>
                  </pic:spPr>
                </pic:pic>
              </a:graphicData>
            </a:graphic>
          </wp:inline>
        </w:drawing>
      </w:r>
      <w:r w:rsidRPr="00913622">
        <w:rPr>
          <w:rFonts w:ascii="Calibri" w:hAnsi="Calibri"/>
          <w:color w:val="000000"/>
          <w:lang w:val="lt-LT" w:eastAsia="en-GB"/>
        </w:rPr>
        <w:t xml:space="preserve">                                                                                                      </w:t>
      </w:r>
    </w:p>
    <w:p w14:paraId="1D3F510A" w14:textId="77777777" w:rsidR="00B07FAD" w:rsidRPr="00A54A92" w:rsidRDefault="00B07FAD" w:rsidP="00B07FAD">
      <w:pPr>
        <w:jc w:val="right"/>
        <w:rPr>
          <w:rFonts w:ascii="Times New Roman" w:hAnsi="Times New Roman" w:cs="Times New Roman"/>
          <w:b/>
          <w:bCs/>
          <w:color w:val="000000"/>
          <w:lang w:val="lt-LT" w:eastAsia="en-GB"/>
        </w:rPr>
      </w:pPr>
      <w:r w:rsidRPr="00913622">
        <w:rPr>
          <w:rFonts w:ascii="Arial" w:hAnsi="Arial" w:cs="Arial"/>
          <w:b/>
          <w:bCs/>
          <w:color w:val="000000"/>
          <w:lang w:val="lt-LT" w:eastAsia="en-GB"/>
        </w:rPr>
        <w:t xml:space="preserve">                                                                                                                                   </w:t>
      </w:r>
      <w:r w:rsidRPr="00A54A92">
        <w:rPr>
          <w:rFonts w:ascii="Times New Roman" w:hAnsi="Times New Roman" w:cs="Times New Roman"/>
          <w:b/>
          <w:bCs/>
          <w:color w:val="000000"/>
          <w:lang w:val="lt-LT" w:eastAsia="en-GB"/>
        </w:rPr>
        <w:t>Kontaktai:</w:t>
      </w:r>
    </w:p>
    <w:p w14:paraId="2114ADBF" w14:textId="77777777" w:rsidR="00B07FAD" w:rsidRPr="00A54A92" w:rsidRDefault="00B07FAD" w:rsidP="00B07FAD">
      <w:pPr>
        <w:jc w:val="right"/>
        <w:rPr>
          <w:rFonts w:ascii="Times New Roman" w:hAnsi="Times New Roman" w:cs="Times New Roman"/>
          <w:color w:val="000000" w:themeColor="text1"/>
          <w:lang w:val="lt-LT"/>
        </w:rPr>
      </w:pPr>
      <w:r w:rsidRPr="00A54A92">
        <w:rPr>
          <w:rFonts w:ascii="Times New Roman" w:hAnsi="Times New Roman" w:cs="Times New Roman"/>
          <w:color w:val="000000" w:themeColor="text1"/>
          <w:lang w:val="lt-LT"/>
        </w:rPr>
        <w:t xml:space="preserve"> Eglė Tamelytė</w:t>
      </w:r>
    </w:p>
    <w:p w14:paraId="315A4C4F" w14:textId="77777777" w:rsidR="00B07FAD" w:rsidRPr="00A54A92" w:rsidRDefault="00B07FAD" w:rsidP="00B07FAD">
      <w:pPr>
        <w:jc w:val="right"/>
        <w:rPr>
          <w:rFonts w:ascii="Times New Roman" w:hAnsi="Times New Roman" w:cs="Times New Roman"/>
          <w:color w:val="000000" w:themeColor="text1"/>
          <w:lang w:val="lt-LT"/>
        </w:rPr>
      </w:pPr>
      <w:r w:rsidRPr="00A54A92">
        <w:rPr>
          <w:rFonts w:ascii="Times New Roman" w:hAnsi="Times New Roman" w:cs="Times New Roman"/>
          <w:color w:val="000000" w:themeColor="text1"/>
          <w:lang w:val="lt-LT"/>
        </w:rPr>
        <w:t>„Samsung Electronics Baltics”</w:t>
      </w:r>
    </w:p>
    <w:p w14:paraId="702E36F5" w14:textId="77777777" w:rsidR="00B07FAD" w:rsidRPr="00A54A92" w:rsidRDefault="00B07FAD" w:rsidP="00B07FAD">
      <w:pPr>
        <w:jc w:val="right"/>
        <w:rPr>
          <w:rFonts w:ascii="Times New Roman" w:hAnsi="Times New Roman" w:cs="Times New Roman"/>
          <w:color w:val="000000" w:themeColor="text1"/>
          <w:lang w:val="lt-LT"/>
        </w:rPr>
      </w:pPr>
      <w:r w:rsidRPr="00A54A92">
        <w:rPr>
          <w:rFonts w:ascii="Times New Roman" w:hAnsi="Times New Roman" w:cs="Times New Roman"/>
          <w:color w:val="000000" w:themeColor="text1"/>
          <w:lang w:val="lt-LT"/>
        </w:rPr>
        <w:t>Tel: +370 694 14 57</w:t>
      </w:r>
    </w:p>
    <w:p w14:paraId="37FF410D" w14:textId="77777777" w:rsidR="00B07FAD" w:rsidRPr="00913622" w:rsidRDefault="00B07FAD" w:rsidP="00B07FAD">
      <w:pPr>
        <w:jc w:val="right"/>
        <w:rPr>
          <w:rFonts w:ascii="Arial" w:hAnsi="Arial" w:cs="Arial"/>
          <w:color w:val="000000" w:themeColor="text1"/>
          <w:lang w:val="lt-LT"/>
        </w:rPr>
      </w:pPr>
      <w:hyperlink r:id="rId5" w:history="1">
        <w:r w:rsidRPr="00A54A92">
          <w:rPr>
            <w:rStyle w:val="Hyperlink"/>
            <w:rFonts w:ascii="Times New Roman" w:hAnsi="Times New Roman" w:cs="Times New Roman"/>
            <w:color w:val="000000" w:themeColor="text1"/>
            <w:lang w:val="lt-LT"/>
          </w:rPr>
          <w:t>e.tamelyte@samsung.com</w:t>
        </w:r>
      </w:hyperlink>
      <w:r w:rsidRPr="00913622">
        <w:rPr>
          <w:rFonts w:ascii="Arial" w:hAnsi="Arial" w:cs="Arial"/>
          <w:color w:val="000000" w:themeColor="text1"/>
          <w:lang w:val="lt-LT"/>
        </w:rPr>
        <w:t xml:space="preserve"> </w:t>
      </w:r>
    </w:p>
    <w:p w14:paraId="566F66DD" w14:textId="77777777" w:rsidR="00B07FAD" w:rsidRPr="004D3944" w:rsidRDefault="00B07FAD" w:rsidP="00B07FAD">
      <w:pPr>
        <w:spacing w:before="120" w:after="120"/>
        <w:jc w:val="both"/>
        <w:rPr>
          <w:rFonts w:ascii="Times New Roman" w:hAnsi="Times New Roman" w:cs="Times New Roman"/>
          <w:lang w:val="lt-LT"/>
        </w:rPr>
      </w:pPr>
      <w:r w:rsidRPr="004D3944">
        <w:rPr>
          <w:rFonts w:ascii="Times New Roman" w:hAnsi="Times New Roman" w:cs="Times New Roman"/>
          <w:lang w:val="lt-LT"/>
        </w:rPr>
        <w:t xml:space="preserve">Pranešimas žiniasklaidai </w:t>
      </w:r>
    </w:p>
    <w:p w14:paraId="1483BC07" w14:textId="6BBFEED0" w:rsidR="00B07FAD" w:rsidRPr="00DA21C5" w:rsidRDefault="00B07FAD" w:rsidP="00446712">
      <w:pPr>
        <w:spacing w:before="120" w:after="120"/>
        <w:jc w:val="both"/>
        <w:rPr>
          <w:rFonts w:ascii="Times New Roman" w:hAnsi="Times New Roman" w:cs="Times New Roman"/>
          <w:lang w:val="en-US"/>
        </w:rPr>
      </w:pPr>
      <w:r w:rsidRPr="004D3944">
        <w:rPr>
          <w:rFonts w:ascii="Times New Roman" w:hAnsi="Times New Roman" w:cs="Times New Roman"/>
          <w:lang w:val="lt-LT"/>
        </w:rPr>
        <w:t xml:space="preserve">2024 10 </w:t>
      </w:r>
      <w:r w:rsidR="00DA21C5">
        <w:rPr>
          <w:rFonts w:ascii="Times New Roman" w:hAnsi="Times New Roman" w:cs="Times New Roman"/>
          <w:lang w:val="en-US"/>
        </w:rPr>
        <w:t>2</w:t>
      </w:r>
      <w:r w:rsidR="008E1B2C">
        <w:rPr>
          <w:rFonts w:ascii="Times New Roman" w:hAnsi="Times New Roman" w:cs="Times New Roman"/>
          <w:lang w:val="en-US"/>
        </w:rPr>
        <w:t>9</w:t>
      </w:r>
    </w:p>
    <w:p w14:paraId="40226D53" w14:textId="472CD035" w:rsidR="00D032A9" w:rsidRPr="007D31E7" w:rsidRDefault="00DA21C5" w:rsidP="00446712">
      <w:pPr>
        <w:spacing w:after="200"/>
        <w:jc w:val="both"/>
        <w:rPr>
          <w:rFonts w:ascii="Times New Roman" w:hAnsi="Times New Roman" w:cs="Times New Roman"/>
          <w:b/>
          <w:bCs/>
          <w:lang w:val="lt-LT"/>
        </w:rPr>
      </w:pPr>
      <w:r>
        <w:rPr>
          <w:rFonts w:ascii="Times New Roman" w:hAnsi="Times New Roman" w:cs="Times New Roman"/>
          <w:b/>
          <w:bCs/>
          <w:lang w:val="lt-LT"/>
        </w:rPr>
        <w:t>DI ekspertas A.</w:t>
      </w:r>
      <w:r w:rsidR="00D032A9" w:rsidRPr="007D31E7">
        <w:rPr>
          <w:rFonts w:ascii="Times New Roman" w:hAnsi="Times New Roman" w:cs="Times New Roman"/>
          <w:b/>
          <w:bCs/>
          <w:lang w:val="lt-LT"/>
        </w:rPr>
        <w:t xml:space="preserve"> Bernatonis</w:t>
      </w:r>
      <w:r w:rsidR="009A5613" w:rsidRPr="007D31E7">
        <w:rPr>
          <w:rFonts w:ascii="Times New Roman" w:hAnsi="Times New Roman" w:cs="Times New Roman"/>
          <w:b/>
          <w:bCs/>
          <w:lang w:val="lt-LT"/>
        </w:rPr>
        <w:t xml:space="preserve">: trys taisyklės, </w:t>
      </w:r>
      <w:r w:rsidR="00B07FAD" w:rsidRPr="007D31E7">
        <w:rPr>
          <w:rFonts w:ascii="Times New Roman" w:hAnsi="Times New Roman" w:cs="Times New Roman"/>
          <w:b/>
          <w:bCs/>
          <w:lang w:val="lt-LT"/>
        </w:rPr>
        <w:t>kurios padės</w:t>
      </w:r>
      <w:r w:rsidR="009A5613" w:rsidRPr="007D31E7">
        <w:rPr>
          <w:rFonts w:ascii="Times New Roman" w:hAnsi="Times New Roman" w:cs="Times New Roman"/>
          <w:b/>
          <w:bCs/>
          <w:lang w:val="lt-LT"/>
        </w:rPr>
        <w:t xml:space="preserve"> versl</w:t>
      </w:r>
      <w:r w:rsidR="00B07FAD" w:rsidRPr="007D31E7">
        <w:rPr>
          <w:rFonts w:ascii="Times New Roman" w:hAnsi="Times New Roman" w:cs="Times New Roman"/>
          <w:b/>
          <w:bCs/>
          <w:lang w:val="lt-LT"/>
        </w:rPr>
        <w:t>ui</w:t>
      </w:r>
      <w:r w:rsidR="009A5613" w:rsidRPr="007D31E7">
        <w:rPr>
          <w:rFonts w:ascii="Times New Roman" w:hAnsi="Times New Roman" w:cs="Times New Roman"/>
          <w:b/>
          <w:bCs/>
          <w:lang w:val="lt-LT"/>
        </w:rPr>
        <w:t xml:space="preserve"> </w:t>
      </w:r>
      <w:r w:rsidR="00C02887" w:rsidRPr="007D31E7">
        <w:rPr>
          <w:rFonts w:ascii="Times New Roman" w:hAnsi="Times New Roman" w:cs="Times New Roman"/>
          <w:b/>
          <w:bCs/>
          <w:lang w:val="lt-LT"/>
        </w:rPr>
        <w:t>aptikti naujas technologijas anksčiau už konkurentus</w:t>
      </w:r>
    </w:p>
    <w:p w14:paraId="459C989E" w14:textId="77777777" w:rsidR="00DA21C5" w:rsidRDefault="00DA21C5" w:rsidP="00446712">
      <w:pPr>
        <w:spacing w:after="200"/>
        <w:jc w:val="both"/>
        <w:rPr>
          <w:rFonts w:ascii="Times New Roman" w:hAnsi="Times New Roman" w:cs="Times New Roman"/>
          <w:b/>
          <w:bCs/>
        </w:rPr>
      </w:pPr>
      <w:r w:rsidRPr="00DA21C5">
        <w:rPr>
          <w:rFonts w:ascii="Times New Roman" w:hAnsi="Times New Roman" w:cs="Times New Roman"/>
          <w:b/>
          <w:bCs/>
        </w:rPr>
        <w:t>Gebėjimas greitai atpažinti ir pritaikyti naujas technologijas leidžia įmonėms išlikti konkurencingoms, didinti efektyvumą ir atitikti besikeičiančius klientų lūkesčius. Įmonės „Why AI“ įkūrėjas ir dirbtinio intelekto ekspertas Antanas Bernatonis, kalbėdamas „Samsung“ konferencijoje „Business of Tomorrow: Powered by AI“, pasidalijo įžvalgomis, kaip įmonės gali išlikti inovacijų priešakyje ir užsitikrinti ilgalaikį konkurencinį pranašumą.</w:t>
      </w:r>
    </w:p>
    <w:p w14:paraId="12115BFF" w14:textId="7A1366B2" w:rsidR="00DA21C5" w:rsidRPr="00446712" w:rsidRDefault="00DA21C5" w:rsidP="00446712">
      <w:pPr>
        <w:spacing w:after="200"/>
        <w:jc w:val="both"/>
        <w:rPr>
          <w:rFonts w:ascii="Times New Roman" w:hAnsi="Times New Roman" w:cs="Times New Roman"/>
          <w:lang w:val="lt-LT"/>
        </w:rPr>
      </w:pPr>
      <w:r w:rsidRPr="00DA21C5">
        <w:rPr>
          <w:rFonts w:ascii="Times New Roman" w:hAnsi="Times New Roman" w:cs="Times New Roman"/>
        </w:rPr>
        <w:t>Praėjusią savaitę Vilniuje vykusi konferencija subūrė Lietuvos ir Europos verslo lyderius bei technologijų specialistus aptarti, kaip dirbtinio intelekto (DI) sprendimai keičia verslo aplinką ir kokią įtaką jie turės artimoje ateityje. Konferencijoje A. Bernatonis pristatė tris kertines taisykles, kurios padės verslams anksti pastebėti naujas technologijas ir atpažinti rinkos tendencijas.</w:t>
      </w:r>
    </w:p>
    <w:p w14:paraId="44B638D9" w14:textId="0FB8C302" w:rsidR="00D032A9" w:rsidRPr="007D31E7" w:rsidRDefault="00976980" w:rsidP="00446712">
      <w:pPr>
        <w:spacing w:after="200"/>
        <w:jc w:val="both"/>
        <w:rPr>
          <w:rFonts w:ascii="Times New Roman" w:hAnsi="Times New Roman" w:cs="Times New Roman"/>
          <w:b/>
          <w:bCs/>
          <w:lang w:val="lt-LT"/>
        </w:rPr>
      </w:pPr>
      <w:r w:rsidRPr="007D31E7">
        <w:rPr>
          <w:rFonts w:ascii="Times New Roman" w:hAnsi="Times New Roman" w:cs="Times New Roman"/>
          <w:b/>
          <w:bCs/>
          <w:lang w:val="lt-LT"/>
        </w:rPr>
        <w:t>Pirma</w:t>
      </w:r>
      <w:r w:rsidR="003620E9" w:rsidRPr="007D31E7">
        <w:rPr>
          <w:rFonts w:ascii="Times New Roman" w:hAnsi="Times New Roman" w:cs="Times New Roman"/>
          <w:b/>
          <w:bCs/>
          <w:lang w:val="lt-LT"/>
        </w:rPr>
        <w:t xml:space="preserve">: </w:t>
      </w:r>
      <w:r w:rsidRPr="007D31E7">
        <w:rPr>
          <w:rFonts w:ascii="Times New Roman" w:hAnsi="Times New Roman" w:cs="Times New Roman"/>
          <w:b/>
          <w:bCs/>
          <w:lang w:val="lt-LT"/>
        </w:rPr>
        <w:t>naudokitės viešai prieinamais duomenimis</w:t>
      </w:r>
    </w:p>
    <w:p w14:paraId="010F1AEB" w14:textId="21FA59D8" w:rsidR="008331E5" w:rsidRPr="00446712" w:rsidRDefault="00976980" w:rsidP="00446712">
      <w:pPr>
        <w:spacing w:after="200"/>
        <w:jc w:val="both"/>
        <w:rPr>
          <w:rFonts w:ascii="Times New Roman" w:hAnsi="Times New Roman" w:cs="Times New Roman"/>
          <w:lang w:val="lt-LT"/>
        </w:rPr>
      </w:pPr>
      <w:r w:rsidRPr="00446712">
        <w:rPr>
          <w:rFonts w:ascii="Times New Roman" w:hAnsi="Times New Roman" w:cs="Times New Roman"/>
          <w:lang w:val="lt-LT"/>
        </w:rPr>
        <w:t>Eksperto teigimu,</w:t>
      </w:r>
      <w:r w:rsidR="008331E5" w:rsidRPr="00446712">
        <w:rPr>
          <w:rFonts w:ascii="Times New Roman" w:hAnsi="Times New Roman" w:cs="Times New Roman"/>
          <w:lang w:val="lt-LT"/>
        </w:rPr>
        <w:t xml:space="preserve"> norint </w:t>
      </w:r>
      <w:r w:rsidR="00DA21C5" w:rsidRPr="00DA21C5">
        <w:rPr>
          <w:rFonts w:ascii="Times New Roman" w:hAnsi="Times New Roman" w:cs="Times New Roman"/>
        </w:rPr>
        <w:t>užtikrinti įmonės pažangą</w:t>
      </w:r>
      <w:r w:rsidR="008331E5" w:rsidRPr="00446712">
        <w:rPr>
          <w:rFonts w:ascii="Times New Roman" w:hAnsi="Times New Roman" w:cs="Times New Roman"/>
          <w:lang w:val="lt-LT"/>
        </w:rPr>
        <w:t>, būtina</w:t>
      </w:r>
      <w:r w:rsidRPr="00446712">
        <w:rPr>
          <w:rFonts w:ascii="Times New Roman" w:hAnsi="Times New Roman" w:cs="Times New Roman"/>
          <w:lang w:val="lt-LT"/>
        </w:rPr>
        <w:t xml:space="preserve"> </w:t>
      </w:r>
      <w:r w:rsidR="008331E5" w:rsidRPr="00446712">
        <w:rPr>
          <w:rFonts w:ascii="Times New Roman" w:hAnsi="Times New Roman" w:cs="Times New Roman"/>
          <w:lang w:val="lt-LT"/>
        </w:rPr>
        <w:t xml:space="preserve">suprasti, ko ieško ir kuo domisi </w:t>
      </w:r>
      <w:r w:rsidR="00DA21C5">
        <w:rPr>
          <w:rFonts w:ascii="Times New Roman" w:hAnsi="Times New Roman" w:cs="Times New Roman"/>
          <w:lang w:val="lt-LT"/>
        </w:rPr>
        <w:t>vartotojai.</w:t>
      </w:r>
      <w:r w:rsidR="008331E5" w:rsidRPr="00446712">
        <w:rPr>
          <w:rFonts w:ascii="Times New Roman" w:hAnsi="Times New Roman" w:cs="Times New Roman"/>
          <w:lang w:val="lt-LT"/>
        </w:rPr>
        <w:t xml:space="preserve"> </w:t>
      </w:r>
    </w:p>
    <w:p w14:paraId="419658E3" w14:textId="6F460191" w:rsidR="00550597" w:rsidRDefault="00550597" w:rsidP="00446712">
      <w:pPr>
        <w:spacing w:after="200"/>
        <w:jc w:val="both"/>
        <w:rPr>
          <w:rFonts w:ascii="Times New Roman" w:hAnsi="Times New Roman" w:cs="Times New Roman"/>
          <w:lang w:val="lt-LT"/>
        </w:rPr>
      </w:pPr>
      <w:r w:rsidRPr="00550597">
        <w:rPr>
          <w:rFonts w:ascii="Times New Roman" w:hAnsi="Times New Roman" w:cs="Times New Roman"/>
        </w:rPr>
        <w:t>Šiuolaikinės technologijos siūlo daugybę įrankių šiam tikslui pasiekti. Nors dauguma verslo vadovų yra susipažinę su „Google Trends“, A. Bernatonis išskiria ir kitą, efektyviau duomenis pateikiančią platformą, kuri leidžia dar geriau suprasti vartotojų interesus ir tendencijas.</w:t>
      </w:r>
      <w:r w:rsidRPr="00550597">
        <w:rPr>
          <w:rFonts w:ascii="Times New Roman" w:hAnsi="Times New Roman" w:cs="Times New Roman"/>
          <w:lang w:val="lt-LT"/>
        </w:rPr>
        <w:t xml:space="preserve"> </w:t>
      </w:r>
    </w:p>
    <w:p w14:paraId="6BC98EB2" w14:textId="55B2A5FA" w:rsidR="00F3099F" w:rsidRPr="00446712" w:rsidRDefault="00F3099F" w:rsidP="00446712">
      <w:pPr>
        <w:spacing w:after="200"/>
        <w:jc w:val="both"/>
        <w:rPr>
          <w:rFonts w:ascii="Times New Roman" w:hAnsi="Times New Roman" w:cs="Times New Roman"/>
          <w:lang w:val="lt-LT"/>
        </w:rPr>
      </w:pPr>
      <w:r w:rsidRPr="00446712">
        <w:rPr>
          <w:rFonts w:ascii="Times New Roman" w:hAnsi="Times New Roman" w:cs="Times New Roman"/>
          <w:lang w:val="lt-LT"/>
        </w:rPr>
        <w:t>„</w:t>
      </w:r>
      <w:r w:rsidR="008331E5" w:rsidRPr="00446712">
        <w:rPr>
          <w:rFonts w:ascii="Times New Roman" w:hAnsi="Times New Roman" w:cs="Times New Roman"/>
          <w:lang w:val="lt-LT"/>
        </w:rPr>
        <w:t>Mano manymu, „Exploding</w:t>
      </w:r>
      <w:r w:rsidR="000A2C51" w:rsidRPr="00446712">
        <w:rPr>
          <w:rFonts w:ascii="Times New Roman" w:hAnsi="Times New Roman" w:cs="Times New Roman"/>
          <w:lang w:val="lt-LT"/>
        </w:rPr>
        <w:t xml:space="preserve"> T</w:t>
      </w:r>
      <w:r w:rsidR="008331E5" w:rsidRPr="00446712">
        <w:rPr>
          <w:rFonts w:ascii="Times New Roman" w:hAnsi="Times New Roman" w:cs="Times New Roman"/>
          <w:lang w:val="lt-LT"/>
        </w:rPr>
        <w:t xml:space="preserve">opics“ </w:t>
      </w:r>
      <w:r w:rsidRPr="00446712">
        <w:rPr>
          <w:rFonts w:ascii="Times New Roman" w:hAnsi="Times New Roman" w:cs="Times New Roman"/>
          <w:lang w:val="lt-LT"/>
        </w:rPr>
        <w:t xml:space="preserve">yra viena </w:t>
      </w:r>
      <w:r w:rsidR="008331E5" w:rsidRPr="00446712">
        <w:rPr>
          <w:rFonts w:ascii="Times New Roman" w:hAnsi="Times New Roman" w:cs="Times New Roman"/>
          <w:lang w:val="lt-LT"/>
        </w:rPr>
        <w:t>geriausių</w:t>
      </w:r>
      <w:r w:rsidRPr="00446712">
        <w:rPr>
          <w:rFonts w:ascii="Times New Roman" w:hAnsi="Times New Roman" w:cs="Times New Roman"/>
          <w:lang w:val="lt-LT"/>
        </w:rPr>
        <w:t xml:space="preserve"> interneto svetainių</w:t>
      </w:r>
      <w:r w:rsidR="008331E5" w:rsidRPr="00446712">
        <w:rPr>
          <w:rFonts w:ascii="Times New Roman" w:hAnsi="Times New Roman" w:cs="Times New Roman"/>
          <w:lang w:val="lt-LT"/>
        </w:rPr>
        <w:t xml:space="preserve">. Joje pateikiamos apžvalgos, </w:t>
      </w:r>
      <w:r w:rsidRPr="00446712">
        <w:rPr>
          <w:rFonts w:ascii="Times New Roman" w:hAnsi="Times New Roman" w:cs="Times New Roman"/>
          <w:lang w:val="lt-LT"/>
        </w:rPr>
        <w:t>kuri</w:t>
      </w:r>
      <w:r w:rsidR="008331E5" w:rsidRPr="00446712">
        <w:rPr>
          <w:rFonts w:ascii="Times New Roman" w:hAnsi="Times New Roman" w:cs="Times New Roman"/>
          <w:lang w:val="lt-LT"/>
        </w:rPr>
        <w:t>os</w:t>
      </w:r>
      <w:r w:rsidRPr="00446712">
        <w:rPr>
          <w:rFonts w:ascii="Times New Roman" w:hAnsi="Times New Roman" w:cs="Times New Roman"/>
          <w:lang w:val="lt-LT"/>
        </w:rPr>
        <w:t xml:space="preserve"> leidžia matyti, ko žmonės ieško internete ir kurios tendencijos daro didžiausią įtaką paieškos rezultatams. Turiu visą verslo idėjų sąrašą, kurios </w:t>
      </w:r>
      <w:r w:rsidR="008331E5" w:rsidRPr="00446712">
        <w:rPr>
          <w:rFonts w:ascii="Times New Roman" w:hAnsi="Times New Roman" w:cs="Times New Roman"/>
          <w:lang w:val="lt-LT"/>
        </w:rPr>
        <w:t>už</w:t>
      </w:r>
      <w:r w:rsidRPr="00446712">
        <w:rPr>
          <w:rFonts w:ascii="Times New Roman" w:hAnsi="Times New Roman" w:cs="Times New Roman"/>
          <w:lang w:val="lt-LT"/>
        </w:rPr>
        <w:t xml:space="preserve">gimė būtent šios svetainės dėka, </w:t>
      </w:r>
      <w:r w:rsidR="008331E5" w:rsidRPr="00446712">
        <w:rPr>
          <w:rFonts w:ascii="Times New Roman" w:hAnsi="Times New Roman" w:cs="Times New Roman"/>
          <w:lang w:val="lt-LT"/>
        </w:rPr>
        <w:t xml:space="preserve">o </w:t>
      </w:r>
      <w:r w:rsidRPr="00446712">
        <w:rPr>
          <w:rFonts w:ascii="Times New Roman" w:hAnsi="Times New Roman" w:cs="Times New Roman"/>
          <w:lang w:val="lt-LT"/>
        </w:rPr>
        <w:t xml:space="preserve">mano draugai įkūrė verslą atradę vieną iš tuomet aktualių </w:t>
      </w:r>
      <w:r w:rsidR="008331E5" w:rsidRPr="00446712">
        <w:rPr>
          <w:rFonts w:ascii="Times New Roman" w:hAnsi="Times New Roman" w:cs="Times New Roman"/>
          <w:lang w:val="lt-LT"/>
        </w:rPr>
        <w:t>temų</w:t>
      </w:r>
      <w:r w:rsidRPr="00446712">
        <w:rPr>
          <w:rFonts w:ascii="Times New Roman" w:hAnsi="Times New Roman" w:cs="Times New Roman"/>
          <w:lang w:val="lt-LT"/>
        </w:rPr>
        <w:t xml:space="preserve">“, </w:t>
      </w:r>
      <w:r w:rsidR="008331E5" w:rsidRPr="00446712">
        <w:rPr>
          <w:rFonts w:ascii="Times New Roman" w:hAnsi="Times New Roman" w:cs="Times New Roman"/>
          <w:lang w:val="lt-LT"/>
        </w:rPr>
        <w:t xml:space="preserve">– </w:t>
      </w:r>
      <w:r w:rsidRPr="00446712">
        <w:rPr>
          <w:rFonts w:ascii="Times New Roman" w:hAnsi="Times New Roman" w:cs="Times New Roman"/>
          <w:lang w:val="lt-LT"/>
        </w:rPr>
        <w:t>sak</w:t>
      </w:r>
      <w:r w:rsidR="00472C98" w:rsidRPr="00446712">
        <w:rPr>
          <w:rFonts w:ascii="Times New Roman" w:hAnsi="Times New Roman" w:cs="Times New Roman"/>
          <w:lang w:val="lt-LT"/>
        </w:rPr>
        <w:t>ė</w:t>
      </w:r>
      <w:r w:rsidRPr="00446712">
        <w:rPr>
          <w:rFonts w:ascii="Times New Roman" w:hAnsi="Times New Roman" w:cs="Times New Roman"/>
          <w:lang w:val="lt-LT"/>
        </w:rPr>
        <w:t xml:space="preserve"> A. Bernatonis.</w:t>
      </w:r>
    </w:p>
    <w:p w14:paraId="2E83A250" w14:textId="77777777" w:rsidR="003B4E64" w:rsidRDefault="008331E5" w:rsidP="00446712">
      <w:pPr>
        <w:spacing w:after="200"/>
        <w:jc w:val="both"/>
        <w:rPr>
          <w:rFonts w:ascii="Times New Roman" w:hAnsi="Times New Roman" w:cs="Times New Roman"/>
          <w:lang w:val="lt-LT"/>
        </w:rPr>
      </w:pPr>
      <w:r w:rsidRPr="00446712">
        <w:rPr>
          <w:rFonts w:ascii="Times New Roman" w:hAnsi="Times New Roman" w:cs="Times New Roman"/>
          <w:lang w:val="lt-LT"/>
        </w:rPr>
        <w:t>Jis prid</w:t>
      </w:r>
      <w:r w:rsidR="00472C98" w:rsidRPr="00446712">
        <w:rPr>
          <w:rFonts w:ascii="Times New Roman" w:hAnsi="Times New Roman" w:cs="Times New Roman"/>
          <w:lang w:val="lt-LT"/>
        </w:rPr>
        <w:t>ūrė</w:t>
      </w:r>
      <w:r w:rsidRPr="00446712">
        <w:rPr>
          <w:rFonts w:ascii="Times New Roman" w:hAnsi="Times New Roman" w:cs="Times New Roman"/>
          <w:lang w:val="lt-LT"/>
        </w:rPr>
        <w:t>, jog nemažai naudingų duomenų apie įvairias auditorijas dominančias temas galima atrasti ir tokiuose puslapiuose</w:t>
      </w:r>
      <w:r w:rsidR="00C02887" w:rsidRPr="00446712">
        <w:rPr>
          <w:rFonts w:ascii="Times New Roman" w:hAnsi="Times New Roman" w:cs="Times New Roman"/>
          <w:lang w:val="lt-LT"/>
        </w:rPr>
        <w:t>,</w:t>
      </w:r>
      <w:r w:rsidRPr="00446712">
        <w:rPr>
          <w:rFonts w:ascii="Times New Roman" w:hAnsi="Times New Roman" w:cs="Times New Roman"/>
          <w:lang w:val="lt-LT"/>
        </w:rPr>
        <w:t xml:space="preserve"> kaip „Pinterest“</w:t>
      </w:r>
      <w:r w:rsidR="00C02887" w:rsidRPr="00446712">
        <w:rPr>
          <w:rFonts w:ascii="Times New Roman" w:hAnsi="Times New Roman" w:cs="Times New Roman"/>
          <w:lang w:val="lt-LT"/>
        </w:rPr>
        <w:t xml:space="preserve">, bei DI programose, kaip </w:t>
      </w:r>
      <w:r w:rsidRPr="00446712">
        <w:rPr>
          <w:rFonts w:ascii="Times New Roman" w:hAnsi="Times New Roman" w:cs="Times New Roman"/>
          <w:lang w:val="lt-LT"/>
        </w:rPr>
        <w:t xml:space="preserve"> „Perplexity</w:t>
      </w:r>
      <w:r w:rsidR="00D171E6" w:rsidRPr="00446712">
        <w:rPr>
          <w:rFonts w:ascii="Times New Roman" w:hAnsi="Times New Roman" w:cs="Times New Roman"/>
          <w:lang w:val="lt-LT"/>
        </w:rPr>
        <w:t xml:space="preserve"> AI</w:t>
      </w:r>
      <w:r w:rsidRPr="00446712">
        <w:rPr>
          <w:rFonts w:ascii="Times New Roman" w:hAnsi="Times New Roman" w:cs="Times New Roman"/>
          <w:lang w:val="lt-LT"/>
        </w:rPr>
        <w:t>“</w:t>
      </w:r>
      <w:r w:rsidR="00C02887" w:rsidRPr="00446712">
        <w:rPr>
          <w:rFonts w:ascii="Times New Roman" w:hAnsi="Times New Roman" w:cs="Times New Roman"/>
          <w:lang w:val="lt-LT"/>
        </w:rPr>
        <w:t xml:space="preserve"> ar „Claud</w:t>
      </w:r>
      <w:r w:rsidR="00D171E6" w:rsidRPr="00446712">
        <w:rPr>
          <w:rFonts w:ascii="Times New Roman" w:hAnsi="Times New Roman" w:cs="Times New Roman"/>
          <w:lang w:val="lt-LT"/>
        </w:rPr>
        <w:t>e AI</w:t>
      </w:r>
      <w:r w:rsidR="00C02887" w:rsidRPr="00446712">
        <w:rPr>
          <w:rFonts w:ascii="Times New Roman" w:hAnsi="Times New Roman" w:cs="Times New Roman"/>
          <w:lang w:val="lt-LT"/>
        </w:rPr>
        <w:t>“.</w:t>
      </w:r>
      <w:r w:rsidR="00DA21C5">
        <w:rPr>
          <w:rFonts w:ascii="Times New Roman" w:hAnsi="Times New Roman" w:cs="Times New Roman"/>
          <w:lang w:val="lt-LT"/>
        </w:rPr>
        <w:t xml:space="preserve"> </w:t>
      </w:r>
    </w:p>
    <w:p w14:paraId="2609635B" w14:textId="09A232CD" w:rsidR="00F3099F" w:rsidRPr="00446712" w:rsidRDefault="008331E5" w:rsidP="00446712">
      <w:pPr>
        <w:spacing w:after="200"/>
        <w:jc w:val="both"/>
        <w:rPr>
          <w:rFonts w:ascii="Times New Roman" w:hAnsi="Times New Roman" w:cs="Times New Roman"/>
          <w:lang w:val="lt-LT"/>
        </w:rPr>
      </w:pPr>
      <w:r w:rsidRPr="00446712">
        <w:rPr>
          <w:rFonts w:ascii="Times New Roman" w:hAnsi="Times New Roman" w:cs="Times New Roman"/>
          <w:lang w:val="lt-LT"/>
        </w:rPr>
        <w:t>„Stebint, kaip formuojasi ir keičiasi paieškos tendencijos, galima geriau suprasti, kuria kryptimi judėsime ateinančius vienerius ar keletą metų.</w:t>
      </w:r>
      <w:r w:rsidR="00C02887" w:rsidRPr="00446712">
        <w:rPr>
          <w:rFonts w:ascii="Times New Roman" w:hAnsi="Times New Roman" w:cs="Times New Roman"/>
          <w:lang w:val="lt-LT"/>
        </w:rPr>
        <w:t xml:space="preserve"> Taigi pirma taisyklė – išnaudoti duomenis“, – patar</w:t>
      </w:r>
      <w:r w:rsidR="00472C98" w:rsidRPr="00446712">
        <w:rPr>
          <w:rFonts w:ascii="Times New Roman" w:hAnsi="Times New Roman" w:cs="Times New Roman"/>
          <w:lang w:val="lt-LT"/>
        </w:rPr>
        <w:t>ė</w:t>
      </w:r>
      <w:r w:rsidR="00C02887" w:rsidRPr="00446712">
        <w:rPr>
          <w:rFonts w:ascii="Times New Roman" w:hAnsi="Times New Roman" w:cs="Times New Roman"/>
          <w:lang w:val="lt-LT"/>
        </w:rPr>
        <w:t xml:space="preserve"> A. Bernatonis.</w:t>
      </w:r>
    </w:p>
    <w:p w14:paraId="075376C5" w14:textId="15378413" w:rsidR="00F3099F" w:rsidRPr="007D31E7" w:rsidRDefault="00C02887" w:rsidP="00446712">
      <w:pPr>
        <w:spacing w:after="200"/>
        <w:jc w:val="both"/>
        <w:rPr>
          <w:rFonts w:ascii="Times New Roman" w:hAnsi="Times New Roman" w:cs="Times New Roman"/>
          <w:b/>
          <w:bCs/>
          <w:lang w:val="lt-LT"/>
        </w:rPr>
      </w:pPr>
      <w:r w:rsidRPr="007D31E7">
        <w:rPr>
          <w:rFonts w:ascii="Times New Roman" w:hAnsi="Times New Roman" w:cs="Times New Roman"/>
          <w:b/>
          <w:bCs/>
          <w:lang w:val="lt-LT"/>
        </w:rPr>
        <w:t>Antra</w:t>
      </w:r>
      <w:r w:rsidR="003620E9" w:rsidRPr="007D31E7">
        <w:rPr>
          <w:rFonts w:ascii="Times New Roman" w:hAnsi="Times New Roman" w:cs="Times New Roman"/>
          <w:b/>
          <w:bCs/>
          <w:lang w:val="lt-LT"/>
        </w:rPr>
        <w:t xml:space="preserve">: </w:t>
      </w:r>
      <w:r w:rsidR="00472C98" w:rsidRPr="007D31E7">
        <w:rPr>
          <w:rFonts w:ascii="Times New Roman" w:hAnsi="Times New Roman" w:cs="Times New Roman"/>
          <w:b/>
          <w:bCs/>
          <w:lang w:val="lt-LT"/>
        </w:rPr>
        <w:t>prisijunkite prie bendruomenių</w:t>
      </w:r>
    </w:p>
    <w:p w14:paraId="2860EDEA" w14:textId="17B77759" w:rsidR="00DA21C5" w:rsidRPr="00446712" w:rsidRDefault="00DA21C5" w:rsidP="00446712">
      <w:pPr>
        <w:spacing w:after="200"/>
        <w:jc w:val="both"/>
        <w:rPr>
          <w:rFonts w:ascii="Times New Roman" w:hAnsi="Times New Roman" w:cs="Times New Roman"/>
          <w:lang w:val="lt-LT"/>
        </w:rPr>
      </w:pPr>
      <w:r w:rsidRPr="00DA21C5">
        <w:rPr>
          <w:rFonts w:ascii="Times New Roman" w:hAnsi="Times New Roman" w:cs="Times New Roman"/>
        </w:rPr>
        <w:lastRenderedPageBreak/>
        <w:t>Bendruomenės, orientuotos į verslo ir technologijų inovacijas, yra puiki vieta rasti naujų idėjų ir įžvalgų. Tarp jų – „Trends.co“, „Trends.vc“ ar „Product Hunt“, kur kasdien skelbiamos naujos startuolių idėjos, stebima, kokie produktai ir paslaugos susilaukia bendruomenės palaikymo.</w:t>
      </w:r>
    </w:p>
    <w:p w14:paraId="3980C56E" w14:textId="0020F677" w:rsidR="00DE5F06" w:rsidRPr="00446712" w:rsidRDefault="000A2C51" w:rsidP="00446712">
      <w:pPr>
        <w:spacing w:after="200"/>
        <w:jc w:val="both"/>
        <w:rPr>
          <w:rFonts w:ascii="Times New Roman" w:hAnsi="Times New Roman" w:cs="Times New Roman"/>
          <w:lang w:val="lt-LT"/>
        </w:rPr>
      </w:pPr>
      <w:r w:rsidRPr="00446712">
        <w:rPr>
          <w:rFonts w:ascii="Times New Roman" w:hAnsi="Times New Roman" w:cs="Times New Roman"/>
          <w:lang w:val="lt-LT"/>
        </w:rPr>
        <w:t>„</w:t>
      </w:r>
      <w:r w:rsidR="00D171E6" w:rsidRPr="00446712">
        <w:rPr>
          <w:rFonts w:ascii="Times New Roman" w:hAnsi="Times New Roman" w:cs="Times New Roman"/>
          <w:lang w:val="lt-LT"/>
        </w:rPr>
        <w:t>S</w:t>
      </w:r>
      <w:r w:rsidRPr="00446712">
        <w:rPr>
          <w:rFonts w:ascii="Times New Roman" w:hAnsi="Times New Roman" w:cs="Times New Roman"/>
          <w:lang w:val="lt-LT"/>
        </w:rPr>
        <w:t xml:space="preserve">vetainėje </w:t>
      </w:r>
      <w:r w:rsidR="00DE5F06" w:rsidRPr="00446712">
        <w:rPr>
          <w:rFonts w:ascii="Times New Roman" w:hAnsi="Times New Roman" w:cs="Times New Roman"/>
          <w:lang w:val="lt-LT"/>
        </w:rPr>
        <w:t>„Product</w:t>
      </w:r>
      <w:r w:rsidRPr="00446712">
        <w:rPr>
          <w:rFonts w:ascii="Times New Roman" w:hAnsi="Times New Roman" w:cs="Times New Roman"/>
          <w:lang w:val="lt-LT"/>
        </w:rPr>
        <w:t xml:space="preserve"> H</w:t>
      </w:r>
      <w:r w:rsidR="00DE5F06" w:rsidRPr="00446712">
        <w:rPr>
          <w:rFonts w:ascii="Times New Roman" w:hAnsi="Times New Roman" w:cs="Times New Roman"/>
          <w:lang w:val="lt-LT"/>
        </w:rPr>
        <w:t>unt“</w:t>
      </w:r>
      <w:r w:rsidRPr="00446712">
        <w:rPr>
          <w:rFonts w:ascii="Times New Roman" w:hAnsi="Times New Roman" w:cs="Times New Roman"/>
          <w:lang w:val="lt-LT"/>
        </w:rPr>
        <w:t xml:space="preserve"> galima rasti kiekvieną dieną pateikiamas startuolių idėjas bei </w:t>
      </w:r>
      <w:r w:rsidR="00D171E6" w:rsidRPr="00446712">
        <w:rPr>
          <w:rFonts w:ascii="Times New Roman" w:hAnsi="Times New Roman" w:cs="Times New Roman"/>
          <w:lang w:val="lt-LT"/>
        </w:rPr>
        <w:t>stebėti, kaip už jas</w:t>
      </w:r>
      <w:r w:rsidRPr="00446712">
        <w:rPr>
          <w:rFonts w:ascii="Times New Roman" w:hAnsi="Times New Roman" w:cs="Times New Roman"/>
          <w:lang w:val="lt-LT"/>
        </w:rPr>
        <w:t xml:space="preserve"> balsuoja bendruomenės nari</w:t>
      </w:r>
      <w:r w:rsidR="00D171E6" w:rsidRPr="00446712">
        <w:rPr>
          <w:rFonts w:ascii="Times New Roman" w:hAnsi="Times New Roman" w:cs="Times New Roman"/>
          <w:lang w:val="lt-LT"/>
        </w:rPr>
        <w:t>ai</w:t>
      </w:r>
      <w:r w:rsidRPr="00446712">
        <w:rPr>
          <w:rFonts w:ascii="Times New Roman" w:hAnsi="Times New Roman" w:cs="Times New Roman"/>
          <w:lang w:val="lt-LT"/>
        </w:rPr>
        <w:t>. Kodėl tai aktual</w:t>
      </w:r>
      <w:r w:rsidR="00F73072" w:rsidRPr="00446712">
        <w:rPr>
          <w:rFonts w:ascii="Times New Roman" w:hAnsi="Times New Roman" w:cs="Times New Roman"/>
          <w:lang w:val="lt-LT"/>
        </w:rPr>
        <w:t>u?</w:t>
      </w:r>
      <w:r w:rsidRPr="00446712">
        <w:rPr>
          <w:rFonts w:ascii="Times New Roman" w:hAnsi="Times New Roman" w:cs="Times New Roman"/>
          <w:lang w:val="lt-LT"/>
        </w:rPr>
        <w:t xml:space="preserve"> </w:t>
      </w:r>
      <w:r w:rsidR="00F73072" w:rsidRPr="00446712">
        <w:rPr>
          <w:rFonts w:ascii="Times New Roman" w:hAnsi="Times New Roman" w:cs="Times New Roman"/>
          <w:lang w:val="lt-LT"/>
        </w:rPr>
        <w:t>V</w:t>
      </w:r>
      <w:r w:rsidRPr="00446712">
        <w:rPr>
          <w:rFonts w:ascii="Times New Roman" w:hAnsi="Times New Roman" w:cs="Times New Roman"/>
          <w:lang w:val="lt-LT"/>
        </w:rPr>
        <w:t>isų pirma, domėjimasis naujai kuriamais verslais gali įkvėpti jus pačius, o stebėjimas, kaip žmonės balsuoja už tam tikras idėjas</w:t>
      </w:r>
      <w:r w:rsidR="00DA21C5">
        <w:rPr>
          <w:rFonts w:ascii="Times New Roman" w:hAnsi="Times New Roman" w:cs="Times New Roman"/>
          <w:lang w:val="lt-LT"/>
        </w:rPr>
        <w:t>,</w:t>
      </w:r>
      <w:r w:rsidRPr="00446712">
        <w:rPr>
          <w:rFonts w:ascii="Times New Roman" w:hAnsi="Times New Roman" w:cs="Times New Roman"/>
          <w:lang w:val="lt-LT"/>
        </w:rPr>
        <w:t xml:space="preserve"> leidžia suprasti, kas </w:t>
      </w:r>
      <w:r w:rsidR="003B4E64">
        <w:rPr>
          <w:rFonts w:ascii="Times New Roman" w:hAnsi="Times New Roman" w:cs="Times New Roman"/>
          <w:lang w:val="lt-LT"/>
        </w:rPr>
        <w:t>jiems</w:t>
      </w:r>
      <w:r w:rsidRPr="00446712">
        <w:rPr>
          <w:rFonts w:ascii="Times New Roman" w:hAnsi="Times New Roman" w:cs="Times New Roman"/>
          <w:lang w:val="lt-LT"/>
        </w:rPr>
        <w:t xml:space="preserve"> patinka ir kuo jie yra labiausiai susidomėję“, – teigė </w:t>
      </w:r>
      <w:r w:rsidR="00DA21C5">
        <w:rPr>
          <w:rFonts w:ascii="Times New Roman" w:hAnsi="Times New Roman" w:cs="Times New Roman"/>
          <w:lang w:val="lt-LT"/>
        </w:rPr>
        <w:t>DI ekspertas.</w:t>
      </w:r>
    </w:p>
    <w:p w14:paraId="43816DE9" w14:textId="4AE1A489" w:rsidR="00DA21C5" w:rsidRDefault="00DA21C5" w:rsidP="00446712">
      <w:pPr>
        <w:spacing w:after="200"/>
        <w:jc w:val="both"/>
        <w:rPr>
          <w:rFonts w:ascii="Times New Roman" w:hAnsi="Times New Roman" w:cs="Times New Roman"/>
          <w:lang w:val="lt-LT"/>
        </w:rPr>
      </w:pPr>
      <w:r>
        <w:rPr>
          <w:rFonts w:ascii="Times New Roman" w:hAnsi="Times New Roman" w:cs="Times New Roman"/>
        </w:rPr>
        <w:t xml:space="preserve">A. </w:t>
      </w:r>
      <w:r w:rsidRPr="00DA21C5">
        <w:rPr>
          <w:rFonts w:ascii="Times New Roman" w:hAnsi="Times New Roman" w:cs="Times New Roman"/>
        </w:rPr>
        <w:t>Bernatonis taip pat rekomendavo atkreipti dėmesį į socialinių tinklų komentarus, kurie neretai atskleidžia vartotojų nusiskundimus bei lūkesčius – tai gali tapti vertingomis įžvalgomis kuriant naujas paslaugas ar produktus.</w:t>
      </w:r>
      <w:r w:rsidRPr="00DA21C5">
        <w:rPr>
          <w:rFonts w:ascii="Times New Roman" w:hAnsi="Times New Roman" w:cs="Times New Roman"/>
          <w:lang w:val="lt-LT"/>
        </w:rPr>
        <w:t xml:space="preserve"> </w:t>
      </w:r>
    </w:p>
    <w:p w14:paraId="59DB5436" w14:textId="3D3981EC" w:rsidR="00472C98" w:rsidRPr="00446712" w:rsidRDefault="00472C98" w:rsidP="00446712">
      <w:pPr>
        <w:spacing w:after="200"/>
        <w:jc w:val="both"/>
        <w:rPr>
          <w:rFonts w:ascii="Times New Roman" w:hAnsi="Times New Roman" w:cs="Times New Roman"/>
          <w:lang w:val="lt-LT"/>
        </w:rPr>
      </w:pPr>
      <w:r w:rsidRPr="00446712">
        <w:rPr>
          <w:rFonts w:ascii="Times New Roman" w:hAnsi="Times New Roman" w:cs="Times New Roman"/>
          <w:lang w:val="lt-LT"/>
        </w:rPr>
        <w:t>„Komentarai, ypač neigiamo tono, puikiai atspin</w:t>
      </w:r>
      <w:r w:rsidR="00B87CD7">
        <w:rPr>
          <w:rFonts w:ascii="Times New Roman" w:hAnsi="Times New Roman" w:cs="Times New Roman"/>
          <w:lang w:val="lt-LT"/>
        </w:rPr>
        <w:t>d</w:t>
      </w:r>
      <w:r w:rsidRPr="00446712">
        <w:rPr>
          <w:rFonts w:ascii="Times New Roman" w:hAnsi="Times New Roman" w:cs="Times New Roman"/>
          <w:lang w:val="lt-LT"/>
        </w:rPr>
        <w:t>i tai, kas žmonėms nepatinka, ko jiems trūksta, ar dėl ko jie nerimauja. Išanalizavus įvairiuose puslapiuose esančius komentarus galima lengvai atrasti problemų sprendimus, o atradus sprendimus – juos pritaikyti savo produktams ar paslaugoms“, – dalijosi specialistas.</w:t>
      </w:r>
    </w:p>
    <w:p w14:paraId="2680D2AB" w14:textId="0D0463E4" w:rsidR="00F3099F" w:rsidRPr="007D31E7" w:rsidRDefault="00D171E6" w:rsidP="00446712">
      <w:pPr>
        <w:spacing w:after="200"/>
        <w:jc w:val="both"/>
        <w:rPr>
          <w:rFonts w:ascii="Times New Roman" w:hAnsi="Times New Roman" w:cs="Times New Roman"/>
          <w:b/>
          <w:bCs/>
          <w:lang w:val="lt-LT"/>
        </w:rPr>
      </w:pPr>
      <w:r w:rsidRPr="007D31E7">
        <w:rPr>
          <w:rFonts w:ascii="Times New Roman" w:hAnsi="Times New Roman" w:cs="Times New Roman"/>
          <w:b/>
          <w:bCs/>
          <w:lang w:val="lt-LT"/>
        </w:rPr>
        <w:t>Trečia</w:t>
      </w:r>
      <w:r w:rsidR="003620E9" w:rsidRPr="007D31E7">
        <w:rPr>
          <w:rFonts w:ascii="Times New Roman" w:hAnsi="Times New Roman" w:cs="Times New Roman"/>
          <w:b/>
          <w:bCs/>
          <w:lang w:val="lt-LT"/>
        </w:rPr>
        <w:t xml:space="preserve">: </w:t>
      </w:r>
      <w:r w:rsidRPr="007D31E7">
        <w:rPr>
          <w:rFonts w:ascii="Times New Roman" w:hAnsi="Times New Roman" w:cs="Times New Roman"/>
          <w:b/>
          <w:bCs/>
          <w:lang w:val="lt-LT"/>
        </w:rPr>
        <w:t>vertinkite tai, ką turite</w:t>
      </w:r>
    </w:p>
    <w:p w14:paraId="2607529E" w14:textId="77777777" w:rsidR="00DA21C5" w:rsidRDefault="00DA21C5" w:rsidP="00446712">
      <w:pPr>
        <w:spacing w:after="200"/>
        <w:jc w:val="both"/>
        <w:rPr>
          <w:rFonts w:ascii="Times New Roman" w:hAnsi="Times New Roman" w:cs="Times New Roman"/>
        </w:rPr>
      </w:pPr>
      <w:r w:rsidRPr="00DA21C5">
        <w:rPr>
          <w:rFonts w:ascii="Times New Roman" w:hAnsi="Times New Roman" w:cs="Times New Roman"/>
        </w:rPr>
        <w:t xml:space="preserve">Paskutinis A. Bernatonio patarimas yra labiau filosofinis, bet esminis – kol siekiame išlikti priešakyje ir spėti su sparčiai kintančiomis tendencijomis, svarbu nepamiršti vertinti ir optimizuoti turimus išteklius. </w:t>
      </w:r>
    </w:p>
    <w:p w14:paraId="371AD42C" w14:textId="4640263A" w:rsidR="00D171E6" w:rsidRDefault="00D171E6" w:rsidP="00446712">
      <w:pPr>
        <w:spacing w:after="200"/>
        <w:jc w:val="both"/>
        <w:rPr>
          <w:rFonts w:ascii="Times New Roman" w:hAnsi="Times New Roman" w:cs="Times New Roman"/>
          <w:lang w:val="lt-LT"/>
        </w:rPr>
      </w:pPr>
      <w:r w:rsidRPr="00446712">
        <w:rPr>
          <w:rFonts w:ascii="Times New Roman" w:hAnsi="Times New Roman" w:cs="Times New Roman"/>
          <w:lang w:val="lt-LT"/>
        </w:rPr>
        <w:t>„</w:t>
      </w:r>
      <w:r w:rsidR="003620E9" w:rsidRPr="00446712">
        <w:rPr>
          <w:rFonts w:ascii="Times New Roman" w:hAnsi="Times New Roman" w:cs="Times New Roman"/>
          <w:lang w:val="lt-LT"/>
        </w:rPr>
        <w:t xml:space="preserve">Kol stebime sparčiai besikeičiančias tendencijas, nuolat siekiame būti konkurentų priešakyje ir žvelgiame į ateitį, kartais užmirštame sustoti ir įvertinti </w:t>
      </w:r>
      <w:r w:rsidR="00D71914" w:rsidRPr="00446712">
        <w:rPr>
          <w:rFonts w:ascii="Times New Roman" w:hAnsi="Times New Roman" w:cs="Times New Roman"/>
          <w:lang w:val="lt-LT"/>
        </w:rPr>
        <w:t>esamas</w:t>
      </w:r>
      <w:r w:rsidR="003620E9" w:rsidRPr="00446712">
        <w:rPr>
          <w:rFonts w:ascii="Times New Roman" w:hAnsi="Times New Roman" w:cs="Times New Roman"/>
          <w:lang w:val="lt-LT"/>
        </w:rPr>
        <w:t xml:space="preserve"> akimirkas. Taigi trečias mano patarimas – vertinti tai, ką turime dabar“, – sakė A. Bernatonis.</w:t>
      </w:r>
    </w:p>
    <w:p w14:paraId="52750ADB" w14:textId="3D9E1F5B" w:rsidR="00DA21C5" w:rsidRPr="00DA21C5" w:rsidRDefault="00DA21C5" w:rsidP="00DA21C5">
      <w:pPr>
        <w:spacing w:after="200"/>
        <w:jc w:val="both"/>
        <w:rPr>
          <w:rFonts w:ascii="Times New Roman" w:hAnsi="Times New Roman" w:cs="Times New Roman"/>
        </w:rPr>
      </w:pPr>
      <w:r w:rsidRPr="00DA21C5">
        <w:rPr>
          <w:rFonts w:ascii="Times New Roman" w:hAnsi="Times New Roman" w:cs="Times New Roman"/>
        </w:rPr>
        <w:t>Taigi</w:t>
      </w:r>
      <w:r>
        <w:rPr>
          <w:rFonts w:ascii="Times New Roman" w:hAnsi="Times New Roman" w:cs="Times New Roman"/>
        </w:rPr>
        <w:t>,</w:t>
      </w:r>
      <w:r w:rsidRPr="00DA21C5">
        <w:rPr>
          <w:rFonts w:ascii="Times New Roman" w:hAnsi="Times New Roman" w:cs="Times New Roman"/>
        </w:rPr>
        <w:t xml:space="preserve"> nuolatinis domėjimasis inovacijomis, viešai prieinamų duomenų išnaudojimas ir įsiklausymas į vartotojų poreikius gali ne tik sustiprinti verslo pozicijas rinkoje, bet ir sukurti ilgalaikį pranašumą.</w:t>
      </w:r>
    </w:p>
    <w:p w14:paraId="345E8FDB" w14:textId="77777777" w:rsidR="00DA21C5" w:rsidRPr="00446712" w:rsidRDefault="00DA21C5" w:rsidP="00446712">
      <w:pPr>
        <w:spacing w:after="200"/>
        <w:jc w:val="both"/>
        <w:rPr>
          <w:rFonts w:ascii="Times New Roman" w:hAnsi="Times New Roman" w:cs="Times New Roman"/>
          <w:lang w:val="lt-LT"/>
        </w:rPr>
      </w:pPr>
    </w:p>
    <w:p w14:paraId="6AD75E30" w14:textId="77777777" w:rsidR="00F3099F" w:rsidRPr="00446712" w:rsidRDefault="00F3099F" w:rsidP="00446712">
      <w:pPr>
        <w:spacing w:after="200"/>
        <w:jc w:val="both"/>
        <w:rPr>
          <w:rFonts w:ascii="Times New Roman" w:hAnsi="Times New Roman" w:cs="Times New Roman"/>
          <w:lang w:val="lt-LT"/>
        </w:rPr>
      </w:pPr>
    </w:p>
    <w:p w14:paraId="4EAD2571" w14:textId="77777777" w:rsidR="00D032A9" w:rsidRPr="00446712" w:rsidRDefault="00D032A9" w:rsidP="00446712">
      <w:pPr>
        <w:spacing w:after="200"/>
        <w:jc w:val="both"/>
        <w:rPr>
          <w:rFonts w:ascii="Times New Roman" w:hAnsi="Times New Roman" w:cs="Times New Roman"/>
          <w:lang w:val="lt-LT"/>
        </w:rPr>
      </w:pPr>
    </w:p>
    <w:sectPr w:rsidR="00D032A9" w:rsidRPr="004467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2A9"/>
    <w:rsid w:val="000A2C51"/>
    <w:rsid w:val="000E61C2"/>
    <w:rsid w:val="003620E9"/>
    <w:rsid w:val="003B4E64"/>
    <w:rsid w:val="003B75DD"/>
    <w:rsid w:val="00446712"/>
    <w:rsid w:val="00472C98"/>
    <w:rsid w:val="00512031"/>
    <w:rsid w:val="00533E3A"/>
    <w:rsid w:val="00550597"/>
    <w:rsid w:val="007D31E7"/>
    <w:rsid w:val="007D5CC5"/>
    <w:rsid w:val="008331E5"/>
    <w:rsid w:val="008E1B2C"/>
    <w:rsid w:val="00976980"/>
    <w:rsid w:val="009A5613"/>
    <w:rsid w:val="00B039DA"/>
    <w:rsid w:val="00B07FAD"/>
    <w:rsid w:val="00B87CD7"/>
    <w:rsid w:val="00C02887"/>
    <w:rsid w:val="00D032A9"/>
    <w:rsid w:val="00D171E6"/>
    <w:rsid w:val="00D71914"/>
    <w:rsid w:val="00DA21C5"/>
    <w:rsid w:val="00DE5F06"/>
    <w:rsid w:val="00F3099F"/>
    <w:rsid w:val="00F73072"/>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F99EA"/>
  <w15:chartTrackingRefBased/>
  <w15:docId w15:val="{F45689EA-0227-A04E-9F55-0D38951A4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032A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032A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032A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032A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032A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032A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032A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032A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032A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32A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032A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032A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032A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032A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032A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032A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032A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032A9"/>
    <w:rPr>
      <w:rFonts w:eastAsiaTheme="majorEastAsia" w:cstheme="majorBidi"/>
      <w:color w:val="272727" w:themeColor="text1" w:themeTint="D8"/>
    </w:rPr>
  </w:style>
  <w:style w:type="paragraph" w:styleId="Title">
    <w:name w:val="Title"/>
    <w:basedOn w:val="Normal"/>
    <w:next w:val="Normal"/>
    <w:link w:val="TitleChar"/>
    <w:uiPriority w:val="10"/>
    <w:qFormat/>
    <w:rsid w:val="00D032A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032A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032A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032A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032A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032A9"/>
    <w:rPr>
      <w:i/>
      <w:iCs/>
      <w:color w:val="404040" w:themeColor="text1" w:themeTint="BF"/>
    </w:rPr>
  </w:style>
  <w:style w:type="paragraph" w:styleId="ListParagraph">
    <w:name w:val="List Paragraph"/>
    <w:basedOn w:val="Normal"/>
    <w:uiPriority w:val="34"/>
    <w:qFormat/>
    <w:rsid w:val="00D032A9"/>
    <w:pPr>
      <w:ind w:left="720"/>
      <w:contextualSpacing/>
    </w:pPr>
  </w:style>
  <w:style w:type="character" w:styleId="IntenseEmphasis">
    <w:name w:val="Intense Emphasis"/>
    <w:basedOn w:val="DefaultParagraphFont"/>
    <w:uiPriority w:val="21"/>
    <w:qFormat/>
    <w:rsid w:val="00D032A9"/>
    <w:rPr>
      <w:i/>
      <w:iCs/>
      <w:color w:val="0F4761" w:themeColor="accent1" w:themeShade="BF"/>
    </w:rPr>
  </w:style>
  <w:style w:type="paragraph" w:styleId="IntenseQuote">
    <w:name w:val="Intense Quote"/>
    <w:basedOn w:val="Normal"/>
    <w:next w:val="Normal"/>
    <w:link w:val="IntenseQuoteChar"/>
    <w:uiPriority w:val="30"/>
    <w:qFormat/>
    <w:rsid w:val="00D032A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032A9"/>
    <w:rPr>
      <w:i/>
      <w:iCs/>
      <w:color w:val="0F4761" w:themeColor="accent1" w:themeShade="BF"/>
    </w:rPr>
  </w:style>
  <w:style w:type="character" w:styleId="IntenseReference">
    <w:name w:val="Intense Reference"/>
    <w:basedOn w:val="DefaultParagraphFont"/>
    <w:uiPriority w:val="32"/>
    <w:qFormat/>
    <w:rsid w:val="00D032A9"/>
    <w:rPr>
      <w:b/>
      <w:bCs/>
      <w:smallCaps/>
      <w:color w:val="0F4761" w:themeColor="accent1" w:themeShade="BF"/>
      <w:spacing w:val="5"/>
    </w:rPr>
  </w:style>
  <w:style w:type="character" w:styleId="Hyperlink">
    <w:name w:val="Hyperlink"/>
    <w:basedOn w:val="DefaultParagraphFont"/>
    <w:uiPriority w:val="99"/>
    <w:unhideWhenUsed/>
    <w:rsid w:val="00D032A9"/>
    <w:rPr>
      <w:color w:val="467886" w:themeColor="hyperlink"/>
      <w:u w:val="single"/>
    </w:rPr>
  </w:style>
  <w:style w:type="character" w:customStyle="1" w:styleId="UnresolvedMention1">
    <w:name w:val="Unresolved Mention1"/>
    <w:basedOn w:val="DefaultParagraphFont"/>
    <w:uiPriority w:val="99"/>
    <w:semiHidden/>
    <w:unhideWhenUsed/>
    <w:rsid w:val="00D032A9"/>
    <w:rPr>
      <w:color w:val="605E5C"/>
      <w:shd w:val="clear" w:color="auto" w:fill="E1DFDD"/>
    </w:rPr>
  </w:style>
  <w:style w:type="paragraph" w:styleId="Revision">
    <w:name w:val="Revision"/>
    <w:hidden/>
    <w:uiPriority w:val="99"/>
    <w:semiHidden/>
    <w:rsid w:val="008E1B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303887">
      <w:bodyDiv w:val="1"/>
      <w:marLeft w:val="0"/>
      <w:marRight w:val="0"/>
      <w:marTop w:val="0"/>
      <w:marBottom w:val="0"/>
      <w:divBdr>
        <w:top w:val="none" w:sz="0" w:space="0" w:color="auto"/>
        <w:left w:val="none" w:sz="0" w:space="0" w:color="auto"/>
        <w:bottom w:val="none" w:sz="0" w:space="0" w:color="auto"/>
        <w:right w:val="none" w:sz="0" w:space="0" w:color="auto"/>
      </w:divBdr>
    </w:div>
    <w:div w:id="268658573">
      <w:bodyDiv w:val="1"/>
      <w:marLeft w:val="0"/>
      <w:marRight w:val="0"/>
      <w:marTop w:val="0"/>
      <w:marBottom w:val="0"/>
      <w:divBdr>
        <w:top w:val="none" w:sz="0" w:space="0" w:color="auto"/>
        <w:left w:val="none" w:sz="0" w:space="0" w:color="auto"/>
        <w:bottom w:val="none" w:sz="0" w:space="0" w:color="auto"/>
        <w:right w:val="none" w:sz="0" w:space="0" w:color="auto"/>
      </w:divBdr>
    </w:div>
    <w:div w:id="812673865">
      <w:bodyDiv w:val="1"/>
      <w:marLeft w:val="0"/>
      <w:marRight w:val="0"/>
      <w:marTop w:val="0"/>
      <w:marBottom w:val="0"/>
      <w:divBdr>
        <w:top w:val="none" w:sz="0" w:space="0" w:color="auto"/>
        <w:left w:val="none" w:sz="0" w:space="0" w:color="auto"/>
        <w:bottom w:val="none" w:sz="0" w:space="0" w:color="auto"/>
        <w:right w:val="none" w:sz="0" w:space="0" w:color="auto"/>
      </w:divBdr>
    </w:div>
    <w:div w:id="985358638">
      <w:bodyDiv w:val="1"/>
      <w:marLeft w:val="0"/>
      <w:marRight w:val="0"/>
      <w:marTop w:val="0"/>
      <w:marBottom w:val="0"/>
      <w:divBdr>
        <w:top w:val="none" w:sz="0" w:space="0" w:color="auto"/>
        <w:left w:val="none" w:sz="0" w:space="0" w:color="auto"/>
        <w:bottom w:val="none" w:sz="0" w:space="0" w:color="auto"/>
        <w:right w:val="none" w:sz="0" w:space="0" w:color="auto"/>
      </w:divBdr>
    </w:div>
    <w:div w:id="1240947373">
      <w:bodyDiv w:val="1"/>
      <w:marLeft w:val="0"/>
      <w:marRight w:val="0"/>
      <w:marTop w:val="0"/>
      <w:marBottom w:val="0"/>
      <w:divBdr>
        <w:top w:val="none" w:sz="0" w:space="0" w:color="auto"/>
        <w:left w:val="none" w:sz="0" w:space="0" w:color="auto"/>
        <w:bottom w:val="none" w:sz="0" w:space="0" w:color="auto"/>
        <w:right w:val="none" w:sz="0" w:space="0" w:color="auto"/>
      </w:divBdr>
    </w:div>
    <w:div w:id="2143840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tamelyte@samsung.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682</Words>
  <Characters>3892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Jovilė Markovski</dc:creator>
  <cp:keywords/>
  <dc:description/>
  <cp:lastModifiedBy>Jovilė Markovski </cp:lastModifiedBy>
  <cp:revision>3</cp:revision>
  <dcterms:created xsi:type="dcterms:W3CDTF">2024-10-28T09:46:00Z</dcterms:created>
  <dcterms:modified xsi:type="dcterms:W3CDTF">2024-10-28T10:41:00Z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ies>
</file>