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BF8C39" w14:textId="77777777" w:rsidR="0055613E" w:rsidRPr="000B7DDB" w:rsidRDefault="0055613E" w:rsidP="0055613E">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Pranešimas spaudai</w:t>
      </w:r>
    </w:p>
    <w:p w14:paraId="1B733D67" w14:textId="7906A44F" w:rsidR="0055613E" w:rsidRPr="000B7DDB" w:rsidRDefault="0055613E" w:rsidP="0055613E">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 xml:space="preserve">2024 m. </w:t>
      </w:r>
      <w:r w:rsidR="00A74A8B">
        <w:rPr>
          <w:rFonts w:ascii="Times New Roman" w:hAnsi="Times New Roman" w:cs="Times New Roman"/>
          <w:sz w:val="24"/>
          <w:szCs w:val="24"/>
          <w:lang w:val="lt-LT"/>
        </w:rPr>
        <w:t xml:space="preserve">lapkričio </w:t>
      </w:r>
      <w:r w:rsidR="00A74A8B" w:rsidRPr="000B7DDB">
        <w:rPr>
          <w:rFonts w:ascii="Times New Roman" w:hAnsi="Times New Roman" w:cs="Times New Roman"/>
          <w:sz w:val="24"/>
          <w:szCs w:val="24"/>
          <w:lang w:val="lt-LT"/>
        </w:rPr>
        <w:t xml:space="preserve"> </w:t>
      </w:r>
      <w:r w:rsidR="00B12661" w:rsidRPr="000B7DDB">
        <w:rPr>
          <w:rFonts w:ascii="Times New Roman" w:hAnsi="Times New Roman" w:cs="Times New Roman"/>
          <w:sz w:val="24"/>
          <w:szCs w:val="24"/>
          <w:lang w:val="lt-LT"/>
        </w:rPr>
        <w:t>0</w:t>
      </w:r>
      <w:r w:rsidR="00A74A8B">
        <w:rPr>
          <w:rFonts w:ascii="Times New Roman" w:hAnsi="Times New Roman" w:cs="Times New Roman"/>
          <w:sz w:val="24"/>
          <w:szCs w:val="24"/>
          <w:lang w:val="lt-LT"/>
        </w:rPr>
        <w:t>5</w:t>
      </w:r>
      <w:r w:rsidRPr="000B7DDB">
        <w:rPr>
          <w:rFonts w:ascii="Times New Roman" w:hAnsi="Times New Roman" w:cs="Times New Roman"/>
          <w:sz w:val="24"/>
          <w:szCs w:val="24"/>
          <w:lang w:val="lt-LT"/>
        </w:rPr>
        <w:t xml:space="preserve"> d.</w:t>
      </w:r>
    </w:p>
    <w:p w14:paraId="7B7B5A5C" w14:textId="77777777" w:rsidR="0055613E" w:rsidRPr="000B7DDB" w:rsidRDefault="0055613E" w:rsidP="00171A44">
      <w:pPr>
        <w:jc w:val="both"/>
        <w:rPr>
          <w:rFonts w:ascii="Times New Roman" w:hAnsi="Times New Roman" w:cs="Times New Roman"/>
          <w:b/>
          <w:bCs/>
          <w:sz w:val="28"/>
          <w:szCs w:val="28"/>
          <w:lang w:val="lt-LT"/>
        </w:rPr>
      </w:pPr>
    </w:p>
    <w:p w14:paraId="101C0CF7" w14:textId="23A29BDA" w:rsidR="00292037" w:rsidRPr="000B7DDB" w:rsidRDefault="00795055" w:rsidP="00171A44">
      <w:pPr>
        <w:jc w:val="both"/>
        <w:rPr>
          <w:rFonts w:ascii="Times New Roman" w:hAnsi="Times New Roman" w:cs="Times New Roman"/>
          <w:b/>
          <w:bCs/>
          <w:sz w:val="28"/>
          <w:szCs w:val="28"/>
          <w:lang w:val="lt-LT"/>
        </w:rPr>
      </w:pPr>
      <w:r w:rsidRPr="000B7DDB">
        <w:rPr>
          <w:rFonts w:ascii="Times New Roman" w:hAnsi="Times New Roman" w:cs="Times New Roman"/>
          <w:b/>
          <w:bCs/>
          <w:sz w:val="28"/>
          <w:szCs w:val="28"/>
          <w:lang w:val="lt-LT"/>
        </w:rPr>
        <w:t xml:space="preserve">Energinio efektyvumo direktyva Lietuvoje: kodėl vis dar vengiame renovacijos klausimo daugiabučiuose? </w:t>
      </w:r>
      <w:bookmarkStart w:id="0" w:name="_b43or8vb1mad" w:colFirst="0" w:colLast="0"/>
      <w:bookmarkEnd w:id="0"/>
    </w:p>
    <w:p w14:paraId="6373E85C" w14:textId="77777777" w:rsidR="00B12661" w:rsidRPr="000B7DDB" w:rsidRDefault="00B12661" w:rsidP="00171A44">
      <w:pPr>
        <w:jc w:val="both"/>
        <w:rPr>
          <w:rFonts w:ascii="Times New Roman" w:hAnsi="Times New Roman" w:cs="Times New Roman"/>
          <w:b/>
          <w:bCs/>
          <w:sz w:val="28"/>
          <w:szCs w:val="28"/>
          <w:lang w:val="lt-LT"/>
        </w:rPr>
      </w:pPr>
    </w:p>
    <w:p w14:paraId="101C0CF8" w14:textId="77777777" w:rsidR="00292037" w:rsidRPr="000B7DDB" w:rsidRDefault="00795055" w:rsidP="00171A44">
      <w:pPr>
        <w:jc w:val="both"/>
        <w:rPr>
          <w:rFonts w:ascii="Times New Roman" w:hAnsi="Times New Roman" w:cs="Times New Roman"/>
          <w:b/>
          <w:bCs/>
          <w:sz w:val="24"/>
          <w:szCs w:val="24"/>
          <w:lang w:val="lt-LT"/>
        </w:rPr>
      </w:pPr>
      <w:r w:rsidRPr="000B7DDB">
        <w:rPr>
          <w:rFonts w:ascii="Times New Roman" w:hAnsi="Times New Roman" w:cs="Times New Roman"/>
          <w:b/>
          <w:bCs/>
          <w:sz w:val="24"/>
          <w:szCs w:val="24"/>
          <w:lang w:val="lt-LT"/>
        </w:rPr>
        <w:t>Artėjant šildymo sezonui pastatų energinis efektyvumas vėl tampa opiu klausimu – šildymo sąnaudos vis dar priklauso ne tik nuo gyventojų įpročių, bet ir nuo gyvenamojo namo būklės. Šiuo atžvilgiu itin opus senų daugiabučių renovacijos klausimas. Pasak ekspertų, nors renovacijos rezultatai Lietuvoje nėra itin džiuginantys, vis dėlto judama teigiama linkme – tam įtakos turės ir šiemet Europos Parlamento priimta nauja direktyva.</w:t>
      </w:r>
    </w:p>
    <w:p w14:paraId="101C0CF9" w14:textId="77777777" w:rsidR="00292037" w:rsidRPr="000B7DDB" w:rsidRDefault="00292037" w:rsidP="00171A44">
      <w:pPr>
        <w:jc w:val="both"/>
        <w:rPr>
          <w:rFonts w:ascii="Times New Roman" w:hAnsi="Times New Roman" w:cs="Times New Roman"/>
          <w:sz w:val="24"/>
          <w:szCs w:val="24"/>
          <w:lang w:val="lt-LT"/>
        </w:rPr>
      </w:pPr>
    </w:p>
    <w:p w14:paraId="101C0CFA" w14:textId="29CE313D" w:rsidR="00292037" w:rsidRPr="000B7DDB" w:rsidRDefault="00E1194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Birželį</w:t>
      </w:r>
      <w:r w:rsidR="00795055" w:rsidRPr="000B7DDB">
        <w:rPr>
          <w:rFonts w:ascii="Times New Roman" w:hAnsi="Times New Roman" w:cs="Times New Roman"/>
          <w:sz w:val="24"/>
          <w:szCs w:val="24"/>
          <w:lang w:val="lt-LT"/>
        </w:rPr>
        <w:t xml:space="preserve"> Europos Parlamentas patvirtino naują energinio efektyvumo direktyvos variantą, kuriuo siekiama kryptingai didinti pastatų energetinį efektyvumą ir skatinti atsinaujinančių energijos išteklių naudojimą. Reikalingi pokyčiai atliepia neigiamą pastatų poveikį aplinkai, mat statistiškai šiuo metu pastatams tenka 40 proc. visos Europos Sąjungos (ES) suvartojamos energijos ir 36 proc. išmetamo šiltnamio efektą sukeliančių dujų (ŠESD) kiekio. Naujausioje energinio efektyvumo direktyvoje numatoma, kad ES valstybės iki 2030 m. turės renovuoti bent 16 proc</w:t>
      </w:r>
      <w:r w:rsidR="0077235C" w:rsidRPr="000B7DDB">
        <w:rPr>
          <w:rFonts w:ascii="Times New Roman" w:hAnsi="Times New Roman" w:cs="Times New Roman"/>
          <w:sz w:val="24"/>
          <w:szCs w:val="24"/>
          <w:lang w:val="lt-LT"/>
        </w:rPr>
        <w:t>.</w:t>
      </w:r>
      <w:r w:rsidR="00795055" w:rsidRPr="000B7DDB">
        <w:rPr>
          <w:rFonts w:ascii="Times New Roman" w:hAnsi="Times New Roman" w:cs="Times New Roman"/>
          <w:sz w:val="24"/>
          <w:szCs w:val="24"/>
          <w:lang w:val="lt-LT"/>
        </w:rPr>
        <w:t>, o iki 2033 m. – 26 proc. mažiausio energinio naudingumo pastatų.</w:t>
      </w:r>
    </w:p>
    <w:p w14:paraId="101C0CFB" w14:textId="77777777" w:rsidR="00292037" w:rsidRPr="000B7DDB" w:rsidRDefault="00292037" w:rsidP="00171A44">
      <w:pPr>
        <w:jc w:val="both"/>
        <w:rPr>
          <w:rFonts w:ascii="Times New Roman" w:hAnsi="Times New Roman" w:cs="Times New Roman"/>
          <w:sz w:val="24"/>
          <w:szCs w:val="24"/>
          <w:lang w:val="lt-LT"/>
        </w:rPr>
      </w:pPr>
    </w:p>
    <w:p w14:paraId="4B148DF3" w14:textId="359EE80E" w:rsidR="0058282B"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 xml:space="preserve">„Vesta </w:t>
      </w:r>
      <w:proofErr w:type="spellStart"/>
      <w:r w:rsidRPr="000B7DDB">
        <w:rPr>
          <w:rFonts w:ascii="Times New Roman" w:hAnsi="Times New Roman" w:cs="Times New Roman"/>
          <w:sz w:val="24"/>
          <w:szCs w:val="24"/>
          <w:lang w:val="lt-LT"/>
        </w:rPr>
        <w:t>Consulting</w:t>
      </w:r>
      <w:proofErr w:type="spellEnd"/>
      <w:r w:rsidRPr="000B7DDB">
        <w:rPr>
          <w:rFonts w:ascii="Times New Roman" w:hAnsi="Times New Roman" w:cs="Times New Roman"/>
          <w:sz w:val="24"/>
          <w:szCs w:val="24"/>
          <w:lang w:val="lt-LT"/>
        </w:rPr>
        <w:t xml:space="preserve">“ </w:t>
      </w:r>
      <w:r w:rsidR="000B7DDB" w:rsidRPr="000B7DDB">
        <w:rPr>
          <w:rFonts w:ascii="Times New Roman" w:hAnsi="Times New Roman" w:cs="Times New Roman"/>
          <w:sz w:val="24"/>
          <w:szCs w:val="24"/>
          <w:lang w:val="lt-LT"/>
        </w:rPr>
        <w:t xml:space="preserve">Pastatų energinio naudingumo sertifikavimo ekspertės Ugnės </w:t>
      </w:r>
      <w:proofErr w:type="spellStart"/>
      <w:r w:rsidR="000B7DDB" w:rsidRPr="000B7DDB">
        <w:rPr>
          <w:rFonts w:ascii="Times New Roman" w:hAnsi="Times New Roman" w:cs="Times New Roman"/>
          <w:sz w:val="24"/>
          <w:szCs w:val="24"/>
          <w:lang w:val="lt-LT"/>
        </w:rPr>
        <w:t>Didžiariekytės</w:t>
      </w:r>
      <w:proofErr w:type="spellEnd"/>
      <w:r w:rsidRPr="000B7DDB">
        <w:rPr>
          <w:rFonts w:ascii="Times New Roman" w:hAnsi="Times New Roman" w:cs="Times New Roman"/>
          <w:color w:val="FF0000"/>
          <w:sz w:val="24"/>
          <w:szCs w:val="24"/>
          <w:lang w:val="lt-LT"/>
        </w:rPr>
        <w:t xml:space="preserve"> </w:t>
      </w:r>
      <w:r w:rsidRPr="000B7DDB">
        <w:rPr>
          <w:rFonts w:ascii="Times New Roman" w:hAnsi="Times New Roman" w:cs="Times New Roman"/>
          <w:sz w:val="24"/>
          <w:szCs w:val="24"/>
          <w:lang w:val="lt-LT"/>
        </w:rPr>
        <w:t xml:space="preserve">teigimu, ši direktyva reikšminga visiems – tiek privačių namų, tiek ir daugiabučių – gyventojams. </w:t>
      </w:r>
    </w:p>
    <w:p w14:paraId="1BF1F49A" w14:textId="77777777" w:rsidR="0058282B" w:rsidRPr="000B7DDB" w:rsidRDefault="0058282B" w:rsidP="00171A44">
      <w:pPr>
        <w:jc w:val="both"/>
        <w:rPr>
          <w:rFonts w:ascii="Times New Roman" w:hAnsi="Times New Roman" w:cs="Times New Roman"/>
          <w:sz w:val="24"/>
          <w:szCs w:val="24"/>
          <w:lang w:val="lt-LT"/>
        </w:rPr>
      </w:pPr>
    </w:p>
    <w:p w14:paraId="101C0CFC" w14:textId="0D920A32" w:rsidR="00292037"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w:t>
      </w:r>
      <w:r w:rsidR="00C46BFA" w:rsidRPr="000B7DDB">
        <w:rPr>
          <w:rFonts w:ascii="Times New Roman" w:hAnsi="Times New Roman" w:cs="Times New Roman"/>
          <w:sz w:val="24"/>
          <w:szCs w:val="24"/>
          <w:lang w:val="lt-LT"/>
        </w:rPr>
        <w:t xml:space="preserve">Energinio efektyvumo direktyvoje išskiriamos dvi pagrindinės kryptys – energinis efektyvumas ir atsinaujinančių išteklių diegimas. </w:t>
      </w:r>
      <w:r w:rsidR="007B6B2A" w:rsidRPr="000B7DDB">
        <w:rPr>
          <w:rFonts w:ascii="Times New Roman" w:hAnsi="Times New Roman" w:cs="Times New Roman"/>
          <w:sz w:val="24"/>
          <w:szCs w:val="24"/>
          <w:lang w:val="lt-LT"/>
        </w:rPr>
        <w:t>Pastaraisiais metais stebime sparčiai augantį saulės elektrinių populiarumą</w:t>
      </w:r>
      <w:r w:rsidR="00594412" w:rsidRPr="000B7DDB">
        <w:rPr>
          <w:rFonts w:ascii="Times New Roman" w:hAnsi="Times New Roman" w:cs="Times New Roman"/>
          <w:sz w:val="24"/>
          <w:szCs w:val="24"/>
          <w:lang w:val="lt-LT"/>
        </w:rPr>
        <w:t xml:space="preserve">, </w:t>
      </w:r>
      <w:r w:rsidR="0076609E" w:rsidRPr="000B7DDB">
        <w:rPr>
          <w:rFonts w:ascii="Times New Roman" w:hAnsi="Times New Roman" w:cs="Times New Roman"/>
          <w:sz w:val="24"/>
          <w:szCs w:val="24"/>
          <w:lang w:val="lt-LT"/>
        </w:rPr>
        <w:t xml:space="preserve">šį </w:t>
      </w:r>
      <w:r w:rsidR="00594412" w:rsidRPr="000B7DDB">
        <w:rPr>
          <w:rFonts w:ascii="Times New Roman" w:hAnsi="Times New Roman" w:cs="Times New Roman"/>
          <w:sz w:val="24"/>
          <w:szCs w:val="24"/>
          <w:lang w:val="lt-LT"/>
        </w:rPr>
        <w:t>progresą skatina ir valstybės subsidijos. Tačiau</w:t>
      </w:r>
      <w:r w:rsidR="00B244DF" w:rsidRPr="000B7DDB">
        <w:rPr>
          <w:rFonts w:ascii="Times New Roman" w:hAnsi="Times New Roman" w:cs="Times New Roman"/>
          <w:sz w:val="24"/>
          <w:szCs w:val="24"/>
          <w:lang w:val="lt-LT"/>
        </w:rPr>
        <w:t xml:space="preserve"> </w:t>
      </w:r>
      <w:r w:rsidR="007B6B2A" w:rsidRPr="000B7DDB">
        <w:rPr>
          <w:rFonts w:ascii="Times New Roman" w:hAnsi="Times New Roman" w:cs="Times New Roman"/>
          <w:sz w:val="24"/>
          <w:szCs w:val="24"/>
          <w:lang w:val="lt-LT"/>
        </w:rPr>
        <w:t xml:space="preserve">pastatų renovacija kelia daugiau iššūkių, tad pasiekti </w:t>
      </w:r>
      <w:r w:rsidR="00B244DF" w:rsidRPr="000B7DDB">
        <w:rPr>
          <w:rFonts w:ascii="Times New Roman" w:hAnsi="Times New Roman" w:cs="Times New Roman"/>
          <w:sz w:val="24"/>
          <w:szCs w:val="24"/>
          <w:lang w:val="lt-LT"/>
        </w:rPr>
        <w:t>ES keliamus</w:t>
      </w:r>
      <w:r w:rsidR="007B6B2A" w:rsidRPr="000B7DDB">
        <w:rPr>
          <w:rFonts w:ascii="Times New Roman" w:hAnsi="Times New Roman" w:cs="Times New Roman"/>
          <w:sz w:val="24"/>
          <w:szCs w:val="24"/>
          <w:lang w:val="lt-LT"/>
        </w:rPr>
        <w:t xml:space="preserve"> tikslus bus sudėtingiau</w:t>
      </w:r>
      <w:r w:rsidR="00B244DF" w:rsidRPr="000B7DDB">
        <w:rPr>
          <w:rFonts w:ascii="Times New Roman" w:hAnsi="Times New Roman" w:cs="Times New Roman"/>
          <w:sz w:val="24"/>
          <w:szCs w:val="24"/>
          <w:lang w:val="lt-LT"/>
        </w:rPr>
        <w:t>. Jei n</w:t>
      </w:r>
      <w:r w:rsidRPr="000B7DDB">
        <w:rPr>
          <w:rFonts w:ascii="Times New Roman" w:hAnsi="Times New Roman" w:cs="Times New Roman"/>
          <w:sz w:val="24"/>
          <w:szCs w:val="24"/>
          <w:lang w:val="lt-LT"/>
        </w:rPr>
        <w:t xml:space="preserve">auji pastatai jau dabar yra griežtai reglamentuojami, </w:t>
      </w:r>
      <w:r w:rsidR="00B244DF" w:rsidRPr="000B7DDB">
        <w:rPr>
          <w:rFonts w:ascii="Times New Roman" w:hAnsi="Times New Roman" w:cs="Times New Roman"/>
          <w:sz w:val="24"/>
          <w:szCs w:val="24"/>
          <w:lang w:val="lt-LT"/>
        </w:rPr>
        <w:t>sen</w:t>
      </w:r>
      <w:r w:rsidR="007A2736" w:rsidRPr="000B7DDB">
        <w:rPr>
          <w:rFonts w:ascii="Times New Roman" w:hAnsi="Times New Roman" w:cs="Times New Roman"/>
          <w:sz w:val="24"/>
          <w:szCs w:val="24"/>
          <w:lang w:val="lt-LT"/>
        </w:rPr>
        <w:t xml:space="preserve">esnių pastatų renovacija išlieka </w:t>
      </w:r>
      <w:r w:rsidRPr="000B7DDB">
        <w:rPr>
          <w:rFonts w:ascii="Times New Roman" w:hAnsi="Times New Roman" w:cs="Times New Roman"/>
          <w:sz w:val="24"/>
          <w:szCs w:val="24"/>
          <w:lang w:val="lt-LT"/>
        </w:rPr>
        <w:t>didžiul</w:t>
      </w:r>
      <w:r w:rsidR="007A2736" w:rsidRPr="000B7DDB">
        <w:rPr>
          <w:rFonts w:ascii="Times New Roman" w:hAnsi="Times New Roman" w:cs="Times New Roman"/>
          <w:sz w:val="24"/>
          <w:szCs w:val="24"/>
          <w:lang w:val="lt-LT"/>
        </w:rPr>
        <w:t>e</w:t>
      </w:r>
      <w:r w:rsidRPr="000B7DDB">
        <w:rPr>
          <w:rFonts w:ascii="Times New Roman" w:hAnsi="Times New Roman" w:cs="Times New Roman"/>
          <w:sz w:val="24"/>
          <w:szCs w:val="24"/>
          <w:lang w:val="lt-LT"/>
        </w:rPr>
        <w:t xml:space="preserve"> problema tiek Lietuvoje, tiek ir visos ES mastu</w:t>
      </w:r>
      <w:r w:rsidR="002878A1" w:rsidRPr="000B7DDB">
        <w:rPr>
          <w:rFonts w:ascii="Times New Roman" w:hAnsi="Times New Roman" w:cs="Times New Roman"/>
          <w:sz w:val="24"/>
          <w:szCs w:val="24"/>
          <w:lang w:val="lt-LT"/>
        </w:rPr>
        <w:t>“</w:t>
      </w:r>
      <w:r w:rsidRPr="000B7DDB">
        <w:rPr>
          <w:rFonts w:ascii="Times New Roman" w:hAnsi="Times New Roman" w:cs="Times New Roman"/>
          <w:sz w:val="24"/>
          <w:szCs w:val="24"/>
          <w:lang w:val="lt-LT"/>
        </w:rPr>
        <w:t xml:space="preserve">, – </w:t>
      </w:r>
      <w:r w:rsidRPr="000B7DDB">
        <w:rPr>
          <w:rFonts w:ascii="Times New Roman" w:hAnsi="Times New Roman" w:cs="Times New Roman"/>
          <w:color w:val="000000" w:themeColor="text1"/>
          <w:sz w:val="24"/>
          <w:szCs w:val="24"/>
          <w:lang w:val="lt-LT"/>
        </w:rPr>
        <w:t>sako ji.</w:t>
      </w:r>
    </w:p>
    <w:p w14:paraId="7794FB68" w14:textId="77777777" w:rsidR="00171A44" w:rsidRPr="000B7DDB" w:rsidRDefault="00171A44" w:rsidP="00171A44">
      <w:pPr>
        <w:jc w:val="both"/>
        <w:rPr>
          <w:rFonts w:ascii="Times New Roman" w:hAnsi="Times New Roman" w:cs="Times New Roman"/>
          <w:sz w:val="24"/>
          <w:szCs w:val="24"/>
          <w:lang w:val="lt-LT"/>
        </w:rPr>
      </w:pPr>
    </w:p>
    <w:p w14:paraId="101C0CFD" w14:textId="77777777" w:rsidR="00292037" w:rsidRPr="000B7DDB" w:rsidRDefault="00795055" w:rsidP="00171A44">
      <w:pPr>
        <w:jc w:val="both"/>
        <w:rPr>
          <w:rFonts w:ascii="Times New Roman" w:hAnsi="Times New Roman" w:cs="Times New Roman"/>
          <w:b/>
          <w:bCs/>
          <w:sz w:val="24"/>
          <w:szCs w:val="24"/>
          <w:lang w:val="lt-LT"/>
        </w:rPr>
      </w:pPr>
      <w:bookmarkStart w:id="1" w:name="_8xf2yl5od4al" w:colFirst="0" w:colLast="0"/>
      <w:bookmarkEnd w:id="1"/>
      <w:r w:rsidRPr="000B7DDB">
        <w:rPr>
          <w:rFonts w:ascii="Times New Roman" w:hAnsi="Times New Roman" w:cs="Times New Roman"/>
          <w:b/>
          <w:bCs/>
          <w:sz w:val="24"/>
          <w:szCs w:val="24"/>
          <w:lang w:val="lt-LT"/>
        </w:rPr>
        <w:t>Lemiamas veiksnys – ne statybos metai</w:t>
      </w:r>
    </w:p>
    <w:p w14:paraId="02ED06E5" w14:textId="77777777" w:rsidR="00171A44" w:rsidRPr="000B7DDB" w:rsidRDefault="00171A44" w:rsidP="00171A44">
      <w:pPr>
        <w:jc w:val="both"/>
        <w:rPr>
          <w:rFonts w:ascii="Times New Roman" w:hAnsi="Times New Roman" w:cs="Times New Roman"/>
          <w:sz w:val="24"/>
          <w:szCs w:val="24"/>
          <w:lang w:val="lt-LT"/>
        </w:rPr>
      </w:pPr>
    </w:p>
    <w:p w14:paraId="101C0CFE" w14:textId="20EAD3FB" w:rsidR="00292037" w:rsidRPr="000B7DDB" w:rsidRDefault="003C5BA7" w:rsidP="00171A44">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Šiuo metu renovacijos projektai vertinami </w:t>
      </w:r>
      <w:r w:rsidR="00146DAD">
        <w:rPr>
          <w:rFonts w:ascii="Times New Roman" w:hAnsi="Times New Roman" w:cs="Times New Roman"/>
          <w:sz w:val="24"/>
          <w:szCs w:val="24"/>
          <w:lang w:val="lt-LT"/>
        </w:rPr>
        <w:t xml:space="preserve">pagal energinio naudingumo klases. </w:t>
      </w:r>
      <w:r w:rsidR="00795055" w:rsidRPr="000B7DDB">
        <w:rPr>
          <w:rFonts w:ascii="Times New Roman" w:hAnsi="Times New Roman" w:cs="Times New Roman"/>
          <w:sz w:val="24"/>
          <w:szCs w:val="24"/>
          <w:lang w:val="lt-LT"/>
        </w:rPr>
        <w:t>Svarstant apie renovacijos būtinybę, esminiu kintamuoju tampa</w:t>
      </w:r>
      <w:r w:rsidR="001E1224">
        <w:rPr>
          <w:rFonts w:ascii="Times New Roman" w:hAnsi="Times New Roman" w:cs="Times New Roman"/>
          <w:sz w:val="24"/>
          <w:szCs w:val="24"/>
          <w:lang w:val="lt-LT"/>
        </w:rPr>
        <w:t xml:space="preserve"> pastato</w:t>
      </w:r>
      <w:r w:rsidR="00795055" w:rsidRPr="000B7DDB">
        <w:rPr>
          <w:rFonts w:ascii="Times New Roman" w:hAnsi="Times New Roman" w:cs="Times New Roman"/>
          <w:sz w:val="24"/>
          <w:szCs w:val="24"/>
          <w:lang w:val="lt-LT"/>
        </w:rPr>
        <w:t xml:space="preserve"> energi</w:t>
      </w:r>
      <w:r w:rsidR="009424B8">
        <w:rPr>
          <w:rFonts w:ascii="Times New Roman" w:hAnsi="Times New Roman" w:cs="Times New Roman"/>
          <w:sz w:val="24"/>
          <w:szCs w:val="24"/>
          <w:lang w:val="lt-LT"/>
        </w:rPr>
        <w:t>nio naudingumo</w:t>
      </w:r>
      <w:r w:rsidR="00795055" w:rsidRPr="000B7DDB">
        <w:rPr>
          <w:rFonts w:ascii="Times New Roman" w:hAnsi="Times New Roman" w:cs="Times New Roman"/>
          <w:sz w:val="24"/>
          <w:szCs w:val="24"/>
          <w:lang w:val="lt-LT"/>
        </w:rPr>
        <w:t xml:space="preserve"> klasė. </w:t>
      </w:r>
      <w:r w:rsidR="000536E4">
        <w:rPr>
          <w:rFonts w:ascii="Times New Roman" w:hAnsi="Times New Roman" w:cs="Times New Roman"/>
          <w:sz w:val="24"/>
          <w:szCs w:val="24"/>
          <w:lang w:val="lt-LT"/>
        </w:rPr>
        <w:t>VILNIUS TECH</w:t>
      </w:r>
      <w:r w:rsidR="00795055" w:rsidRPr="000B7DDB">
        <w:rPr>
          <w:rFonts w:ascii="Times New Roman" w:hAnsi="Times New Roman" w:cs="Times New Roman"/>
          <w:sz w:val="24"/>
          <w:szCs w:val="24"/>
          <w:lang w:val="lt-LT"/>
        </w:rPr>
        <w:t xml:space="preserve"> tvarumo programų koordinatorės </w:t>
      </w:r>
      <w:r w:rsidR="00E3475E">
        <w:rPr>
          <w:rFonts w:ascii="Times New Roman" w:hAnsi="Times New Roman" w:cs="Times New Roman"/>
          <w:sz w:val="24"/>
          <w:szCs w:val="24"/>
          <w:lang w:val="lt-LT"/>
        </w:rPr>
        <w:t xml:space="preserve">dr. </w:t>
      </w:r>
      <w:r w:rsidR="00795055" w:rsidRPr="000B7DDB">
        <w:rPr>
          <w:rFonts w:ascii="Times New Roman" w:hAnsi="Times New Roman" w:cs="Times New Roman"/>
          <w:sz w:val="24"/>
          <w:szCs w:val="24"/>
          <w:lang w:val="lt-LT"/>
        </w:rPr>
        <w:t xml:space="preserve">Rūtos </w:t>
      </w:r>
      <w:proofErr w:type="spellStart"/>
      <w:r w:rsidR="00795055" w:rsidRPr="000B7DDB">
        <w:rPr>
          <w:rFonts w:ascii="Times New Roman" w:hAnsi="Times New Roman" w:cs="Times New Roman"/>
          <w:sz w:val="24"/>
          <w:szCs w:val="24"/>
          <w:lang w:val="lt-LT"/>
        </w:rPr>
        <w:t>Mikučionienės</w:t>
      </w:r>
      <w:proofErr w:type="spellEnd"/>
      <w:r w:rsidR="00795055" w:rsidRPr="000B7DDB">
        <w:rPr>
          <w:rFonts w:ascii="Times New Roman" w:hAnsi="Times New Roman" w:cs="Times New Roman"/>
          <w:sz w:val="24"/>
          <w:szCs w:val="24"/>
          <w:lang w:val="lt-LT"/>
        </w:rPr>
        <w:t xml:space="preserve"> teigimu,</w:t>
      </w:r>
      <w:r w:rsidR="00E3475E">
        <w:rPr>
          <w:rFonts w:ascii="Times New Roman" w:hAnsi="Times New Roman" w:cs="Times New Roman"/>
          <w:sz w:val="24"/>
          <w:szCs w:val="24"/>
          <w:lang w:val="lt-LT"/>
        </w:rPr>
        <w:t xml:space="preserve"> </w:t>
      </w:r>
      <w:r w:rsidR="00795055" w:rsidRPr="000B7DDB">
        <w:rPr>
          <w:rFonts w:ascii="Times New Roman" w:hAnsi="Times New Roman" w:cs="Times New Roman"/>
          <w:sz w:val="24"/>
          <w:szCs w:val="24"/>
          <w:lang w:val="lt-LT"/>
        </w:rPr>
        <w:t xml:space="preserve">visi </w:t>
      </w:r>
      <w:r w:rsidR="009424B8">
        <w:rPr>
          <w:rFonts w:ascii="Times New Roman" w:hAnsi="Times New Roman" w:cs="Times New Roman"/>
          <w:sz w:val="24"/>
          <w:szCs w:val="24"/>
          <w:lang w:val="lt-LT"/>
        </w:rPr>
        <w:t>esami</w:t>
      </w:r>
      <w:r w:rsidR="009424B8" w:rsidRPr="000B7DDB">
        <w:rPr>
          <w:rFonts w:ascii="Times New Roman" w:hAnsi="Times New Roman" w:cs="Times New Roman"/>
          <w:sz w:val="24"/>
          <w:szCs w:val="24"/>
          <w:lang w:val="lt-LT"/>
        </w:rPr>
        <w:t xml:space="preserve"> </w:t>
      </w:r>
      <w:r w:rsidR="00795055" w:rsidRPr="000B7DDB">
        <w:rPr>
          <w:rFonts w:ascii="Times New Roman" w:hAnsi="Times New Roman" w:cs="Times New Roman"/>
          <w:sz w:val="24"/>
          <w:szCs w:val="24"/>
          <w:lang w:val="lt-LT"/>
        </w:rPr>
        <w:t>ES mastu taikomi reikalavimai formuojami būtent pagal šią skalę.</w:t>
      </w:r>
    </w:p>
    <w:p w14:paraId="101C0CFF" w14:textId="77777777" w:rsidR="00292037" w:rsidRPr="000B7DDB" w:rsidRDefault="00292037" w:rsidP="00171A44">
      <w:pPr>
        <w:jc w:val="both"/>
        <w:rPr>
          <w:rFonts w:ascii="Times New Roman" w:hAnsi="Times New Roman" w:cs="Times New Roman"/>
          <w:sz w:val="24"/>
          <w:szCs w:val="24"/>
          <w:lang w:val="lt-LT"/>
        </w:rPr>
      </w:pPr>
    </w:p>
    <w:p w14:paraId="3BD7F947" w14:textId="6FD5B2E3" w:rsidR="00A74A8B"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 xml:space="preserve">„Energijos naudingumo klasės sertifikavimo reikalavimai Lietuvoje </w:t>
      </w:r>
      <w:r w:rsidR="00F4125C">
        <w:rPr>
          <w:rFonts w:ascii="Times New Roman" w:hAnsi="Times New Roman" w:cs="Times New Roman"/>
          <w:sz w:val="24"/>
          <w:szCs w:val="24"/>
          <w:lang w:val="lt-LT"/>
        </w:rPr>
        <w:t>įsigaliojo</w:t>
      </w:r>
      <w:r w:rsidR="00F4125C" w:rsidRPr="000B7DDB">
        <w:rPr>
          <w:rFonts w:ascii="Times New Roman" w:hAnsi="Times New Roman" w:cs="Times New Roman"/>
          <w:sz w:val="24"/>
          <w:szCs w:val="24"/>
          <w:lang w:val="lt-LT"/>
        </w:rPr>
        <w:t xml:space="preserve"> </w:t>
      </w:r>
      <w:r w:rsidRPr="000B7DDB">
        <w:rPr>
          <w:rFonts w:ascii="Times New Roman" w:hAnsi="Times New Roman" w:cs="Times New Roman"/>
          <w:sz w:val="24"/>
          <w:szCs w:val="24"/>
          <w:lang w:val="lt-LT"/>
        </w:rPr>
        <w:t xml:space="preserve">2006 m., o pastatai, kurių statybos leidimai išduoti po šios datos, buvo vertinami kaip C klasės. Nuo 2014 m. nauji pastatai turėjo būti ne žemesnės nei B klasės – toks reikalavimas taikomas ir šiuo metu renovuojamiems pastatams. Dėl šios priežasties net ir C klasės (pastatyti po 2006 m.) pastatai </w:t>
      </w:r>
      <w:r w:rsidR="00E0460C">
        <w:rPr>
          <w:rFonts w:ascii="Times New Roman" w:hAnsi="Times New Roman" w:cs="Times New Roman"/>
          <w:sz w:val="24"/>
          <w:szCs w:val="24"/>
          <w:lang w:val="lt-LT"/>
        </w:rPr>
        <w:t>gali būti prastesni</w:t>
      </w:r>
      <w:r w:rsidRPr="000B7DDB">
        <w:rPr>
          <w:rFonts w:ascii="Times New Roman" w:hAnsi="Times New Roman" w:cs="Times New Roman"/>
          <w:sz w:val="24"/>
          <w:szCs w:val="24"/>
          <w:lang w:val="lt-LT"/>
        </w:rPr>
        <w:t xml:space="preserve">, nei renovuoti B klasės pastatai. Be to, finansavimas skatina kurti vis efektyvesnius projektus, tad dauguma viešosios paskirties pastatų </w:t>
      </w:r>
      <w:r w:rsidR="00802CBF">
        <w:rPr>
          <w:rFonts w:ascii="Times New Roman" w:hAnsi="Times New Roman" w:cs="Times New Roman"/>
          <w:sz w:val="24"/>
          <w:szCs w:val="24"/>
          <w:lang w:val="lt-LT"/>
        </w:rPr>
        <w:t xml:space="preserve">renovacijos projektų </w:t>
      </w:r>
      <w:r w:rsidRPr="000B7DDB">
        <w:rPr>
          <w:rFonts w:ascii="Times New Roman" w:hAnsi="Times New Roman" w:cs="Times New Roman"/>
          <w:sz w:val="24"/>
          <w:szCs w:val="24"/>
          <w:lang w:val="lt-LT"/>
        </w:rPr>
        <w:t xml:space="preserve">yra projektuojami A </w:t>
      </w:r>
      <w:r w:rsidR="00802CBF">
        <w:rPr>
          <w:rFonts w:ascii="Times New Roman" w:hAnsi="Times New Roman" w:cs="Times New Roman"/>
          <w:sz w:val="24"/>
          <w:szCs w:val="24"/>
          <w:lang w:val="lt-LT"/>
        </w:rPr>
        <w:t xml:space="preserve">arba aukštesnei energinio naudingumo </w:t>
      </w:r>
      <w:r w:rsidRPr="000B7DDB">
        <w:rPr>
          <w:rFonts w:ascii="Times New Roman" w:hAnsi="Times New Roman" w:cs="Times New Roman"/>
          <w:sz w:val="24"/>
          <w:szCs w:val="24"/>
          <w:lang w:val="lt-LT"/>
        </w:rPr>
        <w:t>klasei</w:t>
      </w:r>
      <w:r w:rsidR="002878A1" w:rsidRPr="000B7DDB">
        <w:rPr>
          <w:rFonts w:ascii="Times New Roman" w:hAnsi="Times New Roman" w:cs="Times New Roman"/>
          <w:sz w:val="24"/>
          <w:szCs w:val="24"/>
          <w:lang w:val="lt-LT"/>
        </w:rPr>
        <w:t>“</w:t>
      </w:r>
      <w:r w:rsidRPr="000B7DDB">
        <w:rPr>
          <w:rFonts w:ascii="Times New Roman" w:hAnsi="Times New Roman" w:cs="Times New Roman"/>
          <w:sz w:val="24"/>
          <w:szCs w:val="24"/>
          <w:lang w:val="lt-LT"/>
        </w:rPr>
        <w:t xml:space="preserve">, – pastebi ji. </w:t>
      </w:r>
    </w:p>
    <w:p w14:paraId="101C0D02" w14:textId="66E3C8F3" w:rsidR="00292037" w:rsidRPr="000B7DDB" w:rsidRDefault="002411C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lastRenderedPageBreak/>
        <w:t>Jos teigimu,</w:t>
      </w:r>
      <w:r w:rsidR="00795055" w:rsidRPr="000B7DDB">
        <w:rPr>
          <w:rFonts w:ascii="Times New Roman" w:hAnsi="Times New Roman" w:cs="Times New Roman"/>
          <w:sz w:val="24"/>
          <w:szCs w:val="24"/>
          <w:lang w:val="lt-LT"/>
        </w:rPr>
        <w:t xml:space="preserve"> </w:t>
      </w:r>
      <w:r w:rsidR="00802CBF">
        <w:rPr>
          <w:rFonts w:ascii="Times New Roman" w:hAnsi="Times New Roman" w:cs="Times New Roman"/>
          <w:sz w:val="24"/>
          <w:szCs w:val="24"/>
          <w:lang w:val="lt-LT"/>
        </w:rPr>
        <w:t>didėja atskirtis tarp esamų ir naujai statomų pastatų</w:t>
      </w:r>
      <w:r w:rsidR="00A74A8B">
        <w:rPr>
          <w:rFonts w:ascii="Times New Roman" w:hAnsi="Times New Roman" w:cs="Times New Roman"/>
          <w:sz w:val="24"/>
          <w:szCs w:val="24"/>
          <w:lang w:val="lt-LT"/>
        </w:rPr>
        <w:t>,</w:t>
      </w:r>
      <w:r w:rsidR="00802CBF" w:rsidRPr="000B7DDB">
        <w:rPr>
          <w:rFonts w:ascii="Times New Roman" w:hAnsi="Times New Roman" w:cs="Times New Roman"/>
          <w:sz w:val="24"/>
          <w:szCs w:val="24"/>
          <w:lang w:val="lt-LT"/>
        </w:rPr>
        <w:t xml:space="preserve"> </w:t>
      </w:r>
      <w:r w:rsidR="00795055" w:rsidRPr="000B7DDB">
        <w:rPr>
          <w:rFonts w:ascii="Times New Roman" w:hAnsi="Times New Roman" w:cs="Times New Roman"/>
          <w:sz w:val="24"/>
          <w:szCs w:val="24"/>
          <w:lang w:val="lt-LT"/>
        </w:rPr>
        <w:t xml:space="preserve">pastatai natūraliai dėvisi ir energinio efektyvumo reikalavimai </w:t>
      </w:r>
      <w:r w:rsidR="00C47D7A">
        <w:rPr>
          <w:rFonts w:ascii="Times New Roman" w:hAnsi="Times New Roman" w:cs="Times New Roman"/>
          <w:sz w:val="24"/>
          <w:szCs w:val="24"/>
          <w:lang w:val="lt-LT"/>
        </w:rPr>
        <w:t>per paskutinius 10 metų nuolat didėjo</w:t>
      </w:r>
      <w:r w:rsidR="00795055" w:rsidRPr="000B7DDB">
        <w:rPr>
          <w:rFonts w:ascii="Times New Roman" w:hAnsi="Times New Roman" w:cs="Times New Roman"/>
          <w:sz w:val="24"/>
          <w:szCs w:val="24"/>
          <w:lang w:val="lt-LT"/>
        </w:rPr>
        <w:t>, todėl pastatų renovacija turėtų būti atliekama kas 20-25 metus. Žvelgiant į 2030 m., visi pastatai, pastatyti iki 2005 m., privalės būti renovuojami siekiant užtikrinti tvarumą ir sumažinti energijos sąnaudas.</w:t>
      </w:r>
    </w:p>
    <w:p w14:paraId="6FCEBD94" w14:textId="77777777" w:rsidR="002878A1" w:rsidRPr="000B7DDB" w:rsidRDefault="002878A1" w:rsidP="00171A44">
      <w:pPr>
        <w:jc w:val="both"/>
        <w:rPr>
          <w:rFonts w:ascii="Times New Roman" w:hAnsi="Times New Roman" w:cs="Times New Roman"/>
          <w:sz w:val="24"/>
          <w:szCs w:val="24"/>
          <w:lang w:val="lt-LT"/>
        </w:rPr>
      </w:pPr>
    </w:p>
    <w:p w14:paraId="101C0D03" w14:textId="77777777" w:rsidR="00292037" w:rsidRPr="000B7DDB" w:rsidRDefault="00795055" w:rsidP="00171A44">
      <w:pPr>
        <w:jc w:val="both"/>
        <w:rPr>
          <w:rFonts w:ascii="Times New Roman" w:hAnsi="Times New Roman" w:cs="Times New Roman"/>
          <w:b/>
          <w:bCs/>
          <w:sz w:val="24"/>
          <w:szCs w:val="24"/>
          <w:lang w:val="lt-LT"/>
        </w:rPr>
      </w:pPr>
      <w:bookmarkStart w:id="2" w:name="_2zfk7hvu8tug" w:colFirst="0" w:colLast="0"/>
      <w:bookmarkEnd w:id="2"/>
      <w:r w:rsidRPr="000B7DDB">
        <w:rPr>
          <w:rFonts w:ascii="Times New Roman" w:hAnsi="Times New Roman" w:cs="Times New Roman"/>
          <w:b/>
          <w:bCs/>
          <w:sz w:val="24"/>
          <w:szCs w:val="24"/>
          <w:lang w:val="lt-LT"/>
        </w:rPr>
        <w:t>Planuojamų renovacijos apimčių pasiekti nepavyksta</w:t>
      </w:r>
    </w:p>
    <w:p w14:paraId="247B10DF" w14:textId="77777777" w:rsidR="00171A44" w:rsidRPr="000B7DDB" w:rsidRDefault="00171A44" w:rsidP="00171A44">
      <w:pPr>
        <w:jc w:val="both"/>
        <w:rPr>
          <w:rFonts w:ascii="Times New Roman" w:hAnsi="Times New Roman" w:cs="Times New Roman"/>
          <w:b/>
          <w:bCs/>
          <w:sz w:val="24"/>
          <w:szCs w:val="24"/>
          <w:lang w:val="lt-LT"/>
        </w:rPr>
      </w:pPr>
    </w:p>
    <w:p w14:paraId="101C0D04" w14:textId="6419095C" w:rsidR="00292037"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Remiantis 2024 m. duomenimis, Lietuvoje šiuo metu yra 3957 renovuoti daugiabučiai</w:t>
      </w:r>
      <w:r w:rsidR="00734FC5" w:rsidRPr="000B7DDB">
        <w:rPr>
          <w:rFonts w:ascii="Times New Roman" w:hAnsi="Times New Roman" w:cs="Times New Roman"/>
          <w:sz w:val="24"/>
          <w:szCs w:val="24"/>
          <w:lang w:val="lt-LT"/>
        </w:rPr>
        <w:t>,</w:t>
      </w:r>
      <w:r w:rsidRPr="000B7DDB">
        <w:rPr>
          <w:rFonts w:ascii="Times New Roman" w:hAnsi="Times New Roman" w:cs="Times New Roman"/>
          <w:sz w:val="24"/>
          <w:szCs w:val="24"/>
          <w:lang w:val="lt-LT"/>
        </w:rPr>
        <w:t xml:space="preserve"> tai sudaro vos 13,4 proc. visų šalies daugiabučių. Bendroje statistikoje šalies mastu pirmauja Birštono savivaldybė (63 proc. renovuotų daugiabučių), tačiau bendras progresas nėra pakankamas, kad būtų pasiekti ambicingi ES tikslai. </w:t>
      </w:r>
    </w:p>
    <w:p w14:paraId="101C0D05" w14:textId="77777777" w:rsidR="00292037" w:rsidRPr="000B7DDB" w:rsidRDefault="00292037" w:rsidP="00171A44">
      <w:pPr>
        <w:jc w:val="both"/>
        <w:rPr>
          <w:rFonts w:ascii="Times New Roman" w:hAnsi="Times New Roman" w:cs="Times New Roman"/>
          <w:sz w:val="24"/>
          <w:szCs w:val="24"/>
          <w:lang w:val="lt-LT"/>
        </w:rPr>
      </w:pPr>
    </w:p>
    <w:p w14:paraId="101C0D07" w14:textId="18046B8C" w:rsidR="00292037"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 xml:space="preserve">Viena iš renovacijos prastų rezultatų priežasčių – susitarimo trūkumas bendruomenėse, atkreipia dėmesį R. </w:t>
      </w:r>
      <w:proofErr w:type="spellStart"/>
      <w:r w:rsidRPr="000B7DDB">
        <w:rPr>
          <w:rFonts w:ascii="Times New Roman" w:hAnsi="Times New Roman" w:cs="Times New Roman"/>
          <w:sz w:val="24"/>
          <w:szCs w:val="24"/>
          <w:lang w:val="lt-LT"/>
        </w:rPr>
        <w:t>Mi</w:t>
      </w:r>
      <w:r w:rsidR="00F55A1D">
        <w:rPr>
          <w:rFonts w:ascii="Times New Roman" w:hAnsi="Times New Roman" w:cs="Times New Roman"/>
          <w:sz w:val="24"/>
          <w:szCs w:val="24"/>
          <w:lang w:val="lt-LT"/>
        </w:rPr>
        <w:t>kučionienė</w:t>
      </w:r>
      <w:proofErr w:type="spellEnd"/>
      <w:r w:rsidRPr="000B7DDB">
        <w:rPr>
          <w:rFonts w:ascii="Times New Roman" w:hAnsi="Times New Roman" w:cs="Times New Roman"/>
          <w:sz w:val="24"/>
          <w:szCs w:val="24"/>
          <w:lang w:val="lt-LT"/>
        </w:rPr>
        <w:t xml:space="preserve">. „Kalbant apie daugiabučius, tam, kad įvyktų renovacija, </w:t>
      </w:r>
      <w:r w:rsidR="000850BD">
        <w:rPr>
          <w:rFonts w:ascii="Times New Roman" w:hAnsi="Times New Roman" w:cs="Times New Roman"/>
          <w:sz w:val="24"/>
          <w:szCs w:val="24"/>
          <w:lang w:val="lt-LT"/>
        </w:rPr>
        <w:t>didžioji dalis</w:t>
      </w:r>
      <w:r w:rsidR="000850BD" w:rsidRPr="000B7DDB">
        <w:rPr>
          <w:rFonts w:ascii="Times New Roman" w:hAnsi="Times New Roman" w:cs="Times New Roman"/>
          <w:sz w:val="24"/>
          <w:szCs w:val="24"/>
          <w:lang w:val="lt-LT"/>
        </w:rPr>
        <w:t xml:space="preserve"> </w:t>
      </w:r>
      <w:r w:rsidRPr="000B7DDB">
        <w:rPr>
          <w:rFonts w:ascii="Times New Roman" w:hAnsi="Times New Roman" w:cs="Times New Roman"/>
          <w:sz w:val="24"/>
          <w:szCs w:val="24"/>
          <w:lang w:val="lt-LT"/>
        </w:rPr>
        <w:t>savininkų turi priimti vieną sprendimą. Dažnais atvejais nemaža dalis namo gyventojų tikrai nori renovacijos ir mato jos naudas, tačiau yra tokių, kurie yra kategoriškai prieš arba yra neapsisprendę, nuomojantys savo butus ar išvykę. Kartais pritrūksta tik vieno balso, kad būtų galima įgyvendinti renovacijos projektą</w:t>
      </w:r>
      <w:r w:rsidR="002878A1" w:rsidRPr="000B7DDB">
        <w:rPr>
          <w:rFonts w:ascii="Times New Roman" w:hAnsi="Times New Roman" w:cs="Times New Roman"/>
          <w:sz w:val="24"/>
          <w:szCs w:val="24"/>
          <w:lang w:val="lt-LT"/>
        </w:rPr>
        <w:t>“</w:t>
      </w:r>
      <w:r w:rsidRPr="000B7DDB">
        <w:rPr>
          <w:rFonts w:ascii="Times New Roman" w:hAnsi="Times New Roman" w:cs="Times New Roman"/>
          <w:sz w:val="24"/>
          <w:szCs w:val="24"/>
          <w:lang w:val="lt-LT"/>
        </w:rPr>
        <w:t xml:space="preserve">, – pastebi </w:t>
      </w:r>
      <w:r w:rsidR="000850BD">
        <w:rPr>
          <w:rFonts w:ascii="Times New Roman" w:hAnsi="Times New Roman" w:cs="Times New Roman"/>
          <w:sz w:val="24"/>
          <w:szCs w:val="24"/>
          <w:lang w:val="lt-LT"/>
        </w:rPr>
        <w:t>VILNIUS TECH</w:t>
      </w:r>
      <w:r w:rsidRPr="000B7DDB">
        <w:rPr>
          <w:rFonts w:ascii="Times New Roman" w:hAnsi="Times New Roman" w:cs="Times New Roman"/>
          <w:sz w:val="24"/>
          <w:szCs w:val="24"/>
          <w:lang w:val="lt-LT"/>
        </w:rPr>
        <w:t xml:space="preserve"> tvarumo programų koordinatorė.</w:t>
      </w:r>
    </w:p>
    <w:p w14:paraId="101C0D08" w14:textId="77777777" w:rsidR="00292037" w:rsidRPr="000B7DDB" w:rsidRDefault="00292037" w:rsidP="00171A44">
      <w:pPr>
        <w:jc w:val="both"/>
        <w:rPr>
          <w:rFonts w:ascii="Times New Roman" w:hAnsi="Times New Roman" w:cs="Times New Roman"/>
          <w:sz w:val="24"/>
          <w:szCs w:val="24"/>
          <w:lang w:val="lt-LT"/>
        </w:rPr>
      </w:pPr>
    </w:p>
    <w:p w14:paraId="2A737761" w14:textId="3FE7DB8F" w:rsidR="00734FC5"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 xml:space="preserve">Energijos sutaupymas yra tik vienas – ir dažnu atveju tikrai ne didžiausias – renovacijos pliusas. </w:t>
      </w:r>
      <w:r w:rsidR="000B7DDB" w:rsidRPr="000B7DDB">
        <w:rPr>
          <w:rFonts w:ascii="Times New Roman" w:hAnsi="Times New Roman" w:cs="Times New Roman"/>
          <w:color w:val="000000" w:themeColor="text1"/>
          <w:sz w:val="24"/>
          <w:szCs w:val="24"/>
          <w:lang w:val="lt-LT"/>
        </w:rPr>
        <w:t>U</w:t>
      </w:r>
      <w:r w:rsidR="00734FC5" w:rsidRPr="000B7DDB">
        <w:rPr>
          <w:rFonts w:ascii="Times New Roman" w:hAnsi="Times New Roman" w:cs="Times New Roman"/>
          <w:color w:val="000000" w:themeColor="text1"/>
          <w:sz w:val="24"/>
          <w:szCs w:val="24"/>
          <w:lang w:val="lt-LT"/>
        </w:rPr>
        <w:t>.</w:t>
      </w:r>
      <w:r w:rsidRPr="000B7DDB">
        <w:rPr>
          <w:rFonts w:ascii="Times New Roman" w:hAnsi="Times New Roman" w:cs="Times New Roman"/>
          <w:color w:val="000000" w:themeColor="text1"/>
          <w:sz w:val="24"/>
          <w:szCs w:val="24"/>
          <w:lang w:val="lt-LT"/>
        </w:rPr>
        <w:t xml:space="preserve"> </w:t>
      </w:r>
      <w:proofErr w:type="spellStart"/>
      <w:r w:rsidR="000B7DDB" w:rsidRPr="000B7DDB">
        <w:rPr>
          <w:rFonts w:ascii="Times New Roman" w:hAnsi="Times New Roman" w:cs="Times New Roman"/>
          <w:color w:val="000000" w:themeColor="text1"/>
          <w:sz w:val="24"/>
          <w:szCs w:val="24"/>
          <w:lang w:val="lt-LT"/>
        </w:rPr>
        <w:t>Didžiariekytė</w:t>
      </w:r>
      <w:proofErr w:type="spellEnd"/>
      <w:r w:rsidR="000B7DDB" w:rsidRPr="000B7DDB">
        <w:rPr>
          <w:rFonts w:ascii="Times New Roman" w:hAnsi="Times New Roman" w:cs="Times New Roman"/>
          <w:color w:val="000000" w:themeColor="text1"/>
          <w:sz w:val="24"/>
          <w:szCs w:val="24"/>
          <w:lang w:val="lt-LT"/>
        </w:rPr>
        <w:t xml:space="preserve"> </w:t>
      </w:r>
      <w:r w:rsidRPr="000B7DDB">
        <w:rPr>
          <w:rFonts w:ascii="Times New Roman" w:hAnsi="Times New Roman" w:cs="Times New Roman"/>
          <w:sz w:val="24"/>
          <w:szCs w:val="24"/>
          <w:lang w:val="lt-LT"/>
        </w:rPr>
        <w:t xml:space="preserve">pabrėžia tokius privalumus, kaip padidėjusi turto vertė, estetika ir komfortas – ypač šaltuoju metų laiku. </w:t>
      </w:r>
    </w:p>
    <w:p w14:paraId="1E06EAF7" w14:textId="77777777" w:rsidR="00225C9A" w:rsidRPr="000B7DDB" w:rsidRDefault="00225C9A" w:rsidP="00171A44">
      <w:pPr>
        <w:jc w:val="both"/>
        <w:rPr>
          <w:rFonts w:ascii="Times New Roman" w:hAnsi="Times New Roman" w:cs="Times New Roman"/>
          <w:sz w:val="24"/>
          <w:szCs w:val="24"/>
          <w:lang w:val="lt-LT"/>
        </w:rPr>
      </w:pPr>
    </w:p>
    <w:p w14:paraId="5D6CA2A6" w14:textId="3EF35B70" w:rsidR="00734FC5" w:rsidRPr="000B7DDB" w:rsidRDefault="00734FC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w:t>
      </w:r>
      <w:r w:rsidR="004B22EB" w:rsidRPr="000B7DDB">
        <w:rPr>
          <w:rFonts w:ascii="Times New Roman" w:hAnsi="Times New Roman" w:cs="Times New Roman"/>
          <w:sz w:val="24"/>
          <w:szCs w:val="24"/>
          <w:lang w:val="lt-LT"/>
        </w:rPr>
        <w:t>Įprastai pastato renovacijos metu rūpinamasi jo apšiltinimu</w:t>
      </w:r>
      <w:r w:rsidR="000045B6" w:rsidRPr="000B7DDB">
        <w:rPr>
          <w:rFonts w:ascii="Times New Roman" w:hAnsi="Times New Roman" w:cs="Times New Roman"/>
          <w:sz w:val="24"/>
          <w:szCs w:val="24"/>
          <w:lang w:val="lt-LT"/>
        </w:rPr>
        <w:t xml:space="preserve"> ir</w:t>
      </w:r>
      <w:r w:rsidR="0092074B" w:rsidRPr="000B7DDB">
        <w:rPr>
          <w:rFonts w:ascii="Times New Roman" w:hAnsi="Times New Roman" w:cs="Times New Roman"/>
          <w:sz w:val="24"/>
          <w:szCs w:val="24"/>
          <w:lang w:val="lt-LT"/>
        </w:rPr>
        <w:t xml:space="preserve"> šalčio tiltų sumažinimu – stiklinami balkonai, atnaujinami langai, apšiltinamos sienos, keičiami vamzdynai</w:t>
      </w:r>
      <w:r w:rsidR="000045B6" w:rsidRPr="000B7DDB">
        <w:rPr>
          <w:rFonts w:ascii="Times New Roman" w:hAnsi="Times New Roman" w:cs="Times New Roman"/>
          <w:sz w:val="24"/>
          <w:szCs w:val="24"/>
          <w:lang w:val="lt-LT"/>
        </w:rPr>
        <w:t>. Tačiau renovacija nebūtinai turi vykti tik išoriškai ar</w:t>
      </w:r>
      <w:r w:rsidR="006C14BA" w:rsidRPr="000B7DDB">
        <w:rPr>
          <w:rFonts w:ascii="Times New Roman" w:hAnsi="Times New Roman" w:cs="Times New Roman"/>
          <w:sz w:val="24"/>
          <w:szCs w:val="24"/>
          <w:lang w:val="lt-LT"/>
        </w:rPr>
        <w:t xml:space="preserve"> atnaujinant pagrindinius mazgus – gyventojai taip pat turėtų būti suinteresuoti </w:t>
      </w:r>
      <w:r w:rsidR="00951773" w:rsidRPr="000B7DDB">
        <w:rPr>
          <w:rFonts w:ascii="Times New Roman" w:hAnsi="Times New Roman" w:cs="Times New Roman"/>
          <w:sz w:val="24"/>
          <w:szCs w:val="24"/>
          <w:lang w:val="lt-LT"/>
        </w:rPr>
        <w:t>rinktis elektros energiją taupantį apšvietimą</w:t>
      </w:r>
      <w:r w:rsidR="00C73C4F" w:rsidRPr="000B7DDB">
        <w:rPr>
          <w:rFonts w:ascii="Times New Roman" w:hAnsi="Times New Roman" w:cs="Times New Roman"/>
          <w:sz w:val="24"/>
          <w:szCs w:val="24"/>
          <w:lang w:val="lt-LT"/>
        </w:rPr>
        <w:t>, buities prietaisus</w:t>
      </w:r>
      <w:r w:rsidR="00795055" w:rsidRPr="000B7DDB">
        <w:rPr>
          <w:rFonts w:ascii="Times New Roman" w:hAnsi="Times New Roman" w:cs="Times New Roman"/>
          <w:sz w:val="24"/>
          <w:szCs w:val="24"/>
          <w:lang w:val="lt-LT"/>
        </w:rPr>
        <w:t xml:space="preserve"> ir pan.“, – sako „Vesta </w:t>
      </w:r>
      <w:proofErr w:type="spellStart"/>
      <w:r w:rsidR="00795055" w:rsidRPr="000B7DDB">
        <w:rPr>
          <w:rFonts w:ascii="Times New Roman" w:hAnsi="Times New Roman" w:cs="Times New Roman"/>
          <w:sz w:val="24"/>
          <w:szCs w:val="24"/>
          <w:lang w:val="lt-LT"/>
        </w:rPr>
        <w:t>Consulting</w:t>
      </w:r>
      <w:proofErr w:type="spellEnd"/>
      <w:r w:rsidR="00795055" w:rsidRPr="000B7DDB">
        <w:rPr>
          <w:rFonts w:ascii="Times New Roman" w:hAnsi="Times New Roman" w:cs="Times New Roman"/>
          <w:sz w:val="24"/>
          <w:szCs w:val="24"/>
          <w:lang w:val="lt-LT"/>
        </w:rPr>
        <w:t xml:space="preserve">“ </w:t>
      </w:r>
      <w:r w:rsidR="00A74A8B">
        <w:rPr>
          <w:rFonts w:ascii="Times New Roman" w:hAnsi="Times New Roman" w:cs="Times New Roman"/>
          <w:sz w:val="24"/>
          <w:szCs w:val="24"/>
          <w:lang w:val="lt-LT"/>
        </w:rPr>
        <w:t>atstovė</w:t>
      </w:r>
      <w:r w:rsidR="00795055" w:rsidRPr="000B7DDB">
        <w:rPr>
          <w:rFonts w:ascii="Times New Roman" w:hAnsi="Times New Roman" w:cs="Times New Roman"/>
          <w:sz w:val="24"/>
          <w:szCs w:val="24"/>
          <w:lang w:val="lt-LT"/>
        </w:rPr>
        <w:t>.</w:t>
      </w:r>
    </w:p>
    <w:p w14:paraId="21897769" w14:textId="77777777" w:rsidR="00225C9A" w:rsidRPr="000B7DDB" w:rsidRDefault="00225C9A" w:rsidP="00171A44">
      <w:pPr>
        <w:jc w:val="both"/>
        <w:rPr>
          <w:rFonts w:ascii="Times New Roman" w:hAnsi="Times New Roman" w:cs="Times New Roman"/>
          <w:sz w:val="24"/>
          <w:szCs w:val="24"/>
          <w:lang w:val="lt-LT"/>
        </w:rPr>
      </w:pPr>
    </w:p>
    <w:p w14:paraId="101C0D09" w14:textId="6FD0705C" w:rsidR="00292037"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Ekspertai pažymi ir saugumo aspektą, mat nemaža dalis senos statybos daugiabučių kelia pavojų praeiviams ir patiems jų gyventojams dėl trupančių išorės apdailos elementų, griūvančių balkonų ir pan.</w:t>
      </w:r>
    </w:p>
    <w:p w14:paraId="101C0D0A" w14:textId="77777777" w:rsidR="00292037" w:rsidRPr="000B7DDB" w:rsidRDefault="00292037" w:rsidP="00171A44">
      <w:pPr>
        <w:jc w:val="both"/>
        <w:rPr>
          <w:rFonts w:ascii="Times New Roman" w:hAnsi="Times New Roman" w:cs="Times New Roman"/>
          <w:sz w:val="24"/>
          <w:szCs w:val="24"/>
          <w:lang w:val="lt-LT"/>
        </w:rPr>
      </w:pPr>
    </w:p>
    <w:p w14:paraId="101C0D10" w14:textId="2135C146" w:rsidR="00292037" w:rsidRPr="000B7DDB" w:rsidRDefault="00795055" w:rsidP="00171A44">
      <w:pPr>
        <w:jc w:val="both"/>
        <w:rPr>
          <w:rFonts w:ascii="Times New Roman" w:hAnsi="Times New Roman" w:cs="Times New Roman"/>
          <w:sz w:val="24"/>
          <w:szCs w:val="24"/>
          <w:lang w:val="lt-LT"/>
        </w:rPr>
      </w:pPr>
      <w:r w:rsidRPr="000B7DDB">
        <w:rPr>
          <w:rFonts w:ascii="Times New Roman" w:hAnsi="Times New Roman" w:cs="Times New Roman"/>
          <w:sz w:val="24"/>
          <w:szCs w:val="24"/>
          <w:lang w:val="lt-LT"/>
        </w:rPr>
        <w:t xml:space="preserve">Kita vertus, privačių namų savininkai renovacijos klausimu nusiteikę daug optimistiškiau. R. Mikučionienė labiausiai akcentuoja skirtingą namų ir būtų savininkų požiūrį į nekilnojamą turtą. „Nuosavus namus turintys žmonės supranta, kad tai yra jų turtas reikia į jį investuoti, kad namai būtų geresni, šiltesni, patrauklesni ir pan. Be to, čia savininkas turi daugiau įtakos pačiam renovacijos procesui, o daugiabučių gyventojus dar papildomai neramina ir kartas nuo karto žiniasklaidoje garsiai nuskambančios nesėkmės istorijos. Dabar jau turime renovuotų A++  klasės </w:t>
      </w:r>
      <w:r w:rsidR="006253BA">
        <w:rPr>
          <w:rFonts w:ascii="Times New Roman" w:hAnsi="Times New Roman" w:cs="Times New Roman"/>
          <w:sz w:val="24"/>
          <w:szCs w:val="24"/>
          <w:lang w:val="lt-LT"/>
        </w:rPr>
        <w:t>daugiabučių namų</w:t>
      </w:r>
      <w:r w:rsidRPr="000B7DDB">
        <w:rPr>
          <w:rFonts w:ascii="Times New Roman" w:hAnsi="Times New Roman" w:cs="Times New Roman"/>
          <w:sz w:val="24"/>
          <w:szCs w:val="24"/>
          <w:lang w:val="lt-LT"/>
        </w:rPr>
        <w:t xml:space="preserve"> kuriais tikrai galime pasidžiaugti, bet apie juos žiniasklaidoje tikrai kalbama rečiau</w:t>
      </w:r>
      <w:r w:rsidR="002878A1" w:rsidRPr="000B7DDB">
        <w:rPr>
          <w:rFonts w:ascii="Times New Roman" w:hAnsi="Times New Roman" w:cs="Times New Roman"/>
          <w:sz w:val="24"/>
          <w:szCs w:val="24"/>
          <w:lang w:val="lt-LT"/>
        </w:rPr>
        <w:t>“</w:t>
      </w:r>
      <w:r w:rsidRPr="000B7DDB">
        <w:rPr>
          <w:rFonts w:ascii="Times New Roman" w:hAnsi="Times New Roman" w:cs="Times New Roman"/>
          <w:sz w:val="24"/>
          <w:szCs w:val="24"/>
          <w:lang w:val="lt-LT"/>
        </w:rPr>
        <w:t>, – pažymi ji.</w:t>
      </w:r>
      <w:bookmarkStart w:id="3" w:name="_o89em07a6cmz" w:colFirst="0" w:colLast="0"/>
      <w:bookmarkEnd w:id="3"/>
    </w:p>
    <w:sectPr w:rsidR="00292037" w:rsidRPr="000B7DDB" w:rsidSect="0055613E">
      <w:headerReference w:type="default" r:id="rId7"/>
      <w:pgSz w:w="12240" w:h="15840"/>
      <w:pgMar w:top="720" w:right="720" w:bottom="720" w:left="720" w:header="720" w:footer="720"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9C22AC" w14:textId="77777777" w:rsidR="00E00FF0" w:rsidRDefault="00E00FF0" w:rsidP="0055613E">
      <w:pPr>
        <w:spacing w:line="240" w:lineRule="auto"/>
      </w:pPr>
      <w:r>
        <w:separator/>
      </w:r>
    </w:p>
  </w:endnote>
  <w:endnote w:type="continuationSeparator" w:id="0">
    <w:p w14:paraId="1FF32177" w14:textId="77777777" w:rsidR="00E00FF0" w:rsidRDefault="00E00FF0" w:rsidP="0055613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5F9558" w14:textId="77777777" w:rsidR="00E00FF0" w:rsidRDefault="00E00FF0" w:rsidP="0055613E">
      <w:pPr>
        <w:spacing w:line="240" w:lineRule="auto"/>
      </w:pPr>
      <w:r>
        <w:separator/>
      </w:r>
    </w:p>
  </w:footnote>
  <w:footnote w:type="continuationSeparator" w:id="0">
    <w:p w14:paraId="17160623" w14:textId="77777777" w:rsidR="00E00FF0" w:rsidRDefault="00E00FF0" w:rsidP="0055613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8925E2" w14:textId="7CA1454B" w:rsidR="0055613E" w:rsidRDefault="0055613E" w:rsidP="0055613E">
    <w:pPr>
      <w:pStyle w:val="Header"/>
      <w:jc w:val="right"/>
    </w:pPr>
    <w:r>
      <w:rPr>
        <w:noProof/>
      </w:rPr>
      <w:drawing>
        <wp:inline distT="0" distB="0" distL="0" distR="0" wp14:anchorId="51EC3BDE" wp14:editId="6EC18398">
          <wp:extent cx="2764155" cy="434340"/>
          <wp:effectExtent l="0" t="0" r="0" b="3810"/>
          <wp:docPr id="73719551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5519" name="Picture 2" descr="A black background with a black squar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764155" cy="4343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2037"/>
    <w:rsid w:val="000045B6"/>
    <w:rsid w:val="000536E4"/>
    <w:rsid w:val="00065A52"/>
    <w:rsid w:val="000850BD"/>
    <w:rsid w:val="000B35DD"/>
    <w:rsid w:val="000B7DDB"/>
    <w:rsid w:val="000F3527"/>
    <w:rsid w:val="001115A2"/>
    <w:rsid w:val="00146DAD"/>
    <w:rsid w:val="00171A44"/>
    <w:rsid w:val="001E1224"/>
    <w:rsid w:val="00220768"/>
    <w:rsid w:val="00225C9A"/>
    <w:rsid w:val="002411C5"/>
    <w:rsid w:val="002878A1"/>
    <w:rsid w:val="00292037"/>
    <w:rsid w:val="002D589D"/>
    <w:rsid w:val="00303E60"/>
    <w:rsid w:val="00376614"/>
    <w:rsid w:val="003C5BA7"/>
    <w:rsid w:val="004166C1"/>
    <w:rsid w:val="00447CBE"/>
    <w:rsid w:val="004B03FD"/>
    <w:rsid w:val="004B22EB"/>
    <w:rsid w:val="004B2D87"/>
    <w:rsid w:val="0055613E"/>
    <w:rsid w:val="0058282B"/>
    <w:rsid w:val="00594412"/>
    <w:rsid w:val="006253BA"/>
    <w:rsid w:val="006C14BA"/>
    <w:rsid w:val="006D25C4"/>
    <w:rsid w:val="00734D9E"/>
    <w:rsid w:val="00734FC5"/>
    <w:rsid w:val="0076609E"/>
    <w:rsid w:val="0077235C"/>
    <w:rsid w:val="00795055"/>
    <w:rsid w:val="007A2736"/>
    <w:rsid w:val="007B6B2A"/>
    <w:rsid w:val="007C674C"/>
    <w:rsid w:val="00802CBF"/>
    <w:rsid w:val="008E7C3E"/>
    <w:rsid w:val="0092074B"/>
    <w:rsid w:val="009210D3"/>
    <w:rsid w:val="009424B8"/>
    <w:rsid w:val="00951773"/>
    <w:rsid w:val="009F7F93"/>
    <w:rsid w:val="00A579A2"/>
    <w:rsid w:val="00A74A8B"/>
    <w:rsid w:val="00AB749F"/>
    <w:rsid w:val="00AF78E9"/>
    <w:rsid w:val="00B04581"/>
    <w:rsid w:val="00B12661"/>
    <w:rsid w:val="00B244DF"/>
    <w:rsid w:val="00C23173"/>
    <w:rsid w:val="00C46BFA"/>
    <w:rsid w:val="00C47D7A"/>
    <w:rsid w:val="00C73C4F"/>
    <w:rsid w:val="00CA334A"/>
    <w:rsid w:val="00D72E2B"/>
    <w:rsid w:val="00DA29DA"/>
    <w:rsid w:val="00DA5815"/>
    <w:rsid w:val="00DD2585"/>
    <w:rsid w:val="00E00FF0"/>
    <w:rsid w:val="00E0460C"/>
    <w:rsid w:val="00E11945"/>
    <w:rsid w:val="00E3475E"/>
    <w:rsid w:val="00E51334"/>
    <w:rsid w:val="00E93FB7"/>
    <w:rsid w:val="00EA0898"/>
    <w:rsid w:val="00F345FE"/>
    <w:rsid w:val="00F4125C"/>
    <w:rsid w:val="00F55A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1C0CF5"/>
  <w15:docId w15:val="{04968048-CE74-42C5-9868-A7184E958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55613E"/>
    <w:pPr>
      <w:tabs>
        <w:tab w:val="center" w:pos="4819"/>
        <w:tab w:val="right" w:pos="9638"/>
      </w:tabs>
      <w:spacing w:line="240" w:lineRule="auto"/>
    </w:pPr>
  </w:style>
  <w:style w:type="character" w:customStyle="1" w:styleId="HeaderChar">
    <w:name w:val="Header Char"/>
    <w:basedOn w:val="DefaultParagraphFont"/>
    <w:link w:val="Header"/>
    <w:uiPriority w:val="99"/>
    <w:rsid w:val="0055613E"/>
  </w:style>
  <w:style w:type="paragraph" w:styleId="Footer">
    <w:name w:val="footer"/>
    <w:basedOn w:val="Normal"/>
    <w:link w:val="FooterChar"/>
    <w:uiPriority w:val="99"/>
    <w:unhideWhenUsed/>
    <w:rsid w:val="0055613E"/>
    <w:pPr>
      <w:tabs>
        <w:tab w:val="center" w:pos="4819"/>
        <w:tab w:val="right" w:pos="9638"/>
      </w:tabs>
      <w:spacing w:line="240" w:lineRule="auto"/>
    </w:pPr>
  </w:style>
  <w:style w:type="character" w:customStyle="1" w:styleId="FooterChar">
    <w:name w:val="Footer Char"/>
    <w:basedOn w:val="DefaultParagraphFont"/>
    <w:link w:val="Footer"/>
    <w:uiPriority w:val="99"/>
    <w:rsid w:val="0055613E"/>
  </w:style>
  <w:style w:type="paragraph" w:styleId="CommentSubject">
    <w:name w:val="annotation subject"/>
    <w:basedOn w:val="CommentText"/>
    <w:next w:val="CommentText"/>
    <w:link w:val="CommentSubjectChar"/>
    <w:uiPriority w:val="99"/>
    <w:semiHidden/>
    <w:unhideWhenUsed/>
    <w:rsid w:val="00EA0898"/>
    <w:rPr>
      <w:b/>
      <w:bCs/>
    </w:rPr>
  </w:style>
  <w:style w:type="character" w:customStyle="1" w:styleId="CommentSubjectChar">
    <w:name w:val="Comment Subject Char"/>
    <w:basedOn w:val="CommentTextChar"/>
    <w:link w:val="CommentSubject"/>
    <w:uiPriority w:val="99"/>
    <w:semiHidden/>
    <w:rsid w:val="00EA0898"/>
    <w:rPr>
      <w:b/>
      <w:bCs/>
      <w:sz w:val="20"/>
      <w:szCs w:val="20"/>
    </w:rPr>
  </w:style>
  <w:style w:type="paragraph" w:styleId="Revision">
    <w:name w:val="Revision"/>
    <w:hidden/>
    <w:uiPriority w:val="99"/>
    <w:semiHidden/>
    <w:rsid w:val="00E93FB7"/>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35CA7-872C-49F0-AE98-BAFA096C4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3677</Words>
  <Characters>2097</Characters>
  <Application>Microsoft Office Word</Application>
  <DocSecurity>0</DocSecurity>
  <Lines>17</Lines>
  <Paragraphs>11</Paragraphs>
  <ScaleCrop>false</ScaleCrop>
  <Company/>
  <LinksUpToDate>false</LinksUpToDate>
  <CharactersWithSpaces>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Edgaras Batušan</cp:lastModifiedBy>
  <cp:revision>61</cp:revision>
  <dcterms:created xsi:type="dcterms:W3CDTF">2024-10-10T11:00:00Z</dcterms:created>
  <dcterms:modified xsi:type="dcterms:W3CDTF">2024-11-05T06:31:00Z</dcterms:modified>
</cp:coreProperties>
</file>