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BA13D4" w14:textId="29266705" w:rsidR="00BD500D" w:rsidRPr="006A6399" w:rsidRDefault="00BD500D" w:rsidP="00B20417">
      <w:pPr>
        <w:ind w:left="720" w:hanging="720"/>
        <w:rPr>
          <w:rFonts w:ascii="Arial" w:hAnsi="Arial" w:cs="Arial"/>
          <w:color w:val="00455E"/>
        </w:rPr>
      </w:pPr>
    </w:p>
    <w:p w14:paraId="555F9063" w14:textId="77777777" w:rsidR="000925FE" w:rsidRPr="006A6399" w:rsidRDefault="000925FE" w:rsidP="00B20417">
      <w:pPr>
        <w:ind w:left="720" w:hanging="720"/>
        <w:rPr>
          <w:rFonts w:ascii="Arial" w:hAnsi="Arial" w:cs="Arial"/>
          <w:color w:val="00455E"/>
        </w:rPr>
      </w:pPr>
    </w:p>
    <w:p w14:paraId="16C2C58B" w14:textId="55F17C59" w:rsidR="000925FE" w:rsidRPr="006A6399" w:rsidRDefault="000925FE" w:rsidP="00B20417">
      <w:pPr>
        <w:ind w:left="720" w:hanging="720"/>
        <w:rPr>
          <w:rFonts w:ascii="Arial" w:hAnsi="Arial" w:cs="Arial"/>
          <w:color w:val="00455E"/>
          <w:sz w:val="16"/>
          <w:szCs w:val="16"/>
        </w:rPr>
      </w:pPr>
      <w:r w:rsidRPr="006A6399">
        <w:rPr>
          <w:rFonts w:ascii="Arial" w:hAnsi="Arial" w:cs="Arial"/>
          <w:color w:val="00455E"/>
          <w:sz w:val="16"/>
          <w:szCs w:val="16"/>
        </w:rPr>
        <w:t>Informacija žiniasklaidai</w:t>
      </w:r>
    </w:p>
    <w:p w14:paraId="1FB78052" w14:textId="44AB3C75" w:rsidR="000925FE" w:rsidRPr="006A6399" w:rsidRDefault="000925FE" w:rsidP="00B20417">
      <w:pPr>
        <w:ind w:left="720" w:hanging="720"/>
        <w:rPr>
          <w:rFonts w:ascii="Arial" w:hAnsi="Arial" w:cs="Arial"/>
          <w:color w:val="00455E"/>
          <w:sz w:val="16"/>
          <w:szCs w:val="16"/>
        </w:rPr>
      </w:pPr>
      <w:r w:rsidRPr="006A6399">
        <w:rPr>
          <w:rFonts w:ascii="Arial" w:hAnsi="Arial" w:cs="Arial"/>
          <w:color w:val="00455E"/>
          <w:sz w:val="16"/>
          <w:szCs w:val="16"/>
        </w:rPr>
        <w:t>2024-</w:t>
      </w:r>
      <w:r w:rsidR="00761A8C" w:rsidRPr="006A6399">
        <w:rPr>
          <w:rFonts w:ascii="Arial" w:hAnsi="Arial" w:cs="Arial"/>
          <w:color w:val="00455E"/>
          <w:sz w:val="16"/>
          <w:szCs w:val="16"/>
        </w:rPr>
        <w:t>1</w:t>
      </w:r>
      <w:r w:rsidR="006A6399" w:rsidRPr="006A6399">
        <w:rPr>
          <w:rFonts w:ascii="Arial" w:hAnsi="Arial" w:cs="Arial"/>
          <w:color w:val="00455E"/>
          <w:sz w:val="16"/>
          <w:szCs w:val="16"/>
        </w:rPr>
        <w:t>1</w:t>
      </w:r>
      <w:r w:rsidRPr="006A6399">
        <w:rPr>
          <w:rFonts w:ascii="Arial" w:hAnsi="Arial" w:cs="Arial"/>
          <w:color w:val="00455E"/>
          <w:sz w:val="16"/>
          <w:szCs w:val="16"/>
        </w:rPr>
        <w:t>-</w:t>
      </w:r>
      <w:r w:rsidR="006A6399" w:rsidRPr="006A6399">
        <w:rPr>
          <w:rFonts w:ascii="Arial" w:hAnsi="Arial" w:cs="Arial"/>
          <w:color w:val="00455E"/>
          <w:sz w:val="16"/>
          <w:szCs w:val="16"/>
        </w:rPr>
        <w:t>08</w:t>
      </w:r>
    </w:p>
    <w:p w14:paraId="032BF674" w14:textId="29525B91" w:rsidR="00BA6F81" w:rsidRPr="006A6399" w:rsidRDefault="1D14534A" w:rsidP="006A6399">
      <w:pPr>
        <w:spacing w:line="276" w:lineRule="auto"/>
        <w:rPr>
          <w:rFonts w:ascii="Arial" w:hAnsi="Arial" w:cs="Arial"/>
          <w:color w:val="00455E"/>
          <w:sz w:val="18"/>
          <w:szCs w:val="18"/>
        </w:rPr>
      </w:pPr>
      <w:r w:rsidRPr="006A6399">
        <w:rPr>
          <w:rFonts w:ascii="Arial" w:eastAsia="Arial" w:hAnsi="Arial" w:cs="Arial"/>
          <w:b/>
          <w:bCs/>
          <w:color w:val="00435B"/>
          <w:sz w:val="22"/>
          <w:szCs w:val="22"/>
        </w:rPr>
        <w:t xml:space="preserve"> </w:t>
      </w:r>
    </w:p>
    <w:p w14:paraId="39D78F47" w14:textId="77777777" w:rsidR="006A6399" w:rsidRPr="006A6399" w:rsidRDefault="006A6399" w:rsidP="006A6399">
      <w:pPr>
        <w:spacing w:line="276" w:lineRule="auto"/>
        <w:rPr>
          <w:rFonts w:ascii="Arial" w:hAnsi="Arial" w:cs="Arial"/>
          <w:color w:val="00455E"/>
          <w:sz w:val="18"/>
          <w:szCs w:val="18"/>
        </w:rPr>
      </w:pPr>
    </w:p>
    <w:p w14:paraId="15D03E21" w14:textId="67044184" w:rsidR="006A6399" w:rsidRPr="006A6399" w:rsidRDefault="006A6399" w:rsidP="006A6399">
      <w:pPr>
        <w:jc w:val="center"/>
        <w:rPr>
          <w:rFonts w:ascii="Arial" w:eastAsia="Calibri" w:hAnsi="Arial" w:cs="Arial"/>
          <w:b/>
          <w:bCs/>
          <w:color w:val="00435B"/>
          <w:kern w:val="0"/>
          <w:sz w:val="22"/>
          <w:szCs w:val="22"/>
          <w14:ligatures w14:val="none"/>
        </w:rPr>
      </w:pPr>
      <w:r w:rsidRPr="006A6399">
        <w:rPr>
          <w:rFonts w:ascii="Arial" w:eastAsia="Calibri" w:hAnsi="Arial" w:cs="Arial"/>
          <w:b/>
          <w:bCs/>
          <w:color w:val="00435B"/>
          <w:kern w:val="0"/>
          <w:sz w:val="22"/>
          <w:szCs w:val="22"/>
          <w14:ligatures w14:val="none"/>
        </w:rPr>
        <w:t>ILTE ir EIF verslui siūlys naują finansavimo alternatyvą</w:t>
      </w:r>
    </w:p>
    <w:p w14:paraId="70EC3B59" w14:textId="77777777" w:rsidR="006A6399" w:rsidRPr="006A6399" w:rsidRDefault="006A6399" w:rsidP="006A6399">
      <w:pPr>
        <w:rPr>
          <w:b/>
          <w:bCs/>
        </w:rPr>
      </w:pPr>
    </w:p>
    <w:p w14:paraId="13873F76" w14:textId="77777777" w:rsidR="006A6399" w:rsidRPr="006A6399" w:rsidRDefault="006A6399" w:rsidP="006A6399">
      <w:pPr>
        <w:jc w:val="both"/>
        <w:rPr>
          <w:rFonts w:ascii="Arial" w:hAnsi="Arial" w:cs="Arial"/>
          <w:color w:val="00435B"/>
          <w:sz w:val="22"/>
          <w:szCs w:val="22"/>
        </w:rPr>
      </w:pPr>
      <w:r w:rsidRPr="006A6399">
        <w:rPr>
          <w:rFonts w:ascii="Arial" w:hAnsi="Arial" w:cs="Arial"/>
          <w:color w:val="00435B"/>
          <w:sz w:val="22"/>
          <w:szCs w:val="22"/>
        </w:rPr>
        <w:t>Lietuvos įmonėms susiduriant su iššūkiais pritraukti reikalingą finansavimą, ILTE ieško būdų plėsti finansavimo prieinamumą verslui. Pasirašyta partnerystės sutartis su Europos investiciniu fondu (EIF), kurios tikslas – kartu įgyvendinti finansinę priemonę „Privačios skolos fondai“. Šiai iniciatyvai ILTE iš viso skirs beveik 96 mln. eurų. Privačios skolos fondai – dar viena alternatyva bankiniams finansavimo šaltiniams, suteiksianti daugiau galimybių verslo įmonėms tiek Lietuvoje, tiek visoje Europos Sąjungoje (ES), ieškančioms finansinių resursų plėtrai, investicijoms į naujus projektus ar einamiesiems įsipareigojimams vykdyti.</w:t>
      </w:r>
    </w:p>
    <w:p w14:paraId="31ADAA7D" w14:textId="783B3C5A" w:rsidR="006A6399" w:rsidRPr="006A6399" w:rsidRDefault="006A6399" w:rsidP="006A6399">
      <w:pPr>
        <w:jc w:val="both"/>
        <w:rPr>
          <w:rFonts w:ascii="Arial" w:hAnsi="Arial" w:cs="Arial"/>
          <w:color w:val="00435B"/>
          <w:sz w:val="22"/>
          <w:szCs w:val="22"/>
        </w:rPr>
      </w:pPr>
      <w:r w:rsidRPr="006A6399">
        <w:rPr>
          <w:rFonts w:ascii="Arial" w:hAnsi="Arial" w:cs="Arial"/>
          <w:color w:val="00435B"/>
          <w:sz w:val="22"/>
          <w:szCs w:val="22"/>
        </w:rPr>
        <w:t xml:space="preserve">  </w:t>
      </w:r>
    </w:p>
    <w:p w14:paraId="6E723946" w14:textId="77777777" w:rsidR="006A6399" w:rsidRPr="006A6399" w:rsidRDefault="006A6399" w:rsidP="006A6399">
      <w:pPr>
        <w:jc w:val="both"/>
        <w:rPr>
          <w:rFonts w:ascii="Arial" w:hAnsi="Arial" w:cs="Arial"/>
          <w:color w:val="00435B"/>
          <w:sz w:val="22"/>
          <w:szCs w:val="22"/>
        </w:rPr>
      </w:pPr>
      <w:r w:rsidRPr="006A6399">
        <w:rPr>
          <w:rFonts w:ascii="Arial" w:hAnsi="Arial" w:cs="Arial"/>
          <w:color w:val="00435B"/>
          <w:sz w:val="22"/>
          <w:szCs w:val="22"/>
        </w:rPr>
        <w:t xml:space="preserve">Privati skola – tai įvairių formų investicijos į skolą, nepatenkančios į bankinių produktų spektrą. Pasaulinėje praktikoje į privačios skolos fondus investuoja tiek įmonės, turinčios laisvų lėšų, tiek stambūs privatūs investuotojai, tiek šeimų biurai. </w:t>
      </w:r>
    </w:p>
    <w:p w14:paraId="26D3591C" w14:textId="77777777" w:rsidR="006A6399" w:rsidRPr="006A6399" w:rsidRDefault="006A6399" w:rsidP="006A6399">
      <w:pPr>
        <w:jc w:val="both"/>
        <w:rPr>
          <w:rFonts w:ascii="Arial" w:hAnsi="Arial" w:cs="Arial"/>
          <w:color w:val="00435B"/>
          <w:sz w:val="22"/>
          <w:szCs w:val="22"/>
        </w:rPr>
      </w:pPr>
    </w:p>
    <w:p w14:paraId="2F0C37A7" w14:textId="77777777" w:rsidR="006A6399" w:rsidRPr="006A6399" w:rsidRDefault="006A6399" w:rsidP="006A6399">
      <w:pPr>
        <w:jc w:val="both"/>
        <w:rPr>
          <w:rFonts w:ascii="Arial" w:hAnsi="Arial" w:cs="Arial"/>
          <w:color w:val="00435B"/>
          <w:sz w:val="22"/>
          <w:szCs w:val="22"/>
        </w:rPr>
      </w:pPr>
      <w:r w:rsidRPr="006A6399">
        <w:rPr>
          <w:rFonts w:ascii="Arial" w:hAnsi="Arial" w:cs="Arial"/>
          <w:color w:val="00435B"/>
          <w:sz w:val="22"/>
          <w:szCs w:val="22"/>
        </w:rPr>
        <w:t>„Finansavimo prieinamumas verslui Lietuvoje yra vienas mažiausių tarp ES šalių. Bendra paskolų verslui suma sudaro 14 proc. nuo BVP, o bendrai visas bankinis finansavimas yra 35 proc. nuo BVP. Šis mūsų žingsnis leis įmonėms turėti daugiau alternatyvų renkantis finansavimo šaltinius, neatsisakyti plėtros planų, vystyti naujus projektus, kartu skatins konkurenciją ir mobilizuos finansavimą verslui, padės labiau plėsti privataus kapitalo pritraukimą. Pasaulinės tendencijos rodo, kad privačios skolos fondai yra patraukli priemonė ir daugelis fondų tik didins investicijas į šią turto klasę“, – sakė Dainius Vilčinskas, ILTE generalinis direktorius.</w:t>
      </w:r>
    </w:p>
    <w:p w14:paraId="5FFDAC2E" w14:textId="77777777" w:rsidR="006A6399" w:rsidRPr="006A6399" w:rsidRDefault="006A6399" w:rsidP="006A6399">
      <w:pPr>
        <w:jc w:val="both"/>
        <w:rPr>
          <w:rFonts w:ascii="Arial" w:hAnsi="Arial" w:cs="Arial"/>
          <w:color w:val="00435B"/>
          <w:sz w:val="22"/>
          <w:szCs w:val="22"/>
        </w:rPr>
      </w:pPr>
    </w:p>
    <w:p w14:paraId="02BFDA03" w14:textId="77777777" w:rsidR="006A6399" w:rsidRPr="006A6399" w:rsidRDefault="006A6399" w:rsidP="006A6399">
      <w:pPr>
        <w:jc w:val="both"/>
        <w:rPr>
          <w:rFonts w:ascii="Arial" w:hAnsi="Arial" w:cs="Arial"/>
          <w:color w:val="00435B"/>
          <w:sz w:val="22"/>
          <w:szCs w:val="22"/>
        </w:rPr>
      </w:pPr>
      <w:r w:rsidRPr="006A6399">
        <w:rPr>
          <w:rFonts w:ascii="Arial" w:hAnsi="Arial" w:cs="Arial"/>
          <w:color w:val="00435B"/>
          <w:sz w:val="22"/>
          <w:szCs w:val="22"/>
        </w:rPr>
        <w:t>EIF yra vienas svarbiausių institucinių investuotojų visoje ES.</w:t>
      </w:r>
    </w:p>
    <w:p w14:paraId="5AF1B626" w14:textId="77777777" w:rsidR="006A6399" w:rsidRPr="006A6399" w:rsidRDefault="006A6399" w:rsidP="006A6399">
      <w:pPr>
        <w:jc w:val="both"/>
        <w:rPr>
          <w:rFonts w:ascii="Arial" w:hAnsi="Arial" w:cs="Arial"/>
          <w:color w:val="00435B"/>
          <w:sz w:val="22"/>
          <w:szCs w:val="22"/>
        </w:rPr>
      </w:pPr>
    </w:p>
    <w:p w14:paraId="151B5E7D" w14:textId="77777777" w:rsidR="006A6399" w:rsidRPr="006A6399" w:rsidRDefault="006A6399" w:rsidP="006A6399">
      <w:pPr>
        <w:jc w:val="both"/>
        <w:rPr>
          <w:rFonts w:ascii="Arial" w:hAnsi="Arial" w:cs="Arial"/>
          <w:color w:val="00435B"/>
          <w:sz w:val="22"/>
          <w:szCs w:val="22"/>
        </w:rPr>
      </w:pPr>
      <w:r w:rsidRPr="006A6399">
        <w:rPr>
          <w:rFonts w:ascii="Arial" w:hAnsi="Arial" w:cs="Arial"/>
          <w:color w:val="00435B"/>
          <w:sz w:val="22"/>
          <w:szCs w:val="22"/>
        </w:rPr>
        <w:t xml:space="preserve">„Ši investicija padės toliau plėtoti vietos finansavimo ekosistemą Lietuvoje, mažinti priklausomybę nuo bankų finansavimo. Galiausiai tai suteiks daugiau galimybių vietos įmonėms plėtoti verslą, kurti darbo vietas ir skatinti ekonomiką“, - sakė EIF generalinė direktorė </w:t>
      </w:r>
      <w:proofErr w:type="spellStart"/>
      <w:r w:rsidRPr="006A6399">
        <w:rPr>
          <w:rFonts w:ascii="Arial" w:hAnsi="Arial" w:cs="Arial"/>
          <w:color w:val="00435B"/>
          <w:sz w:val="22"/>
          <w:szCs w:val="22"/>
        </w:rPr>
        <w:t>Marjut</w:t>
      </w:r>
      <w:proofErr w:type="spellEnd"/>
      <w:r w:rsidRPr="006A6399">
        <w:rPr>
          <w:rFonts w:ascii="Arial" w:hAnsi="Arial" w:cs="Arial"/>
          <w:color w:val="00435B"/>
          <w:sz w:val="22"/>
          <w:szCs w:val="22"/>
        </w:rPr>
        <w:t xml:space="preserve"> </w:t>
      </w:r>
      <w:proofErr w:type="spellStart"/>
      <w:r w:rsidRPr="006A6399">
        <w:rPr>
          <w:rFonts w:ascii="Arial" w:hAnsi="Arial" w:cs="Arial"/>
          <w:color w:val="00435B"/>
          <w:sz w:val="22"/>
          <w:szCs w:val="22"/>
        </w:rPr>
        <w:t>Falkstedt</w:t>
      </w:r>
      <w:proofErr w:type="spellEnd"/>
      <w:r w:rsidRPr="006A6399">
        <w:rPr>
          <w:rFonts w:ascii="Arial" w:hAnsi="Arial" w:cs="Arial"/>
          <w:color w:val="00435B"/>
          <w:sz w:val="22"/>
          <w:szCs w:val="22"/>
        </w:rPr>
        <w:t>. „Džiaugiamės galėdami prisidėti prie kapitalo rinkų stiprinimo, derindami vietos viešuosius išteklius ir EIF finansavimą.“</w:t>
      </w:r>
    </w:p>
    <w:p w14:paraId="5AEE3F78" w14:textId="77777777" w:rsidR="006A6399" w:rsidRPr="006A6399" w:rsidRDefault="006A6399" w:rsidP="006A6399">
      <w:pPr>
        <w:jc w:val="both"/>
        <w:rPr>
          <w:rFonts w:ascii="Arial" w:hAnsi="Arial" w:cs="Arial"/>
          <w:color w:val="00435B"/>
          <w:sz w:val="22"/>
          <w:szCs w:val="22"/>
        </w:rPr>
      </w:pPr>
    </w:p>
    <w:p w14:paraId="56049A22" w14:textId="77777777" w:rsidR="006A6399" w:rsidRPr="006A6399" w:rsidRDefault="006A6399" w:rsidP="006A6399">
      <w:pPr>
        <w:jc w:val="both"/>
        <w:rPr>
          <w:rFonts w:ascii="Arial" w:hAnsi="Arial" w:cs="Arial"/>
          <w:color w:val="00435B"/>
          <w:sz w:val="22"/>
          <w:szCs w:val="22"/>
        </w:rPr>
      </w:pPr>
      <w:r w:rsidRPr="006A6399">
        <w:rPr>
          <w:rFonts w:ascii="Arial" w:hAnsi="Arial" w:cs="Arial"/>
          <w:color w:val="00435B"/>
          <w:sz w:val="22"/>
          <w:szCs w:val="22"/>
        </w:rPr>
        <w:t xml:space="preserve">Vienas iš reikalavimų EIF atrinktiems finansavimo partneriams – fondų valdytojams – bus į Lietuvoje veikiančias įmones paskolų forma investuoti sumą, kuri yra bent du kartus didesnė nei ILTE skiriama suma kiekvienam fondui. Kitos lėšos bus skolinamos bet kuriose ES šalyse veikiančioms įvairaus dydžio įmonėms. EIF atrinkti fondų valdytojai įsipareigos pritraukti ir privačių lėšų, kurios sieks ne mažesnę nei 30 proc. dalį nuo kiekvieno fondo dydžio. Tuo tarpu ILTE ir EIF numato investuoti lygiomis dalimis nuo 10 iki 30 mln. EUR į vieną skolos fondą. </w:t>
      </w:r>
    </w:p>
    <w:p w14:paraId="547880E0" w14:textId="77777777" w:rsidR="006A6399" w:rsidRPr="006A6399" w:rsidRDefault="006A6399" w:rsidP="006A6399">
      <w:pPr>
        <w:jc w:val="both"/>
        <w:rPr>
          <w:rFonts w:ascii="Arial" w:hAnsi="Arial" w:cs="Arial"/>
          <w:color w:val="00435B"/>
          <w:sz w:val="22"/>
          <w:szCs w:val="22"/>
        </w:rPr>
      </w:pPr>
    </w:p>
    <w:p w14:paraId="0999E817" w14:textId="77777777" w:rsidR="006A6399" w:rsidRPr="006A6399" w:rsidRDefault="006A6399" w:rsidP="006A6399">
      <w:pPr>
        <w:jc w:val="both"/>
        <w:rPr>
          <w:rFonts w:ascii="Arial" w:hAnsi="Arial" w:cs="Arial"/>
          <w:color w:val="00435B"/>
          <w:sz w:val="22"/>
          <w:szCs w:val="22"/>
        </w:rPr>
      </w:pPr>
      <w:r w:rsidRPr="006A6399">
        <w:rPr>
          <w:rFonts w:ascii="Arial" w:hAnsi="Arial" w:cs="Arial"/>
          <w:color w:val="00435B"/>
          <w:sz w:val="22"/>
          <w:szCs w:val="22"/>
        </w:rPr>
        <w:t>Planuojama, kad paskolos sieks nuo 1 iki 5 mln. eurų į vieną įmonę. O bendra suteiktų įmonėms paskolų suma sieks iki 250 mln. eurų.</w:t>
      </w:r>
    </w:p>
    <w:p w14:paraId="6BC2723B" w14:textId="77777777" w:rsidR="00761A8C" w:rsidRPr="006A6399" w:rsidRDefault="00761A8C" w:rsidP="00761A8C">
      <w:pPr>
        <w:tabs>
          <w:tab w:val="left" w:pos="709"/>
        </w:tabs>
        <w:spacing w:line="276" w:lineRule="auto"/>
        <w:ind w:right="86"/>
        <w:jc w:val="both"/>
        <w:rPr>
          <w:rFonts w:ascii="Arial" w:hAnsi="Arial" w:cs="Arial"/>
          <w:color w:val="00435B"/>
          <w:sz w:val="22"/>
          <w:szCs w:val="22"/>
        </w:rPr>
      </w:pPr>
    </w:p>
    <w:p w14:paraId="25ADEA66" w14:textId="77777777" w:rsidR="006A6399" w:rsidRPr="006A6399" w:rsidRDefault="006A6399" w:rsidP="00BA6F81">
      <w:pPr>
        <w:spacing w:line="276" w:lineRule="auto"/>
        <w:ind w:right="86"/>
        <w:rPr>
          <w:rFonts w:ascii="Arial" w:hAnsi="Arial" w:cs="Arial"/>
          <w:color w:val="00435B"/>
          <w:sz w:val="22"/>
          <w:szCs w:val="22"/>
        </w:rPr>
      </w:pPr>
    </w:p>
    <w:p w14:paraId="2E0AED2E" w14:textId="77777777" w:rsidR="006A6399" w:rsidRPr="006A6399" w:rsidRDefault="006A6399" w:rsidP="00BA6F81">
      <w:pPr>
        <w:spacing w:line="276" w:lineRule="auto"/>
        <w:ind w:right="86"/>
        <w:rPr>
          <w:rFonts w:ascii="Arial" w:hAnsi="Arial" w:cs="Arial"/>
          <w:color w:val="00435B"/>
          <w:sz w:val="22"/>
          <w:szCs w:val="22"/>
        </w:rPr>
      </w:pPr>
    </w:p>
    <w:p w14:paraId="6AAA46E9" w14:textId="77777777" w:rsidR="006A6399" w:rsidRPr="006A6399" w:rsidRDefault="006A6399" w:rsidP="00BA6F81">
      <w:pPr>
        <w:spacing w:line="276" w:lineRule="auto"/>
        <w:ind w:right="86"/>
        <w:rPr>
          <w:rFonts w:ascii="Arial" w:hAnsi="Arial" w:cs="Arial"/>
          <w:color w:val="00435B"/>
          <w:sz w:val="22"/>
          <w:szCs w:val="22"/>
        </w:rPr>
      </w:pPr>
    </w:p>
    <w:p w14:paraId="059C2B7E" w14:textId="77777777" w:rsidR="006A6399" w:rsidRPr="006A6399" w:rsidRDefault="006A6399" w:rsidP="00BA6F81">
      <w:pPr>
        <w:spacing w:line="276" w:lineRule="auto"/>
        <w:ind w:right="86"/>
        <w:rPr>
          <w:rFonts w:ascii="Arial" w:hAnsi="Arial" w:cs="Arial"/>
          <w:color w:val="00435B"/>
          <w:sz w:val="22"/>
          <w:szCs w:val="22"/>
        </w:rPr>
      </w:pPr>
    </w:p>
    <w:p w14:paraId="7ACAFD01" w14:textId="77777777" w:rsidR="000925FE" w:rsidRPr="006A6399" w:rsidRDefault="000925FE" w:rsidP="000925FE">
      <w:pPr>
        <w:rPr>
          <w:rFonts w:ascii="Arial" w:hAnsi="Arial" w:cs="Arial"/>
          <w:color w:val="00435B"/>
          <w:sz w:val="16"/>
          <w:szCs w:val="16"/>
        </w:rPr>
      </w:pPr>
      <w:r w:rsidRPr="006A6399">
        <w:rPr>
          <w:rFonts w:ascii="Arial" w:hAnsi="Arial" w:cs="Arial"/>
          <w:color w:val="00435B"/>
          <w:sz w:val="16"/>
          <w:szCs w:val="16"/>
        </w:rPr>
        <w:t>Daugiau informacijos:</w:t>
      </w:r>
    </w:p>
    <w:p w14:paraId="58591BA1" w14:textId="3B4C8498" w:rsidR="000925FE" w:rsidRPr="006A6399" w:rsidRDefault="000925FE" w:rsidP="000925FE">
      <w:pPr>
        <w:rPr>
          <w:rFonts w:ascii="Arial" w:hAnsi="Arial" w:cs="Arial"/>
          <w:color w:val="00435B"/>
          <w:sz w:val="16"/>
          <w:szCs w:val="16"/>
        </w:rPr>
      </w:pPr>
      <w:r w:rsidRPr="006A6399">
        <w:rPr>
          <w:rFonts w:ascii="Arial" w:hAnsi="Arial" w:cs="Arial"/>
          <w:color w:val="00435B"/>
          <w:sz w:val="16"/>
          <w:szCs w:val="16"/>
        </w:rPr>
        <w:t>UAB ILTE</w:t>
      </w:r>
    </w:p>
    <w:p w14:paraId="6D85CA86" w14:textId="54B3813B" w:rsidR="000925FE" w:rsidRPr="006A6399" w:rsidRDefault="000925FE" w:rsidP="000925FE">
      <w:pPr>
        <w:rPr>
          <w:rFonts w:ascii="Arial" w:hAnsi="Arial" w:cs="Arial"/>
          <w:color w:val="00435B"/>
          <w:sz w:val="16"/>
          <w:szCs w:val="16"/>
        </w:rPr>
      </w:pPr>
      <w:r w:rsidRPr="006A6399">
        <w:rPr>
          <w:rFonts w:ascii="Arial" w:hAnsi="Arial" w:cs="Arial"/>
          <w:color w:val="00435B"/>
          <w:sz w:val="16"/>
          <w:szCs w:val="16"/>
        </w:rPr>
        <w:t>V</w:t>
      </w:r>
      <w:r w:rsidR="00B9339F" w:rsidRPr="006A6399">
        <w:rPr>
          <w:rFonts w:ascii="Arial" w:hAnsi="Arial" w:cs="Arial"/>
          <w:color w:val="00435B"/>
          <w:sz w:val="16"/>
          <w:szCs w:val="16"/>
        </w:rPr>
        <w:t>iktorija Voroncova</w:t>
      </w:r>
    </w:p>
    <w:p w14:paraId="2E6700CE" w14:textId="4157818D" w:rsidR="00BD500D" w:rsidRPr="00B9339F" w:rsidRDefault="00B9339F" w:rsidP="000925FE">
      <w:pPr>
        <w:rPr>
          <w:rFonts w:ascii="Arial" w:hAnsi="Arial" w:cs="Arial"/>
          <w:color w:val="00435B"/>
          <w:sz w:val="16"/>
          <w:szCs w:val="16"/>
          <w:lang w:val="en-US"/>
        </w:rPr>
      </w:pPr>
      <w:r w:rsidRPr="006A6399">
        <w:rPr>
          <w:rFonts w:ascii="Arial" w:hAnsi="Arial" w:cs="Arial"/>
          <w:color w:val="00435B"/>
          <w:sz w:val="16"/>
          <w:szCs w:val="16"/>
        </w:rPr>
        <w:t>viktorija.voroncova@ilte.lt</w:t>
      </w:r>
    </w:p>
    <w:sectPr w:rsidR="00BD500D" w:rsidRPr="00B9339F" w:rsidSect="00B20417">
      <w:headerReference w:type="default" r:id="rId11"/>
      <w:footerReference w:type="default" r:id="rId12"/>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150EFE" w14:textId="77777777" w:rsidR="008D6142" w:rsidRPr="006A6399" w:rsidRDefault="008D6142" w:rsidP="00B20417">
      <w:r w:rsidRPr="006A6399">
        <w:separator/>
      </w:r>
    </w:p>
  </w:endnote>
  <w:endnote w:type="continuationSeparator" w:id="0">
    <w:p w14:paraId="5CC8F122" w14:textId="77777777" w:rsidR="008D6142" w:rsidRPr="006A6399" w:rsidRDefault="008D6142" w:rsidP="00B20417">
      <w:r w:rsidRPr="006A6399">
        <w:continuationSeparator/>
      </w:r>
    </w:p>
  </w:endnote>
  <w:endnote w:type="continuationNotice" w:id="1">
    <w:p w14:paraId="1F119723" w14:textId="77777777" w:rsidR="008D6142" w:rsidRPr="006A6399" w:rsidRDefault="008D61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75C993D8" w:rsidRPr="006A6399" w14:paraId="7C3E2B92" w14:textId="77777777" w:rsidTr="75C993D8">
      <w:trPr>
        <w:trHeight w:val="300"/>
      </w:trPr>
      <w:tc>
        <w:tcPr>
          <w:tcW w:w="3005" w:type="dxa"/>
        </w:tcPr>
        <w:p w14:paraId="0963B991" w14:textId="2AE281C0" w:rsidR="75C993D8" w:rsidRPr="006A6399" w:rsidRDefault="75C993D8" w:rsidP="75C993D8">
          <w:pPr>
            <w:pStyle w:val="Header"/>
            <w:ind w:left="-115"/>
          </w:pPr>
        </w:p>
      </w:tc>
      <w:tc>
        <w:tcPr>
          <w:tcW w:w="3005" w:type="dxa"/>
        </w:tcPr>
        <w:p w14:paraId="435833E9" w14:textId="20D622FD" w:rsidR="75C993D8" w:rsidRPr="006A6399" w:rsidRDefault="75C993D8" w:rsidP="75C993D8">
          <w:pPr>
            <w:pStyle w:val="Header"/>
            <w:jc w:val="center"/>
          </w:pPr>
        </w:p>
      </w:tc>
      <w:tc>
        <w:tcPr>
          <w:tcW w:w="3005" w:type="dxa"/>
        </w:tcPr>
        <w:p w14:paraId="2AAA250D" w14:textId="0FE0E053" w:rsidR="75C993D8" w:rsidRPr="006A6399" w:rsidRDefault="75C993D8" w:rsidP="75C993D8">
          <w:pPr>
            <w:pStyle w:val="Header"/>
            <w:ind w:right="-115"/>
            <w:jc w:val="right"/>
          </w:pPr>
        </w:p>
      </w:tc>
    </w:tr>
  </w:tbl>
  <w:p w14:paraId="6C0690D8" w14:textId="3E177CBC" w:rsidR="75C993D8" w:rsidRPr="006A6399" w:rsidRDefault="75C993D8" w:rsidP="75C993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973CBD" w14:textId="77777777" w:rsidR="008D6142" w:rsidRPr="006A6399" w:rsidRDefault="008D6142" w:rsidP="00B20417">
      <w:r w:rsidRPr="006A6399">
        <w:separator/>
      </w:r>
    </w:p>
  </w:footnote>
  <w:footnote w:type="continuationSeparator" w:id="0">
    <w:p w14:paraId="6E38D806" w14:textId="77777777" w:rsidR="008D6142" w:rsidRPr="006A6399" w:rsidRDefault="008D6142" w:rsidP="00B20417">
      <w:r w:rsidRPr="006A6399">
        <w:continuationSeparator/>
      </w:r>
    </w:p>
  </w:footnote>
  <w:footnote w:type="continuationNotice" w:id="1">
    <w:p w14:paraId="27B67AC0" w14:textId="77777777" w:rsidR="008D6142" w:rsidRPr="006A6399" w:rsidRDefault="008D61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EF8B0" w14:textId="70FAC170" w:rsidR="00B20417" w:rsidRPr="006A6399" w:rsidRDefault="007D60C0">
    <w:pPr>
      <w:pStyle w:val="Header"/>
    </w:pPr>
    <w:r w:rsidRPr="006A6399">
      <w:rPr>
        <w:rFonts w:ascii="Arial" w:eastAsia="Times New Roman" w:hAnsi="Arial" w:cs="Arial"/>
        <w:color w:val="0C253B"/>
        <w:kern w:val="0"/>
        <w:sz w:val="18"/>
        <w:szCs w:val="18"/>
        <w:lang w:eastAsia="en-GB"/>
      </w:rPr>
      <w:drawing>
        <wp:anchor distT="0" distB="0" distL="114300" distR="114300" simplePos="0" relativeHeight="251658240" behindDoc="0" locked="0" layoutInCell="1" allowOverlap="1" wp14:anchorId="5BCA4A46" wp14:editId="5EDBDFBE">
          <wp:simplePos x="0" y="0"/>
          <wp:positionH relativeFrom="column">
            <wp:posOffset>0</wp:posOffset>
          </wp:positionH>
          <wp:positionV relativeFrom="paragraph">
            <wp:posOffset>-635</wp:posOffset>
          </wp:positionV>
          <wp:extent cx="939800" cy="495300"/>
          <wp:effectExtent l="0" t="0" r="0" b="0"/>
          <wp:wrapNone/>
          <wp:docPr id="932248874" name="Picture 2" descr="A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248874" name="Picture 2" descr="A blu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39800" cy="4953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76356"/>
    <w:multiLevelType w:val="hybridMultilevel"/>
    <w:tmpl w:val="3BFA3C3E"/>
    <w:lvl w:ilvl="0" w:tplc="85D6F95C">
      <w:start w:val="1"/>
      <w:numFmt w:val="decimal"/>
      <w:lvlText w:val="%1."/>
      <w:lvlJc w:val="left"/>
      <w:pPr>
        <w:ind w:left="720" w:hanging="360"/>
      </w:pPr>
    </w:lvl>
    <w:lvl w:ilvl="1" w:tplc="E5E63DE0">
      <w:start w:val="1"/>
      <w:numFmt w:val="lowerLetter"/>
      <w:lvlText w:val="%2."/>
      <w:lvlJc w:val="left"/>
      <w:pPr>
        <w:ind w:left="1440" w:hanging="360"/>
      </w:pPr>
    </w:lvl>
    <w:lvl w:ilvl="2" w:tplc="431AC4E6">
      <w:start w:val="1"/>
      <w:numFmt w:val="lowerRoman"/>
      <w:lvlText w:val="%3."/>
      <w:lvlJc w:val="right"/>
      <w:pPr>
        <w:ind w:left="2160" w:hanging="180"/>
      </w:pPr>
    </w:lvl>
    <w:lvl w:ilvl="3" w:tplc="257668D4">
      <w:start w:val="1"/>
      <w:numFmt w:val="decimal"/>
      <w:lvlText w:val="%4."/>
      <w:lvlJc w:val="left"/>
      <w:pPr>
        <w:ind w:left="2880" w:hanging="360"/>
      </w:pPr>
    </w:lvl>
    <w:lvl w:ilvl="4" w:tplc="24F2B32C">
      <w:start w:val="1"/>
      <w:numFmt w:val="lowerLetter"/>
      <w:lvlText w:val="%5."/>
      <w:lvlJc w:val="left"/>
      <w:pPr>
        <w:ind w:left="3600" w:hanging="360"/>
      </w:pPr>
    </w:lvl>
    <w:lvl w:ilvl="5" w:tplc="50E0F3D0">
      <w:start w:val="1"/>
      <w:numFmt w:val="lowerRoman"/>
      <w:lvlText w:val="%6."/>
      <w:lvlJc w:val="right"/>
      <w:pPr>
        <w:ind w:left="4320" w:hanging="180"/>
      </w:pPr>
    </w:lvl>
    <w:lvl w:ilvl="6" w:tplc="FB7A2F10">
      <w:start w:val="1"/>
      <w:numFmt w:val="decimal"/>
      <w:lvlText w:val="%7."/>
      <w:lvlJc w:val="left"/>
      <w:pPr>
        <w:ind w:left="5040" w:hanging="360"/>
      </w:pPr>
    </w:lvl>
    <w:lvl w:ilvl="7" w:tplc="CD526CF2">
      <w:start w:val="1"/>
      <w:numFmt w:val="lowerLetter"/>
      <w:lvlText w:val="%8."/>
      <w:lvlJc w:val="left"/>
      <w:pPr>
        <w:ind w:left="5760" w:hanging="360"/>
      </w:pPr>
    </w:lvl>
    <w:lvl w:ilvl="8" w:tplc="EA0C8392">
      <w:start w:val="1"/>
      <w:numFmt w:val="lowerRoman"/>
      <w:lvlText w:val="%9."/>
      <w:lvlJc w:val="right"/>
      <w:pPr>
        <w:ind w:left="6480" w:hanging="180"/>
      </w:pPr>
    </w:lvl>
  </w:abstractNum>
  <w:abstractNum w:abstractNumId="1" w15:restartNumberingAfterBreak="0">
    <w:nsid w:val="0EF587E7"/>
    <w:multiLevelType w:val="multilevel"/>
    <w:tmpl w:val="59103478"/>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FB6B163"/>
    <w:multiLevelType w:val="hybridMultilevel"/>
    <w:tmpl w:val="C77EE5B8"/>
    <w:lvl w:ilvl="0" w:tplc="423A38CC">
      <w:start w:val="3"/>
      <w:numFmt w:val="decimal"/>
      <w:lvlText w:val="%1."/>
      <w:lvlJc w:val="left"/>
      <w:pPr>
        <w:ind w:left="720" w:hanging="360"/>
      </w:pPr>
    </w:lvl>
    <w:lvl w:ilvl="1" w:tplc="6BA4EDEA">
      <w:start w:val="1"/>
      <w:numFmt w:val="lowerLetter"/>
      <w:lvlText w:val="%2."/>
      <w:lvlJc w:val="left"/>
      <w:pPr>
        <w:ind w:left="1440" w:hanging="360"/>
      </w:pPr>
    </w:lvl>
    <w:lvl w:ilvl="2" w:tplc="A8A654EA">
      <w:start w:val="1"/>
      <w:numFmt w:val="lowerRoman"/>
      <w:lvlText w:val="%3."/>
      <w:lvlJc w:val="right"/>
      <w:pPr>
        <w:ind w:left="2160" w:hanging="180"/>
      </w:pPr>
    </w:lvl>
    <w:lvl w:ilvl="3" w:tplc="FCA4B3FA">
      <w:start w:val="1"/>
      <w:numFmt w:val="decimal"/>
      <w:lvlText w:val="%4."/>
      <w:lvlJc w:val="left"/>
      <w:pPr>
        <w:ind w:left="2880" w:hanging="360"/>
      </w:pPr>
    </w:lvl>
    <w:lvl w:ilvl="4" w:tplc="182220F2">
      <w:start w:val="1"/>
      <w:numFmt w:val="lowerLetter"/>
      <w:lvlText w:val="%5."/>
      <w:lvlJc w:val="left"/>
      <w:pPr>
        <w:ind w:left="3600" w:hanging="360"/>
      </w:pPr>
    </w:lvl>
    <w:lvl w:ilvl="5" w:tplc="60F89018">
      <w:start w:val="1"/>
      <w:numFmt w:val="lowerRoman"/>
      <w:lvlText w:val="%6."/>
      <w:lvlJc w:val="right"/>
      <w:pPr>
        <w:ind w:left="4320" w:hanging="180"/>
      </w:pPr>
    </w:lvl>
    <w:lvl w:ilvl="6" w:tplc="848A33F2">
      <w:start w:val="1"/>
      <w:numFmt w:val="decimal"/>
      <w:lvlText w:val="%7."/>
      <w:lvlJc w:val="left"/>
      <w:pPr>
        <w:ind w:left="5040" w:hanging="360"/>
      </w:pPr>
    </w:lvl>
    <w:lvl w:ilvl="7" w:tplc="4182A106">
      <w:start w:val="1"/>
      <w:numFmt w:val="lowerLetter"/>
      <w:lvlText w:val="%8."/>
      <w:lvlJc w:val="left"/>
      <w:pPr>
        <w:ind w:left="5760" w:hanging="360"/>
      </w:pPr>
    </w:lvl>
    <w:lvl w:ilvl="8" w:tplc="F25C3BE0">
      <w:start w:val="1"/>
      <w:numFmt w:val="lowerRoman"/>
      <w:lvlText w:val="%9."/>
      <w:lvlJc w:val="right"/>
      <w:pPr>
        <w:ind w:left="6480" w:hanging="180"/>
      </w:pPr>
    </w:lvl>
  </w:abstractNum>
  <w:abstractNum w:abstractNumId="3" w15:restartNumberingAfterBreak="0">
    <w:nsid w:val="1459410D"/>
    <w:multiLevelType w:val="hybridMultilevel"/>
    <w:tmpl w:val="A96C4450"/>
    <w:lvl w:ilvl="0" w:tplc="243A49C0">
      <w:start w:val="1"/>
      <w:numFmt w:val="decimal"/>
      <w:lvlText w:val="%1.2."/>
      <w:lvlJc w:val="left"/>
      <w:pPr>
        <w:ind w:left="720" w:hanging="360"/>
      </w:pPr>
    </w:lvl>
    <w:lvl w:ilvl="1" w:tplc="C158FDE4">
      <w:start w:val="1"/>
      <w:numFmt w:val="lowerLetter"/>
      <w:lvlText w:val="%2."/>
      <w:lvlJc w:val="left"/>
      <w:pPr>
        <w:ind w:left="1440" w:hanging="360"/>
      </w:pPr>
    </w:lvl>
    <w:lvl w:ilvl="2" w:tplc="DA6CF676">
      <w:start w:val="1"/>
      <w:numFmt w:val="lowerRoman"/>
      <w:lvlText w:val="%3."/>
      <w:lvlJc w:val="right"/>
      <w:pPr>
        <w:ind w:left="2160" w:hanging="180"/>
      </w:pPr>
    </w:lvl>
    <w:lvl w:ilvl="3" w:tplc="94A2920A">
      <w:start w:val="1"/>
      <w:numFmt w:val="decimal"/>
      <w:lvlText w:val="%4."/>
      <w:lvlJc w:val="left"/>
      <w:pPr>
        <w:ind w:left="2880" w:hanging="360"/>
      </w:pPr>
    </w:lvl>
    <w:lvl w:ilvl="4" w:tplc="2FBCC12E">
      <w:start w:val="1"/>
      <w:numFmt w:val="lowerLetter"/>
      <w:lvlText w:val="%5."/>
      <w:lvlJc w:val="left"/>
      <w:pPr>
        <w:ind w:left="3600" w:hanging="360"/>
      </w:pPr>
    </w:lvl>
    <w:lvl w:ilvl="5" w:tplc="B77A5FF0">
      <w:start w:val="1"/>
      <w:numFmt w:val="lowerRoman"/>
      <w:lvlText w:val="%6."/>
      <w:lvlJc w:val="right"/>
      <w:pPr>
        <w:ind w:left="4320" w:hanging="180"/>
      </w:pPr>
    </w:lvl>
    <w:lvl w:ilvl="6" w:tplc="0BC024A6">
      <w:start w:val="1"/>
      <w:numFmt w:val="decimal"/>
      <w:lvlText w:val="%7."/>
      <w:lvlJc w:val="left"/>
      <w:pPr>
        <w:ind w:left="5040" w:hanging="360"/>
      </w:pPr>
    </w:lvl>
    <w:lvl w:ilvl="7" w:tplc="562AFCFE">
      <w:start w:val="1"/>
      <w:numFmt w:val="lowerLetter"/>
      <w:lvlText w:val="%8."/>
      <w:lvlJc w:val="left"/>
      <w:pPr>
        <w:ind w:left="5760" w:hanging="360"/>
      </w:pPr>
    </w:lvl>
    <w:lvl w:ilvl="8" w:tplc="5C942650">
      <w:start w:val="1"/>
      <w:numFmt w:val="lowerRoman"/>
      <w:lvlText w:val="%9."/>
      <w:lvlJc w:val="right"/>
      <w:pPr>
        <w:ind w:left="6480" w:hanging="180"/>
      </w:pPr>
    </w:lvl>
  </w:abstractNum>
  <w:abstractNum w:abstractNumId="4" w15:restartNumberingAfterBreak="0">
    <w:nsid w:val="193BF5AD"/>
    <w:multiLevelType w:val="hybridMultilevel"/>
    <w:tmpl w:val="A082160E"/>
    <w:lvl w:ilvl="0" w:tplc="93F83F3C">
      <w:numFmt w:val="none"/>
      <w:lvlText w:val=""/>
      <w:lvlJc w:val="left"/>
      <w:pPr>
        <w:tabs>
          <w:tab w:val="num" w:pos="360"/>
        </w:tabs>
      </w:pPr>
    </w:lvl>
    <w:lvl w:ilvl="1" w:tplc="4860E404">
      <w:start w:val="1"/>
      <w:numFmt w:val="lowerLetter"/>
      <w:lvlText w:val="%2."/>
      <w:lvlJc w:val="left"/>
      <w:pPr>
        <w:ind w:left="1789" w:hanging="360"/>
      </w:pPr>
    </w:lvl>
    <w:lvl w:ilvl="2" w:tplc="F7A631D8">
      <w:start w:val="1"/>
      <w:numFmt w:val="lowerRoman"/>
      <w:lvlText w:val="%3."/>
      <w:lvlJc w:val="right"/>
      <w:pPr>
        <w:ind w:left="2509" w:hanging="180"/>
      </w:pPr>
    </w:lvl>
    <w:lvl w:ilvl="3" w:tplc="8E12D8D8">
      <w:start w:val="1"/>
      <w:numFmt w:val="decimal"/>
      <w:lvlText w:val="%4."/>
      <w:lvlJc w:val="left"/>
      <w:pPr>
        <w:ind w:left="3229" w:hanging="360"/>
      </w:pPr>
    </w:lvl>
    <w:lvl w:ilvl="4" w:tplc="5E38FE84">
      <w:start w:val="1"/>
      <w:numFmt w:val="lowerLetter"/>
      <w:lvlText w:val="%5."/>
      <w:lvlJc w:val="left"/>
      <w:pPr>
        <w:ind w:left="3949" w:hanging="360"/>
      </w:pPr>
    </w:lvl>
    <w:lvl w:ilvl="5" w:tplc="AAD41E66">
      <w:start w:val="1"/>
      <w:numFmt w:val="lowerRoman"/>
      <w:lvlText w:val="%6."/>
      <w:lvlJc w:val="right"/>
      <w:pPr>
        <w:ind w:left="4669" w:hanging="180"/>
      </w:pPr>
    </w:lvl>
    <w:lvl w:ilvl="6" w:tplc="91C6DCEC">
      <w:start w:val="1"/>
      <w:numFmt w:val="decimal"/>
      <w:lvlText w:val="%7."/>
      <w:lvlJc w:val="left"/>
      <w:pPr>
        <w:ind w:left="5389" w:hanging="360"/>
      </w:pPr>
    </w:lvl>
    <w:lvl w:ilvl="7" w:tplc="0BF2A242">
      <w:start w:val="1"/>
      <w:numFmt w:val="lowerLetter"/>
      <w:lvlText w:val="%8."/>
      <w:lvlJc w:val="left"/>
      <w:pPr>
        <w:ind w:left="6109" w:hanging="360"/>
      </w:pPr>
    </w:lvl>
    <w:lvl w:ilvl="8" w:tplc="6BC04598">
      <w:start w:val="1"/>
      <w:numFmt w:val="lowerRoman"/>
      <w:lvlText w:val="%9."/>
      <w:lvlJc w:val="right"/>
      <w:pPr>
        <w:ind w:left="6829" w:hanging="180"/>
      </w:pPr>
    </w:lvl>
  </w:abstractNum>
  <w:abstractNum w:abstractNumId="5" w15:restartNumberingAfterBreak="0">
    <w:nsid w:val="20535076"/>
    <w:multiLevelType w:val="hybridMultilevel"/>
    <w:tmpl w:val="9AF08232"/>
    <w:lvl w:ilvl="0" w:tplc="4EA6C052">
      <w:start w:val="4"/>
      <w:numFmt w:val="decimal"/>
      <w:lvlText w:val="%1."/>
      <w:lvlJc w:val="left"/>
      <w:pPr>
        <w:ind w:left="720" w:hanging="360"/>
      </w:pPr>
    </w:lvl>
    <w:lvl w:ilvl="1" w:tplc="B2A4EFA0">
      <w:start w:val="1"/>
      <w:numFmt w:val="lowerLetter"/>
      <w:lvlText w:val="%2."/>
      <w:lvlJc w:val="left"/>
      <w:pPr>
        <w:ind w:left="1440" w:hanging="360"/>
      </w:pPr>
    </w:lvl>
    <w:lvl w:ilvl="2" w:tplc="78A02C6E">
      <w:start w:val="1"/>
      <w:numFmt w:val="lowerRoman"/>
      <w:lvlText w:val="%3."/>
      <w:lvlJc w:val="right"/>
      <w:pPr>
        <w:ind w:left="2160" w:hanging="180"/>
      </w:pPr>
    </w:lvl>
    <w:lvl w:ilvl="3" w:tplc="E3EA4714">
      <w:start w:val="1"/>
      <w:numFmt w:val="decimal"/>
      <w:lvlText w:val="%4."/>
      <w:lvlJc w:val="left"/>
      <w:pPr>
        <w:ind w:left="2880" w:hanging="360"/>
      </w:pPr>
    </w:lvl>
    <w:lvl w:ilvl="4" w:tplc="432EA84C">
      <w:start w:val="1"/>
      <w:numFmt w:val="lowerLetter"/>
      <w:lvlText w:val="%5."/>
      <w:lvlJc w:val="left"/>
      <w:pPr>
        <w:ind w:left="3600" w:hanging="360"/>
      </w:pPr>
    </w:lvl>
    <w:lvl w:ilvl="5" w:tplc="E8AE1B66">
      <w:start w:val="1"/>
      <w:numFmt w:val="lowerRoman"/>
      <w:lvlText w:val="%6."/>
      <w:lvlJc w:val="right"/>
      <w:pPr>
        <w:ind w:left="4320" w:hanging="180"/>
      </w:pPr>
    </w:lvl>
    <w:lvl w:ilvl="6" w:tplc="7980BD08">
      <w:start w:val="1"/>
      <w:numFmt w:val="decimal"/>
      <w:lvlText w:val="%7."/>
      <w:lvlJc w:val="left"/>
      <w:pPr>
        <w:ind w:left="5040" w:hanging="360"/>
      </w:pPr>
    </w:lvl>
    <w:lvl w:ilvl="7" w:tplc="62DE6F00">
      <w:start w:val="1"/>
      <w:numFmt w:val="lowerLetter"/>
      <w:lvlText w:val="%8."/>
      <w:lvlJc w:val="left"/>
      <w:pPr>
        <w:ind w:left="5760" w:hanging="360"/>
      </w:pPr>
    </w:lvl>
    <w:lvl w:ilvl="8" w:tplc="C504CF2E">
      <w:start w:val="1"/>
      <w:numFmt w:val="lowerRoman"/>
      <w:lvlText w:val="%9."/>
      <w:lvlJc w:val="right"/>
      <w:pPr>
        <w:ind w:left="6480" w:hanging="180"/>
      </w:pPr>
    </w:lvl>
  </w:abstractNum>
  <w:abstractNum w:abstractNumId="6" w15:restartNumberingAfterBreak="0">
    <w:nsid w:val="22DE5C92"/>
    <w:multiLevelType w:val="multilevel"/>
    <w:tmpl w:val="C6BA7E62"/>
    <w:lvl w:ilvl="0">
      <w:start w:val="1"/>
      <w:numFmt w:val="decimal"/>
      <w:lvlText w:val="%1."/>
      <w:lvlJc w:val="left"/>
      <w:pPr>
        <w:ind w:left="940" w:hanging="372"/>
      </w:pPr>
      <w:rPr>
        <w:rFonts w:hint="default"/>
      </w:rPr>
    </w:lvl>
    <w:lvl w:ilvl="1">
      <w:start w:val="1"/>
      <w:numFmt w:val="decimal"/>
      <w:isLgl/>
      <w:lvlText w:val="%1.%2."/>
      <w:lvlJc w:val="left"/>
      <w:pPr>
        <w:ind w:left="1571" w:hanging="720"/>
      </w:pPr>
      <w:rPr>
        <w:rFonts w:hint="default"/>
        <w:spacing w:val="0"/>
      </w:rPr>
    </w:lvl>
    <w:lvl w:ilvl="2">
      <w:start w:val="1"/>
      <w:numFmt w:val="decimal"/>
      <w:isLgl/>
      <w:lvlText w:val="%1.%2.%3."/>
      <w:lvlJc w:val="left"/>
      <w:pPr>
        <w:ind w:left="2430" w:hanging="1080"/>
      </w:pPr>
      <w:rPr>
        <w:rFonts w:hint="default"/>
      </w:rPr>
    </w:lvl>
    <w:lvl w:ilvl="3">
      <w:start w:val="1"/>
      <w:numFmt w:val="decimal"/>
      <w:isLgl/>
      <w:lvlText w:val="%1.%2.%3.%4."/>
      <w:lvlJc w:val="left"/>
      <w:pPr>
        <w:ind w:left="2556" w:hanging="1080"/>
      </w:pPr>
      <w:rPr>
        <w:rFonts w:hint="default"/>
      </w:rPr>
    </w:lvl>
    <w:lvl w:ilvl="4">
      <w:start w:val="1"/>
      <w:numFmt w:val="decimal"/>
      <w:isLgl/>
      <w:lvlText w:val="%1.%2.%3.%4.%5."/>
      <w:lvlJc w:val="left"/>
      <w:pPr>
        <w:ind w:left="3288" w:hanging="1440"/>
      </w:pPr>
      <w:rPr>
        <w:rFonts w:hint="default"/>
      </w:rPr>
    </w:lvl>
    <w:lvl w:ilvl="5">
      <w:start w:val="1"/>
      <w:numFmt w:val="decimal"/>
      <w:isLgl/>
      <w:lvlText w:val="%1.%2.%3.%4.%5.%6."/>
      <w:lvlJc w:val="left"/>
      <w:pPr>
        <w:ind w:left="4020" w:hanging="1800"/>
      </w:pPr>
      <w:rPr>
        <w:rFonts w:hint="default"/>
      </w:rPr>
    </w:lvl>
    <w:lvl w:ilvl="6">
      <w:start w:val="1"/>
      <w:numFmt w:val="decimal"/>
      <w:isLgl/>
      <w:lvlText w:val="%1.%2.%3.%4.%5.%6.%7."/>
      <w:lvlJc w:val="left"/>
      <w:pPr>
        <w:ind w:left="4752" w:hanging="2160"/>
      </w:pPr>
      <w:rPr>
        <w:rFonts w:hint="default"/>
      </w:rPr>
    </w:lvl>
    <w:lvl w:ilvl="7">
      <w:start w:val="1"/>
      <w:numFmt w:val="decimal"/>
      <w:isLgl/>
      <w:lvlText w:val="%1.%2.%3.%4.%5.%6.%7.%8."/>
      <w:lvlJc w:val="left"/>
      <w:pPr>
        <w:ind w:left="5124" w:hanging="2160"/>
      </w:pPr>
      <w:rPr>
        <w:rFonts w:hint="default"/>
      </w:rPr>
    </w:lvl>
    <w:lvl w:ilvl="8">
      <w:start w:val="1"/>
      <w:numFmt w:val="decimal"/>
      <w:isLgl/>
      <w:lvlText w:val="%1.%2.%3.%4.%5.%6.%7.%8.%9."/>
      <w:lvlJc w:val="left"/>
      <w:pPr>
        <w:ind w:left="5856" w:hanging="2520"/>
      </w:pPr>
      <w:rPr>
        <w:rFonts w:hint="default"/>
      </w:rPr>
    </w:lvl>
  </w:abstractNum>
  <w:abstractNum w:abstractNumId="7" w15:restartNumberingAfterBreak="0">
    <w:nsid w:val="25A1FCB1"/>
    <w:multiLevelType w:val="hybridMultilevel"/>
    <w:tmpl w:val="00ECDD5E"/>
    <w:lvl w:ilvl="0" w:tplc="10E0CF60">
      <w:start w:val="1"/>
      <w:numFmt w:val="decimal"/>
      <w:lvlText w:val="%1."/>
      <w:lvlJc w:val="left"/>
      <w:pPr>
        <w:ind w:left="720" w:hanging="360"/>
      </w:pPr>
    </w:lvl>
    <w:lvl w:ilvl="1" w:tplc="4732C00C">
      <w:start w:val="2"/>
      <w:numFmt w:val="decimal"/>
      <w:lvlText w:val="%2."/>
      <w:lvlJc w:val="left"/>
      <w:pPr>
        <w:ind w:left="1440" w:hanging="360"/>
      </w:pPr>
    </w:lvl>
    <w:lvl w:ilvl="2" w:tplc="0628804E">
      <w:start w:val="1"/>
      <w:numFmt w:val="lowerRoman"/>
      <w:lvlText w:val="%3."/>
      <w:lvlJc w:val="right"/>
      <w:pPr>
        <w:ind w:left="2160" w:hanging="180"/>
      </w:pPr>
    </w:lvl>
    <w:lvl w:ilvl="3" w:tplc="B896F6A6">
      <w:start w:val="1"/>
      <w:numFmt w:val="decimal"/>
      <w:lvlText w:val="%4."/>
      <w:lvlJc w:val="left"/>
      <w:pPr>
        <w:ind w:left="2880" w:hanging="360"/>
      </w:pPr>
    </w:lvl>
    <w:lvl w:ilvl="4" w:tplc="C1FA21E6">
      <w:start w:val="1"/>
      <w:numFmt w:val="lowerLetter"/>
      <w:lvlText w:val="%5."/>
      <w:lvlJc w:val="left"/>
      <w:pPr>
        <w:ind w:left="3600" w:hanging="360"/>
      </w:pPr>
    </w:lvl>
    <w:lvl w:ilvl="5" w:tplc="E2649372">
      <w:start w:val="1"/>
      <w:numFmt w:val="lowerRoman"/>
      <w:lvlText w:val="%6."/>
      <w:lvlJc w:val="right"/>
      <w:pPr>
        <w:ind w:left="4320" w:hanging="180"/>
      </w:pPr>
    </w:lvl>
    <w:lvl w:ilvl="6" w:tplc="1D20BDEE">
      <w:start w:val="1"/>
      <w:numFmt w:val="decimal"/>
      <w:lvlText w:val="%7."/>
      <w:lvlJc w:val="left"/>
      <w:pPr>
        <w:ind w:left="5040" w:hanging="360"/>
      </w:pPr>
    </w:lvl>
    <w:lvl w:ilvl="7" w:tplc="C5500E9C">
      <w:start w:val="1"/>
      <w:numFmt w:val="lowerLetter"/>
      <w:lvlText w:val="%8."/>
      <w:lvlJc w:val="left"/>
      <w:pPr>
        <w:ind w:left="5760" w:hanging="360"/>
      </w:pPr>
    </w:lvl>
    <w:lvl w:ilvl="8" w:tplc="D51E7B54">
      <w:start w:val="1"/>
      <w:numFmt w:val="lowerRoman"/>
      <w:lvlText w:val="%9."/>
      <w:lvlJc w:val="right"/>
      <w:pPr>
        <w:ind w:left="6480" w:hanging="180"/>
      </w:pPr>
    </w:lvl>
  </w:abstractNum>
  <w:abstractNum w:abstractNumId="8" w15:restartNumberingAfterBreak="0">
    <w:nsid w:val="274385F5"/>
    <w:multiLevelType w:val="hybridMultilevel"/>
    <w:tmpl w:val="4E600ADC"/>
    <w:lvl w:ilvl="0" w:tplc="D8CC8A18">
      <w:numFmt w:val="none"/>
      <w:lvlText w:val=""/>
      <w:lvlJc w:val="left"/>
      <w:pPr>
        <w:tabs>
          <w:tab w:val="num" w:pos="360"/>
        </w:tabs>
      </w:pPr>
    </w:lvl>
    <w:lvl w:ilvl="1" w:tplc="5CD6F2C4">
      <w:start w:val="1"/>
      <w:numFmt w:val="lowerLetter"/>
      <w:lvlText w:val="%2."/>
      <w:lvlJc w:val="left"/>
      <w:pPr>
        <w:ind w:left="1789" w:hanging="360"/>
      </w:pPr>
    </w:lvl>
    <w:lvl w:ilvl="2" w:tplc="D29EAFB6">
      <w:start w:val="1"/>
      <w:numFmt w:val="lowerRoman"/>
      <w:lvlText w:val="%3."/>
      <w:lvlJc w:val="right"/>
      <w:pPr>
        <w:ind w:left="2509" w:hanging="180"/>
      </w:pPr>
    </w:lvl>
    <w:lvl w:ilvl="3" w:tplc="55CA8B62">
      <w:start w:val="1"/>
      <w:numFmt w:val="decimal"/>
      <w:lvlText w:val="%4."/>
      <w:lvlJc w:val="left"/>
      <w:pPr>
        <w:ind w:left="3229" w:hanging="360"/>
      </w:pPr>
    </w:lvl>
    <w:lvl w:ilvl="4" w:tplc="B2BA1C54">
      <w:start w:val="1"/>
      <w:numFmt w:val="lowerLetter"/>
      <w:lvlText w:val="%5."/>
      <w:lvlJc w:val="left"/>
      <w:pPr>
        <w:ind w:left="3949" w:hanging="360"/>
      </w:pPr>
    </w:lvl>
    <w:lvl w:ilvl="5" w:tplc="033A16B2">
      <w:start w:val="1"/>
      <w:numFmt w:val="lowerRoman"/>
      <w:lvlText w:val="%6."/>
      <w:lvlJc w:val="right"/>
      <w:pPr>
        <w:ind w:left="4669" w:hanging="180"/>
      </w:pPr>
    </w:lvl>
    <w:lvl w:ilvl="6" w:tplc="3020B8F0">
      <w:start w:val="1"/>
      <w:numFmt w:val="decimal"/>
      <w:lvlText w:val="%7."/>
      <w:lvlJc w:val="left"/>
      <w:pPr>
        <w:ind w:left="5389" w:hanging="360"/>
      </w:pPr>
    </w:lvl>
    <w:lvl w:ilvl="7" w:tplc="539261F8">
      <w:start w:val="1"/>
      <w:numFmt w:val="lowerLetter"/>
      <w:lvlText w:val="%8."/>
      <w:lvlJc w:val="left"/>
      <w:pPr>
        <w:ind w:left="6109" w:hanging="360"/>
      </w:pPr>
    </w:lvl>
    <w:lvl w:ilvl="8" w:tplc="D85863C2">
      <w:start w:val="1"/>
      <w:numFmt w:val="lowerRoman"/>
      <w:lvlText w:val="%9."/>
      <w:lvlJc w:val="right"/>
      <w:pPr>
        <w:ind w:left="6829" w:hanging="180"/>
      </w:pPr>
    </w:lvl>
  </w:abstractNum>
  <w:abstractNum w:abstractNumId="9" w15:restartNumberingAfterBreak="0">
    <w:nsid w:val="2B4A5A02"/>
    <w:multiLevelType w:val="hybridMultilevel"/>
    <w:tmpl w:val="3C48F6B0"/>
    <w:lvl w:ilvl="0" w:tplc="8166C9A6">
      <w:numFmt w:val="none"/>
      <w:lvlText w:val=""/>
      <w:lvlJc w:val="left"/>
      <w:pPr>
        <w:tabs>
          <w:tab w:val="num" w:pos="360"/>
        </w:tabs>
      </w:pPr>
    </w:lvl>
    <w:lvl w:ilvl="1" w:tplc="676AAFFE">
      <w:start w:val="1"/>
      <w:numFmt w:val="lowerLetter"/>
      <w:lvlText w:val="%2."/>
      <w:lvlJc w:val="left"/>
      <w:pPr>
        <w:ind w:left="1789" w:hanging="360"/>
      </w:pPr>
    </w:lvl>
    <w:lvl w:ilvl="2" w:tplc="4ED244F0">
      <w:start w:val="1"/>
      <w:numFmt w:val="lowerRoman"/>
      <w:lvlText w:val="%3."/>
      <w:lvlJc w:val="right"/>
      <w:pPr>
        <w:ind w:left="2509" w:hanging="180"/>
      </w:pPr>
    </w:lvl>
    <w:lvl w:ilvl="3" w:tplc="3960711C">
      <w:start w:val="1"/>
      <w:numFmt w:val="decimal"/>
      <w:lvlText w:val="%4."/>
      <w:lvlJc w:val="left"/>
      <w:pPr>
        <w:ind w:left="3229" w:hanging="360"/>
      </w:pPr>
    </w:lvl>
    <w:lvl w:ilvl="4" w:tplc="B680D690">
      <w:start w:val="1"/>
      <w:numFmt w:val="lowerLetter"/>
      <w:lvlText w:val="%5."/>
      <w:lvlJc w:val="left"/>
      <w:pPr>
        <w:ind w:left="3949" w:hanging="360"/>
      </w:pPr>
    </w:lvl>
    <w:lvl w:ilvl="5" w:tplc="0FC0ABF8">
      <w:start w:val="1"/>
      <w:numFmt w:val="lowerRoman"/>
      <w:lvlText w:val="%6."/>
      <w:lvlJc w:val="right"/>
      <w:pPr>
        <w:ind w:left="4669" w:hanging="180"/>
      </w:pPr>
    </w:lvl>
    <w:lvl w:ilvl="6" w:tplc="C7D0211C">
      <w:start w:val="1"/>
      <w:numFmt w:val="decimal"/>
      <w:lvlText w:val="%7."/>
      <w:lvlJc w:val="left"/>
      <w:pPr>
        <w:ind w:left="5389" w:hanging="360"/>
      </w:pPr>
    </w:lvl>
    <w:lvl w:ilvl="7" w:tplc="8B022C50">
      <w:start w:val="1"/>
      <w:numFmt w:val="lowerLetter"/>
      <w:lvlText w:val="%8."/>
      <w:lvlJc w:val="left"/>
      <w:pPr>
        <w:ind w:left="6109" w:hanging="360"/>
      </w:pPr>
    </w:lvl>
    <w:lvl w:ilvl="8" w:tplc="5396F0FA">
      <w:start w:val="1"/>
      <w:numFmt w:val="lowerRoman"/>
      <w:lvlText w:val="%9."/>
      <w:lvlJc w:val="right"/>
      <w:pPr>
        <w:ind w:left="6829" w:hanging="180"/>
      </w:pPr>
    </w:lvl>
  </w:abstractNum>
  <w:abstractNum w:abstractNumId="10" w15:restartNumberingAfterBreak="0">
    <w:nsid w:val="2F28E085"/>
    <w:multiLevelType w:val="hybridMultilevel"/>
    <w:tmpl w:val="5B1A7304"/>
    <w:lvl w:ilvl="0" w:tplc="BF98B53E">
      <w:start w:val="3"/>
      <w:numFmt w:val="decimal"/>
      <w:lvlText w:val="%1."/>
      <w:lvlJc w:val="left"/>
      <w:pPr>
        <w:ind w:left="720" w:hanging="360"/>
      </w:pPr>
    </w:lvl>
    <w:lvl w:ilvl="1" w:tplc="AEDE0416">
      <w:start w:val="1"/>
      <w:numFmt w:val="lowerLetter"/>
      <w:lvlText w:val="%2."/>
      <w:lvlJc w:val="left"/>
      <w:pPr>
        <w:ind w:left="1440" w:hanging="360"/>
      </w:pPr>
    </w:lvl>
    <w:lvl w:ilvl="2" w:tplc="0ADCDFA4">
      <w:start w:val="1"/>
      <w:numFmt w:val="lowerRoman"/>
      <w:lvlText w:val="%3."/>
      <w:lvlJc w:val="right"/>
      <w:pPr>
        <w:ind w:left="2160" w:hanging="180"/>
      </w:pPr>
    </w:lvl>
    <w:lvl w:ilvl="3" w:tplc="3B38526E">
      <w:start w:val="1"/>
      <w:numFmt w:val="decimal"/>
      <w:lvlText w:val="%4."/>
      <w:lvlJc w:val="left"/>
      <w:pPr>
        <w:ind w:left="2880" w:hanging="360"/>
      </w:pPr>
    </w:lvl>
    <w:lvl w:ilvl="4" w:tplc="B5E82022">
      <w:start w:val="1"/>
      <w:numFmt w:val="lowerLetter"/>
      <w:lvlText w:val="%5."/>
      <w:lvlJc w:val="left"/>
      <w:pPr>
        <w:ind w:left="3600" w:hanging="360"/>
      </w:pPr>
    </w:lvl>
    <w:lvl w:ilvl="5" w:tplc="377E3BDA">
      <w:start w:val="1"/>
      <w:numFmt w:val="lowerRoman"/>
      <w:lvlText w:val="%6."/>
      <w:lvlJc w:val="right"/>
      <w:pPr>
        <w:ind w:left="4320" w:hanging="180"/>
      </w:pPr>
    </w:lvl>
    <w:lvl w:ilvl="6" w:tplc="9BEC2172">
      <w:start w:val="1"/>
      <w:numFmt w:val="decimal"/>
      <w:lvlText w:val="%7."/>
      <w:lvlJc w:val="left"/>
      <w:pPr>
        <w:ind w:left="5040" w:hanging="360"/>
      </w:pPr>
    </w:lvl>
    <w:lvl w:ilvl="7" w:tplc="90FCB1AE">
      <w:start w:val="1"/>
      <w:numFmt w:val="lowerLetter"/>
      <w:lvlText w:val="%8."/>
      <w:lvlJc w:val="left"/>
      <w:pPr>
        <w:ind w:left="5760" w:hanging="360"/>
      </w:pPr>
    </w:lvl>
    <w:lvl w:ilvl="8" w:tplc="E8024B0C">
      <w:start w:val="1"/>
      <w:numFmt w:val="lowerRoman"/>
      <w:lvlText w:val="%9."/>
      <w:lvlJc w:val="right"/>
      <w:pPr>
        <w:ind w:left="6480" w:hanging="180"/>
      </w:pPr>
    </w:lvl>
  </w:abstractNum>
  <w:abstractNum w:abstractNumId="11" w15:restartNumberingAfterBreak="0">
    <w:nsid w:val="33CBC605"/>
    <w:multiLevelType w:val="hybridMultilevel"/>
    <w:tmpl w:val="A3906AA4"/>
    <w:lvl w:ilvl="0" w:tplc="8D1AA7CC">
      <w:start w:val="2"/>
      <w:numFmt w:val="decimal"/>
      <w:lvlText w:val="%1."/>
      <w:lvlJc w:val="left"/>
      <w:pPr>
        <w:ind w:left="720" w:hanging="360"/>
      </w:pPr>
    </w:lvl>
    <w:lvl w:ilvl="1" w:tplc="AD261F24">
      <w:start w:val="1"/>
      <w:numFmt w:val="lowerLetter"/>
      <w:lvlText w:val="%2."/>
      <w:lvlJc w:val="left"/>
      <w:pPr>
        <w:ind w:left="1440" w:hanging="360"/>
      </w:pPr>
    </w:lvl>
    <w:lvl w:ilvl="2" w:tplc="189EAC34">
      <w:start w:val="1"/>
      <w:numFmt w:val="lowerRoman"/>
      <w:lvlText w:val="%3."/>
      <w:lvlJc w:val="right"/>
      <w:pPr>
        <w:ind w:left="2160" w:hanging="180"/>
      </w:pPr>
    </w:lvl>
    <w:lvl w:ilvl="3" w:tplc="B9C0B2BA">
      <w:start w:val="1"/>
      <w:numFmt w:val="decimal"/>
      <w:lvlText w:val="%4."/>
      <w:lvlJc w:val="left"/>
      <w:pPr>
        <w:ind w:left="2880" w:hanging="360"/>
      </w:pPr>
    </w:lvl>
    <w:lvl w:ilvl="4" w:tplc="29341938">
      <w:start w:val="1"/>
      <w:numFmt w:val="lowerLetter"/>
      <w:lvlText w:val="%5."/>
      <w:lvlJc w:val="left"/>
      <w:pPr>
        <w:ind w:left="3600" w:hanging="360"/>
      </w:pPr>
    </w:lvl>
    <w:lvl w:ilvl="5" w:tplc="BFFEF72E">
      <w:start w:val="1"/>
      <w:numFmt w:val="lowerRoman"/>
      <w:lvlText w:val="%6."/>
      <w:lvlJc w:val="right"/>
      <w:pPr>
        <w:ind w:left="4320" w:hanging="180"/>
      </w:pPr>
    </w:lvl>
    <w:lvl w:ilvl="6" w:tplc="45648012">
      <w:start w:val="1"/>
      <w:numFmt w:val="decimal"/>
      <w:lvlText w:val="%7."/>
      <w:lvlJc w:val="left"/>
      <w:pPr>
        <w:ind w:left="5040" w:hanging="360"/>
      </w:pPr>
    </w:lvl>
    <w:lvl w:ilvl="7" w:tplc="956E1A60">
      <w:start w:val="1"/>
      <w:numFmt w:val="lowerLetter"/>
      <w:lvlText w:val="%8."/>
      <w:lvlJc w:val="left"/>
      <w:pPr>
        <w:ind w:left="5760" w:hanging="360"/>
      </w:pPr>
    </w:lvl>
    <w:lvl w:ilvl="8" w:tplc="57E0C230">
      <w:start w:val="1"/>
      <w:numFmt w:val="lowerRoman"/>
      <w:lvlText w:val="%9."/>
      <w:lvlJc w:val="right"/>
      <w:pPr>
        <w:ind w:left="6480" w:hanging="180"/>
      </w:pPr>
    </w:lvl>
  </w:abstractNum>
  <w:abstractNum w:abstractNumId="12" w15:restartNumberingAfterBreak="0">
    <w:nsid w:val="39A11AF0"/>
    <w:multiLevelType w:val="hybridMultilevel"/>
    <w:tmpl w:val="F0522A90"/>
    <w:lvl w:ilvl="0" w:tplc="F0CEB07A">
      <w:start w:val="1"/>
      <w:numFmt w:val="decimal"/>
      <w:lvlText w:val="1.%1."/>
      <w:lvlJc w:val="left"/>
      <w:pPr>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3" w15:restartNumberingAfterBreak="0">
    <w:nsid w:val="3A7671F6"/>
    <w:multiLevelType w:val="hybridMultilevel"/>
    <w:tmpl w:val="60841446"/>
    <w:lvl w:ilvl="0" w:tplc="00005402">
      <w:numFmt w:val="none"/>
      <w:lvlText w:val=""/>
      <w:lvlJc w:val="left"/>
      <w:pPr>
        <w:tabs>
          <w:tab w:val="num" w:pos="360"/>
        </w:tabs>
      </w:pPr>
    </w:lvl>
    <w:lvl w:ilvl="1" w:tplc="2A3482D0">
      <w:start w:val="1"/>
      <w:numFmt w:val="lowerLetter"/>
      <w:lvlText w:val="%2."/>
      <w:lvlJc w:val="left"/>
      <w:pPr>
        <w:ind w:left="1789" w:hanging="360"/>
      </w:pPr>
    </w:lvl>
    <w:lvl w:ilvl="2" w:tplc="F5BCEDEE">
      <w:start w:val="1"/>
      <w:numFmt w:val="lowerRoman"/>
      <w:lvlText w:val="%3."/>
      <w:lvlJc w:val="right"/>
      <w:pPr>
        <w:ind w:left="2509" w:hanging="180"/>
      </w:pPr>
    </w:lvl>
    <w:lvl w:ilvl="3" w:tplc="6C5C9FCA">
      <w:start w:val="1"/>
      <w:numFmt w:val="decimal"/>
      <w:lvlText w:val="%4."/>
      <w:lvlJc w:val="left"/>
      <w:pPr>
        <w:ind w:left="3229" w:hanging="360"/>
      </w:pPr>
    </w:lvl>
    <w:lvl w:ilvl="4" w:tplc="91841068">
      <w:start w:val="1"/>
      <w:numFmt w:val="lowerLetter"/>
      <w:lvlText w:val="%5."/>
      <w:lvlJc w:val="left"/>
      <w:pPr>
        <w:ind w:left="3949" w:hanging="360"/>
      </w:pPr>
    </w:lvl>
    <w:lvl w:ilvl="5" w:tplc="A1FE0782">
      <w:start w:val="1"/>
      <w:numFmt w:val="lowerRoman"/>
      <w:lvlText w:val="%6."/>
      <w:lvlJc w:val="right"/>
      <w:pPr>
        <w:ind w:left="4669" w:hanging="180"/>
      </w:pPr>
    </w:lvl>
    <w:lvl w:ilvl="6" w:tplc="7414C8DE">
      <w:start w:val="1"/>
      <w:numFmt w:val="decimal"/>
      <w:lvlText w:val="%7."/>
      <w:lvlJc w:val="left"/>
      <w:pPr>
        <w:ind w:left="5389" w:hanging="360"/>
      </w:pPr>
    </w:lvl>
    <w:lvl w:ilvl="7" w:tplc="97E47B08">
      <w:start w:val="1"/>
      <w:numFmt w:val="lowerLetter"/>
      <w:lvlText w:val="%8."/>
      <w:lvlJc w:val="left"/>
      <w:pPr>
        <w:ind w:left="6109" w:hanging="360"/>
      </w:pPr>
    </w:lvl>
    <w:lvl w:ilvl="8" w:tplc="3DF2E7B0">
      <w:start w:val="1"/>
      <w:numFmt w:val="lowerRoman"/>
      <w:lvlText w:val="%9."/>
      <w:lvlJc w:val="right"/>
      <w:pPr>
        <w:ind w:left="6829" w:hanging="180"/>
      </w:pPr>
    </w:lvl>
  </w:abstractNum>
  <w:abstractNum w:abstractNumId="14" w15:restartNumberingAfterBreak="0">
    <w:nsid w:val="414BC34F"/>
    <w:multiLevelType w:val="hybridMultilevel"/>
    <w:tmpl w:val="E0E09092"/>
    <w:lvl w:ilvl="0" w:tplc="95985640">
      <w:numFmt w:val="none"/>
      <w:lvlText w:val=""/>
      <w:lvlJc w:val="left"/>
      <w:pPr>
        <w:tabs>
          <w:tab w:val="num" w:pos="360"/>
        </w:tabs>
      </w:pPr>
    </w:lvl>
    <w:lvl w:ilvl="1" w:tplc="71E036C0">
      <w:start w:val="1"/>
      <w:numFmt w:val="lowerLetter"/>
      <w:lvlText w:val="%2."/>
      <w:lvlJc w:val="left"/>
      <w:pPr>
        <w:ind w:left="1789" w:hanging="360"/>
      </w:pPr>
    </w:lvl>
    <w:lvl w:ilvl="2" w:tplc="CCE879AA">
      <w:start w:val="1"/>
      <w:numFmt w:val="lowerRoman"/>
      <w:lvlText w:val="%3."/>
      <w:lvlJc w:val="right"/>
      <w:pPr>
        <w:ind w:left="2509" w:hanging="180"/>
      </w:pPr>
    </w:lvl>
    <w:lvl w:ilvl="3" w:tplc="04C2D9E2">
      <w:start w:val="1"/>
      <w:numFmt w:val="decimal"/>
      <w:lvlText w:val="%4."/>
      <w:lvlJc w:val="left"/>
      <w:pPr>
        <w:ind w:left="3229" w:hanging="360"/>
      </w:pPr>
    </w:lvl>
    <w:lvl w:ilvl="4" w:tplc="519E84B4">
      <w:start w:val="1"/>
      <w:numFmt w:val="lowerLetter"/>
      <w:lvlText w:val="%5."/>
      <w:lvlJc w:val="left"/>
      <w:pPr>
        <w:ind w:left="3949" w:hanging="360"/>
      </w:pPr>
    </w:lvl>
    <w:lvl w:ilvl="5" w:tplc="8B20DB50">
      <w:start w:val="1"/>
      <w:numFmt w:val="lowerRoman"/>
      <w:lvlText w:val="%6."/>
      <w:lvlJc w:val="right"/>
      <w:pPr>
        <w:ind w:left="4669" w:hanging="180"/>
      </w:pPr>
    </w:lvl>
    <w:lvl w:ilvl="6" w:tplc="051201E8">
      <w:start w:val="1"/>
      <w:numFmt w:val="decimal"/>
      <w:lvlText w:val="%7."/>
      <w:lvlJc w:val="left"/>
      <w:pPr>
        <w:ind w:left="5389" w:hanging="360"/>
      </w:pPr>
    </w:lvl>
    <w:lvl w:ilvl="7" w:tplc="9F5C1214">
      <w:start w:val="1"/>
      <w:numFmt w:val="lowerLetter"/>
      <w:lvlText w:val="%8."/>
      <w:lvlJc w:val="left"/>
      <w:pPr>
        <w:ind w:left="6109" w:hanging="360"/>
      </w:pPr>
    </w:lvl>
    <w:lvl w:ilvl="8" w:tplc="E15C3E0A">
      <w:start w:val="1"/>
      <w:numFmt w:val="lowerRoman"/>
      <w:lvlText w:val="%9."/>
      <w:lvlJc w:val="right"/>
      <w:pPr>
        <w:ind w:left="6829" w:hanging="180"/>
      </w:pPr>
    </w:lvl>
  </w:abstractNum>
  <w:abstractNum w:abstractNumId="15" w15:restartNumberingAfterBreak="0">
    <w:nsid w:val="4AF9D6D1"/>
    <w:multiLevelType w:val="hybridMultilevel"/>
    <w:tmpl w:val="BCF0DE4A"/>
    <w:lvl w:ilvl="0" w:tplc="5FA81FBA">
      <w:numFmt w:val="none"/>
      <w:lvlText w:val=""/>
      <w:lvlJc w:val="left"/>
      <w:pPr>
        <w:tabs>
          <w:tab w:val="num" w:pos="360"/>
        </w:tabs>
      </w:pPr>
    </w:lvl>
    <w:lvl w:ilvl="1" w:tplc="86803C5E">
      <w:start w:val="1"/>
      <w:numFmt w:val="lowerLetter"/>
      <w:lvlText w:val="%2."/>
      <w:lvlJc w:val="left"/>
      <w:pPr>
        <w:ind w:left="1440" w:hanging="360"/>
      </w:pPr>
    </w:lvl>
    <w:lvl w:ilvl="2" w:tplc="47063EB6">
      <w:start w:val="1"/>
      <w:numFmt w:val="lowerRoman"/>
      <w:lvlText w:val="%3."/>
      <w:lvlJc w:val="right"/>
      <w:pPr>
        <w:ind w:left="2160" w:hanging="180"/>
      </w:pPr>
    </w:lvl>
    <w:lvl w:ilvl="3" w:tplc="27960E20">
      <w:start w:val="1"/>
      <w:numFmt w:val="decimal"/>
      <w:lvlText w:val="%4."/>
      <w:lvlJc w:val="left"/>
      <w:pPr>
        <w:ind w:left="2880" w:hanging="360"/>
      </w:pPr>
    </w:lvl>
    <w:lvl w:ilvl="4" w:tplc="246CB9BC">
      <w:start w:val="1"/>
      <w:numFmt w:val="lowerLetter"/>
      <w:lvlText w:val="%5."/>
      <w:lvlJc w:val="left"/>
      <w:pPr>
        <w:ind w:left="3600" w:hanging="360"/>
      </w:pPr>
    </w:lvl>
    <w:lvl w:ilvl="5" w:tplc="FAE0E5DA">
      <w:start w:val="1"/>
      <w:numFmt w:val="lowerRoman"/>
      <w:lvlText w:val="%6."/>
      <w:lvlJc w:val="right"/>
      <w:pPr>
        <w:ind w:left="4320" w:hanging="180"/>
      </w:pPr>
    </w:lvl>
    <w:lvl w:ilvl="6" w:tplc="7F5668D6">
      <w:start w:val="1"/>
      <w:numFmt w:val="decimal"/>
      <w:lvlText w:val="%7."/>
      <w:lvlJc w:val="left"/>
      <w:pPr>
        <w:ind w:left="5040" w:hanging="360"/>
      </w:pPr>
    </w:lvl>
    <w:lvl w:ilvl="7" w:tplc="67BAC14E">
      <w:start w:val="1"/>
      <w:numFmt w:val="lowerLetter"/>
      <w:lvlText w:val="%8."/>
      <w:lvlJc w:val="left"/>
      <w:pPr>
        <w:ind w:left="5760" w:hanging="360"/>
      </w:pPr>
    </w:lvl>
    <w:lvl w:ilvl="8" w:tplc="41C6A952">
      <w:start w:val="1"/>
      <w:numFmt w:val="lowerRoman"/>
      <w:lvlText w:val="%9."/>
      <w:lvlJc w:val="right"/>
      <w:pPr>
        <w:ind w:left="6480" w:hanging="180"/>
      </w:pPr>
    </w:lvl>
  </w:abstractNum>
  <w:abstractNum w:abstractNumId="16" w15:restartNumberingAfterBreak="0">
    <w:nsid w:val="56BA7359"/>
    <w:multiLevelType w:val="hybridMultilevel"/>
    <w:tmpl w:val="2F0C3950"/>
    <w:lvl w:ilvl="0" w:tplc="007E6284">
      <w:start w:val="1"/>
      <w:numFmt w:val="decimal"/>
      <w:lvlText w:val="%1."/>
      <w:lvlJc w:val="left"/>
      <w:pPr>
        <w:ind w:left="720" w:hanging="360"/>
      </w:pPr>
    </w:lvl>
    <w:lvl w:ilvl="1" w:tplc="FC7E12AA">
      <w:start w:val="1"/>
      <w:numFmt w:val="lowerLetter"/>
      <w:lvlText w:val="%2."/>
      <w:lvlJc w:val="left"/>
      <w:pPr>
        <w:ind w:left="1440" w:hanging="360"/>
      </w:pPr>
    </w:lvl>
    <w:lvl w:ilvl="2" w:tplc="6C2EAE62">
      <w:start w:val="1"/>
      <w:numFmt w:val="lowerRoman"/>
      <w:lvlText w:val="%3."/>
      <w:lvlJc w:val="right"/>
      <w:pPr>
        <w:ind w:left="2160" w:hanging="180"/>
      </w:pPr>
    </w:lvl>
    <w:lvl w:ilvl="3" w:tplc="68F4F3E2">
      <w:start w:val="1"/>
      <w:numFmt w:val="decimal"/>
      <w:lvlText w:val="%4."/>
      <w:lvlJc w:val="left"/>
      <w:pPr>
        <w:ind w:left="2880" w:hanging="360"/>
      </w:pPr>
    </w:lvl>
    <w:lvl w:ilvl="4" w:tplc="F07A1966">
      <w:start w:val="1"/>
      <w:numFmt w:val="lowerLetter"/>
      <w:lvlText w:val="%5."/>
      <w:lvlJc w:val="left"/>
      <w:pPr>
        <w:ind w:left="3600" w:hanging="360"/>
      </w:pPr>
    </w:lvl>
    <w:lvl w:ilvl="5" w:tplc="C3448A7A">
      <w:start w:val="1"/>
      <w:numFmt w:val="lowerRoman"/>
      <w:lvlText w:val="%6."/>
      <w:lvlJc w:val="right"/>
      <w:pPr>
        <w:ind w:left="4320" w:hanging="180"/>
      </w:pPr>
    </w:lvl>
    <w:lvl w:ilvl="6" w:tplc="F796D3D8">
      <w:start w:val="1"/>
      <w:numFmt w:val="decimal"/>
      <w:lvlText w:val="%7."/>
      <w:lvlJc w:val="left"/>
      <w:pPr>
        <w:ind w:left="5040" w:hanging="360"/>
      </w:pPr>
    </w:lvl>
    <w:lvl w:ilvl="7" w:tplc="8F067CE8">
      <w:start w:val="1"/>
      <w:numFmt w:val="lowerLetter"/>
      <w:lvlText w:val="%8."/>
      <w:lvlJc w:val="left"/>
      <w:pPr>
        <w:ind w:left="5760" w:hanging="360"/>
      </w:pPr>
    </w:lvl>
    <w:lvl w:ilvl="8" w:tplc="31B67700">
      <w:start w:val="1"/>
      <w:numFmt w:val="lowerRoman"/>
      <w:lvlText w:val="%9."/>
      <w:lvlJc w:val="right"/>
      <w:pPr>
        <w:ind w:left="6480" w:hanging="180"/>
      </w:pPr>
    </w:lvl>
  </w:abstractNum>
  <w:abstractNum w:abstractNumId="17" w15:restartNumberingAfterBreak="0">
    <w:nsid w:val="5727F46B"/>
    <w:multiLevelType w:val="hybridMultilevel"/>
    <w:tmpl w:val="6C300674"/>
    <w:lvl w:ilvl="0" w:tplc="F7729A84">
      <w:numFmt w:val="none"/>
      <w:lvlText w:val=""/>
      <w:lvlJc w:val="left"/>
      <w:pPr>
        <w:tabs>
          <w:tab w:val="num" w:pos="360"/>
        </w:tabs>
      </w:pPr>
    </w:lvl>
    <w:lvl w:ilvl="1" w:tplc="307ED46C">
      <w:start w:val="1"/>
      <w:numFmt w:val="lowerLetter"/>
      <w:lvlText w:val="%2."/>
      <w:lvlJc w:val="left"/>
      <w:pPr>
        <w:ind w:left="1789" w:hanging="360"/>
      </w:pPr>
    </w:lvl>
    <w:lvl w:ilvl="2" w:tplc="C0226D0E">
      <w:start w:val="1"/>
      <w:numFmt w:val="lowerRoman"/>
      <w:lvlText w:val="%3."/>
      <w:lvlJc w:val="right"/>
      <w:pPr>
        <w:ind w:left="2509" w:hanging="180"/>
      </w:pPr>
    </w:lvl>
    <w:lvl w:ilvl="3" w:tplc="1C1A93B2">
      <w:start w:val="1"/>
      <w:numFmt w:val="decimal"/>
      <w:lvlText w:val="%4."/>
      <w:lvlJc w:val="left"/>
      <w:pPr>
        <w:ind w:left="3229" w:hanging="360"/>
      </w:pPr>
    </w:lvl>
    <w:lvl w:ilvl="4" w:tplc="B600B60A">
      <w:start w:val="1"/>
      <w:numFmt w:val="lowerLetter"/>
      <w:lvlText w:val="%5."/>
      <w:lvlJc w:val="left"/>
      <w:pPr>
        <w:ind w:left="3949" w:hanging="360"/>
      </w:pPr>
    </w:lvl>
    <w:lvl w:ilvl="5" w:tplc="1E309926">
      <w:start w:val="1"/>
      <w:numFmt w:val="lowerRoman"/>
      <w:lvlText w:val="%6."/>
      <w:lvlJc w:val="right"/>
      <w:pPr>
        <w:ind w:left="4669" w:hanging="180"/>
      </w:pPr>
    </w:lvl>
    <w:lvl w:ilvl="6" w:tplc="EA56A8C2">
      <w:start w:val="1"/>
      <w:numFmt w:val="decimal"/>
      <w:lvlText w:val="%7."/>
      <w:lvlJc w:val="left"/>
      <w:pPr>
        <w:ind w:left="5389" w:hanging="360"/>
      </w:pPr>
    </w:lvl>
    <w:lvl w:ilvl="7" w:tplc="BD24BB78">
      <w:start w:val="1"/>
      <w:numFmt w:val="lowerLetter"/>
      <w:lvlText w:val="%8."/>
      <w:lvlJc w:val="left"/>
      <w:pPr>
        <w:ind w:left="6109" w:hanging="360"/>
      </w:pPr>
    </w:lvl>
    <w:lvl w:ilvl="8" w:tplc="6D4A22C4">
      <w:start w:val="1"/>
      <w:numFmt w:val="lowerRoman"/>
      <w:lvlText w:val="%9."/>
      <w:lvlJc w:val="right"/>
      <w:pPr>
        <w:ind w:left="6829" w:hanging="180"/>
      </w:pPr>
    </w:lvl>
  </w:abstractNum>
  <w:abstractNum w:abstractNumId="18" w15:restartNumberingAfterBreak="0">
    <w:nsid w:val="6172031A"/>
    <w:multiLevelType w:val="hybridMultilevel"/>
    <w:tmpl w:val="3684ADA4"/>
    <w:lvl w:ilvl="0" w:tplc="F50693CE">
      <w:start w:val="1"/>
      <w:numFmt w:val="decimal"/>
      <w:lvlText w:val="%1.1."/>
      <w:lvlJc w:val="left"/>
      <w:pPr>
        <w:ind w:left="720" w:hanging="360"/>
      </w:pPr>
    </w:lvl>
    <w:lvl w:ilvl="1" w:tplc="A880CF3A">
      <w:start w:val="1"/>
      <w:numFmt w:val="lowerLetter"/>
      <w:lvlText w:val="%2."/>
      <w:lvlJc w:val="left"/>
      <w:pPr>
        <w:ind w:left="1440" w:hanging="360"/>
      </w:pPr>
    </w:lvl>
    <w:lvl w:ilvl="2" w:tplc="9260E1CC">
      <w:start w:val="1"/>
      <w:numFmt w:val="lowerRoman"/>
      <w:lvlText w:val="%3."/>
      <w:lvlJc w:val="right"/>
      <w:pPr>
        <w:ind w:left="2160" w:hanging="180"/>
      </w:pPr>
    </w:lvl>
    <w:lvl w:ilvl="3" w:tplc="D4A8EB40">
      <w:start w:val="1"/>
      <w:numFmt w:val="decimal"/>
      <w:lvlText w:val="%4."/>
      <w:lvlJc w:val="left"/>
      <w:pPr>
        <w:ind w:left="2880" w:hanging="360"/>
      </w:pPr>
    </w:lvl>
    <w:lvl w:ilvl="4" w:tplc="B2308816">
      <w:start w:val="1"/>
      <w:numFmt w:val="lowerLetter"/>
      <w:lvlText w:val="%5."/>
      <w:lvlJc w:val="left"/>
      <w:pPr>
        <w:ind w:left="3600" w:hanging="360"/>
      </w:pPr>
    </w:lvl>
    <w:lvl w:ilvl="5" w:tplc="271A924C">
      <w:start w:val="1"/>
      <w:numFmt w:val="lowerRoman"/>
      <w:lvlText w:val="%6."/>
      <w:lvlJc w:val="right"/>
      <w:pPr>
        <w:ind w:left="4320" w:hanging="180"/>
      </w:pPr>
    </w:lvl>
    <w:lvl w:ilvl="6" w:tplc="028E82C4">
      <w:start w:val="1"/>
      <w:numFmt w:val="decimal"/>
      <w:lvlText w:val="%7."/>
      <w:lvlJc w:val="left"/>
      <w:pPr>
        <w:ind w:left="5040" w:hanging="360"/>
      </w:pPr>
    </w:lvl>
    <w:lvl w:ilvl="7" w:tplc="0638CD3C">
      <w:start w:val="1"/>
      <w:numFmt w:val="lowerLetter"/>
      <w:lvlText w:val="%8."/>
      <w:lvlJc w:val="left"/>
      <w:pPr>
        <w:ind w:left="5760" w:hanging="360"/>
      </w:pPr>
    </w:lvl>
    <w:lvl w:ilvl="8" w:tplc="2BC4756A">
      <w:start w:val="1"/>
      <w:numFmt w:val="lowerRoman"/>
      <w:lvlText w:val="%9."/>
      <w:lvlJc w:val="right"/>
      <w:pPr>
        <w:ind w:left="6480" w:hanging="180"/>
      </w:pPr>
    </w:lvl>
  </w:abstractNum>
  <w:abstractNum w:abstractNumId="19" w15:restartNumberingAfterBreak="0">
    <w:nsid w:val="61C9E23C"/>
    <w:multiLevelType w:val="hybridMultilevel"/>
    <w:tmpl w:val="4844DC08"/>
    <w:lvl w:ilvl="0" w:tplc="A566D700">
      <w:start w:val="1"/>
      <w:numFmt w:val="decimal"/>
      <w:lvlText w:val="%1.3."/>
      <w:lvlJc w:val="left"/>
      <w:pPr>
        <w:ind w:left="720" w:hanging="360"/>
      </w:pPr>
    </w:lvl>
    <w:lvl w:ilvl="1" w:tplc="BF0849A2">
      <w:start w:val="1"/>
      <w:numFmt w:val="lowerLetter"/>
      <w:lvlText w:val="%2."/>
      <w:lvlJc w:val="left"/>
      <w:pPr>
        <w:ind w:left="1440" w:hanging="360"/>
      </w:pPr>
    </w:lvl>
    <w:lvl w:ilvl="2" w:tplc="231EAE22">
      <w:start w:val="1"/>
      <w:numFmt w:val="lowerRoman"/>
      <w:lvlText w:val="%3."/>
      <w:lvlJc w:val="right"/>
      <w:pPr>
        <w:ind w:left="2160" w:hanging="180"/>
      </w:pPr>
    </w:lvl>
    <w:lvl w:ilvl="3" w:tplc="C97E7D7C">
      <w:start w:val="1"/>
      <w:numFmt w:val="decimal"/>
      <w:lvlText w:val="%4."/>
      <w:lvlJc w:val="left"/>
      <w:pPr>
        <w:ind w:left="2880" w:hanging="360"/>
      </w:pPr>
    </w:lvl>
    <w:lvl w:ilvl="4" w:tplc="8FBCC05E">
      <w:start w:val="1"/>
      <w:numFmt w:val="lowerLetter"/>
      <w:lvlText w:val="%5."/>
      <w:lvlJc w:val="left"/>
      <w:pPr>
        <w:ind w:left="3600" w:hanging="360"/>
      </w:pPr>
    </w:lvl>
    <w:lvl w:ilvl="5" w:tplc="7E6EC232">
      <w:start w:val="1"/>
      <w:numFmt w:val="lowerRoman"/>
      <w:lvlText w:val="%6."/>
      <w:lvlJc w:val="right"/>
      <w:pPr>
        <w:ind w:left="4320" w:hanging="180"/>
      </w:pPr>
    </w:lvl>
    <w:lvl w:ilvl="6" w:tplc="998E7106">
      <w:start w:val="1"/>
      <w:numFmt w:val="decimal"/>
      <w:lvlText w:val="%7."/>
      <w:lvlJc w:val="left"/>
      <w:pPr>
        <w:ind w:left="5040" w:hanging="360"/>
      </w:pPr>
    </w:lvl>
    <w:lvl w:ilvl="7" w:tplc="77AEE0CE">
      <w:start w:val="1"/>
      <w:numFmt w:val="lowerLetter"/>
      <w:lvlText w:val="%8."/>
      <w:lvlJc w:val="left"/>
      <w:pPr>
        <w:ind w:left="5760" w:hanging="360"/>
      </w:pPr>
    </w:lvl>
    <w:lvl w:ilvl="8" w:tplc="EB64FC06">
      <w:start w:val="1"/>
      <w:numFmt w:val="lowerRoman"/>
      <w:lvlText w:val="%9."/>
      <w:lvlJc w:val="right"/>
      <w:pPr>
        <w:ind w:left="6480" w:hanging="180"/>
      </w:pPr>
    </w:lvl>
  </w:abstractNum>
  <w:abstractNum w:abstractNumId="20" w15:restartNumberingAfterBreak="0">
    <w:nsid w:val="6E52B354"/>
    <w:multiLevelType w:val="hybridMultilevel"/>
    <w:tmpl w:val="F3BC19CA"/>
    <w:lvl w:ilvl="0" w:tplc="D7CC5D34">
      <w:numFmt w:val="none"/>
      <w:lvlText w:val=""/>
      <w:lvlJc w:val="left"/>
      <w:pPr>
        <w:tabs>
          <w:tab w:val="num" w:pos="360"/>
        </w:tabs>
      </w:pPr>
    </w:lvl>
    <w:lvl w:ilvl="1" w:tplc="289A1A5E">
      <w:start w:val="1"/>
      <w:numFmt w:val="lowerLetter"/>
      <w:lvlText w:val="%2."/>
      <w:lvlJc w:val="left"/>
      <w:pPr>
        <w:ind w:left="1789" w:hanging="360"/>
      </w:pPr>
    </w:lvl>
    <w:lvl w:ilvl="2" w:tplc="CC42A040">
      <w:start w:val="1"/>
      <w:numFmt w:val="lowerRoman"/>
      <w:lvlText w:val="%3."/>
      <w:lvlJc w:val="right"/>
      <w:pPr>
        <w:ind w:left="2509" w:hanging="180"/>
      </w:pPr>
    </w:lvl>
    <w:lvl w:ilvl="3" w:tplc="4E626442">
      <w:start w:val="1"/>
      <w:numFmt w:val="decimal"/>
      <w:lvlText w:val="%4."/>
      <w:lvlJc w:val="left"/>
      <w:pPr>
        <w:ind w:left="3229" w:hanging="360"/>
      </w:pPr>
    </w:lvl>
    <w:lvl w:ilvl="4" w:tplc="D4C42254">
      <w:start w:val="1"/>
      <w:numFmt w:val="lowerLetter"/>
      <w:lvlText w:val="%5."/>
      <w:lvlJc w:val="left"/>
      <w:pPr>
        <w:ind w:left="3949" w:hanging="360"/>
      </w:pPr>
    </w:lvl>
    <w:lvl w:ilvl="5" w:tplc="3D7AE052">
      <w:start w:val="1"/>
      <w:numFmt w:val="lowerRoman"/>
      <w:lvlText w:val="%6."/>
      <w:lvlJc w:val="right"/>
      <w:pPr>
        <w:ind w:left="4669" w:hanging="180"/>
      </w:pPr>
    </w:lvl>
    <w:lvl w:ilvl="6" w:tplc="320443B2">
      <w:start w:val="1"/>
      <w:numFmt w:val="decimal"/>
      <w:lvlText w:val="%7."/>
      <w:lvlJc w:val="left"/>
      <w:pPr>
        <w:ind w:left="5389" w:hanging="360"/>
      </w:pPr>
    </w:lvl>
    <w:lvl w:ilvl="7" w:tplc="88F8327C">
      <w:start w:val="1"/>
      <w:numFmt w:val="lowerLetter"/>
      <w:lvlText w:val="%8."/>
      <w:lvlJc w:val="left"/>
      <w:pPr>
        <w:ind w:left="6109" w:hanging="360"/>
      </w:pPr>
    </w:lvl>
    <w:lvl w:ilvl="8" w:tplc="3E82746A">
      <w:start w:val="1"/>
      <w:numFmt w:val="lowerRoman"/>
      <w:lvlText w:val="%9."/>
      <w:lvlJc w:val="right"/>
      <w:pPr>
        <w:ind w:left="6829" w:hanging="180"/>
      </w:pPr>
    </w:lvl>
  </w:abstractNum>
  <w:abstractNum w:abstractNumId="21" w15:restartNumberingAfterBreak="0">
    <w:nsid w:val="747D3B0F"/>
    <w:multiLevelType w:val="multilevel"/>
    <w:tmpl w:val="9D065600"/>
    <w:lvl w:ilvl="0">
      <w:start w:val="1"/>
      <w:numFmt w:val="decimal"/>
      <w:lvlText w:val="%1."/>
      <w:lvlJc w:val="left"/>
      <w:pPr>
        <w:ind w:left="1211" w:hanging="360"/>
      </w:pPr>
      <w:rPr>
        <w:rFonts w:hint="default"/>
      </w:rPr>
    </w:lvl>
    <w:lvl w:ilvl="1">
      <w:start w:val="1"/>
      <w:numFmt w:val="decimal"/>
      <w:isLgl/>
      <w:lvlText w:val="%2."/>
      <w:lvlJc w:val="left"/>
      <w:pPr>
        <w:ind w:left="1713" w:hanging="720"/>
      </w:pPr>
      <w:rPr>
        <w:rFonts w:ascii="Arial" w:eastAsiaTheme="minorEastAsia" w:hAnsi="Arial" w:cs="Arial"/>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2" w15:restartNumberingAfterBreak="0">
    <w:nsid w:val="778E0CE3"/>
    <w:multiLevelType w:val="hybridMultilevel"/>
    <w:tmpl w:val="A170CE52"/>
    <w:lvl w:ilvl="0" w:tplc="A644290C">
      <w:numFmt w:val="none"/>
      <w:lvlText w:val=""/>
      <w:lvlJc w:val="left"/>
      <w:pPr>
        <w:tabs>
          <w:tab w:val="num" w:pos="360"/>
        </w:tabs>
      </w:pPr>
    </w:lvl>
    <w:lvl w:ilvl="1" w:tplc="F76C7076">
      <w:start w:val="1"/>
      <w:numFmt w:val="lowerLetter"/>
      <w:lvlText w:val="%2."/>
      <w:lvlJc w:val="left"/>
      <w:pPr>
        <w:ind w:left="1789" w:hanging="360"/>
      </w:pPr>
    </w:lvl>
    <w:lvl w:ilvl="2" w:tplc="C324DCF2">
      <w:start w:val="1"/>
      <w:numFmt w:val="lowerRoman"/>
      <w:lvlText w:val="%3."/>
      <w:lvlJc w:val="right"/>
      <w:pPr>
        <w:ind w:left="2509" w:hanging="180"/>
      </w:pPr>
    </w:lvl>
    <w:lvl w:ilvl="3" w:tplc="B8C4DA90">
      <w:start w:val="1"/>
      <w:numFmt w:val="decimal"/>
      <w:lvlText w:val="%4."/>
      <w:lvlJc w:val="left"/>
      <w:pPr>
        <w:ind w:left="3229" w:hanging="360"/>
      </w:pPr>
    </w:lvl>
    <w:lvl w:ilvl="4" w:tplc="7BFACB0E">
      <w:start w:val="1"/>
      <w:numFmt w:val="lowerLetter"/>
      <w:lvlText w:val="%5."/>
      <w:lvlJc w:val="left"/>
      <w:pPr>
        <w:ind w:left="3949" w:hanging="360"/>
      </w:pPr>
    </w:lvl>
    <w:lvl w:ilvl="5" w:tplc="7C5EBFE0">
      <w:start w:val="1"/>
      <w:numFmt w:val="lowerRoman"/>
      <w:lvlText w:val="%6."/>
      <w:lvlJc w:val="right"/>
      <w:pPr>
        <w:ind w:left="4669" w:hanging="180"/>
      </w:pPr>
    </w:lvl>
    <w:lvl w:ilvl="6" w:tplc="AC7CADAA">
      <w:start w:val="1"/>
      <w:numFmt w:val="decimal"/>
      <w:lvlText w:val="%7."/>
      <w:lvlJc w:val="left"/>
      <w:pPr>
        <w:ind w:left="5389" w:hanging="360"/>
      </w:pPr>
    </w:lvl>
    <w:lvl w:ilvl="7" w:tplc="CD68BC92">
      <w:start w:val="1"/>
      <w:numFmt w:val="lowerLetter"/>
      <w:lvlText w:val="%8."/>
      <w:lvlJc w:val="left"/>
      <w:pPr>
        <w:ind w:left="6109" w:hanging="360"/>
      </w:pPr>
    </w:lvl>
    <w:lvl w:ilvl="8" w:tplc="E2AC7626">
      <w:start w:val="1"/>
      <w:numFmt w:val="lowerRoman"/>
      <w:lvlText w:val="%9."/>
      <w:lvlJc w:val="right"/>
      <w:pPr>
        <w:ind w:left="6829" w:hanging="180"/>
      </w:pPr>
    </w:lvl>
  </w:abstractNum>
  <w:abstractNum w:abstractNumId="23" w15:restartNumberingAfterBreak="0">
    <w:nsid w:val="7B0B681E"/>
    <w:multiLevelType w:val="hybridMultilevel"/>
    <w:tmpl w:val="C02E605C"/>
    <w:lvl w:ilvl="0" w:tplc="2FC4D01A">
      <w:numFmt w:val="none"/>
      <w:lvlText w:val=""/>
      <w:lvlJc w:val="left"/>
      <w:pPr>
        <w:tabs>
          <w:tab w:val="num" w:pos="360"/>
        </w:tabs>
      </w:pPr>
    </w:lvl>
    <w:lvl w:ilvl="1" w:tplc="F9C46AD2">
      <w:start w:val="1"/>
      <w:numFmt w:val="lowerLetter"/>
      <w:lvlText w:val="%2."/>
      <w:lvlJc w:val="left"/>
      <w:pPr>
        <w:ind w:left="1789" w:hanging="360"/>
      </w:pPr>
    </w:lvl>
    <w:lvl w:ilvl="2" w:tplc="58C87DAE">
      <w:start w:val="1"/>
      <w:numFmt w:val="lowerRoman"/>
      <w:lvlText w:val="%3."/>
      <w:lvlJc w:val="right"/>
      <w:pPr>
        <w:ind w:left="2509" w:hanging="180"/>
      </w:pPr>
    </w:lvl>
    <w:lvl w:ilvl="3" w:tplc="ECBEB7CC">
      <w:start w:val="1"/>
      <w:numFmt w:val="decimal"/>
      <w:lvlText w:val="%4."/>
      <w:lvlJc w:val="left"/>
      <w:pPr>
        <w:ind w:left="3229" w:hanging="360"/>
      </w:pPr>
    </w:lvl>
    <w:lvl w:ilvl="4" w:tplc="B0122EA2">
      <w:start w:val="1"/>
      <w:numFmt w:val="lowerLetter"/>
      <w:lvlText w:val="%5."/>
      <w:lvlJc w:val="left"/>
      <w:pPr>
        <w:ind w:left="3949" w:hanging="360"/>
      </w:pPr>
    </w:lvl>
    <w:lvl w:ilvl="5" w:tplc="658E80B2">
      <w:start w:val="1"/>
      <w:numFmt w:val="lowerRoman"/>
      <w:lvlText w:val="%6."/>
      <w:lvlJc w:val="right"/>
      <w:pPr>
        <w:ind w:left="4669" w:hanging="180"/>
      </w:pPr>
    </w:lvl>
    <w:lvl w:ilvl="6" w:tplc="C260649E">
      <w:start w:val="1"/>
      <w:numFmt w:val="decimal"/>
      <w:lvlText w:val="%7."/>
      <w:lvlJc w:val="left"/>
      <w:pPr>
        <w:ind w:left="5389" w:hanging="360"/>
      </w:pPr>
    </w:lvl>
    <w:lvl w:ilvl="7" w:tplc="615A47A8">
      <w:start w:val="1"/>
      <w:numFmt w:val="lowerLetter"/>
      <w:lvlText w:val="%8."/>
      <w:lvlJc w:val="left"/>
      <w:pPr>
        <w:ind w:left="6109" w:hanging="360"/>
      </w:pPr>
    </w:lvl>
    <w:lvl w:ilvl="8" w:tplc="6618116C">
      <w:start w:val="1"/>
      <w:numFmt w:val="lowerRoman"/>
      <w:lvlText w:val="%9."/>
      <w:lvlJc w:val="right"/>
      <w:pPr>
        <w:ind w:left="6829" w:hanging="180"/>
      </w:pPr>
    </w:lvl>
  </w:abstractNum>
  <w:abstractNum w:abstractNumId="24" w15:restartNumberingAfterBreak="0">
    <w:nsid w:val="7B351F34"/>
    <w:multiLevelType w:val="hybridMultilevel"/>
    <w:tmpl w:val="55F29480"/>
    <w:lvl w:ilvl="0" w:tplc="8222F99E">
      <w:start w:val="5"/>
      <w:numFmt w:val="decimal"/>
      <w:lvlText w:val="%1."/>
      <w:lvlJc w:val="left"/>
      <w:pPr>
        <w:ind w:left="720" w:hanging="360"/>
      </w:pPr>
    </w:lvl>
    <w:lvl w:ilvl="1" w:tplc="CE507620">
      <w:start w:val="1"/>
      <w:numFmt w:val="lowerLetter"/>
      <w:lvlText w:val="%2."/>
      <w:lvlJc w:val="left"/>
      <w:pPr>
        <w:ind w:left="1440" w:hanging="360"/>
      </w:pPr>
    </w:lvl>
    <w:lvl w:ilvl="2" w:tplc="41C22E86">
      <w:start w:val="1"/>
      <w:numFmt w:val="lowerRoman"/>
      <w:lvlText w:val="%3."/>
      <w:lvlJc w:val="right"/>
      <w:pPr>
        <w:ind w:left="2160" w:hanging="180"/>
      </w:pPr>
    </w:lvl>
    <w:lvl w:ilvl="3" w:tplc="3EBE5008">
      <w:start w:val="1"/>
      <w:numFmt w:val="decimal"/>
      <w:lvlText w:val="%4."/>
      <w:lvlJc w:val="left"/>
      <w:pPr>
        <w:ind w:left="2880" w:hanging="360"/>
      </w:pPr>
    </w:lvl>
    <w:lvl w:ilvl="4" w:tplc="A06A7D88">
      <w:start w:val="1"/>
      <w:numFmt w:val="lowerLetter"/>
      <w:lvlText w:val="%5."/>
      <w:lvlJc w:val="left"/>
      <w:pPr>
        <w:ind w:left="3600" w:hanging="360"/>
      </w:pPr>
    </w:lvl>
    <w:lvl w:ilvl="5" w:tplc="61B4B50A">
      <w:start w:val="1"/>
      <w:numFmt w:val="lowerRoman"/>
      <w:lvlText w:val="%6."/>
      <w:lvlJc w:val="right"/>
      <w:pPr>
        <w:ind w:left="4320" w:hanging="180"/>
      </w:pPr>
    </w:lvl>
    <w:lvl w:ilvl="6" w:tplc="B02029AC">
      <w:start w:val="1"/>
      <w:numFmt w:val="decimal"/>
      <w:lvlText w:val="%7."/>
      <w:lvlJc w:val="left"/>
      <w:pPr>
        <w:ind w:left="5040" w:hanging="360"/>
      </w:pPr>
    </w:lvl>
    <w:lvl w:ilvl="7" w:tplc="2050277E">
      <w:start w:val="1"/>
      <w:numFmt w:val="lowerLetter"/>
      <w:lvlText w:val="%8."/>
      <w:lvlJc w:val="left"/>
      <w:pPr>
        <w:ind w:left="5760" w:hanging="360"/>
      </w:pPr>
    </w:lvl>
    <w:lvl w:ilvl="8" w:tplc="954CFD16">
      <w:start w:val="1"/>
      <w:numFmt w:val="lowerRoman"/>
      <w:lvlText w:val="%9."/>
      <w:lvlJc w:val="right"/>
      <w:pPr>
        <w:ind w:left="6480" w:hanging="180"/>
      </w:pPr>
    </w:lvl>
  </w:abstractNum>
  <w:abstractNum w:abstractNumId="25" w15:restartNumberingAfterBreak="0">
    <w:nsid w:val="7CE83F86"/>
    <w:multiLevelType w:val="hybridMultilevel"/>
    <w:tmpl w:val="5E2424AC"/>
    <w:lvl w:ilvl="0" w:tplc="55889628">
      <w:start w:val="2"/>
      <w:numFmt w:val="decimal"/>
      <w:lvlText w:val="%1."/>
      <w:lvlJc w:val="left"/>
      <w:pPr>
        <w:ind w:left="720" w:hanging="360"/>
      </w:pPr>
    </w:lvl>
    <w:lvl w:ilvl="1" w:tplc="0234D1AA">
      <w:start w:val="1"/>
      <w:numFmt w:val="lowerLetter"/>
      <w:lvlText w:val="%2."/>
      <w:lvlJc w:val="left"/>
      <w:pPr>
        <w:ind w:left="1440" w:hanging="360"/>
      </w:pPr>
    </w:lvl>
    <w:lvl w:ilvl="2" w:tplc="16E0E482">
      <w:start w:val="1"/>
      <w:numFmt w:val="lowerRoman"/>
      <w:lvlText w:val="%3."/>
      <w:lvlJc w:val="right"/>
      <w:pPr>
        <w:ind w:left="2160" w:hanging="180"/>
      </w:pPr>
    </w:lvl>
    <w:lvl w:ilvl="3" w:tplc="146015DC">
      <w:start w:val="1"/>
      <w:numFmt w:val="decimal"/>
      <w:lvlText w:val="%4."/>
      <w:lvlJc w:val="left"/>
      <w:pPr>
        <w:ind w:left="2880" w:hanging="360"/>
      </w:pPr>
    </w:lvl>
    <w:lvl w:ilvl="4" w:tplc="1A8E1194">
      <w:start w:val="1"/>
      <w:numFmt w:val="lowerLetter"/>
      <w:lvlText w:val="%5."/>
      <w:lvlJc w:val="left"/>
      <w:pPr>
        <w:ind w:left="3600" w:hanging="360"/>
      </w:pPr>
    </w:lvl>
    <w:lvl w:ilvl="5" w:tplc="E19E2146">
      <w:start w:val="1"/>
      <w:numFmt w:val="lowerRoman"/>
      <w:lvlText w:val="%6."/>
      <w:lvlJc w:val="right"/>
      <w:pPr>
        <w:ind w:left="4320" w:hanging="180"/>
      </w:pPr>
    </w:lvl>
    <w:lvl w:ilvl="6" w:tplc="E67CE4A8">
      <w:start w:val="1"/>
      <w:numFmt w:val="decimal"/>
      <w:lvlText w:val="%7."/>
      <w:lvlJc w:val="left"/>
      <w:pPr>
        <w:ind w:left="5040" w:hanging="360"/>
      </w:pPr>
    </w:lvl>
    <w:lvl w:ilvl="7" w:tplc="9716CEBE">
      <w:start w:val="1"/>
      <w:numFmt w:val="lowerLetter"/>
      <w:lvlText w:val="%8."/>
      <w:lvlJc w:val="left"/>
      <w:pPr>
        <w:ind w:left="5760" w:hanging="360"/>
      </w:pPr>
    </w:lvl>
    <w:lvl w:ilvl="8" w:tplc="EF24EE9A">
      <w:start w:val="1"/>
      <w:numFmt w:val="lowerRoman"/>
      <w:lvlText w:val="%9."/>
      <w:lvlJc w:val="right"/>
      <w:pPr>
        <w:ind w:left="6480" w:hanging="180"/>
      </w:pPr>
    </w:lvl>
  </w:abstractNum>
  <w:num w:numId="1" w16cid:durableId="761147438">
    <w:abstractNumId w:val="10"/>
  </w:num>
  <w:num w:numId="2" w16cid:durableId="301228862">
    <w:abstractNumId w:val="25"/>
  </w:num>
  <w:num w:numId="3" w16cid:durableId="468666948">
    <w:abstractNumId w:val="19"/>
  </w:num>
  <w:num w:numId="4" w16cid:durableId="1040477860">
    <w:abstractNumId w:val="3"/>
  </w:num>
  <w:num w:numId="5" w16cid:durableId="1615090461">
    <w:abstractNumId w:val="18"/>
  </w:num>
  <w:num w:numId="6" w16cid:durableId="1969357826">
    <w:abstractNumId w:val="0"/>
  </w:num>
  <w:num w:numId="7" w16cid:durableId="184126598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0290823">
    <w:abstractNumId w:val="7"/>
  </w:num>
  <w:num w:numId="9" w16cid:durableId="1910772384">
    <w:abstractNumId w:val="1"/>
  </w:num>
  <w:num w:numId="10" w16cid:durableId="737095423">
    <w:abstractNumId w:val="15"/>
  </w:num>
  <w:num w:numId="11" w16cid:durableId="2053382412">
    <w:abstractNumId w:val="20"/>
  </w:num>
  <w:num w:numId="12" w16cid:durableId="911307775">
    <w:abstractNumId w:val="14"/>
  </w:num>
  <w:num w:numId="13" w16cid:durableId="561409726">
    <w:abstractNumId w:val="23"/>
  </w:num>
  <w:num w:numId="14" w16cid:durableId="371735499">
    <w:abstractNumId w:val="22"/>
  </w:num>
  <w:num w:numId="15" w16cid:durableId="2022974482">
    <w:abstractNumId w:val="4"/>
  </w:num>
  <w:num w:numId="16" w16cid:durableId="1072048980">
    <w:abstractNumId w:val="17"/>
  </w:num>
  <w:num w:numId="17" w16cid:durableId="1841120789">
    <w:abstractNumId w:val="13"/>
  </w:num>
  <w:num w:numId="18" w16cid:durableId="1496994937">
    <w:abstractNumId w:val="8"/>
  </w:num>
  <w:num w:numId="19" w16cid:durableId="1696150873">
    <w:abstractNumId w:val="9"/>
  </w:num>
  <w:num w:numId="20" w16cid:durableId="1324772287">
    <w:abstractNumId w:val="24"/>
  </w:num>
  <w:num w:numId="21" w16cid:durableId="1066996149">
    <w:abstractNumId w:val="5"/>
  </w:num>
  <w:num w:numId="22" w16cid:durableId="25761628">
    <w:abstractNumId w:val="2"/>
  </w:num>
  <w:num w:numId="23" w16cid:durableId="695498014">
    <w:abstractNumId w:val="11"/>
  </w:num>
  <w:num w:numId="24" w16cid:durableId="2055618810">
    <w:abstractNumId w:val="16"/>
  </w:num>
  <w:num w:numId="25" w16cid:durableId="1478574273">
    <w:abstractNumId w:val="6"/>
  </w:num>
  <w:num w:numId="26" w16cid:durableId="5128859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417"/>
    <w:rsid w:val="00012AE0"/>
    <w:rsid w:val="00077683"/>
    <w:rsid w:val="000925FE"/>
    <w:rsid w:val="000E7017"/>
    <w:rsid w:val="000F390E"/>
    <w:rsid w:val="001310D7"/>
    <w:rsid w:val="0013155A"/>
    <w:rsid w:val="00146189"/>
    <w:rsid w:val="001509C7"/>
    <w:rsid w:val="00154039"/>
    <w:rsid w:val="001713E0"/>
    <w:rsid w:val="00173D0F"/>
    <w:rsid w:val="00195EB7"/>
    <w:rsid w:val="001D76A9"/>
    <w:rsid w:val="001F2B67"/>
    <w:rsid w:val="001F79BB"/>
    <w:rsid w:val="00202691"/>
    <w:rsid w:val="00203F7B"/>
    <w:rsid w:val="00207423"/>
    <w:rsid w:val="00214130"/>
    <w:rsid w:val="00221C61"/>
    <w:rsid w:val="00272E00"/>
    <w:rsid w:val="002762E1"/>
    <w:rsid w:val="00290186"/>
    <w:rsid w:val="00291634"/>
    <w:rsid w:val="00294F6E"/>
    <w:rsid w:val="002F32AF"/>
    <w:rsid w:val="00301F0B"/>
    <w:rsid w:val="00311796"/>
    <w:rsid w:val="00332D25"/>
    <w:rsid w:val="0034543C"/>
    <w:rsid w:val="00371736"/>
    <w:rsid w:val="00375283"/>
    <w:rsid w:val="003A7158"/>
    <w:rsid w:val="003B0667"/>
    <w:rsid w:val="003C02AF"/>
    <w:rsid w:val="0046061B"/>
    <w:rsid w:val="004761F9"/>
    <w:rsid w:val="004B01B5"/>
    <w:rsid w:val="004C2965"/>
    <w:rsid w:val="004E5DD5"/>
    <w:rsid w:val="004E61E7"/>
    <w:rsid w:val="004F6D91"/>
    <w:rsid w:val="004F7EFC"/>
    <w:rsid w:val="00532EB3"/>
    <w:rsid w:val="00534F44"/>
    <w:rsid w:val="0054059B"/>
    <w:rsid w:val="00561376"/>
    <w:rsid w:val="0059401F"/>
    <w:rsid w:val="005B6C5F"/>
    <w:rsid w:val="005C049D"/>
    <w:rsid w:val="005D40DE"/>
    <w:rsid w:val="005D4A92"/>
    <w:rsid w:val="005F4E0A"/>
    <w:rsid w:val="0065024A"/>
    <w:rsid w:val="006A416E"/>
    <w:rsid w:val="006A6399"/>
    <w:rsid w:val="006B5C1A"/>
    <w:rsid w:val="006B786F"/>
    <w:rsid w:val="006D48C4"/>
    <w:rsid w:val="006D6A66"/>
    <w:rsid w:val="007109F6"/>
    <w:rsid w:val="00761A8C"/>
    <w:rsid w:val="00767A24"/>
    <w:rsid w:val="00770189"/>
    <w:rsid w:val="0077331B"/>
    <w:rsid w:val="00796CA2"/>
    <w:rsid w:val="007A1E1C"/>
    <w:rsid w:val="007B4D3F"/>
    <w:rsid w:val="007B55CA"/>
    <w:rsid w:val="007D60C0"/>
    <w:rsid w:val="007F3038"/>
    <w:rsid w:val="008014BD"/>
    <w:rsid w:val="00834D6E"/>
    <w:rsid w:val="008462A8"/>
    <w:rsid w:val="00863E94"/>
    <w:rsid w:val="00866394"/>
    <w:rsid w:val="008671A6"/>
    <w:rsid w:val="0087168A"/>
    <w:rsid w:val="00891609"/>
    <w:rsid w:val="00896EB9"/>
    <w:rsid w:val="0089779D"/>
    <w:rsid w:val="008A540A"/>
    <w:rsid w:val="008D6142"/>
    <w:rsid w:val="00922964"/>
    <w:rsid w:val="00930C82"/>
    <w:rsid w:val="0093315E"/>
    <w:rsid w:val="009612BD"/>
    <w:rsid w:val="0097127E"/>
    <w:rsid w:val="009A36EE"/>
    <w:rsid w:val="009B77A1"/>
    <w:rsid w:val="009E7112"/>
    <w:rsid w:val="00A221ED"/>
    <w:rsid w:val="00A347EC"/>
    <w:rsid w:val="00A41E91"/>
    <w:rsid w:val="00A74BBA"/>
    <w:rsid w:val="00A8218E"/>
    <w:rsid w:val="00AF0330"/>
    <w:rsid w:val="00AF0E1A"/>
    <w:rsid w:val="00B20417"/>
    <w:rsid w:val="00B63F2E"/>
    <w:rsid w:val="00B7762C"/>
    <w:rsid w:val="00B92DF6"/>
    <w:rsid w:val="00B9339F"/>
    <w:rsid w:val="00BA0680"/>
    <w:rsid w:val="00BA6F81"/>
    <w:rsid w:val="00BC7650"/>
    <w:rsid w:val="00BD4C7B"/>
    <w:rsid w:val="00BD500D"/>
    <w:rsid w:val="00BE02FE"/>
    <w:rsid w:val="00C35C08"/>
    <w:rsid w:val="00C52E22"/>
    <w:rsid w:val="00C76C28"/>
    <w:rsid w:val="00C80730"/>
    <w:rsid w:val="00C84A60"/>
    <w:rsid w:val="00D005AB"/>
    <w:rsid w:val="00D9203A"/>
    <w:rsid w:val="00DA741E"/>
    <w:rsid w:val="00DD7298"/>
    <w:rsid w:val="00DF2712"/>
    <w:rsid w:val="00DF3082"/>
    <w:rsid w:val="00E52FE0"/>
    <w:rsid w:val="00E677AD"/>
    <w:rsid w:val="00E755D0"/>
    <w:rsid w:val="00EC7DB9"/>
    <w:rsid w:val="00ED4FE6"/>
    <w:rsid w:val="00ED7AD6"/>
    <w:rsid w:val="00EE428B"/>
    <w:rsid w:val="00F02D83"/>
    <w:rsid w:val="00F0639B"/>
    <w:rsid w:val="00F35545"/>
    <w:rsid w:val="00F5043E"/>
    <w:rsid w:val="00F54389"/>
    <w:rsid w:val="00F57178"/>
    <w:rsid w:val="00F77288"/>
    <w:rsid w:val="00F772DA"/>
    <w:rsid w:val="00F773C0"/>
    <w:rsid w:val="00FA7D30"/>
    <w:rsid w:val="00FC1427"/>
    <w:rsid w:val="018F6179"/>
    <w:rsid w:val="02F86FDB"/>
    <w:rsid w:val="071B04F0"/>
    <w:rsid w:val="0AFD5268"/>
    <w:rsid w:val="0B6A4604"/>
    <w:rsid w:val="10956A1F"/>
    <w:rsid w:val="12B85F1B"/>
    <w:rsid w:val="1344B968"/>
    <w:rsid w:val="1430DAB1"/>
    <w:rsid w:val="14495B38"/>
    <w:rsid w:val="15D8891B"/>
    <w:rsid w:val="1857A4BF"/>
    <w:rsid w:val="1A68103E"/>
    <w:rsid w:val="1C2241EA"/>
    <w:rsid w:val="1D14534A"/>
    <w:rsid w:val="1D43A0DB"/>
    <w:rsid w:val="1F410CFF"/>
    <w:rsid w:val="20B84BB4"/>
    <w:rsid w:val="2321A858"/>
    <w:rsid w:val="29E25875"/>
    <w:rsid w:val="336B1C3E"/>
    <w:rsid w:val="343BFD4F"/>
    <w:rsid w:val="346C3952"/>
    <w:rsid w:val="3D5E0AA1"/>
    <w:rsid w:val="3EF64D00"/>
    <w:rsid w:val="421402A5"/>
    <w:rsid w:val="44EE7EE2"/>
    <w:rsid w:val="46E4FFAA"/>
    <w:rsid w:val="493D4501"/>
    <w:rsid w:val="4C3D37E1"/>
    <w:rsid w:val="646413EB"/>
    <w:rsid w:val="69DC6023"/>
    <w:rsid w:val="6A7A6B19"/>
    <w:rsid w:val="6C5C6981"/>
    <w:rsid w:val="6CD79F13"/>
    <w:rsid w:val="7113CEAA"/>
    <w:rsid w:val="742AAF42"/>
    <w:rsid w:val="75C993D8"/>
    <w:rsid w:val="7610093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28446"/>
  <w15:chartTrackingRefBased/>
  <w15:docId w15:val="{1A08DB09-CE0F-484C-9FC9-1C5DB503B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lt-LT"/>
    </w:rPr>
  </w:style>
  <w:style w:type="paragraph" w:styleId="Heading3">
    <w:name w:val="heading 3"/>
    <w:basedOn w:val="Normal"/>
    <w:link w:val="Heading3Char"/>
    <w:uiPriority w:val="9"/>
    <w:qFormat/>
    <w:rsid w:val="00534F44"/>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0417"/>
    <w:pPr>
      <w:tabs>
        <w:tab w:val="center" w:pos="4513"/>
        <w:tab w:val="right" w:pos="9026"/>
      </w:tabs>
    </w:pPr>
  </w:style>
  <w:style w:type="character" w:customStyle="1" w:styleId="HeaderChar">
    <w:name w:val="Header Char"/>
    <w:basedOn w:val="DefaultParagraphFont"/>
    <w:link w:val="Header"/>
    <w:uiPriority w:val="99"/>
    <w:rsid w:val="00B20417"/>
  </w:style>
  <w:style w:type="paragraph" w:styleId="Footer">
    <w:name w:val="footer"/>
    <w:basedOn w:val="Normal"/>
    <w:link w:val="FooterChar"/>
    <w:uiPriority w:val="99"/>
    <w:unhideWhenUsed/>
    <w:rsid w:val="00B20417"/>
    <w:pPr>
      <w:tabs>
        <w:tab w:val="center" w:pos="4513"/>
        <w:tab w:val="right" w:pos="9026"/>
      </w:tabs>
    </w:pPr>
  </w:style>
  <w:style w:type="character" w:customStyle="1" w:styleId="FooterChar">
    <w:name w:val="Footer Char"/>
    <w:basedOn w:val="DefaultParagraphFont"/>
    <w:link w:val="Footer"/>
    <w:uiPriority w:val="99"/>
    <w:rsid w:val="00B20417"/>
  </w:style>
  <w:style w:type="character" w:styleId="Hyperlink">
    <w:name w:val="Hyperlink"/>
    <w:basedOn w:val="DefaultParagraphFont"/>
    <w:uiPriority w:val="99"/>
    <w:unhideWhenUsed/>
    <w:rsid w:val="00770189"/>
    <w:rPr>
      <w:color w:val="0563C1" w:themeColor="hyperlink"/>
      <w:u w:val="single"/>
    </w:rPr>
  </w:style>
  <w:style w:type="character" w:customStyle="1" w:styleId="UnresolvedMention1">
    <w:name w:val="Unresolved Mention1"/>
    <w:basedOn w:val="DefaultParagraphFont"/>
    <w:uiPriority w:val="99"/>
    <w:semiHidden/>
    <w:unhideWhenUsed/>
    <w:rsid w:val="00770189"/>
    <w:rPr>
      <w:color w:val="605E5C"/>
      <w:shd w:val="clear" w:color="auto" w:fill="E1DFDD"/>
    </w:rPr>
  </w:style>
  <w:style w:type="character" w:customStyle="1" w:styleId="Heading3Char">
    <w:name w:val="Heading 3 Char"/>
    <w:basedOn w:val="DefaultParagraphFont"/>
    <w:link w:val="Heading3"/>
    <w:uiPriority w:val="9"/>
    <w:rsid w:val="00534F44"/>
    <w:rPr>
      <w:rFonts w:ascii="Times New Roman" w:eastAsia="Times New Roman" w:hAnsi="Times New Roman" w:cs="Times New Roman"/>
      <w:b/>
      <w:bCs/>
      <w:kern w:val="0"/>
      <w:sz w:val="27"/>
      <w:szCs w:val="27"/>
      <w:lang w:eastAsia="en-GB"/>
      <w14:ligatures w14:val="none"/>
    </w:rPr>
  </w:style>
  <w:style w:type="paragraph" w:styleId="NormalWeb">
    <w:name w:val="Normal (Web)"/>
    <w:basedOn w:val="Normal"/>
    <w:uiPriority w:val="99"/>
    <w:semiHidden/>
    <w:unhideWhenUsed/>
    <w:rsid w:val="00534F44"/>
    <w:pPr>
      <w:spacing w:before="100" w:beforeAutospacing="1" w:after="100" w:afterAutospacing="1"/>
    </w:pPr>
    <w:rPr>
      <w:rFonts w:ascii="Times New Roman" w:eastAsia="Times New Roman" w:hAnsi="Times New Roman" w:cs="Times New Roman"/>
      <w:kern w:val="0"/>
      <w:lang w:eastAsia="en-GB"/>
      <w14:ligatures w14:val="none"/>
    </w:rPr>
  </w:style>
  <w:style w:type="character" w:styleId="FollowedHyperlink">
    <w:name w:val="FollowedHyperlink"/>
    <w:basedOn w:val="DefaultParagraphFont"/>
    <w:uiPriority w:val="99"/>
    <w:semiHidden/>
    <w:unhideWhenUsed/>
    <w:rsid w:val="00534F44"/>
    <w:rPr>
      <w:color w:val="954F72" w:themeColor="followedHyperlink"/>
      <w:u w:val="single"/>
    </w:rPr>
  </w:style>
  <w:style w:type="paragraph" w:styleId="ListParagraph">
    <w:name w:val="List Paragraph"/>
    <w:basedOn w:val="Normal"/>
    <w:uiPriority w:val="34"/>
    <w:qFormat/>
    <w:rsid w:val="004E5DD5"/>
    <w:pPr>
      <w:spacing w:after="200" w:line="276" w:lineRule="auto"/>
      <w:ind w:left="720"/>
      <w:contextualSpacing/>
    </w:pPr>
    <w:rPr>
      <w:rFonts w:eastAsiaTheme="minorEastAsia"/>
      <w:kern w:val="0"/>
      <w:sz w:val="22"/>
      <w:szCs w:val="22"/>
      <w:lang w:eastAsia="lt-LT"/>
      <w14:ligatures w14:val="none"/>
    </w:rPr>
  </w:style>
  <w:style w:type="paragraph" w:customStyle="1" w:styleId="1nc375t">
    <w:name w:val="___1nc375t"/>
    <w:basedOn w:val="Normal"/>
    <w:rsid w:val="004E5DD5"/>
    <w:pPr>
      <w:spacing w:before="100" w:beforeAutospacing="1" w:after="100" w:afterAutospacing="1"/>
    </w:pPr>
    <w:rPr>
      <w:rFonts w:ascii="Times New Roman" w:eastAsia="Times New Roman" w:hAnsi="Times New Roman" w:cs="Times New Roman"/>
      <w:kern w:val="0"/>
      <w:lang w:val="en-US"/>
      <w14:ligatures w14:val="none"/>
    </w:rPr>
  </w:style>
  <w:style w:type="character" w:customStyle="1" w:styleId="normaltextrun">
    <w:name w:val="normaltextrun"/>
    <w:basedOn w:val="DefaultParagraphFont"/>
    <w:rsid w:val="004E5DD5"/>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7F3038"/>
    <w:rPr>
      <w:sz w:val="16"/>
      <w:szCs w:val="16"/>
    </w:rPr>
  </w:style>
  <w:style w:type="paragraph" w:styleId="CommentText">
    <w:name w:val="annotation text"/>
    <w:basedOn w:val="Normal"/>
    <w:link w:val="CommentTextChar"/>
    <w:uiPriority w:val="99"/>
    <w:unhideWhenUsed/>
    <w:rsid w:val="007F3038"/>
    <w:rPr>
      <w:rFonts w:ascii="Times New Roman" w:eastAsia="Times New Roman" w:hAnsi="Times New Roman" w:cs="Times New Roman"/>
      <w:kern w:val="0"/>
      <w:sz w:val="20"/>
      <w:szCs w:val="20"/>
      <w:lang w:eastAsia="lt-LT"/>
      <w14:ligatures w14:val="none"/>
    </w:rPr>
  </w:style>
  <w:style w:type="character" w:customStyle="1" w:styleId="CommentTextChar">
    <w:name w:val="Comment Text Char"/>
    <w:basedOn w:val="DefaultParagraphFont"/>
    <w:link w:val="CommentText"/>
    <w:uiPriority w:val="99"/>
    <w:rsid w:val="007F3038"/>
    <w:rPr>
      <w:rFonts w:ascii="Times New Roman" w:eastAsia="Times New Roman" w:hAnsi="Times New Roman" w:cs="Times New Roman"/>
      <w:kern w:val="0"/>
      <w:sz w:val="20"/>
      <w:szCs w:val="20"/>
      <w:lang w:val="lt-LT" w:eastAsia="lt-LT"/>
      <w14:ligatures w14:val="none"/>
    </w:rPr>
  </w:style>
  <w:style w:type="paragraph" w:customStyle="1" w:styleId="paragraph">
    <w:name w:val="paragraph"/>
    <w:basedOn w:val="Normal"/>
    <w:rsid w:val="00761A8C"/>
    <w:pPr>
      <w:spacing w:before="100" w:beforeAutospacing="1" w:after="100" w:afterAutospacing="1"/>
    </w:pPr>
    <w:rPr>
      <w:rFonts w:ascii="Times New Roman" w:eastAsia="Times New Roman" w:hAnsi="Times New Roman"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9099880">
      <w:bodyDiv w:val="1"/>
      <w:marLeft w:val="0"/>
      <w:marRight w:val="0"/>
      <w:marTop w:val="0"/>
      <w:marBottom w:val="0"/>
      <w:divBdr>
        <w:top w:val="none" w:sz="0" w:space="0" w:color="auto"/>
        <w:left w:val="none" w:sz="0" w:space="0" w:color="auto"/>
        <w:bottom w:val="none" w:sz="0" w:space="0" w:color="auto"/>
        <w:right w:val="none" w:sz="0" w:space="0" w:color="auto"/>
      </w:divBdr>
    </w:div>
    <w:div w:id="1074547349">
      <w:bodyDiv w:val="1"/>
      <w:marLeft w:val="0"/>
      <w:marRight w:val="0"/>
      <w:marTop w:val="0"/>
      <w:marBottom w:val="0"/>
      <w:divBdr>
        <w:top w:val="none" w:sz="0" w:space="0" w:color="auto"/>
        <w:left w:val="none" w:sz="0" w:space="0" w:color="auto"/>
        <w:bottom w:val="none" w:sz="0" w:space="0" w:color="auto"/>
        <w:right w:val="none" w:sz="0" w:space="0" w:color="auto"/>
      </w:divBdr>
    </w:div>
    <w:div w:id="1484199851">
      <w:bodyDiv w:val="1"/>
      <w:marLeft w:val="0"/>
      <w:marRight w:val="0"/>
      <w:marTop w:val="0"/>
      <w:marBottom w:val="0"/>
      <w:divBdr>
        <w:top w:val="none" w:sz="0" w:space="0" w:color="auto"/>
        <w:left w:val="none" w:sz="0" w:space="0" w:color="auto"/>
        <w:bottom w:val="none" w:sz="0" w:space="0" w:color="auto"/>
        <w:right w:val="none" w:sz="0" w:space="0" w:color="auto"/>
      </w:divBdr>
    </w:div>
    <w:div w:id="1629624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C5D460DE98FC54B829B049DA93072B6" ma:contentTypeVersion="11" ma:contentTypeDescription="Kurkite naują dokumentą." ma:contentTypeScope="" ma:versionID="97c0883575f3ddc719b621b4469fe1fb">
  <xsd:schema xmlns:xsd="http://www.w3.org/2001/XMLSchema" xmlns:xs="http://www.w3.org/2001/XMLSchema" xmlns:p="http://schemas.microsoft.com/office/2006/metadata/properties" xmlns:ns2="9abf06cc-6385-469c-b4e6-7525f74e1eb2" xmlns:ns3="124bf7d4-3b4e-446d-bc30-eb421e763994" targetNamespace="http://schemas.microsoft.com/office/2006/metadata/properties" ma:root="true" ma:fieldsID="0844188e43fbaf53999272733a09ea46" ns2:_="" ns3:_="">
    <xsd:import namespace="9abf06cc-6385-469c-b4e6-7525f74e1eb2"/>
    <xsd:import namespace="124bf7d4-3b4e-446d-bc30-eb421e76399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bf06cc-6385-469c-b4e6-7525f74e1e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917201a8-1781-4b98-93f5-b91078a9672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4bf7d4-3b4e-446d-bc30-eb421e76399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098269bb-6218-4ca7-a1c1-83d31f2733f5}" ma:internalName="TaxCatchAll" ma:showField="CatchAllData" ma:web="124bf7d4-3b4e-446d-bc30-eb421e7639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abf06cc-6385-469c-b4e6-7525f74e1eb2">
      <Terms xmlns="http://schemas.microsoft.com/office/infopath/2007/PartnerControls"/>
    </lcf76f155ced4ddcb4097134ff3c332f>
    <TaxCatchAll xmlns="124bf7d4-3b4e-446d-bc30-eb421e763994" xsi:nil="true"/>
  </documentManagement>
</p:properties>
</file>

<file path=customXml/itemProps1.xml><?xml version="1.0" encoding="utf-8"?>
<ds:datastoreItem xmlns:ds="http://schemas.openxmlformats.org/officeDocument/2006/customXml" ds:itemID="{4F87B6CC-7FB2-4FA2-8AC8-9DB488D68E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bf06cc-6385-469c-b4e6-7525f74e1eb2"/>
    <ds:schemaRef ds:uri="124bf7d4-3b4e-446d-bc30-eb421e7639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F88500-F049-0743-9FD2-66EE802C29C9}">
  <ds:schemaRefs>
    <ds:schemaRef ds:uri="http://schemas.openxmlformats.org/officeDocument/2006/bibliography"/>
  </ds:schemaRefs>
</ds:datastoreItem>
</file>

<file path=customXml/itemProps3.xml><?xml version="1.0" encoding="utf-8"?>
<ds:datastoreItem xmlns:ds="http://schemas.openxmlformats.org/officeDocument/2006/customXml" ds:itemID="{8BA06CEF-6724-4B1A-A38C-FC4E074AE1E5}">
  <ds:schemaRefs>
    <ds:schemaRef ds:uri="http://schemas.microsoft.com/sharepoint/v3/contenttype/forms"/>
  </ds:schemaRefs>
</ds:datastoreItem>
</file>

<file path=customXml/itemProps4.xml><?xml version="1.0" encoding="utf-8"?>
<ds:datastoreItem xmlns:ds="http://schemas.openxmlformats.org/officeDocument/2006/customXml" ds:itemID="{AA19D6F2-CD07-4C39-A21A-E57771BE8982}">
  <ds:schemaRefs>
    <ds:schemaRef ds:uri="http://schemas.openxmlformats.org/package/2006/metadata/core-properties"/>
    <ds:schemaRef ds:uri="http://www.w3.org/XML/1998/namespace"/>
    <ds:schemaRef ds:uri="http://schemas.microsoft.com/office/2006/documentManagement/types"/>
    <ds:schemaRef ds:uri="http://schemas.microsoft.com/office/2006/metadata/properties"/>
    <ds:schemaRef ds:uri="http://purl.org/dc/dcmitype/"/>
    <ds:schemaRef ds:uri="http://schemas.microsoft.com/office/infopath/2007/PartnerControls"/>
    <ds:schemaRef ds:uri="9abf06cc-6385-469c-b4e6-7525f74e1eb2"/>
    <ds:schemaRef ds:uri="http://purl.org/dc/terms/"/>
    <ds:schemaRef ds:uri="http://purl.org/dc/elements/1.1/"/>
    <ds:schemaRef ds:uri="124bf7d4-3b4e-446d-bc30-eb421e763994"/>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432</Words>
  <Characters>2463</Characters>
  <Application>Microsoft Office Word</Application>
  <DocSecurity>0</DocSecurity>
  <Lines>20</Lines>
  <Paragraphs>5</Paragraphs>
  <ScaleCrop>false</ScaleCrop>
  <Company/>
  <LinksUpToDate>false</LinksUpToDate>
  <CharactersWithSpaces>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 Clinic212</dc:creator>
  <cp:keywords/>
  <dc:description/>
  <cp:lastModifiedBy>Viktorija Voroncova</cp:lastModifiedBy>
  <cp:revision>2</cp:revision>
  <cp:lastPrinted>2024-07-24T20:25:00Z</cp:lastPrinted>
  <dcterms:created xsi:type="dcterms:W3CDTF">2024-11-08T07:52:00Z</dcterms:created>
  <dcterms:modified xsi:type="dcterms:W3CDTF">2024-11-08T07:52:00Z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0x0101002C5D460DE98FC54B829B049DA93072B6</vt:lpwstr>
  </property>
</Properties>
</file>