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2B970" w14:textId="62AC41C6" w:rsidR="00027389" w:rsidRPr="00F73CCC" w:rsidRDefault="006558C4" w:rsidP="00665195">
      <w:pPr>
        <w:pStyle w:val="NoSpacing"/>
        <w:rPr>
          <w:b/>
          <w:sz w:val="28"/>
        </w:rPr>
      </w:pPr>
      <w:r>
        <w:rPr>
          <w:b/>
          <w:sz w:val="28"/>
        </w:rPr>
        <w:t xml:space="preserve">Paskirtas naujasis </w:t>
      </w:r>
      <w:r w:rsidR="00F827C1">
        <w:rPr>
          <w:b/>
          <w:sz w:val="28"/>
        </w:rPr>
        <w:t>„ORLEN Lietuva“</w:t>
      </w:r>
      <w:r>
        <w:rPr>
          <w:b/>
          <w:sz w:val="28"/>
        </w:rPr>
        <w:t xml:space="preserve"> generalinis direktorius</w:t>
      </w:r>
      <w:r w:rsidR="00933E6D">
        <w:rPr>
          <w:b/>
          <w:sz w:val="28"/>
        </w:rPr>
        <w:t xml:space="preserve"> Zbigniew </w:t>
      </w:r>
      <w:r w:rsidR="00CE1231">
        <w:rPr>
          <w:b/>
          <w:sz w:val="28"/>
        </w:rPr>
        <w:t>Paszkowicz</w:t>
      </w:r>
    </w:p>
    <w:p w14:paraId="72FE55B6" w14:textId="01D20D53" w:rsidR="007314A0" w:rsidRPr="007314A0" w:rsidRDefault="008E6C49" w:rsidP="007314A0">
      <w:pPr>
        <w:pStyle w:val="NoSpacing"/>
        <w:rPr>
          <w:i/>
        </w:rPr>
      </w:pPr>
      <w:r w:rsidRPr="00F73CCC">
        <w:t>202</w:t>
      </w:r>
      <w:r w:rsidR="00027389" w:rsidRPr="00F73CCC">
        <w:t>4</w:t>
      </w:r>
      <w:r w:rsidR="00D453ED" w:rsidRPr="00F73CCC">
        <w:t xml:space="preserve"> m. </w:t>
      </w:r>
      <w:r w:rsidR="006558C4">
        <w:t>lapkričio</w:t>
      </w:r>
      <w:r w:rsidR="007314A0">
        <w:t xml:space="preserve"> </w:t>
      </w:r>
      <w:r w:rsidR="00107035">
        <w:t>11</w:t>
      </w:r>
      <w:r w:rsidR="007314A0">
        <w:t xml:space="preserve"> d., </w:t>
      </w:r>
      <w:r w:rsidR="00F71C3B">
        <w:t>Vilnius</w:t>
      </w:r>
    </w:p>
    <w:p w14:paraId="10A8640A" w14:textId="4ADA9EB6" w:rsidR="006558C4" w:rsidRDefault="006558C4" w:rsidP="00F71C3B">
      <w:r>
        <w:t xml:space="preserve">Lenkijos kapitalo grupės ORLEN valdomos akcinės bendrovės </w:t>
      </w:r>
      <w:r w:rsidR="00F827C1">
        <w:t>„ORLEN Lie</w:t>
      </w:r>
      <w:r w:rsidR="00954D56">
        <w:t>tuva“</w:t>
      </w:r>
      <w:r>
        <w:t xml:space="preserve"> generaliniu direktoriumi pas</w:t>
      </w:r>
      <w:r w:rsidR="00107035">
        <w:t>kirtas energetikos sektoriuje 30</w:t>
      </w:r>
      <w:r>
        <w:t xml:space="preserve"> metų patirtį sukaupęs Zbigniew Paszkowicz.</w:t>
      </w:r>
      <w:r w:rsidR="00933E6D">
        <w:t xml:space="preserve"> Gamyklą Mažeikiuose bei terminalus Būtingėje </w:t>
      </w:r>
      <w:r w:rsidR="00EE4FBA">
        <w:t>ir</w:t>
      </w:r>
      <w:r w:rsidR="00933E6D">
        <w:t xml:space="preserve"> Mockavoje valdančios bendrovės naujasis vadovas pareigas eiti pradėjo lapkričio 5-ąją.</w:t>
      </w:r>
    </w:p>
    <w:p w14:paraId="32EE64C3" w14:textId="20A720A3" w:rsidR="00CE1231" w:rsidRDefault="006558C4" w:rsidP="0042358D">
      <w:r>
        <w:t>„Esu dėkingas „ORLEN Lietuva“ valdybai už parodytą pasitikėjimą skiriant mane Lietuvoje veikiančios bendrovės vadovu. Turime ambicingų tikslų</w:t>
      </w:r>
      <w:r w:rsidR="0042358D">
        <w:t xml:space="preserve"> atliepti rinkos iššūkius kartu su </w:t>
      </w:r>
      <w:r>
        <w:t>labai motyvuot</w:t>
      </w:r>
      <w:r w:rsidR="0042358D">
        <w:t>a</w:t>
      </w:r>
      <w:r>
        <w:t xml:space="preserve"> koman</w:t>
      </w:r>
      <w:r w:rsidR="00933E6D">
        <w:t>d</w:t>
      </w:r>
      <w:r w:rsidR="0042358D">
        <w:t>a</w:t>
      </w:r>
      <w:r w:rsidR="00933E6D">
        <w:t xml:space="preserve"> Mažeikiuose, Būtingėje bei Mockavoje</w:t>
      </w:r>
      <w:r w:rsidR="00CE1231">
        <w:t>“</w:t>
      </w:r>
      <w:r>
        <w:t xml:space="preserve">, – sakė naujasis „ORLEN Lietuva“ generalinis direktorius Zbigniew </w:t>
      </w:r>
      <w:r w:rsidR="00CE1231">
        <w:t>Paszkowicz</w:t>
      </w:r>
      <w:r>
        <w:t>.</w:t>
      </w:r>
    </w:p>
    <w:p w14:paraId="0A9F76F8" w14:textId="3E88FF76" w:rsidR="00CE1231" w:rsidRDefault="00CE1231" w:rsidP="00F71C3B">
      <w:r>
        <w:t>Z. Paszkowicz pridūrė, jog į naujas energijos formas transformuojantis visai ORLEN Grupei, Lenkijos kapitalo grupė taip pat vertina naujas investicijas Lietuvoje, ypač atsinaujinančios energetikos srityje.</w:t>
      </w:r>
    </w:p>
    <w:p w14:paraId="3911CC21" w14:textId="0B5FDB77" w:rsidR="006558C4" w:rsidRDefault="00FC6292" w:rsidP="00F71C3B">
      <w:r>
        <w:t>Beveik 25 metų</w:t>
      </w:r>
      <w:r w:rsidR="006558C4">
        <w:t xml:space="preserve"> patirtį </w:t>
      </w:r>
      <w:r>
        <w:t xml:space="preserve">sektoriuje </w:t>
      </w:r>
      <w:r w:rsidR="006558C4">
        <w:t xml:space="preserve">Z. </w:t>
      </w:r>
      <w:r w:rsidR="00CE1231">
        <w:t>Paszkowicz</w:t>
      </w:r>
      <w:r w:rsidR="006558C4">
        <w:t xml:space="preserve"> sukaupė organizacijoje LOTOS, pradėjęs nuo Gdansko perdirbimo gamyklos specialisto pareigų</w:t>
      </w:r>
      <w:r w:rsidR="00933E6D">
        <w:t>, o</w:t>
      </w:r>
      <w:r w:rsidR="006558C4">
        <w:t xml:space="preserve"> šį karjeros etapą pabaig</w:t>
      </w:r>
      <w:r w:rsidR="00933E6D">
        <w:t>ė</w:t>
      </w:r>
      <w:r w:rsidR="006558C4">
        <w:t xml:space="preserve"> būdamas šios bendrovės viceprezidentu. </w:t>
      </w:r>
      <w:r>
        <w:t>Ši</w:t>
      </w:r>
      <w:r w:rsidR="006558C4">
        <w:t xml:space="preserve"> gamykla šiuo metu yra ORLEN Grupės dalis.</w:t>
      </w:r>
      <w:bookmarkStart w:id="0" w:name="_GoBack"/>
      <w:bookmarkEnd w:id="0"/>
    </w:p>
    <w:p w14:paraId="7CA3B5EF" w14:textId="469BC795" w:rsidR="006558C4" w:rsidRPr="00AA4460" w:rsidRDefault="006558C4" w:rsidP="0042358D">
      <w:pPr>
        <w:jc w:val="both"/>
      </w:pPr>
      <w:r w:rsidRPr="00AA4460">
        <w:t>Naujasis „ORLEN Lietuva“ vadovas yra baigęs mechanikos studijas Gdansko technologijų universiteto Laivų tyrimų institute, vėliau Prancūzijos institute „</w:t>
      </w:r>
      <w:proofErr w:type="spellStart"/>
      <w:r w:rsidRPr="00AA4460">
        <w:t>École</w:t>
      </w:r>
      <w:proofErr w:type="spellEnd"/>
      <w:r w:rsidRPr="00AA4460">
        <w:t xml:space="preserve"> </w:t>
      </w:r>
      <w:proofErr w:type="spellStart"/>
      <w:r w:rsidRPr="00AA4460">
        <w:t>Nationale</w:t>
      </w:r>
      <w:proofErr w:type="spellEnd"/>
      <w:r w:rsidRPr="00AA4460">
        <w:t xml:space="preserve"> </w:t>
      </w:r>
      <w:proofErr w:type="spellStart"/>
      <w:r w:rsidRPr="00AA4460">
        <w:t>Supérieure</w:t>
      </w:r>
      <w:proofErr w:type="spellEnd"/>
      <w:r w:rsidRPr="00AA4460">
        <w:t xml:space="preserve"> du </w:t>
      </w:r>
      <w:proofErr w:type="spellStart"/>
      <w:r w:rsidRPr="00AA4460">
        <w:t>Pétrole</w:t>
      </w:r>
      <w:proofErr w:type="spellEnd"/>
      <w:r w:rsidRPr="00AA4460">
        <w:t xml:space="preserve"> et </w:t>
      </w:r>
      <w:proofErr w:type="spellStart"/>
      <w:r w:rsidRPr="00AA4460">
        <w:t>des</w:t>
      </w:r>
      <w:proofErr w:type="spellEnd"/>
      <w:r w:rsidRPr="00AA4460">
        <w:t xml:space="preserve"> </w:t>
      </w:r>
      <w:proofErr w:type="spellStart"/>
      <w:r w:rsidRPr="00AA4460">
        <w:t>Moteurs</w:t>
      </w:r>
      <w:proofErr w:type="spellEnd"/>
      <w:r w:rsidRPr="00AA4460">
        <w:t xml:space="preserve">“ įgijo inžinieriaus laipsnį vidaus degimo variklių ir angliavandenilių panaudojimo centre. </w:t>
      </w:r>
    </w:p>
    <w:p w14:paraId="646ACDF4" w14:textId="1FB1C4FD" w:rsidR="002126BC" w:rsidRPr="00F73CCC" w:rsidRDefault="00933E6D" w:rsidP="00F73CCC">
      <w:r w:rsidRPr="00933E6D">
        <w:t xml:space="preserve">ORLEN grupė – tai integruota, diversifikuotą veiklą vykdanti energetikos įmonių grupė, įtraukta į prestižinius „Fortune Global 500“ ir „Platts TOP250“ sąrašus. ORLEN grupė šiandien veikia </w:t>
      </w:r>
      <w:proofErr w:type="gramStart"/>
      <w:r w:rsidRPr="00933E6D">
        <w:t>dešimtyje</w:t>
      </w:r>
      <w:proofErr w:type="gramEnd"/>
      <w:r w:rsidRPr="00933E6D">
        <w:t xml:space="preserve"> rinkų: Lenkijoje, Čekijos Respublikoje, Vokietijoje, Lietuvoje, Slovakijoje, Vengrijoje, Austrijoje, Kanadoje, Norvegijoje ir Pakistane. Nuo 2006 m. ORLEN Lietuvoje investavo beveik 4,5 mlrd. JAV</w:t>
      </w:r>
      <w:r w:rsidR="00EE4FBA">
        <w:t xml:space="preserve"> dolerių.</w:t>
      </w:r>
    </w:p>
    <w:sectPr w:rsidR="002126BC" w:rsidRPr="00F73CCC" w:rsidSect="00665195">
      <w:headerReference w:type="default" r:id="rId8"/>
      <w:footerReference w:type="default" r:id="rId9"/>
      <w:pgSz w:w="11906" w:h="16838"/>
      <w:pgMar w:top="2426" w:right="849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63E9A" w14:textId="77777777" w:rsidR="00D40C47" w:rsidRDefault="00D40C47" w:rsidP="00665195">
      <w:r>
        <w:separator/>
      </w:r>
    </w:p>
  </w:endnote>
  <w:endnote w:type="continuationSeparator" w:id="0">
    <w:p w14:paraId="36889CDE" w14:textId="77777777" w:rsidR="00D40C47" w:rsidRDefault="00D40C47" w:rsidP="0066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79856" w14:textId="0835FC1C" w:rsidR="00AC10C4" w:rsidRDefault="004261B7" w:rsidP="0066519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A7A178" wp14:editId="7FEB7D61">
              <wp:simplePos x="0" y="0"/>
              <wp:positionH relativeFrom="column">
                <wp:posOffset>-1147445</wp:posOffset>
              </wp:positionH>
              <wp:positionV relativeFrom="paragraph">
                <wp:posOffset>444500</wp:posOffset>
              </wp:positionV>
              <wp:extent cx="7687945" cy="701675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87945" cy="701675"/>
                      </a:xfrm>
                      <a:prstGeom prst="rect">
                        <a:avLst/>
                      </a:prstGeom>
                      <a:solidFill>
                        <a:srgbClr val="EE003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B364AE" id="Rectangle 2" o:spid="_x0000_s1026" style="position:absolute;margin-left:-90.35pt;margin-top:35pt;width:605.35pt;height:5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" fillcolor="#ee0032" stroked="f" strokeweight="2pt">
              <v:path arrowok="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30E09" w14:textId="77777777" w:rsidR="00D40C47" w:rsidRDefault="00D40C47" w:rsidP="00665195">
      <w:r>
        <w:separator/>
      </w:r>
    </w:p>
  </w:footnote>
  <w:footnote w:type="continuationSeparator" w:id="0">
    <w:p w14:paraId="14820F92" w14:textId="77777777" w:rsidR="00D40C47" w:rsidRDefault="00D40C47" w:rsidP="00665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F8572" w14:textId="0AAE1A8D" w:rsidR="00AC10C4" w:rsidRDefault="004261B7" w:rsidP="0066519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0D070716" wp14:editId="7E973A8C">
          <wp:simplePos x="0" y="0"/>
          <wp:positionH relativeFrom="column">
            <wp:posOffset>0</wp:posOffset>
          </wp:positionH>
          <wp:positionV relativeFrom="paragraph">
            <wp:posOffset>-1270</wp:posOffset>
          </wp:positionV>
          <wp:extent cx="1569720" cy="713105"/>
          <wp:effectExtent l="0" t="0" r="0" b="0"/>
          <wp:wrapSquare wrapText="bothSides"/>
          <wp:docPr id="3" name="Picture 1" descr="logotipas lt GER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as lt GER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72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830CB"/>
    <w:multiLevelType w:val="hybridMultilevel"/>
    <w:tmpl w:val="4C944068"/>
    <w:lvl w:ilvl="0" w:tplc="1276BBBA">
      <w:start w:val="2016"/>
      <w:numFmt w:val="bullet"/>
      <w:lvlText w:val="•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C396390"/>
    <w:multiLevelType w:val="hybridMultilevel"/>
    <w:tmpl w:val="8DF6A74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90F24"/>
    <w:multiLevelType w:val="hybridMultilevel"/>
    <w:tmpl w:val="0E565F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057D2"/>
    <w:multiLevelType w:val="hybridMultilevel"/>
    <w:tmpl w:val="CD0A97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61095"/>
    <w:multiLevelType w:val="hybridMultilevel"/>
    <w:tmpl w:val="67CC6514"/>
    <w:lvl w:ilvl="0" w:tplc="55CE4D36">
      <w:start w:val="1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D1224"/>
    <w:multiLevelType w:val="hybridMultilevel"/>
    <w:tmpl w:val="2B0CE1D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E1E7A"/>
    <w:multiLevelType w:val="hybridMultilevel"/>
    <w:tmpl w:val="ACA6EF1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443A6"/>
    <w:multiLevelType w:val="hybridMultilevel"/>
    <w:tmpl w:val="FD1CAFA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6327D"/>
    <w:multiLevelType w:val="hybridMultilevel"/>
    <w:tmpl w:val="32C4F0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78"/>
    <w:rsid w:val="00002C11"/>
    <w:rsid w:val="0000391B"/>
    <w:rsid w:val="000045EB"/>
    <w:rsid w:val="0001341E"/>
    <w:rsid w:val="00013E11"/>
    <w:rsid w:val="00017446"/>
    <w:rsid w:val="00017938"/>
    <w:rsid w:val="0002506F"/>
    <w:rsid w:val="00027389"/>
    <w:rsid w:val="000319A4"/>
    <w:rsid w:val="00031A1E"/>
    <w:rsid w:val="00034400"/>
    <w:rsid w:val="000350B8"/>
    <w:rsid w:val="00047659"/>
    <w:rsid w:val="00051B18"/>
    <w:rsid w:val="00062D90"/>
    <w:rsid w:val="000634A0"/>
    <w:rsid w:val="00063FE6"/>
    <w:rsid w:val="00072894"/>
    <w:rsid w:val="000748B4"/>
    <w:rsid w:val="00087C7A"/>
    <w:rsid w:val="00090EE5"/>
    <w:rsid w:val="000A7B58"/>
    <w:rsid w:val="000D7068"/>
    <w:rsid w:val="000E20A3"/>
    <w:rsid w:val="000E342B"/>
    <w:rsid w:val="000F10E2"/>
    <w:rsid w:val="000F5D09"/>
    <w:rsid w:val="00100371"/>
    <w:rsid w:val="0010151D"/>
    <w:rsid w:val="001019D9"/>
    <w:rsid w:val="001046E8"/>
    <w:rsid w:val="00105B70"/>
    <w:rsid w:val="001064E7"/>
    <w:rsid w:val="00107035"/>
    <w:rsid w:val="0010772A"/>
    <w:rsid w:val="00115239"/>
    <w:rsid w:val="00130615"/>
    <w:rsid w:val="0014018E"/>
    <w:rsid w:val="0014753D"/>
    <w:rsid w:val="00153526"/>
    <w:rsid w:val="0016167B"/>
    <w:rsid w:val="00164429"/>
    <w:rsid w:val="00165E88"/>
    <w:rsid w:val="0018100A"/>
    <w:rsid w:val="00184E5E"/>
    <w:rsid w:val="0018600A"/>
    <w:rsid w:val="00191E07"/>
    <w:rsid w:val="00194909"/>
    <w:rsid w:val="001A1789"/>
    <w:rsid w:val="001A7F0C"/>
    <w:rsid w:val="001B7A10"/>
    <w:rsid w:val="001C1F5F"/>
    <w:rsid w:val="001C654B"/>
    <w:rsid w:val="001C6D59"/>
    <w:rsid w:val="001D0102"/>
    <w:rsid w:val="001D6253"/>
    <w:rsid w:val="001E0B0E"/>
    <w:rsid w:val="001E7C48"/>
    <w:rsid w:val="001F0EF9"/>
    <w:rsid w:val="002034AD"/>
    <w:rsid w:val="0020351A"/>
    <w:rsid w:val="00210D2B"/>
    <w:rsid w:val="002126BC"/>
    <w:rsid w:val="00213A57"/>
    <w:rsid w:val="00213DB1"/>
    <w:rsid w:val="00221145"/>
    <w:rsid w:val="00224572"/>
    <w:rsid w:val="0022519A"/>
    <w:rsid w:val="00246EB2"/>
    <w:rsid w:val="0024774F"/>
    <w:rsid w:val="00247881"/>
    <w:rsid w:val="002515D6"/>
    <w:rsid w:val="00255A0A"/>
    <w:rsid w:val="002574B8"/>
    <w:rsid w:val="00262C70"/>
    <w:rsid w:val="0027004A"/>
    <w:rsid w:val="00271E85"/>
    <w:rsid w:val="002727DC"/>
    <w:rsid w:val="002761E5"/>
    <w:rsid w:val="00291C3F"/>
    <w:rsid w:val="002940D3"/>
    <w:rsid w:val="002A56D8"/>
    <w:rsid w:val="002A6621"/>
    <w:rsid w:val="002B18C2"/>
    <w:rsid w:val="002B4F9E"/>
    <w:rsid w:val="002B77E0"/>
    <w:rsid w:val="002C3CD4"/>
    <w:rsid w:val="002D0636"/>
    <w:rsid w:val="002E6139"/>
    <w:rsid w:val="00306803"/>
    <w:rsid w:val="00337205"/>
    <w:rsid w:val="00360A30"/>
    <w:rsid w:val="0036156E"/>
    <w:rsid w:val="00363836"/>
    <w:rsid w:val="00365006"/>
    <w:rsid w:val="00376FD7"/>
    <w:rsid w:val="003832E0"/>
    <w:rsid w:val="00395D1A"/>
    <w:rsid w:val="00396B84"/>
    <w:rsid w:val="003A0F25"/>
    <w:rsid w:val="003A11B2"/>
    <w:rsid w:val="003A4C96"/>
    <w:rsid w:val="003A7E9C"/>
    <w:rsid w:val="003B0D05"/>
    <w:rsid w:val="003B6F07"/>
    <w:rsid w:val="003C1645"/>
    <w:rsid w:val="003C2759"/>
    <w:rsid w:val="003C2EFA"/>
    <w:rsid w:val="003D456C"/>
    <w:rsid w:val="003D6EAD"/>
    <w:rsid w:val="003F04CE"/>
    <w:rsid w:val="003F7A52"/>
    <w:rsid w:val="0042193A"/>
    <w:rsid w:val="004232B9"/>
    <w:rsid w:val="0042358D"/>
    <w:rsid w:val="004261B6"/>
    <w:rsid w:val="004261B7"/>
    <w:rsid w:val="00434267"/>
    <w:rsid w:val="00440026"/>
    <w:rsid w:val="00447973"/>
    <w:rsid w:val="0045270B"/>
    <w:rsid w:val="004564B3"/>
    <w:rsid w:val="00460435"/>
    <w:rsid w:val="00470666"/>
    <w:rsid w:val="004A3305"/>
    <w:rsid w:val="004A441F"/>
    <w:rsid w:val="004B0522"/>
    <w:rsid w:val="004C014D"/>
    <w:rsid w:val="004C0718"/>
    <w:rsid w:val="004D0E06"/>
    <w:rsid w:val="004D104A"/>
    <w:rsid w:val="004F6DAD"/>
    <w:rsid w:val="00500AD9"/>
    <w:rsid w:val="00504265"/>
    <w:rsid w:val="005163E9"/>
    <w:rsid w:val="005172AB"/>
    <w:rsid w:val="00521E29"/>
    <w:rsid w:val="005301EB"/>
    <w:rsid w:val="00530C4B"/>
    <w:rsid w:val="0053741A"/>
    <w:rsid w:val="00564B96"/>
    <w:rsid w:val="00565E25"/>
    <w:rsid w:val="00567C4B"/>
    <w:rsid w:val="00570024"/>
    <w:rsid w:val="0059273A"/>
    <w:rsid w:val="005A35CD"/>
    <w:rsid w:val="005B22D9"/>
    <w:rsid w:val="005B319E"/>
    <w:rsid w:val="005C2AB9"/>
    <w:rsid w:val="005C783F"/>
    <w:rsid w:val="005D06FC"/>
    <w:rsid w:val="005D1DF2"/>
    <w:rsid w:val="005D3B4F"/>
    <w:rsid w:val="005E281A"/>
    <w:rsid w:val="005E4878"/>
    <w:rsid w:val="005E5918"/>
    <w:rsid w:val="005F620F"/>
    <w:rsid w:val="00604FF8"/>
    <w:rsid w:val="00620193"/>
    <w:rsid w:val="00620689"/>
    <w:rsid w:val="0062088B"/>
    <w:rsid w:val="00621151"/>
    <w:rsid w:val="006222E7"/>
    <w:rsid w:val="00623454"/>
    <w:rsid w:val="006240DA"/>
    <w:rsid w:val="006258F9"/>
    <w:rsid w:val="00633B87"/>
    <w:rsid w:val="00634971"/>
    <w:rsid w:val="00635430"/>
    <w:rsid w:val="006558C4"/>
    <w:rsid w:val="00661B45"/>
    <w:rsid w:val="00665195"/>
    <w:rsid w:val="00667AC8"/>
    <w:rsid w:val="00674959"/>
    <w:rsid w:val="006753B5"/>
    <w:rsid w:val="00677641"/>
    <w:rsid w:val="0069531C"/>
    <w:rsid w:val="00696C8C"/>
    <w:rsid w:val="006C2C31"/>
    <w:rsid w:val="006C3A75"/>
    <w:rsid w:val="006D27EF"/>
    <w:rsid w:val="006D2829"/>
    <w:rsid w:val="006E72ED"/>
    <w:rsid w:val="006F1C8F"/>
    <w:rsid w:val="006F3FBE"/>
    <w:rsid w:val="00705D00"/>
    <w:rsid w:val="00705D4A"/>
    <w:rsid w:val="00712B40"/>
    <w:rsid w:val="00720E72"/>
    <w:rsid w:val="00723B1F"/>
    <w:rsid w:val="007314A0"/>
    <w:rsid w:val="00733546"/>
    <w:rsid w:val="007354C6"/>
    <w:rsid w:val="00737A51"/>
    <w:rsid w:val="00744B30"/>
    <w:rsid w:val="007453F4"/>
    <w:rsid w:val="007504A2"/>
    <w:rsid w:val="0075790C"/>
    <w:rsid w:val="00765F21"/>
    <w:rsid w:val="00770C9E"/>
    <w:rsid w:val="00771604"/>
    <w:rsid w:val="0077162D"/>
    <w:rsid w:val="0078141F"/>
    <w:rsid w:val="007835E5"/>
    <w:rsid w:val="007923AF"/>
    <w:rsid w:val="00793411"/>
    <w:rsid w:val="007A0A37"/>
    <w:rsid w:val="007A6027"/>
    <w:rsid w:val="007A692B"/>
    <w:rsid w:val="007A79B8"/>
    <w:rsid w:val="007A7CA2"/>
    <w:rsid w:val="007B489C"/>
    <w:rsid w:val="007C5B39"/>
    <w:rsid w:val="007E63BB"/>
    <w:rsid w:val="007F0934"/>
    <w:rsid w:val="007F3DCB"/>
    <w:rsid w:val="007F4C6F"/>
    <w:rsid w:val="00817C6A"/>
    <w:rsid w:val="008367E1"/>
    <w:rsid w:val="00840A0E"/>
    <w:rsid w:val="00840BA2"/>
    <w:rsid w:val="00845233"/>
    <w:rsid w:val="008752A3"/>
    <w:rsid w:val="00882ACF"/>
    <w:rsid w:val="00891BCD"/>
    <w:rsid w:val="008A0616"/>
    <w:rsid w:val="008A52AE"/>
    <w:rsid w:val="008B6716"/>
    <w:rsid w:val="008C1263"/>
    <w:rsid w:val="008C2001"/>
    <w:rsid w:val="008C5B2F"/>
    <w:rsid w:val="008D1F99"/>
    <w:rsid w:val="008E39F2"/>
    <w:rsid w:val="008E5030"/>
    <w:rsid w:val="008E6C49"/>
    <w:rsid w:val="008F3F8C"/>
    <w:rsid w:val="00910705"/>
    <w:rsid w:val="00923E58"/>
    <w:rsid w:val="00933E6D"/>
    <w:rsid w:val="00934761"/>
    <w:rsid w:val="00945A03"/>
    <w:rsid w:val="009470DB"/>
    <w:rsid w:val="009515C3"/>
    <w:rsid w:val="00952F82"/>
    <w:rsid w:val="00954D56"/>
    <w:rsid w:val="0095538D"/>
    <w:rsid w:val="0095582C"/>
    <w:rsid w:val="00955A56"/>
    <w:rsid w:val="00970141"/>
    <w:rsid w:val="009754CA"/>
    <w:rsid w:val="009800A3"/>
    <w:rsid w:val="00984B3C"/>
    <w:rsid w:val="00985F7F"/>
    <w:rsid w:val="009A0335"/>
    <w:rsid w:val="009A2172"/>
    <w:rsid w:val="009B2F41"/>
    <w:rsid w:val="009C0737"/>
    <w:rsid w:val="009C4E1F"/>
    <w:rsid w:val="009E2189"/>
    <w:rsid w:val="009F3621"/>
    <w:rsid w:val="00A211AA"/>
    <w:rsid w:val="00A21DAC"/>
    <w:rsid w:val="00A33326"/>
    <w:rsid w:val="00A47C3F"/>
    <w:rsid w:val="00A65376"/>
    <w:rsid w:val="00A653BB"/>
    <w:rsid w:val="00A80ED0"/>
    <w:rsid w:val="00A815D4"/>
    <w:rsid w:val="00A96EEB"/>
    <w:rsid w:val="00AA0BFA"/>
    <w:rsid w:val="00AA39AF"/>
    <w:rsid w:val="00AB0A8A"/>
    <w:rsid w:val="00AC10C4"/>
    <w:rsid w:val="00AC1E7D"/>
    <w:rsid w:val="00AC2A05"/>
    <w:rsid w:val="00AD1662"/>
    <w:rsid w:val="00AD3C9A"/>
    <w:rsid w:val="00AD508E"/>
    <w:rsid w:val="00B31FAE"/>
    <w:rsid w:val="00B47A87"/>
    <w:rsid w:val="00B50E05"/>
    <w:rsid w:val="00B56192"/>
    <w:rsid w:val="00B572F5"/>
    <w:rsid w:val="00B64061"/>
    <w:rsid w:val="00B83895"/>
    <w:rsid w:val="00B8672A"/>
    <w:rsid w:val="00B92C05"/>
    <w:rsid w:val="00B95F78"/>
    <w:rsid w:val="00BA55CF"/>
    <w:rsid w:val="00BB373E"/>
    <w:rsid w:val="00BB4A58"/>
    <w:rsid w:val="00BB58C7"/>
    <w:rsid w:val="00BD1CCC"/>
    <w:rsid w:val="00BD4437"/>
    <w:rsid w:val="00BE1889"/>
    <w:rsid w:val="00BE4B38"/>
    <w:rsid w:val="00BF22EF"/>
    <w:rsid w:val="00C02E83"/>
    <w:rsid w:val="00C21017"/>
    <w:rsid w:val="00C25A70"/>
    <w:rsid w:val="00C3035C"/>
    <w:rsid w:val="00C33E08"/>
    <w:rsid w:val="00C378AB"/>
    <w:rsid w:val="00C54269"/>
    <w:rsid w:val="00C54440"/>
    <w:rsid w:val="00C6517E"/>
    <w:rsid w:val="00C85A42"/>
    <w:rsid w:val="00C91486"/>
    <w:rsid w:val="00C91FCC"/>
    <w:rsid w:val="00CA105F"/>
    <w:rsid w:val="00CC16C1"/>
    <w:rsid w:val="00CD27D0"/>
    <w:rsid w:val="00CD4C1B"/>
    <w:rsid w:val="00CD6FDB"/>
    <w:rsid w:val="00CE0E87"/>
    <w:rsid w:val="00CE1231"/>
    <w:rsid w:val="00CE53C1"/>
    <w:rsid w:val="00CE7D79"/>
    <w:rsid w:val="00CF39E4"/>
    <w:rsid w:val="00CF7D49"/>
    <w:rsid w:val="00D073B9"/>
    <w:rsid w:val="00D1173E"/>
    <w:rsid w:val="00D172AC"/>
    <w:rsid w:val="00D30576"/>
    <w:rsid w:val="00D40C47"/>
    <w:rsid w:val="00D441A2"/>
    <w:rsid w:val="00D453ED"/>
    <w:rsid w:val="00D472A6"/>
    <w:rsid w:val="00D635CB"/>
    <w:rsid w:val="00D70341"/>
    <w:rsid w:val="00D7593F"/>
    <w:rsid w:val="00D76520"/>
    <w:rsid w:val="00D8555F"/>
    <w:rsid w:val="00D86CAB"/>
    <w:rsid w:val="00D86EB6"/>
    <w:rsid w:val="00D929C3"/>
    <w:rsid w:val="00D93D40"/>
    <w:rsid w:val="00DA0679"/>
    <w:rsid w:val="00DA5F34"/>
    <w:rsid w:val="00DA7129"/>
    <w:rsid w:val="00DB6D3A"/>
    <w:rsid w:val="00DD345F"/>
    <w:rsid w:val="00DF2A6B"/>
    <w:rsid w:val="00DF3D1C"/>
    <w:rsid w:val="00DF47A3"/>
    <w:rsid w:val="00DF6C7D"/>
    <w:rsid w:val="00E00A6F"/>
    <w:rsid w:val="00E04287"/>
    <w:rsid w:val="00E1283D"/>
    <w:rsid w:val="00E272D7"/>
    <w:rsid w:val="00E43CAC"/>
    <w:rsid w:val="00E44694"/>
    <w:rsid w:val="00E449CB"/>
    <w:rsid w:val="00E45099"/>
    <w:rsid w:val="00E46AA7"/>
    <w:rsid w:val="00E54062"/>
    <w:rsid w:val="00E60B62"/>
    <w:rsid w:val="00E73F7C"/>
    <w:rsid w:val="00E90AEE"/>
    <w:rsid w:val="00E928FF"/>
    <w:rsid w:val="00E938BE"/>
    <w:rsid w:val="00E97CB9"/>
    <w:rsid w:val="00EA0325"/>
    <w:rsid w:val="00EA2113"/>
    <w:rsid w:val="00EA3D85"/>
    <w:rsid w:val="00EA7AFB"/>
    <w:rsid w:val="00EC04D6"/>
    <w:rsid w:val="00EC5240"/>
    <w:rsid w:val="00EE4FBA"/>
    <w:rsid w:val="00EF07C6"/>
    <w:rsid w:val="00F03B71"/>
    <w:rsid w:val="00F07DC9"/>
    <w:rsid w:val="00F13FEA"/>
    <w:rsid w:val="00F231CC"/>
    <w:rsid w:val="00F24B3A"/>
    <w:rsid w:val="00F2630A"/>
    <w:rsid w:val="00F33DDE"/>
    <w:rsid w:val="00F37100"/>
    <w:rsid w:val="00F41E0D"/>
    <w:rsid w:val="00F57E8D"/>
    <w:rsid w:val="00F71697"/>
    <w:rsid w:val="00F71C3B"/>
    <w:rsid w:val="00F73CCC"/>
    <w:rsid w:val="00F827C1"/>
    <w:rsid w:val="00F86929"/>
    <w:rsid w:val="00F94E25"/>
    <w:rsid w:val="00F96B7C"/>
    <w:rsid w:val="00FB6A3A"/>
    <w:rsid w:val="00FC6292"/>
    <w:rsid w:val="00FE1602"/>
    <w:rsid w:val="00FE705F"/>
    <w:rsid w:val="00FF0B3D"/>
    <w:rsid w:val="00FF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3D987"/>
  <w15:chartTrackingRefBased/>
  <w15:docId w15:val="{E4BC74BE-D0D1-49D6-9DAA-52F63A59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195"/>
    <w:pPr>
      <w:spacing w:after="240" w:line="276" w:lineRule="auto"/>
    </w:pPr>
    <w:rPr>
      <w:rFonts w:eastAsia="Calibri" w:cs="Arial"/>
      <w:sz w:val="22"/>
      <w:szCs w:val="22"/>
      <w:lang w:val="lt-LT" w:eastAsia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195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5195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342B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semiHidden/>
    <w:locked/>
    <w:rsid w:val="00B95F78"/>
    <w:rPr>
      <w:rFonts w:ascii="Calibri" w:eastAsia="Calibri" w:hAnsi="Calibri"/>
      <w:szCs w:val="24"/>
      <w:lang w:eastAsia="hi-IN"/>
    </w:rPr>
  </w:style>
  <w:style w:type="paragraph" w:styleId="BodyText">
    <w:name w:val="Body Text"/>
    <w:basedOn w:val="Normal"/>
    <w:link w:val="BodyTextChar"/>
    <w:semiHidden/>
    <w:rsid w:val="00B95F78"/>
    <w:pPr>
      <w:spacing w:after="120"/>
    </w:pPr>
    <w:rPr>
      <w:rFonts w:ascii="Calibri" w:hAnsi="Calibri"/>
      <w:lang w:eastAsia="hi-IN"/>
    </w:rPr>
  </w:style>
  <w:style w:type="character" w:customStyle="1" w:styleId="BodyTextChar1">
    <w:name w:val="Body Text Char1"/>
    <w:uiPriority w:val="99"/>
    <w:semiHidden/>
    <w:rsid w:val="00B95F78"/>
    <w:rPr>
      <w:szCs w:val="24"/>
      <w:lang w:eastAsia="lt-LT"/>
    </w:rPr>
  </w:style>
  <w:style w:type="paragraph" w:customStyle="1" w:styleId="msonospacing0">
    <w:name w:val="msonospacing"/>
    <w:basedOn w:val="Normal"/>
    <w:rsid w:val="00B95F78"/>
    <w:pPr>
      <w:spacing w:before="100" w:beforeAutospacing="1" w:after="100" w:afterAutospacing="1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AC10C4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AC10C4"/>
    <w:rPr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AC10C4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AC10C4"/>
    <w:rPr>
      <w:szCs w:val="24"/>
      <w:lang w:eastAsia="lt-LT"/>
    </w:rPr>
  </w:style>
  <w:style w:type="paragraph" w:styleId="NoSpacing">
    <w:name w:val="No Spacing"/>
    <w:aliases w:val="Date stamp"/>
    <w:basedOn w:val="Heading2"/>
    <w:uiPriority w:val="1"/>
    <w:qFormat/>
    <w:rsid w:val="00665195"/>
  </w:style>
  <w:style w:type="character" w:customStyle="1" w:styleId="Heading1Char">
    <w:name w:val="Heading 1 Char"/>
    <w:link w:val="Heading1"/>
    <w:uiPriority w:val="9"/>
    <w:rsid w:val="00665195"/>
    <w:rPr>
      <w:rFonts w:eastAsia="Calibri" w:cs="Arial"/>
      <w:b/>
      <w:sz w:val="28"/>
      <w:szCs w:val="22"/>
      <w:lang w:val="lt-LT" w:eastAsia="lt-LT"/>
    </w:rPr>
  </w:style>
  <w:style w:type="character" w:customStyle="1" w:styleId="Heading2Char">
    <w:name w:val="Heading 2 Char"/>
    <w:link w:val="Heading2"/>
    <w:uiPriority w:val="9"/>
    <w:rsid w:val="00665195"/>
    <w:rPr>
      <w:rFonts w:eastAsia="Calibri" w:cs="Arial"/>
      <w:sz w:val="22"/>
      <w:szCs w:val="22"/>
      <w:lang w:val="lt-LT" w:eastAsia="lt-LT"/>
    </w:rPr>
  </w:style>
  <w:style w:type="paragraph" w:customStyle="1" w:styleId="Summary">
    <w:name w:val="Summary"/>
    <w:basedOn w:val="Normal"/>
    <w:link w:val="SummaryChar"/>
    <w:qFormat/>
    <w:rsid w:val="00665195"/>
    <w:pPr>
      <w:spacing w:after="0"/>
    </w:pPr>
  </w:style>
  <w:style w:type="character" w:styleId="Hyperlink">
    <w:name w:val="Hyperlink"/>
    <w:uiPriority w:val="99"/>
    <w:unhideWhenUsed/>
    <w:rsid w:val="00F13FEA"/>
    <w:rPr>
      <w:color w:val="0000FF"/>
      <w:u w:val="single"/>
    </w:rPr>
  </w:style>
  <w:style w:type="character" w:customStyle="1" w:styleId="SummaryChar">
    <w:name w:val="Summary Char"/>
    <w:link w:val="Summary"/>
    <w:rsid w:val="00665195"/>
    <w:rPr>
      <w:rFonts w:eastAsia="Calibri" w:cs="Arial"/>
      <w:sz w:val="22"/>
      <w:szCs w:val="22"/>
      <w:lang w:val="lt-LT" w:eastAsia="lt-LT"/>
    </w:rPr>
  </w:style>
  <w:style w:type="character" w:customStyle="1" w:styleId="Heading3Char">
    <w:name w:val="Heading 3 Char"/>
    <w:link w:val="Heading3"/>
    <w:uiPriority w:val="9"/>
    <w:rsid w:val="000E342B"/>
    <w:rPr>
      <w:rFonts w:eastAsia="Calibri"/>
      <w:b/>
      <w:sz w:val="22"/>
      <w:szCs w:val="22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1E0D"/>
    <w:rPr>
      <w:rFonts w:ascii="Tahoma" w:eastAsia="Calibri" w:hAnsi="Tahoma" w:cs="Tahoma"/>
      <w:sz w:val="16"/>
      <w:szCs w:val="16"/>
      <w:lang w:val="lt-LT" w:eastAsia="lt-LT"/>
    </w:rPr>
  </w:style>
  <w:style w:type="character" w:styleId="CommentReference">
    <w:name w:val="annotation reference"/>
    <w:uiPriority w:val="99"/>
    <w:semiHidden/>
    <w:unhideWhenUsed/>
    <w:rsid w:val="00376F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F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76FD7"/>
    <w:rPr>
      <w:rFonts w:eastAsia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F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76FD7"/>
    <w:rPr>
      <w:rFonts w:eastAsia="Calibri"/>
      <w:b/>
      <w:bCs/>
    </w:rPr>
  </w:style>
  <w:style w:type="character" w:customStyle="1" w:styleId="tlid-translation">
    <w:name w:val="tlid-translation"/>
    <w:rsid w:val="00013E11"/>
  </w:style>
  <w:style w:type="paragraph" w:styleId="Revision">
    <w:name w:val="Revision"/>
    <w:hidden/>
    <w:uiPriority w:val="99"/>
    <w:semiHidden/>
    <w:rsid w:val="00712B40"/>
    <w:rPr>
      <w:rFonts w:eastAsia="Calibri"/>
      <w:sz w:val="22"/>
      <w:szCs w:val="22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4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9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3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51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465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68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86343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268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0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6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6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54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75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917996">
                                      <w:marLeft w:val="30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222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38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905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856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205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264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7159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68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3268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7464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0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7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0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87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252066">
                                      <w:marLeft w:val="30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855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0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502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92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481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613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7895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4397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6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C817F-EA68-41FC-9146-9DC3FC9B7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 Lietuva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Digaitis</dc:creator>
  <cp:keywords/>
  <cp:lastModifiedBy>Tomas Digaitis</cp:lastModifiedBy>
  <cp:revision>26</cp:revision>
  <cp:lastPrinted>2023-08-22T12:49:00Z</cp:lastPrinted>
  <dcterms:created xsi:type="dcterms:W3CDTF">2024-08-22T05:58:00Z</dcterms:created>
  <dcterms:modified xsi:type="dcterms:W3CDTF">2024-11-11T10:47:00Z</dcterms:modified>
</cp:coreProperties>
</file>