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2B756" w14:textId="77777777" w:rsidR="0008512E" w:rsidRPr="008F64B4" w:rsidRDefault="00397442">
      <w:pPr>
        <w:pStyle w:val="NoSpacing"/>
        <w:rPr>
          <w:rFonts w:asciiTheme="minorHAnsi" w:hAnsiTheme="minorHAnsi" w:cstheme="minorHAnsi"/>
        </w:rPr>
      </w:pPr>
      <w:r w:rsidRPr="00D27EF7">
        <w:rPr>
          <w:rFonts w:asciiTheme="minorHAnsi" w:hAnsiTheme="minorHAnsi" w:cstheme="minorHAnsi"/>
          <w:noProof/>
        </w:rPr>
        <w:drawing>
          <wp:inline distT="0" distB="7620" distL="0" distR="0" wp14:anchorId="1E5ED60B" wp14:editId="37461A78">
            <wp:extent cx="695325" cy="46926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64B4">
        <w:rPr>
          <w:rFonts w:asciiTheme="minorHAnsi" w:hAnsiTheme="minorHAnsi" w:cstheme="minorHAnsi"/>
          <w:lang w:eastAsia="lt-LT"/>
        </w:rPr>
        <w:t xml:space="preserve">                                                                                                               </w:t>
      </w:r>
    </w:p>
    <w:p w14:paraId="0E4F58D5" w14:textId="2FA393B9" w:rsidR="004B388A" w:rsidRPr="008F64B4" w:rsidRDefault="004B388A" w:rsidP="004B388A">
      <w:pPr>
        <w:spacing w:line="240" w:lineRule="auto"/>
        <w:ind w:left="5184" w:firstLine="1296"/>
        <w:rPr>
          <w:rFonts w:asciiTheme="minorHAnsi" w:eastAsiaTheme="minorHAnsi" w:hAnsiTheme="minorHAnsi" w:cstheme="minorHAnsi"/>
          <w:i/>
        </w:rPr>
      </w:pPr>
      <w:r w:rsidRPr="008F64B4">
        <w:rPr>
          <w:rFonts w:asciiTheme="minorHAnsi" w:eastAsiaTheme="minorHAnsi" w:hAnsiTheme="minorHAnsi" w:cstheme="minorHAnsi"/>
          <w:i/>
        </w:rPr>
        <w:t xml:space="preserve">  Pranešimas žiniasklaidai</w:t>
      </w:r>
    </w:p>
    <w:p w14:paraId="150FA428" w14:textId="41DBF2E8" w:rsidR="004B388A" w:rsidRPr="00560B49" w:rsidRDefault="004B388A" w:rsidP="004B388A">
      <w:pPr>
        <w:pStyle w:val="ListParagraph"/>
        <w:suppressAutoHyphens w:val="0"/>
        <w:spacing w:after="0" w:line="240" w:lineRule="auto"/>
        <w:ind w:left="7752"/>
        <w:rPr>
          <w:rFonts w:asciiTheme="minorHAnsi" w:eastAsiaTheme="minorHAnsi" w:hAnsiTheme="minorHAnsi" w:cstheme="minorHAnsi"/>
          <w:i/>
          <w:sz w:val="24"/>
          <w:szCs w:val="24"/>
        </w:rPr>
      </w:pPr>
      <w:r w:rsidRPr="008F64B4">
        <w:rPr>
          <w:rFonts w:asciiTheme="minorHAnsi" w:eastAsiaTheme="minorHAnsi" w:hAnsiTheme="minorHAnsi" w:cstheme="minorHAnsi"/>
          <w:i/>
          <w:sz w:val="24"/>
          <w:szCs w:val="24"/>
        </w:rPr>
        <w:t>202</w:t>
      </w:r>
      <w:r w:rsidR="008700EB">
        <w:rPr>
          <w:rFonts w:asciiTheme="minorHAnsi" w:eastAsiaTheme="minorHAnsi" w:hAnsiTheme="minorHAnsi" w:cstheme="minorHAnsi"/>
          <w:i/>
          <w:sz w:val="24"/>
          <w:szCs w:val="24"/>
        </w:rPr>
        <w:t>4</w:t>
      </w:r>
      <w:r w:rsidRPr="008F64B4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r w:rsidR="00E5092A">
        <w:rPr>
          <w:rFonts w:asciiTheme="minorHAnsi" w:eastAsiaTheme="minorHAnsi" w:hAnsiTheme="minorHAnsi" w:cstheme="minorHAnsi"/>
          <w:i/>
          <w:sz w:val="24"/>
          <w:szCs w:val="24"/>
        </w:rPr>
        <w:t>11</w:t>
      </w:r>
      <w:r w:rsidR="00096465">
        <w:rPr>
          <w:rFonts w:asciiTheme="minorHAnsi" w:eastAsiaTheme="minorHAnsi" w:hAnsiTheme="minorHAnsi" w:cstheme="minorHAnsi"/>
          <w:i/>
          <w:sz w:val="24"/>
          <w:szCs w:val="24"/>
        </w:rPr>
        <w:t xml:space="preserve"> </w:t>
      </w:r>
      <w:r w:rsidR="00981F21">
        <w:rPr>
          <w:rFonts w:asciiTheme="minorHAnsi" w:eastAsiaTheme="minorHAnsi" w:hAnsiTheme="minorHAnsi" w:cstheme="minorHAnsi"/>
          <w:i/>
          <w:sz w:val="24"/>
          <w:szCs w:val="24"/>
        </w:rPr>
        <w:t>1</w:t>
      </w:r>
      <w:r w:rsidR="004349D1">
        <w:rPr>
          <w:rFonts w:asciiTheme="minorHAnsi" w:eastAsiaTheme="minorHAnsi" w:hAnsiTheme="minorHAnsi" w:cstheme="minorHAnsi"/>
          <w:i/>
          <w:sz w:val="24"/>
          <w:szCs w:val="24"/>
        </w:rPr>
        <w:t>2</w:t>
      </w:r>
    </w:p>
    <w:p w14:paraId="089036E3" w14:textId="77777777" w:rsidR="0008512E" w:rsidRPr="008F64B4" w:rsidRDefault="0008512E">
      <w:pPr>
        <w:pStyle w:val="NoSpacing"/>
        <w:rPr>
          <w:rFonts w:asciiTheme="minorHAnsi" w:hAnsiTheme="minorHAnsi" w:cstheme="minorHAnsi"/>
        </w:rPr>
      </w:pPr>
    </w:p>
    <w:p w14:paraId="1F96515F" w14:textId="77777777" w:rsidR="0008512E" w:rsidRPr="008F64B4" w:rsidRDefault="0008512E" w:rsidP="009A3D36">
      <w:pPr>
        <w:pStyle w:val="NoSpacing"/>
        <w:jc w:val="center"/>
        <w:rPr>
          <w:rFonts w:asciiTheme="minorHAnsi" w:hAnsiTheme="minorHAnsi" w:cstheme="minorHAnsi"/>
        </w:rPr>
      </w:pPr>
    </w:p>
    <w:p w14:paraId="0D05D220" w14:textId="239D9B58" w:rsidR="00337E42" w:rsidRPr="0035167B" w:rsidRDefault="004844AA" w:rsidP="00337E42">
      <w:pPr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35167B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MERKO Lietuvoje</w:t>
      </w:r>
      <w:r w:rsidR="00337E42" w:rsidRPr="0035167B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 </w:t>
      </w:r>
      <w:r w:rsidR="0035167B" w:rsidRPr="0035167B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devynių</w:t>
      </w:r>
      <w:r w:rsidR="00337E42" w:rsidRPr="0035167B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 mėnesių apyvarta siekė 205 mln. eurų</w:t>
      </w:r>
    </w:p>
    <w:p w14:paraId="52AC2F1B" w14:textId="77777777" w:rsidR="00857257" w:rsidRPr="0035167B" w:rsidRDefault="00857257" w:rsidP="00646000">
      <w:pPr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</w:p>
    <w:p w14:paraId="1D7BDE6D" w14:textId="711108CE" w:rsidR="00EC23A7" w:rsidRPr="0035167B" w:rsidRDefault="006114C4" w:rsidP="008E68C9">
      <w:pPr>
        <w:spacing w:before="100" w:beforeAutospacing="1" w:after="100" w:afterAutospacing="1"/>
        <w:rPr>
          <w:rFonts w:asciiTheme="minorHAnsi" w:hAnsiTheme="minorHAnsi" w:cstheme="minorHAnsi"/>
          <w:b/>
          <w:bCs/>
          <w:color w:val="000000" w:themeColor="text1"/>
        </w:rPr>
      </w:pPr>
      <w:r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UAB Merko statyba </w:t>
      </w:r>
      <w:r w:rsidR="00EC23A7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apyvarta iš generalinės rangos sutarčių </w:t>
      </w:r>
      <w:r w:rsidR="00E46598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per </w:t>
      </w:r>
      <w:r w:rsidR="00E5092A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devynis </w:t>
      </w:r>
      <w:r w:rsidR="00857257" w:rsidRPr="0035167B">
        <w:rPr>
          <w:rFonts w:asciiTheme="minorHAnsi" w:hAnsiTheme="minorHAnsi" w:cstheme="minorHAnsi"/>
          <w:b/>
          <w:bCs/>
          <w:color w:val="000000" w:themeColor="text1"/>
        </w:rPr>
        <w:t>2024</w:t>
      </w:r>
      <w:r w:rsidR="00E5092A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370905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metų mėnesius </w:t>
      </w:r>
      <w:r w:rsidR="00857257" w:rsidRPr="0035167B">
        <w:rPr>
          <w:rFonts w:asciiTheme="minorHAnsi" w:hAnsiTheme="minorHAnsi" w:cstheme="minorHAnsi"/>
          <w:b/>
          <w:bCs/>
          <w:color w:val="000000" w:themeColor="text1"/>
        </w:rPr>
        <w:t>buvo 205</w:t>
      </w:r>
      <w:r w:rsidR="00EC23A7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8E68C9" w:rsidRPr="0035167B">
        <w:rPr>
          <w:rFonts w:asciiTheme="minorHAnsi" w:hAnsiTheme="minorHAnsi" w:cstheme="minorHAnsi"/>
          <w:b/>
          <w:bCs/>
          <w:color w:val="000000" w:themeColor="text1"/>
        </w:rPr>
        <w:t>mln. eurų</w:t>
      </w:r>
      <w:r w:rsidR="005B12D6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, t. y. </w:t>
      </w:r>
      <w:r w:rsidR="00BC515A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beveik </w:t>
      </w:r>
      <w:r w:rsidR="00857257" w:rsidRPr="0035167B">
        <w:rPr>
          <w:rFonts w:asciiTheme="minorHAnsi" w:hAnsiTheme="minorHAnsi" w:cstheme="minorHAnsi"/>
          <w:b/>
          <w:bCs/>
          <w:color w:val="000000" w:themeColor="text1"/>
        </w:rPr>
        <w:t>keturis kartus didesnė nei pernai per tą patį laikotarpį</w:t>
      </w:r>
      <w:r w:rsidR="008E68C9" w:rsidRPr="0035167B">
        <w:rPr>
          <w:rFonts w:asciiTheme="minorHAnsi" w:hAnsiTheme="minorHAnsi" w:cstheme="minorHAnsi"/>
          <w:b/>
          <w:bCs/>
          <w:color w:val="000000" w:themeColor="text1"/>
        </w:rPr>
        <w:t>. Palyginimui – 2023 m</w:t>
      </w:r>
      <w:r w:rsidR="00676CD2" w:rsidRPr="0035167B">
        <w:rPr>
          <w:rFonts w:asciiTheme="minorHAnsi" w:hAnsiTheme="minorHAnsi" w:cstheme="minorHAnsi"/>
          <w:b/>
          <w:bCs/>
          <w:color w:val="000000" w:themeColor="text1"/>
        </w:rPr>
        <w:t>etų</w:t>
      </w:r>
      <w:r w:rsidR="008E68C9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857257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trijų ketvirčių </w:t>
      </w:r>
      <w:r w:rsidR="009927C1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apyvarta </w:t>
      </w:r>
      <w:r w:rsidR="00BC515A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siekė </w:t>
      </w:r>
      <w:r w:rsidR="00857257" w:rsidRPr="0035167B">
        <w:rPr>
          <w:rFonts w:asciiTheme="minorHAnsi" w:hAnsiTheme="minorHAnsi" w:cstheme="minorHAnsi"/>
          <w:b/>
          <w:bCs/>
          <w:color w:val="000000" w:themeColor="text1"/>
        </w:rPr>
        <w:t>54</w:t>
      </w:r>
      <w:r w:rsidR="008E68C9" w:rsidRPr="0035167B">
        <w:rPr>
          <w:rFonts w:asciiTheme="minorHAnsi" w:hAnsiTheme="minorHAnsi" w:cstheme="minorHAnsi"/>
          <w:b/>
          <w:bCs/>
          <w:color w:val="000000" w:themeColor="text1"/>
        </w:rPr>
        <w:t xml:space="preserve"> mln. eurų. </w:t>
      </w:r>
    </w:p>
    <w:p w14:paraId="58597083" w14:textId="017AACA3" w:rsidR="0010528D" w:rsidRPr="0035167B" w:rsidRDefault="008D0F16" w:rsidP="0010528D">
      <w:pPr>
        <w:spacing w:before="100" w:beforeAutospacing="1" w:after="100" w:afterAutospacing="1"/>
        <w:rPr>
          <w:rFonts w:asciiTheme="minorHAnsi" w:hAnsiTheme="minorHAnsi" w:cstheme="minorHAnsi"/>
          <w:b/>
          <w:bCs/>
          <w:color w:val="000000" w:themeColor="text1"/>
          <w:shd w:val="clear" w:color="auto" w:fill="FFFFFF"/>
        </w:rPr>
      </w:pPr>
      <w:r w:rsidRPr="0035167B">
        <w:rPr>
          <w:rFonts w:asciiTheme="minorHAnsi" w:hAnsiTheme="minorHAnsi" w:cstheme="minorHAnsi"/>
          <w:color w:val="000000" w:themeColor="text1"/>
        </w:rPr>
        <w:t>„</w:t>
      </w:r>
      <w:r w:rsidR="00BC515A" w:rsidRPr="0035167B">
        <w:rPr>
          <w:rFonts w:asciiTheme="minorHAnsi" w:hAnsiTheme="minorHAnsi" w:cstheme="minorHAnsi"/>
          <w:color w:val="000000" w:themeColor="text1"/>
        </w:rPr>
        <w:t>Komentuodamas šiuos skaičius norėčiau akcentuoti ne išaugusią apyvartą, o gerokai padidėjusias darbų apimt</w:t>
      </w:r>
      <w:r w:rsidR="0087066F">
        <w:rPr>
          <w:rFonts w:asciiTheme="minorHAnsi" w:hAnsiTheme="minorHAnsi" w:cstheme="minorHAnsi"/>
          <w:color w:val="000000" w:themeColor="text1"/>
        </w:rPr>
        <w:t>i</w:t>
      </w:r>
      <w:r w:rsidR="00BC515A" w:rsidRPr="0035167B">
        <w:rPr>
          <w:rFonts w:asciiTheme="minorHAnsi" w:hAnsiTheme="minorHAnsi" w:cstheme="minorHAnsi"/>
          <w:color w:val="000000" w:themeColor="text1"/>
        </w:rPr>
        <w:t>s. Šios sumos tik iliustruoja MERKO komandos padarytus darbus – ir tuos, kuriuos mums užsakė klientai, ir mūsų pačių realizuojamus projektus</w:t>
      </w:r>
      <w:r w:rsidR="0010528D" w:rsidRPr="0035167B">
        <w:rPr>
          <w:rFonts w:asciiTheme="minorHAnsi" w:hAnsiTheme="minorHAnsi" w:cstheme="minorHAnsi"/>
          <w:color w:val="000000" w:themeColor="text1"/>
        </w:rPr>
        <w:t xml:space="preserve">“, </w:t>
      </w:r>
      <w:r w:rsidR="0010528D" w:rsidRPr="0035167B">
        <w:rPr>
          <w:rFonts w:asciiTheme="minorHAnsi" w:hAnsiTheme="minorHAnsi" w:cstheme="minorHAnsi"/>
          <w:color w:val="000000" w:themeColor="text1"/>
          <w:shd w:val="clear" w:color="auto" w:fill="FFFFFF"/>
        </w:rPr>
        <w:t>–</w:t>
      </w:r>
      <w:r w:rsidR="00BC515A" w:rsidRPr="0035167B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aiškin</w:t>
      </w:r>
      <w:r w:rsidR="00273FBD" w:rsidRPr="0035167B">
        <w:rPr>
          <w:rFonts w:asciiTheme="minorHAnsi" w:hAnsiTheme="minorHAnsi" w:cstheme="minorHAnsi"/>
          <w:color w:val="000000" w:themeColor="text1"/>
          <w:shd w:val="clear" w:color="auto" w:fill="FFFFFF"/>
        </w:rPr>
        <w:t>a</w:t>
      </w:r>
      <w:r w:rsidR="00BC515A" w:rsidRPr="0035167B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="00E66075" w:rsidRPr="0035167B">
        <w:rPr>
          <w:rFonts w:asciiTheme="minorHAnsi" w:hAnsiTheme="minorHAnsi" w:cstheme="minorHAnsi"/>
          <w:color w:val="000000" w:themeColor="text1"/>
          <w:shd w:val="clear" w:color="auto" w:fill="FFFFFF"/>
        </w:rPr>
        <w:t>situaciją</w:t>
      </w:r>
      <w:r w:rsidR="00D2449B" w:rsidRPr="0035167B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="0010528D" w:rsidRPr="0035167B">
        <w:rPr>
          <w:rFonts w:asciiTheme="minorHAnsi" w:hAnsiTheme="minorHAnsi" w:cstheme="minorHAnsi"/>
          <w:color w:val="000000" w:themeColor="text1"/>
          <w:shd w:val="clear" w:color="auto" w:fill="FFFFFF"/>
        </w:rPr>
        <w:t>Saulius Putrimas, MERKO Lietuvoje vadovas.</w:t>
      </w:r>
      <w:r w:rsidR="0010528D" w:rsidRPr="0035167B">
        <w:rPr>
          <w:rFonts w:asciiTheme="minorHAnsi" w:hAnsiTheme="minorHAnsi" w:cstheme="minorHAnsi"/>
          <w:b/>
          <w:bCs/>
          <w:color w:val="000000" w:themeColor="text1"/>
          <w:shd w:val="clear" w:color="auto" w:fill="FFFFFF"/>
        </w:rPr>
        <w:t xml:space="preserve"> </w:t>
      </w:r>
    </w:p>
    <w:p w14:paraId="6C75EE3F" w14:textId="0CF7156A" w:rsidR="004B20AE" w:rsidRPr="0035167B" w:rsidRDefault="004B20AE" w:rsidP="0010528D">
      <w:pPr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35167B">
        <w:rPr>
          <w:rFonts w:asciiTheme="minorHAnsi" w:hAnsiTheme="minorHAnsi" w:cstheme="minorHAnsi"/>
          <w:b/>
          <w:bCs/>
          <w:color w:val="000000" w:themeColor="text1"/>
          <w:shd w:val="clear" w:color="auto" w:fill="FFFFFF"/>
        </w:rPr>
        <w:t>Rangos darbų kryptys išlieka tos pačios</w:t>
      </w:r>
    </w:p>
    <w:p w14:paraId="2D9F648B" w14:textId="69896809" w:rsidR="00585DB2" w:rsidRPr="0035167B" w:rsidRDefault="004B20AE" w:rsidP="00585DB2">
      <w:pPr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35167B">
        <w:rPr>
          <w:rFonts w:asciiTheme="minorHAnsi" w:hAnsiTheme="minorHAnsi" w:cstheme="minorHAnsi"/>
          <w:color w:val="000000" w:themeColor="text1"/>
        </w:rPr>
        <w:t>Didžioji dali</w:t>
      </w:r>
      <w:r w:rsidR="0087066F">
        <w:rPr>
          <w:rFonts w:asciiTheme="minorHAnsi" w:hAnsiTheme="minorHAnsi" w:cstheme="minorHAnsi"/>
          <w:color w:val="000000" w:themeColor="text1"/>
        </w:rPr>
        <w:t>s</w:t>
      </w:r>
      <w:r w:rsidRPr="0035167B">
        <w:rPr>
          <w:rFonts w:asciiTheme="minorHAnsi" w:hAnsiTheme="minorHAnsi" w:cstheme="minorHAnsi"/>
          <w:color w:val="000000" w:themeColor="text1"/>
        </w:rPr>
        <w:t xml:space="preserve"> šių darbų</w:t>
      </w:r>
      <w:r w:rsidR="0087066F">
        <w:rPr>
          <w:rFonts w:asciiTheme="minorHAnsi" w:hAnsiTheme="minorHAnsi" w:cstheme="minorHAnsi"/>
          <w:color w:val="000000" w:themeColor="text1"/>
        </w:rPr>
        <w:t xml:space="preserve"> yra</w:t>
      </w:r>
      <w:r w:rsidRPr="0035167B">
        <w:rPr>
          <w:rFonts w:asciiTheme="minorHAnsi" w:hAnsiTheme="minorHAnsi" w:cstheme="minorHAnsi"/>
          <w:color w:val="000000" w:themeColor="text1"/>
        </w:rPr>
        <w:t xml:space="preserve"> iš vienos pagrindinių </w:t>
      </w:r>
      <w:r w:rsidR="00267E8B" w:rsidRPr="0035167B">
        <w:rPr>
          <w:rFonts w:asciiTheme="minorHAnsi" w:hAnsiTheme="minorHAnsi" w:cstheme="minorHAnsi"/>
          <w:color w:val="000000" w:themeColor="text1"/>
        </w:rPr>
        <w:t xml:space="preserve">MERKO veiklos sričių – </w:t>
      </w:r>
      <w:r w:rsidR="004C6580" w:rsidRPr="0035167B">
        <w:rPr>
          <w:rFonts w:asciiTheme="minorHAnsi" w:hAnsiTheme="minorHAnsi" w:cstheme="minorHAnsi"/>
          <w:color w:val="000000" w:themeColor="text1"/>
        </w:rPr>
        <w:t>a</w:t>
      </w:r>
      <w:r w:rsidR="00D569CF" w:rsidRPr="0035167B">
        <w:rPr>
          <w:rFonts w:asciiTheme="minorHAnsi" w:hAnsiTheme="minorHAnsi" w:cstheme="minorHAnsi"/>
          <w:color w:val="000000" w:themeColor="text1"/>
        </w:rPr>
        <w:t xml:space="preserve">tsinaujinančių energijos šaltinių </w:t>
      </w:r>
      <w:r w:rsidR="00612D37" w:rsidRPr="0035167B">
        <w:rPr>
          <w:rFonts w:asciiTheme="minorHAnsi" w:hAnsiTheme="minorHAnsi" w:cstheme="minorHAnsi"/>
          <w:color w:val="000000" w:themeColor="text1"/>
        </w:rPr>
        <w:t>(</w:t>
      </w:r>
      <w:r w:rsidR="00267E8B" w:rsidRPr="0035167B">
        <w:rPr>
          <w:rFonts w:asciiTheme="minorHAnsi" w:hAnsiTheme="minorHAnsi" w:cstheme="minorHAnsi"/>
          <w:color w:val="000000" w:themeColor="text1"/>
        </w:rPr>
        <w:t xml:space="preserve">vėjo </w:t>
      </w:r>
      <w:r w:rsidR="00612D37" w:rsidRPr="0035167B">
        <w:rPr>
          <w:rFonts w:asciiTheme="minorHAnsi" w:hAnsiTheme="minorHAnsi" w:cstheme="minorHAnsi"/>
          <w:color w:val="000000" w:themeColor="text1"/>
        </w:rPr>
        <w:t>jėgainių)</w:t>
      </w:r>
      <w:r w:rsidR="004C6580" w:rsidRPr="0035167B">
        <w:rPr>
          <w:rFonts w:asciiTheme="minorHAnsi" w:hAnsiTheme="minorHAnsi" w:cstheme="minorHAnsi"/>
          <w:color w:val="000000" w:themeColor="text1"/>
        </w:rPr>
        <w:t xml:space="preserve"> </w:t>
      </w:r>
      <w:r w:rsidR="00267E8B" w:rsidRPr="0035167B">
        <w:rPr>
          <w:rFonts w:asciiTheme="minorHAnsi" w:hAnsiTheme="minorHAnsi" w:cstheme="minorHAnsi"/>
          <w:color w:val="000000" w:themeColor="text1"/>
        </w:rPr>
        <w:t>projekt</w:t>
      </w:r>
      <w:r w:rsidR="0087066F">
        <w:rPr>
          <w:rFonts w:asciiTheme="minorHAnsi" w:hAnsiTheme="minorHAnsi" w:cstheme="minorHAnsi"/>
          <w:color w:val="000000" w:themeColor="text1"/>
        </w:rPr>
        <w:t>ų</w:t>
      </w:r>
      <w:r w:rsidR="00267E8B" w:rsidRPr="0035167B">
        <w:rPr>
          <w:rFonts w:asciiTheme="minorHAnsi" w:hAnsiTheme="minorHAnsi" w:cstheme="minorHAnsi"/>
          <w:color w:val="000000" w:themeColor="text1"/>
        </w:rPr>
        <w:t xml:space="preserve">. </w:t>
      </w:r>
      <w:r w:rsidR="00585DB2" w:rsidRPr="0035167B">
        <w:rPr>
          <w:rFonts w:asciiTheme="minorHAnsi" w:hAnsiTheme="minorHAnsi" w:cstheme="minorHAnsi"/>
          <w:color w:val="000000" w:themeColor="text1"/>
        </w:rPr>
        <w:t xml:space="preserve">Taip pat tęsiami rangos darbai </w:t>
      </w:r>
      <w:r w:rsidR="008D07BF" w:rsidRPr="0035167B">
        <w:rPr>
          <w:rFonts w:asciiTheme="minorHAnsi" w:hAnsiTheme="minorHAnsi" w:cstheme="minorHAnsi"/>
          <w:color w:val="000000" w:themeColor="text1"/>
        </w:rPr>
        <w:t>gynyb</w:t>
      </w:r>
      <w:r w:rsidR="00D636F5" w:rsidRPr="0035167B">
        <w:rPr>
          <w:rFonts w:asciiTheme="minorHAnsi" w:hAnsiTheme="minorHAnsi" w:cstheme="minorHAnsi"/>
          <w:color w:val="000000" w:themeColor="text1"/>
        </w:rPr>
        <w:t>os</w:t>
      </w:r>
      <w:r w:rsidR="008D07BF" w:rsidRPr="0035167B">
        <w:rPr>
          <w:rFonts w:asciiTheme="minorHAnsi" w:hAnsiTheme="minorHAnsi" w:cstheme="minorHAnsi"/>
          <w:color w:val="000000" w:themeColor="text1"/>
        </w:rPr>
        <w:t xml:space="preserve"> infrastruktūros</w:t>
      </w:r>
      <w:r w:rsidR="00153D62" w:rsidRPr="0035167B">
        <w:rPr>
          <w:rFonts w:asciiTheme="minorHAnsi" w:hAnsiTheme="minorHAnsi" w:cstheme="minorHAnsi"/>
          <w:color w:val="000000" w:themeColor="text1"/>
        </w:rPr>
        <w:t xml:space="preserve"> plėtros</w:t>
      </w:r>
      <w:r w:rsidR="008D07BF" w:rsidRPr="0035167B">
        <w:rPr>
          <w:rFonts w:asciiTheme="minorHAnsi" w:hAnsiTheme="minorHAnsi" w:cstheme="minorHAnsi"/>
          <w:color w:val="000000" w:themeColor="text1"/>
        </w:rPr>
        <w:t xml:space="preserve"> projektuose</w:t>
      </w:r>
      <w:r w:rsidR="00585DB2" w:rsidRPr="0035167B">
        <w:rPr>
          <w:rFonts w:asciiTheme="minorHAnsi" w:hAnsiTheme="minorHAnsi" w:cstheme="minorHAnsi"/>
          <w:color w:val="000000" w:themeColor="text1"/>
        </w:rPr>
        <w:t xml:space="preserve">, toliau statomi nauji namai pačios MERKO įgyvendiname projekte „Vilnelės skverai“. </w:t>
      </w:r>
    </w:p>
    <w:p w14:paraId="61ED802D" w14:textId="73B5F1C2" w:rsidR="002C6958" w:rsidRPr="00524D2A" w:rsidRDefault="002C6958" w:rsidP="002C6958">
      <w:pPr>
        <w:rPr>
          <w:color w:val="000000" w:themeColor="text1"/>
        </w:rPr>
      </w:pPr>
      <w:r>
        <w:t>„</w:t>
      </w:r>
      <w:r w:rsidRPr="00A83D21">
        <w:t xml:space="preserve">Lietuva pirmauja tarp visų </w:t>
      </w:r>
      <w:r>
        <w:t xml:space="preserve">trijų </w:t>
      </w:r>
      <w:r w:rsidRPr="00A83D21">
        <w:t>Baltijos valstybių pagal investicijas į atsinaujinančią energetiką,</w:t>
      </w:r>
      <w:r>
        <w:t xml:space="preserve"> į gynybos infrastruktūrą. Matome šias sritis kaip itin svarbias mūsų šaliai, jos saugumui ir energetinei nepriklausomybei, o taip pat – kaip perspektyvias verslui. Tad džiaugiamės ir jaučiame didžiulę atsakomybę jau ne pirmus metus kaip rangovai</w:t>
      </w:r>
      <w:r w:rsidRPr="00A83D21">
        <w:t xml:space="preserve"> dirb</w:t>
      </w:r>
      <w:r>
        <w:t>dami</w:t>
      </w:r>
      <w:r w:rsidRPr="00A83D21">
        <w:t xml:space="preserve"> ir </w:t>
      </w:r>
      <w:r w:rsidRPr="00524D2A">
        <w:rPr>
          <w:color w:val="000000" w:themeColor="text1"/>
        </w:rPr>
        <w:t>žaliosios energetikos bei gynybos infrastruktūros projektuose. Mes esame čia stiprūs, turime daug patirties, esame subūrę specialiai šiems projektams dedikuotas komandas</w:t>
      </w:r>
      <w:r w:rsidR="00273FBD">
        <w:rPr>
          <w:color w:val="000000" w:themeColor="text1"/>
        </w:rPr>
        <w:t xml:space="preserve">“, </w:t>
      </w:r>
      <w:r w:rsidR="00273FBD" w:rsidRPr="004C6580">
        <w:rPr>
          <w:rFonts w:asciiTheme="minorHAnsi" w:hAnsiTheme="minorHAnsi" w:cstheme="minorHAnsi"/>
          <w:color w:val="000000" w:themeColor="text1"/>
        </w:rPr>
        <w:t>–</w:t>
      </w:r>
      <w:r w:rsidR="00273FBD">
        <w:rPr>
          <w:color w:val="000000" w:themeColor="text1"/>
        </w:rPr>
        <w:t xml:space="preserve"> sako S. Putrimas</w:t>
      </w:r>
      <w:r w:rsidRPr="00524D2A">
        <w:rPr>
          <w:color w:val="000000" w:themeColor="text1"/>
        </w:rPr>
        <w:t>.</w:t>
      </w:r>
    </w:p>
    <w:p w14:paraId="157B93AD" w14:textId="358BC564" w:rsidR="00273FBD" w:rsidRPr="002556AE" w:rsidRDefault="00273FBD" w:rsidP="00273FBD">
      <w:pPr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Per tris šių metų ketvirčius MERKO Lietuvoje</w:t>
      </w:r>
      <w:r w:rsidRPr="00985AA9">
        <w:rPr>
          <w:rFonts w:asciiTheme="minorHAnsi" w:hAnsiTheme="minorHAnsi" w:cstheme="minorHAnsi"/>
          <w:color w:val="000000" w:themeColor="text1"/>
        </w:rPr>
        <w:t xml:space="preserve"> pasirašė rangos sutarčių už </w:t>
      </w:r>
      <w:r w:rsidRPr="00B37626">
        <w:rPr>
          <w:rFonts w:asciiTheme="minorHAnsi" w:hAnsiTheme="minorHAnsi" w:cstheme="minorHAnsi"/>
        </w:rPr>
        <w:t>76</w:t>
      </w:r>
      <w:r w:rsidRPr="00985AA9">
        <w:rPr>
          <w:rFonts w:asciiTheme="minorHAnsi" w:hAnsiTheme="minorHAnsi" w:cstheme="minorHAnsi"/>
          <w:color w:val="000000" w:themeColor="text1"/>
        </w:rPr>
        <w:t xml:space="preserve">  mln. </w:t>
      </w:r>
      <w:r>
        <w:rPr>
          <w:rFonts w:asciiTheme="minorHAnsi" w:hAnsiTheme="minorHAnsi" w:cstheme="minorHAnsi"/>
          <w:color w:val="000000" w:themeColor="text1"/>
        </w:rPr>
        <w:t xml:space="preserve">eurų, palyginimui – pernai per devynis mėnesius buvo sudaryta sutarčių už 242 </w:t>
      </w:r>
      <w:r w:rsidRPr="00985AA9">
        <w:rPr>
          <w:rFonts w:asciiTheme="minorHAnsi" w:hAnsiTheme="minorHAnsi" w:cstheme="minorHAnsi"/>
          <w:color w:val="000000" w:themeColor="text1"/>
        </w:rPr>
        <w:t xml:space="preserve">mln. </w:t>
      </w:r>
      <w:r>
        <w:rPr>
          <w:rFonts w:asciiTheme="minorHAnsi" w:hAnsiTheme="minorHAnsi" w:cstheme="minorHAnsi"/>
          <w:color w:val="000000" w:themeColor="text1"/>
        </w:rPr>
        <w:t xml:space="preserve">eurų. Didžioji dalis naujų sutarčių –vėjo jėgainių parkų statybos. </w:t>
      </w:r>
    </w:p>
    <w:p w14:paraId="0DFB88BF" w14:textId="3863A4A2" w:rsidR="004B20AE" w:rsidRDefault="001D402A" w:rsidP="004B20AE">
      <w:pPr>
        <w:spacing w:before="100" w:beforeAutospacing="1" w:after="100" w:afterAutospacing="1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Didėja pirkėjų susidomėjimas butais</w:t>
      </w:r>
    </w:p>
    <w:p w14:paraId="02D2F954" w14:textId="25B47612" w:rsidR="001D402A" w:rsidRDefault="004B20AE" w:rsidP="004B20AE">
      <w:pPr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Pasak MERKO Lietuvoje vadovo, </w:t>
      </w:r>
      <w:r w:rsidRPr="004B20AE">
        <w:rPr>
          <w:rFonts w:asciiTheme="minorHAnsi" w:hAnsiTheme="minorHAnsi" w:cstheme="minorHAnsi"/>
          <w:color w:val="000000" w:themeColor="text1"/>
        </w:rPr>
        <w:t>pastar</w:t>
      </w:r>
      <w:r w:rsidR="005B12D6">
        <w:rPr>
          <w:rFonts w:asciiTheme="minorHAnsi" w:hAnsiTheme="minorHAnsi" w:cstheme="minorHAnsi"/>
          <w:color w:val="000000" w:themeColor="text1"/>
        </w:rPr>
        <w:t xml:space="preserve">uoju laiku </w:t>
      </w:r>
      <w:r w:rsidRPr="004B20AE">
        <w:rPr>
          <w:rFonts w:asciiTheme="minorHAnsi" w:hAnsiTheme="minorHAnsi" w:cstheme="minorHAnsi"/>
          <w:color w:val="000000" w:themeColor="text1"/>
        </w:rPr>
        <w:t>pastebim</w:t>
      </w:r>
      <w:r w:rsidR="001D402A">
        <w:rPr>
          <w:rFonts w:asciiTheme="minorHAnsi" w:hAnsiTheme="minorHAnsi" w:cstheme="minorHAnsi"/>
          <w:color w:val="000000" w:themeColor="text1"/>
        </w:rPr>
        <w:t>as</w:t>
      </w:r>
      <w:r w:rsidRPr="004B20AE">
        <w:rPr>
          <w:rFonts w:asciiTheme="minorHAnsi" w:hAnsiTheme="minorHAnsi" w:cstheme="minorHAnsi"/>
          <w:color w:val="000000" w:themeColor="text1"/>
        </w:rPr>
        <w:t xml:space="preserve"> didesn</w:t>
      </w:r>
      <w:r w:rsidR="001D402A">
        <w:rPr>
          <w:rFonts w:asciiTheme="minorHAnsi" w:hAnsiTheme="minorHAnsi" w:cstheme="minorHAnsi"/>
          <w:color w:val="000000" w:themeColor="text1"/>
        </w:rPr>
        <w:t>is</w:t>
      </w:r>
      <w:r w:rsidRPr="004B20AE">
        <w:rPr>
          <w:rFonts w:asciiTheme="minorHAnsi" w:hAnsiTheme="minorHAnsi" w:cstheme="minorHAnsi"/>
          <w:color w:val="000000" w:themeColor="text1"/>
        </w:rPr>
        <w:t xml:space="preserve"> pirkėjų susidomėjim</w:t>
      </w:r>
      <w:r w:rsidR="005B12D6">
        <w:rPr>
          <w:rFonts w:asciiTheme="minorHAnsi" w:hAnsiTheme="minorHAnsi" w:cstheme="minorHAnsi"/>
          <w:color w:val="000000" w:themeColor="text1"/>
        </w:rPr>
        <w:t>as</w:t>
      </w:r>
      <w:r w:rsidRPr="004B20AE">
        <w:rPr>
          <w:rFonts w:asciiTheme="minorHAnsi" w:hAnsiTheme="minorHAnsi" w:cstheme="minorHAnsi"/>
          <w:color w:val="000000" w:themeColor="text1"/>
        </w:rPr>
        <w:t xml:space="preserve"> būstu</w:t>
      </w:r>
      <w:r w:rsidR="001D402A">
        <w:rPr>
          <w:rFonts w:asciiTheme="minorHAnsi" w:hAnsiTheme="minorHAnsi" w:cstheme="minorHAnsi"/>
          <w:color w:val="000000" w:themeColor="text1"/>
        </w:rPr>
        <w:t xml:space="preserve"> lyginant su pirmais šių metų mėnesiais.</w:t>
      </w:r>
    </w:p>
    <w:p w14:paraId="1DF2BCA6" w14:textId="772EDEB1" w:rsidR="004B20AE" w:rsidRDefault="001D402A" w:rsidP="004B20AE">
      <w:pPr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„M</w:t>
      </w:r>
      <w:r w:rsidR="004B20AE" w:rsidRPr="004B20AE">
        <w:rPr>
          <w:rFonts w:asciiTheme="minorHAnsi" w:hAnsiTheme="minorHAnsi" w:cstheme="minorHAnsi"/>
          <w:color w:val="000000" w:themeColor="text1"/>
        </w:rPr>
        <w:t xml:space="preserve">atome, kad </w:t>
      </w:r>
      <w:r w:rsidR="005B12D6">
        <w:rPr>
          <w:rFonts w:asciiTheme="minorHAnsi" w:hAnsiTheme="minorHAnsi" w:cstheme="minorHAnsi"/>
          <w:color w:val="000000" w:themeColor="text1"/>
        </w:rPr>
        <w:t>pirkėjai</w:t>
      </w:r>
      <w:r w:rsidR="004B20AE" w:rsidRPr="004B20AE">
        <w:rPr>
          <w:rFonts w:asciiTheme="minorHAnsi" w:hAnsiTheme="minorHAnsi" w:cstheme="minorHAnsi"/>
          <w:color w:val="000000" w:themeColor="text1"/>
        </w:rPr>
        <w:t xml:space="preserve"> ryžtingesni, greičiau apsisprendžia įsigyti butą. Rinkos pagyvėjimą atspindi ir gerėjantys pardavimų rodikliai. Manau, šiai situacijai įtakos turi tai, kad Europos centrinis bankas jau kelis kartus sumažino „</w:t>
      </w:r>
      <w:proofErr w:type="spellStart"/>
      <w:r w:rsidR="004B20AE" w:rsidRPr="004B20AE">
        <w:rPr>
          <w:rFonts w:asciiTheme="minorHAnsi" w:hAnsiTheme="minorHAnsi" w:cstheme="minorHAnsi"/>
          <w:color w:val="000000" w:themeColor="text1"/>
        </w:rPr>
        <w:t>Euribor</w:t>
      </w:r>
      <w:proofErr w:type="spellEnd"/>
      <w:r w:rsidR="004B20AE" w:rsidRPr="004B20AE">
        <w:rPr>
          <w:rFonts w:asciiTheme="minorHAnsi" w:hAnsiTheme="minorHAnsi" w:cstheme="minorHAnsi"/>
          <w:color w:val="000000" w:themeColor="text1"/>
        </w:rPr>
        <w:t>“ bazinių palūkanų dydį, kad gerėja gyventojų lūkesčiai, jie optimistiškiau vertina ateitį</w:t>
      </w:r>
      <w:r>
        <w:rPr>
          <w:rFonts w:asciiTheme="minorHAnsi" w:hAnsiTheme="minorHAnsi" w:cstheme="minorHAnsi"/>
          <w:color w:val="000000" w:themeColor="text1"/>
        </w:rPr>
        <w:t xml:space="preserve">“, </w:t>
      </w:r>
      <w:r w:rsidRPr="004C6580">
        <w:rPr>
          <w:rFonts w:asciiTheme="minorHAnsi" w:hAnsiTheme="minorHAnsi" w:cstheme="minorHAnsi"/>
          <w:color w:val="000000" w:themeColor="text1"/>
        </w:rPr>
        <w:t>–</w:t>
      </w:r>
      <w:r>
        <w:rPr>
          <w:rFonts w:asciiTheme="minorHAnsi" w:hAnsiTheme="minorHAnsi" w:cstheme="minorHAnsi"/>
          <w:color w:val="000000" w:themeColor="text1"/>
        </w:rPr>
        <w:t xml:space="preserve"> komentuoja S. Putrimas</w:t>
      </w:r>
      <w:r w:rsidR="004B20AE" w:rsidRPr="004B20AE">
        <w:rPr>
          <w:rFonts w:asciiTheme="minorHAnsi" w:hAnsiTheme="minorHAnsi" w:cstheme="minorHAnsi"/>
          <w:color w:val="000000" w:themeColor="text1"/>
        </w:rPr>
        <w:t>.</w:t>
      </w:r>
    </w:p>
    <w:p w14:paraId="1B1E55EC" w14:textId="24427F3C" w:rsidR="001D402A" w:rsidRPr="004B20AE" w:rsidRDefault="001D402A" w:rsidP="004B20AE">
      <w:pPr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4C6580">
        <w:rPr>
          <w:rFonts w:asciiTheme="minorHAnsi" w:hAnsiTheme="minorHAnsi" w:cstheme="minorHAnsi"/>
          <w:color w:val="000000" w:themeColor="text1"/>
        </w:rPr>
        <w:t xml:space="preserve">Per 2024 metų </w:t>
      </w:r>
      <w:r w:rsidR="00AD4466">
        <w:rPr>
          <w:rFonts w:asciiTheme="minorHAnsi" w:hAnsiTheme="minorHAnsi" w:cstheme="minorHAnsi"/>
          <w:color w:val="000000" w:themeColor="text1"/>
        </w:rPr>
        <w:t>pirmus tris ketvirčius</w:t>
      </w:r>
      <w:r w:rsidRPr="004C6580">
        <w:rPr>
          <w:rFonts w:asciiTheme="minorHAnsi" w:hAnsiTheme="minorHAnsi" w:cstheme="minorHAnsi"/>
          <w:color w:val="000000" w:themeColor="text1"/>
        </w:rPr>
        <w:t xml:space="preserve"> preliminariomis butų pirkimo-pardavimo sutartimis buvo parduot</w:t>
      </w:r>
      <w:r w:rsidR="00D72737">
        <w:rPr>
          <w:rFonts w:asciiTheme="minorHAnsi" w:hAnsiTheme="minorHAnsi" w:cstheme="minorHAnsi"/>
          <w:color w:val="000000" w:themeColor="text1"/>
        </w:rPr>
        <w:t>i 68 butai: per pirmą ketvirtį –</w:t>
      </w:r>
      <w:r w:rsidRPr="004C6580"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  <w:color w:val="000000" w:themeColor="text1"/>
        </w:rPr>
        <w:t>penkiolika</w:t>
      </w:r>
      <w:r w:rsidRPr="004C6580">
        <w:rPr>
          <w:rFonts w:asciiTheme="minorHAnsi" w:hAnsiTheme="minorHAnsi" w:cstheme="minorHAnsi"/>
          <w:color w:val="000000" w:themeColor="text1"/>
        </w:rPr>
        <w:t xml:space="preserve"> butų</w:t>
      </w:r>
      <w:r>
        <w:rPr>
          <w:rFonts w:asciiTheme="minorHAnsi" w:hAnsiTheme="minorHAnsi" w:cstheme="minorHAnsi"/>
          <w:color w:val="000000" w:themeColor="text1"/>
        </w:rPr>
        <w:t xml:space="preserve">, per antrą – devyniolika, per trečią – trisdešimt keturi. Visi šie butai </w:t>
      </w:r>
      <w:r w:rsidRPr="00985AA9">
        <w:rPr>
          <w:rFonts w:asciiTheme="minorHAnsi" w:hAnsiTheme="minorHAnsi" w:cstheme="minorHAnsi"/>
          <w:color w:val="000000" w:themeColor="text1"/>
        </w:rPr>
        <w:t>–</w:t>
      </w:r>
      <w:r>
        <w:rPr>
          <w:rFonts w:asciiTheme="minorHAnsi" w:hAnsiTheme="minorHAnsi" w:cstheme="minorHAnsi"/>
          <w:color w:val="000000" w:themeColor="text1"/>
        </w:rPr>
        <w:t xml:space="preserve"> iš </w:t>
      </w:r>
      <w:r w:rsidRPr="00985AA9">
        <w:rPr>
          <w:rFonts w:asciiTheme="minorHAnsi" w:hAnsiTheme="minorHAnsi" w:cstheme="minorHAnsi"/>
          <w:color w:val="000000" w:themeColor="text1"/>
        </w:rPr>
        <w:t>gyvenamųjų daugiabučių kompleks</w:t>
      </w:r>
      <w:r>
        <w:rPr>
          <w:rFonts w:asciiTheme="minorHAnsi" w:hAnsiTheme="minorHAnsi" w:cstheme="minorHAnsi"/>
          <w:color w:val="000000" w:themeColor="text1"/>
        </w:rPr>
        <w:t>o</w:t>
      </w:r>
      <w:r w:rsidRPr="00985AA9">
        <w:rPr>
          <w:rFonts w:asciiTheme="minorHAnsi" w:hAnsiTheme="minorHAnsi" w:cstheme="minorHAnsi"/>
          <w:color w:val="000000" w:themeColor="text1"/>
        </w:rPr>
        <w:t xml:space="preserve"> „Vilnelės skverai“, kylan</w:t>
      </w:r>
      <w:r>
        <w:rPr>
          <w:rFonts w:asciiTheme="minorHAnsi" w:hAnsiTheme="minorHAnsi" w:cstheme="minorHAnsi"/>
          <w:color w:val="000000" w:themeColor="text1"/>
        </w:rPr>
        <w:t>čio</w:t>
      </w:r>
      <w:r w:rsidRPr="00985AA9">
        <w:rPr>
          <w:rFonts w:asciiTheme="minorHAnsi" w:hAnsiTheme="minorHAnsi" w:cstheme="minorHAnsi"/>
          <w:color w:val="000000" w:themeColor="text1"/>
        </w:rPr>
        <w:t xml:space="preserve"> Vilniuje, tarp Senamiesčio, Užupio, Belmonto</w:t>
      </w:r>
      <w:r>
        <w:rPr>
          <w:rFonts w:asciiTheme="minorHAnsi" w:hAnsiTheme="minorHAnsi" w:cstheme="minorHAnsi"/>
          <w:color w:val="000000" w:themeColor="text1"/>
        </w:rPr>
        <w:t>.</w:t>
      </w:r>
    </w:p>
    <w:p w14:paraId="7780A437" w14:textId="6A0335F8" w:rsidR="004B20AE" w:rsidRDefault="0087066F" w:rsidP="004B20AE">
      <w:pPr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lastRenderedPageBreak/>
        <w:t>„</w:t>
      </w:r>
      <w:r w:rsidR="004B20AE" w:rsidRPr="004B20AE">
        <w:rPr>
          <w:rFonts w:asciiTheme="minorHAnsi" w:hAnsiTheme="minorHAnsi" w:cstheme="minorHAnsi"/>
          <w:color w:val="000000" w:themeColor="text1"/>
        </w:rPr>
        <w:t xml:space="preserve">MERKO šiuo metu pirkėjams gali pasiūlyti </w:t>
      </w:r>
      <w:r w:rsidR="001D402A">
        <w:rPr>
          <w:rFonts w:asciiTheme="minorHAnsi" w:hAnsiTheme="minorHAnsi" w:cstheme="minorHAnsi"/>
          <w:color w:val="000000" w:themeColor="text1"/>
        </w:rPr>
        <w:t xml:space="preserve">daugiau kaip šimtą </w:t>
      </w:r>
      <w:r w:rsidR="004B20AE" w:rsidRPr="004B20AE">
        <w:rPr>
          <w:rFonts w:asciiTheme="minorHAnsi" w:hAnsiTheme="minorHAnsi" w:cstheme="minorHAnsi"/>
          <w:color w:val="000000" w:themeColor="text1"/>
        </w:rPr>
        <w:t xml:space="preserve">jau pastatytų butų </w:t>
      </w:r>
      <w:r>
        <w:rPr>
          <w:rFonts w:asciiTheme="minorHAnsi" w:hAnsiTheme="minorHAnsi" w:cstheme="minorHAnsi"/>
          <w:color w:val="000000" w:themeColor="text1"/>
        </w:rPr>
        <w:t xml:space="preserve">mūsų </w:t>
      </w:r>
      <w:r w:rsidR="004B20AE" w:rsidRPr="004B20AE">
        <w:rPr>
          <w:rFonts w:asciiTheme="minorHAnsi" w:hAnsiTheme="minorHAnsi" w:cstheme="minorHAnsi"/>
          <w:color w:val="000000" w:themeColor="text1"/>
        </w:rPr>
        <w:t>pačių vystomame projekte „Vilnelės skverai“. Stebime rinką ir planuojame kitais metais statyti šiame projekte jau paskutinio, ketvirto etapo namus. Esame pasirengę ir norėtume daugiau investuoti į NT projektus, pasiūlyti pirkėjams naujų, modernių būstų</w:t>
      </w:r>
      <w:r w:rsidR="001D402A">
        <w:rPr>
          <w:rFonts w:asciiTheme="minorHAnsi" w:hAnsiTheme="minorHAnsi" w:cstheme="minorHAnsi"/>
          <w:color w:val="000000" w:themeColor="text1"/>
        </w:rPr>
        <w:t xml:space="preserve">. </w:t>
      </w:r>
      <w:r w:rsidR="004B20AE" w:rsidRPr="004B20AE">
        <w:rPr>
          <w:rFonts w:asciiTheme="minorHAnsi" w:hAnsiTheme="minorHAnsi" w:cstheme="minorHAnsi"/>
          <w:color w:val="000000" w:themeColor="text1"/>
        </w:rPr>
        <w:t xml:space="preserve">Netrukus </w:t>
      </w:r>
      <w:r w:rsidR="00D72737">
        <w:rPr>
          <w:rFonts w:asciiTheme="minorHAnsi" w:hAnsiTheme="minorHAnsi" w:cstheme="minorHAnsi"/>
          <w:color w:val="000000" w:themeColor="text1"/>
        </w:rPr>
        <w:t xml:space="preserve">tikimės </w:t>
      </w:r>
      <w:r w:rsidR="004B20AE" w:rsidRPr="004B20AE">
        <w:rPr>
          <w:rFonts w:asciiTheme="minorHAnsi" w:hAnsiTheme="minorHAnsi" w:cstheme="minorHAnsi"/>
          <w:color w:val="000000" w:themeColor="text1"/>
        </w:rPr>
        <w:t>pradėti naujo projekto Šnipiškėse – „Šnipiškių Urban“ – butų pardavimą</w:t>
      </w:r>
      <w:r w:rsidR="001D402A">
        <w:rPr>
          <w:rFonts w:asciiTheme="minorHAnsi" w:hAnsiTheme="minorHAnsi" w:cstheme="minorHAnsi"/>
          <w:color w:val="000000" w:themeColor="text1"/>
        </w:rPr>
        <w:t xml:space="preserve">“, </w:t>
      </w:r>
      <w:r w:rsidR="005B12D6" w:rsidRPr="004C6580">
        <w:rPr>
          <w:rFonts w:asciiTheme="minorHAnsi" w:hAnsiTheme="minorHAnsi" w:cstheme="minorHAnsi"/>
          <w:color w:val="000000" w:themeColor="text1"/>
        </w:rPr>
        <w:t>–</w:t>
      </w:r>
      <w:r w:rsidR="001D402A">
        <w:rPr>
          <w:rFonts w:asciiTheme="minorHAnsi" w:hAnsiTheme="minorHAnsi" w:cstheme="minorHAnsi"/>
          <w:color w:val="000000" w:themeColor="text1"/>
        </w:rPr>
        <w:t xml:space="preserve"> atskleidžia ateities planus pašnekovas</w:t>
      </w:r>
      <w:r w:rsidR="004B20AE" w:rsidRPr="004B20AE">
        <w:rPr>
          <w:rFonts w:asciiTheme="minorHAnsi" w:hAnsiTheme="minorHAnsi" w:cstheme="minorHAnsi"/>
          <w:color w:val="000000" w:themeColor="text1"/>
        </w:rPr>
        <w:t>.</w:t>
      </w:r>
    </w:p>
    <w:p w14:paraId="5305D936" w14:textId="77777777" w:rsidR="00770B04" w:rsidRPr="004C6580" w:rsidRDefault="00770B04" w:rsidP="00770B04">
      <w:pPr>
        <w:pBdr>
          <w:bottom w:val="single" w:sz="6" w:space="1" w:color="auto"/>
        </w:pBdr>
        <w:rPr>
          <w:rFonts w:asciiTheme="minorHAnsi" w:hAnsiTheme="minorHAnsi" w:cstheme="minorHAnsi"/>
          <w:bCs/>
          <w:i/>
          <w:iCs/>
          <w:color w:val="000000" w:themeColor="text1"/>
        </w:rPr>
      </w:pPr>
      <w:r w:rsidRPr="004C6580">
        <w:rPr>
          <w:rFonts w:asciiTheme="minorHAnsi" w:hAnsiTheme="minorHAnsi" w:cstheme="minorHAnsi"/>
          <w:bCs/>
          <w:i/>
          <w:iCs/>
          <w:color w:val="000000" w:themeColor="text1"/>
        </w:rPr>
        <w:t>Apie MERKO grupę:</w:t>
      </w:r>
    </w:p>
    <w:p w14:paraId="694889CA" w14:textId="58C591EB" w:rsidR="00770B04" w:rsidRPr="004C6580" w:rsidRDefault="00770B04" w:rsidP="00770B04">
      <w:pPr>
        <w:pBdr>
          <w:bottom w:val="single" w:sz="6" w:space="1" w:color="auto"/>
        </w:pBdr>
        <w:rPr>
          <w:rFonts w:asciiTheme="minorHAnsi" w:hAnsiTheme="minorHAnsi" w:cstheme="minorHAnsi"/>
          <w:bCs/>
          <w:i/>
          <w:iCs/>
          <w:color w:val="000000" w:themeColor="text1"/>
        </w:rPr>
      </w:pPr>
      <w:r w:rsidRPr="004C6580">
        <w:rPr>
          <w:rFonts w:asciiTheme="minorHAnsi" w:hAnsiTheme="minorHAnsi" w:cstheme="minorHAnsi"/>
          <w:bCs/>
          <w:i/>
          <w:iCs/>
          <w:color w:val="000000" w:themeColor="text1"/>
        </w:rPr>
        <w:t xml:space="preserve">UAB Merko statyba ir UAB Merko būstas akcininkė – AS Merko Ehitus, kurios akcijomis prekiaujama NASDAQ OMX vertybinių </w:t>
      </w:r>
      <w:r w:rsidR="00A16466" w:rsidRPr="004C6580">
        <w:rPr>
          <w:rFonts w:asciiTheme="minorHAnsi" w:hAnsiTheme="minorHAnsi" w:cstheme="minorHAnsi"/>
          <w:bCs/>
          <w:i/>
          <w:iCs/>
          <w:color w:val="000000" w:themeColor="text1"/>
        </w:rPr>
        <w:t xml:space="preserve">popierių </w:t>
      </w:r>
      <w:r w:rsidRPr="004C6580">
        <w:rPr>
          <w:rFonts w:asciiTheme="minorHAnsi" w:hAnsiTheme="minorHAnsi" w:cstheme="minorHAnsi"/>
          <w:bCs/>
          <w:i/>
          <w:iCs/>
          <w:color w:val="000000" w:themeColor="text1"/>
        </w:rPr>
        <w:t>biržoje. Visose Baltijos šalyse ir Norvegijoje veikiančios grupės apyvarta 2023 metais buvo 466 mln. eurų, grupėje dirbo 638 darbuotojai.</w:t>
      </w:r>
    </w:p>
    <w:p w14:paraId="5C69633F" w14:textId="521148EB" w:rsidR="00A941D6" w:rsidRPr="004C6580" w:rsidRDefault="00A941D6" w:rsidP="00BC0585">
      <w:pPr>
        <w:pBdr>
          <w:bottom w:val="single" w:sz="6" w:space="1" w:color="auto"/>
        </w:pBd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7EC88BD" w14:textId="593B9B16" w:rsidR="00CB6997" w:rsidRPr="0087066F" w:rsidRDefault="005C063D" w:rsidP="00CB6997">
      <w:pPr>
        <w:snapToGrid w:val="0"/>
        <w:spacing w:line="240" w:lineRule="atLeast"/>
        <w:contextualSpacing/>
        <w:rPr>
          <w:rFonts w:asciiTheme="minorHAnsi" w:eastAsia="Times New Roman" w:hAnsiTheme="minorHAnsi" w:cstheme="minorHAnsi"/>
          <w:color w:val="000000" w:themeColor="text1"/>
        </w:rPr>
      </w:pPr>
      <w:r w:rsidRPr="0087066F">
        <w:rPr>
          <w:rFonts w:asciiTheme="minorHAnsi" w:eastAsia="Times New Roman" w:hAnsiTheme="minorHAnsi" w:cstheme="minorHAnsi"/>
          <w:color w:val="000000" w:themeColor="text1"/>
        </w:rPr>
        <w:t>MERKO n</w:t>
      </w:r>
      <w:r w:rsidR="00CB6997" w:rsidRPr="0087066F">
        <w:rPr>
          <w:rFonts w:asciiTheme="minorHAnsi" w:eastAsia="Times New Roman" w:hAnsiTheme="minorHAnsi" w:cstheme="minorHAnsi"/>
          <w:color w:val="000000" w:themeColor="text1"/>
        </w:rPr>
        <w:t>uotrauko</w:t>
      </w:r>
      <w:r w:rsidR="00A161BA" w:rsidRPr="0087066F">
        <w:rPr>
          <w:rFonts w:asciiTheme="minorHAnsi" w:eastAsia="Times New Roman" w:hAnsiTheme="minorHAnsi" w:cstheme="minorHAnsi"/>
          <w:color w:val="000000" w:themeColor="text1"/>
        </w:rPr>
        <w:t>s</w:t>
      </w:r>
      <w:r w:rsidR="00CB6997" w:rsidRPr="0087066F">
        <w:rPr>
          <w:rFonts w:asciiTheme="minorHAnsi" w:eastAsia="Times New Roman" w:hAnsiTheme="minorHAnsi" w:cstheme="minorHAnsi"/>
          <w:color w:val="000000" w:themeColor="text1"/>
        </w:rPr>
        <w:t>e:</w:t>
      </w:r>
    </w:p>
    <w:p w14:paraId="6731EACD" w14:textId="5EB9901B" w:rsidR="00CB6997" w:rsidRPr="0087066F" w:rsidRDefault="00CF1A68" w:rsidP="00CB6997">
      <w:pPr>
        <w:snapToGrid w:val="0"/>
        <w:spacing w:after="100" w:afterAutospacing="1" w:line="240" w:lineRule="atLeast"/>
        <w:contextualSpacing/>
        <w:rPr>
          <w:rFonts w:asciiTheme="minorHAnsi" w:hAnsiTheme="minorHAnsi" w:cstheme="minorHAnsi"/>
          <w:bCs/>
          <w:iCs/>
          <w:color w:val="000000" w:themeColor="text1"/>
        </w:rPr>
      </w:pPr>
      <w:r w:rsidRPr="0087066F">
        <w:rPr>
          <w:rFonts w:asciiTheme="minorHAnsi" w:eastAsia="Times New Roman" w:hAnsiTheme="minorHAnsi" w:cstheme="minorHAnsi"/>
          <w:color w:val="000000" w:themeColor="text1"/>
        </w:rPr>
        <w:t>„Vilnelės skver</w:t>
      </w:r>
      <w:r w:rsidR="009F0C4C" w:rsidRPr="0087066F">
        <w:rPr>
          <w:rFonts w:asciiTheme="minorHAnsi" w:eastAsia="Times New Roman" w:hAnsiTheme="minorHAnsi" w:cstheme="minorHAnsi"/>
          <w:color w:val="000000" w:themeColor="text1"/>
        </w:rPr>
        <w:t>ų</w:t>
      </w:r>
      <w:r w:rsidRPr="0087066F">
        <w:rPr>
          <w:rFonts w:asciiTheme="minorHAnsi" w:eastAsia="Times New Roman" w:hAnsiTheme="minorHAnsi" w:cstheme="minorHAnsi"/>
          <w:color w:val="000000" w:themeColor="text1"/>
        </w:rPr>
        <w:t>“  namai.</w:t>
      </w:r>
    </w:p>
    <w:p w14:paraId="40BC1950" w14:textId="1A076095" w:rsidR="00A161BA" w:rsidRPr="0087066F" w:rsidRDefault="00A161BA" w:rsidP="00CB6997">
      <w:pPr>
        <w:snapToGrid w:val="0"/>
        <w:spacing w:after="100" w:afterAutospacing="1" w:line="240" w:lineRule="atLeast"/>
        <w:contextualSpacing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87066F">
        <w:rPr>
          <w:rFonts w:asciiTheme="minorHAnsi" w:hAnsiTheme="minorHAnsi" w:cstheme="minorHAnsi"/>
          <w:bCs/>
          <w:iCs/>
          <w:color w:val="000000" w:themeColor="text1"/>
        </w:rPr>
        <w:t>Vėjo jėgainių park</w:t>
      </w:r>
      <w:r w:rsidR="0087066F" w:rsidRPr="0087066F">
        <w:rPr>
          <w:rFonts w:asciiTheme="minorHAnsi" w:hAnsiTheme="minorHAnsi" w:cstheme="minorHAnsi"/>
          <w:bCs/>
          <w:iCs/>
          <w:color w:val="000000" w:themeColor="text1"/>
        </w:rPr>
        <w:t>as Kelmės rajone.</w:t>
      </w:r>
    </w:p>
    <w:p w14:paraId="569B25D5" w14:textId="77777777" w:rsidR="00CB6997" w:rsidRPr="005B12D6" w:rsidRDefault="00CB6997" w:rsidP="00CB6997">
      <w:pPr>
        <w:snapToGrid w:val="0"/>
        <w:spacing w:before="100" w:beforeAutospacing="1" w:after="100" w:afterAutospacing="1" w:line="240" w:lineRule="atLeast"/>
        <w:contextualSpacing/>
        <w:rPr>
          <w:rFonts w:asciiTheme="minorHAnsi" w:hAnsiTheme="minorHAnsi" w:cstheme="minorHAnsi"/>
          <w:color w:val="FF0000"/>
        </w:rPr>
      </w:pPr>
    </w:p>
    <w:p w14:paraId="643F84AA" w14:textId="77777777" w:rsidR="001127F7" w:rsidRPr="004C6580" w:rsidRDefault="001127F7" w:rsidP="005C07C4">
      <w:pPr>
        <w:suppressAutoHyphens w:val="0"/>
        <w:spacing w:after="0" w:line="259" w:lineRule="auto"/>
        <w:textAlignment w:val="auto"/>
        <w:rPr>
          <w:rFonts w:asciiTheme="minorHAnsi" w:hAnsiTheme="minorHAnsi" w:cstheme="minorHAnsi"/>
          <w:color w:val="000000" w:themeColor="text1"/>
        </w:rPr>
      </w:pPr>
    </w:p>
    <w:p w14:paraId="21470817" w14:textId="77777777" w:rsidR="00B346BF" w:rsidRPr="004C6580" w:rsidRDefault="00B346BF" w:rsidP="00B346BF">
      <w:pPr>
        <w:suppressAutoHyphens w:val="0"/>
        <w:spacing w:after="0" w:line="259" w:lineRule="auto"/>
        <w:textAlignment w:val="auto"/>
        <w:rPr>
          <w:rFonts w:asciiTheme="minorHAnsi" w:hAnsiTheme="minorHAnsi" w:cstheme="minorHAnsi"/>
          <w:color w:val="000000" w:themeColor="text1"/>
        </w:rPr>
      </w:pPr>
      <w:r w:rsidRPr="004C6580">
        <w:rPr>
          <w:rFonts w:asciiTheme="minorHAnsi" w:hAnsiTheme="minorHAnsi" w:cstheme="minorHAnsi"/>
          <w:b/>
          <w:color w:val="000000" w:themeColor="text1"/>
        </w:rPr>
        <w:t>Daugiau informacijos</w:t>
      </w:r>
      <w:r w:rsidRPr="004C6580">
        <w:rPr>
          <w:rFonts w:asciiTheme="minorHAnsi" w:hAnsiTheme="minorHAnsi" w:cstheme="minorHAnsi"/>
          <w:color w:val="000000" w:themeColor="text1"/>
        </w:rPr>
        <w:t>:</w:t>
      </w:r>
    </w:p>
    <w:p w14:paraId="3D0E1ED7" w14:textId="63FA82F5" w:rsidR="00B346BF" w:rsidRPr="00B346BF" w:rsidRDefault="00B346BF" w:rsidP="00B346BF">
      <w:pPr>
        <w:suppressAutoHyphens w:val="0"/>
        <w:spacing w:after="0" w:line="259" w:lineRule="auto"/>
        <w:textAlignment w:val="auto"/>
        <w:rPr>
          <w:rFonts w:asciiTheme="minorHAnsi" w:hAnsiTheme="minorHAnsi" w:cstheme="minorHAnsi"/>
        </w:rPr>
      </w:pPr>
      <w:r w:rsidRPr="00B346BF">
        <w:rPr>
          <w:rFonts w:asciiTheme="minorHAnsi" w:hAnsiTheme="minorHAnsi" w:cstheme="minorHAnsi"/>
        </w:rPr>
        <w:t>Oksana Vaitkienė, UAB Merko statyba</w:t>
      </w:r>
    </w:p>
    <w:p w14:paraId="48C2606C" w14:textId="4D009266" w:rsidR="00B346BF" w:rsidRDefault="00B346BF" w:rsidP="00B346BF">
      <w:pPr>
        <w:suppressAutoHyphens w:val="0"/>
        <w:spacing w:after="0" w:line="259" w:lineRule="auto"/>
        <w:textAlignment w:val="auto"/>
        <w:rPr>
          <w:rFonts w:asciiTheme="minorHAnsi" w:hAnsiTheme="minorHAnsi" w:cstheme="minorHAnsi"/>
        </w:rPr>
      </w:pPr>
      <w:r w:rsidRPr="00B346BF">
        <w:rPr>
          <w:rFonts w:asciiTheme="minorHAnsi" w:hAnsiTheme="minorHAnsi" w:cstheme="minorHAnsi"/>
        </w:rPr>
        <w:t xml:space="preserve">Tel. +370 665 90428;  </w:t>
      </w:r>
      <w:proofErr w:type="spellStart"/>
      <w:r w:rsidRPr="00B346BF">
        <w:rPr>
          <w:rFonts w:asciiTheme="minorHAnsi" w:hAnsiTheme="minorHAnsi" w:cstheme="minorHAnsi"/>
        </w:rPr>
        <w:t>e.p</w:t>
      </w:r>
      <w:proofErr w:type="spellEnd"/>
      <w:r w:rsidRPr="00B346BF">
        <w:rPr>
          <w:rFonts w:asciiTheme="minorHAnsi" w:hAnsiTheme="minorHAnsi" w:cstheme="minorHAnsi"/>
        </w:rPr>
        <w:t xml:space="preserve">.  </w:t>
      </w:r>
      <w:hyperlink r:id="rId10" w:history="1">
        <w:r w:rsidRPr="000D0C74">
          <w:rPr>
            <w:rStyle w:val="Hyperlink"/>
            <w:rFonts w:asciiTheme="minorHAnsi" w:hAnsiTheme="minorHAnsi" w:cstheme="minorHAnsi"/>
          </w:rPr>
          <w:t>oksana.vaitkiene@merko.lt</w:t>
        </w:r>
      </w:hyperlink>
    </w:p>
    <w:p w14:paraId="696E8F4A" w14:textId="77777777" w:rsidR="00B346BF" w:rsidRPr="00B346BF" w:rsidRDefault="00B346BF" w:rsidP="00B346BF">
      <w:pPr>
        <w:suppressAutoHyphens w:val="0"/>
        <w:spacing w:after="0" w:line="259" w:lineRule="auto"/>
        <w:textAlignment w:val="auto"/>
        <w:rPr>
          <w:rFonts w:asciiTheme="minorHAnsi" w:hAnsiTheme="minorHAnsi" w:cstheme="minorHAnsi"/>
        </w:rPr>
      </w:pPr>
    </w:p>
    <w:p w14:paraId="5D3E8944" w14:textId="77777777" w:rsidR="00051DA6" w:rsidRPr="00B346BF" w:rsidRDefault="00051DA6" w:rsidP="00051DA6">
      <w:pPr>
        <w:suppressAutoHyphens w:val="0"/>
        <w:spacing w:after="0" w:line="259" w:lineRule="auto"/>
        <w:textAlignment w:val="auto"/>
        <w:rPr>
          <w:rFonts w:asciiTheme="minorHAnsi" w:hAnsiTheme="minorHAnsi" w:cstheme="minorHAnsi"/>
        </w:rPr>
      </w:pPr>
      <w:r w:rsidRPr="00B346BF">
        <w:rPr>
          <w:rFonts w:asciiTheme="minorHAnsi" w:hAnsiTheme="minorHAnsi" w:cstheme="minorHAnsi"/>
        </w:rPr>
        <w:t xml:space="preserve">Vaida </w:t>
      </w:r>
      <w:proofErr w:type="spellStart"/>
      <w:r w:rsidRPr="00B346BF">
        <w:rPr>
          <w:rFonts w:asciiTheme="minorHAnsi" w:hAnsiTheme="minorHAnsi" w:cstheme="minorHAnsi"/>
        </w:rPr>
        <w:t>Samuolytė</w:t>
      </w:r>
      <w:proofErr w:type="spellEnd"/>
      <w:r w:rsidRPr="00B346BF">
        <w:rPr>
          <w:rFonts w:asciiTheme="minorHAnsi" w:hAnsiTheme="minorHAnsi" w:cstheme="minorHAnsi"/>
        </w:rPr>
        <w:t xml:space="preserve">, strateginės komunikacijos ekspertė  </w:t>
      </w:r>
      <w:r w:rsidRPr="00B346BF">
        <w:rPr>
          <w:rFonts w:asciiTheme="minorHAnsi" w:hAnsiTheme="minorHAnsi" w:cstheme="minorHAnsi"/>
        </w:rPr>
        <w:tab/>
      </w:r>
    </w:p>
    <w:p w14:paraId="4324E246" w14:textId="77777777" w:rsidR="00051DA6" w:rsidRPr="001760CE" w:rsidRDefault="00051DA6" w:rsidP="00051DA6">
      <w:pPr>
        <w:suppressAutoHyphens w:val="0"/>
        <w:spacing w:after="0" w:line="259" w:lineRule="auto"/>
        <w:textAlignment w:val="auto"/>
        <w:rPr>
          <w:rFonts w:asciiTheme="minorHAnsi" w:hAnsiTheme="minorHAnsi" w:cstheme="minorHAnsi"/>
        </w:rPr>
      </w:pPr>
      <w:r w:rsidRPr="00B346BF">
        <w:rPr>
          <w:rFonts w:asciiTheme="minorHAnsi" w:hAnsiTheme="minorHAnsi" w:cstheme="minorHAnsi"/>
        </w:rPr>
        <w:t xml:space="preserve">Tel. +370 682 43660; </w:t>
      </w:r>
      <w:proofErr w:type="spellStart"/>
      <w:r w:rsidRPr="00B346BF">
        <w:rPr>
          <w:rFonts w:asciiTheme="minorHAnsi" w:hAnsiTheme="minorHAnsi" w:cstheme="minorHAnsi"/>
        </w:rPr>
        <w:t>e.p</w:t>
      </w:r>
      <w:proofErr w:type="spellEnd"/>
      <w:r w:rsidRPr="00B346BF">
        <w:rPr>
          <w:rFonts w:asciiTheme="minorHAnsi" w:hAnsiTheme="minorHAnsi" w:cstheme="minorHAnsi"/>
        </w:rPr>
        <w:t xml:space="preserve">. </w:t>
      </w:r>
      <w:hyperlink r:id="rId11" w:history="1">
        <w:r w:rsidRPr="000D0C74">
          <w:rPr>
            <w:rStyle w:val="Hyperlink"/>
            <w:rFonts w:asciiTheme="minorHAnsi" w:hAnsiTheme="minorHAnsi" w:cstheme="minorHAnsi"/>
          </w:rPr>
          <w:t>vaida.samuolyte@gmail.com</w:t>
        </w:r>
      </w:hyperlink>
    </w:p>
    <w:p w14:paraId="7A40ADF7" w14:textId="589FF668" w:rsidR="0008512E" w:rsidRDefault="0008512E">
      <w:pPr>
        <w:suppressAutoHyphens w:val="0"/>
        <w:spacing w:after="0" w:line="259" w:lineRule="auto"/>
        <w:textAlignment w:val="auto"/>
        <w:rPr>
          <w:rFonts w:asciiTheme="minorHAnsi" w:hAnsiTheme="minorHAnsi" w:cstheme="minorHAnsi"/>
        </w:rPr>
      </w:pPr>
    </w:p>
    <w:p w14:paraId="17E60EF8" w14:textId="77777777" w:rsidR="00267E8B" w:rsidRDefault="00267E8B">
      <w:pPr>
        <w:suppressAutoHyphens w:val="0"/>
        <w:spacing w:after="0" w:line="259" w:lineRule="auto"/>
        <w:textAlignment w:val="auto"/>
        <w:rPr>
          <w:rFonts w:asciiTheme="minorHAnsi" w:hAnsiTheme="minorHAnsi" w:cstheme="minorHAnsi"/>
        </w:rPr>
      </w:pPr>
    </w:p>
    <w:p w14:paraId="758B6597" w14:textId="7306BBE5" w:rsidR="00267E8B" w:rsidRPr="001760CE" w:rsidRDefault="00267E8B" w:rsidP="00E5092A">
      <w:pPr>
        <w:suppressAutoHyphens w:val="0"/>
        <w:spacing w:after="0" w:line="259" w:lineRule="auto"/>
        <w:textAlignment w:val="auto"/>
        <w:rPr>
          <w:rFonts w:asciiTheme="minorHAnsi" w:hAnsiTheme="minorHAnsi" w:cstheme="minorHAnsi"/>
        </w:rPr>
      </w:pPr>
    </w:p>
    <w:sectPr w:rsidR="00267E8B" w:rsidRPr="001760CE" w:rsidSect="002556AE">
      <w:pgSz w:w="11906" w:h="16838"/>
      <w:pgMar w:top="568" w:right="1274" w:bottom="1276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D7C8F"/>
    <w:multiLevelType w:val="hybridMultilevel"/>
    <w:tmpl w:val="D47884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F035F"/>
    <w:multiLevelType w:val="hybridMultilevel"/>
    <w:tmpl w:val="BADC1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D4A69"/>
    <w:multiLevelType w:val="hybridMultilevel"/>
    <w:tmpl w:val="2AF0B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1696F"/>
    <w:multiLevelType w:val="hybridMultilevel"/>
    <w:tmpl w:val="003A084C"/>
    <w:lvl w:ilvl="0" w:tplc="224291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333F6"/>
    <w:multiLevelType w:val="hybridMultilevel"/>
    <w:tmpl w:val="093476E8"/>
    <w:lvl w:ilvl="0" w:tplc="83EEA9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75B0197"/>
    <w:multiLevelType w:val="hybridMultilevel"/>
    <w:tmpl w:val="8904EB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74D06"/>
    <w:multiLevelType w:val="hybridMultilevel"/>
    <w:tmpl w:val="3DDCA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502EF"/>
    <w:multiLevelType w:val="hybridMultilevel"/>
    <w:tmpl w:val="6BBEE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A11B7"/>
    <w:multiLevelType w:val="hybridMultilevel"/>
    <w:tmpl w:val="8F04E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06947"/>
    <w:multiLevelType w:val="hybridMultilevel"/>
    <w:tmpl w:val="2656F5E6"/>
    <w:lvl w:ilvl="0" w:tplc="C31208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F66B76"/>
    <w:multiLevelType w:val="hybridMultilevel"/>
    <w:tmpl w:val="3D6A5482"/>
    <w:lvl w:ilvl="0" w:tplc="D8C48A4E">
      <w:start w:val="20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016433">
    <w:abstractNumId w:val="8"/>
  </w:num>
  <w:num w:numId="2" w16cid:durableId="757796277">
    <w:abstractNumId w:val="2"/>
  </w:num>
  <w:num w:numId="3" w16cid:durableId="1942907256">
    <w:abstractNumId w:val="7"/>
  </w:num>
  <w:num w:numId="4" w16cid:durableId="1758554301">
    <w:abstractNumId w:val="6"/>
  </w:num>
  <w:num w:numId="5" w16cid:durableId="1478960798">
    <w:abstractNumId w:val="10"/>
  </w:num>
  <w:num w:numId="6" w16cid:durableId="375079717">
    <w:abstractNumId w:val="3"/>
  </w:num>
  <w:num w:numId="7" w16cid:durableId="829101446">
    <w:abstractNumId w:val="4"/>
  </w:num>
  <w:num w:numId="8" w16cid:durableId="884827147">
    <w:abstractNumId w:val="5"/>
  </w:num>
  <w:num w:numId="9" w16cid:durableId="1124813120">
    <w:abstractNumId w:val="9"/>
  </w:num>
  <w:num w:numId="10" w16cid:durableId="1245142531">
    <w:abstractNumId w:val="1"/>
  </w:num>
  <w:num w:numId="11" w16cid:durableId="986127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12E"/>
    <w:rsid w:val="00006A43"/>
    <w:rsid w:val="00023565"/>
    <w:rsid w:val="00024C71"/>
    <w:rsid w:val="00024FB2"/>
    <w:rsid w:val="00027E4C"/>
    <w:rsid w:val="00032E40"/>
    <w:rsid w:val="00033EB6"/>
    <w:rsid w:val="00037CED"/>
    <w:rsid w:val="00041B3B"/>
    <w:rsid w:val="000420D9"/>
    <w:rsid w:val="000463F9"/>
    <w:rsid w:val="00051DA6"/>
    <w:rsid w:val="0007658F"/>
    <w:rsid w:val="0008512E"/>
    <w:rsid w:val="00087E2C"/>
    <w:rsid w:val="00090EFD"/>
    <w:rsid w:val="0009110D"/>
    <w:rsid w:val="000931DC"/>
    <w:rsid w:val="00095B4C"/>
    <w:rsid w:val="00096465"/>
    <w:rsid w:val="00097ED6"/>
    <w:rsid w:val="000B11FB"/>
    <w:rsid w:val="000C6B17"/>
    <w:rsid w:val="000D15D3"/>
    <w:rsid w:val="000D2129"/>
    <w:rsid w:val="000D53A3"/>
    <w:rsid w:val="000F5CED"/>
    <w:rsid w:val="00100354"/>
    <w:rsid w:val="001004C5"/>
    <w:rsid w:val="0010528D"/>
    <w:rsid w:val="001127F7"/>
    <w:rsid w:val="00125664"/>
    <w:rsid w:val="0014497A"/>
    <w:rsid w:val="00153D62"/>
    <w:rsid w:val="00164F16"/>
    <w:rsid w:val="00170DB7"/>
    <w:rsid w:val="00170F45"/>
    <w:rsid w:val="00171F18"/>
    <w:rsid w:val="00171F6D"/>
    <w:rsid w:val="001760CE"/>
    <w:rsid w:val="00187EEE"/>
    <w:rsid w:val="00191E8D"/>
    <w:rsid w:val="001A08B4"/>
    <w:rsid w:val="001B01AD"/>
    <w:rsid w:val="001B3E91"/>
    <w:rsid w:val="001B66E8"/>
    <w:rsid w:val="001C1009"/>
    <w:rsid w:val="001C5272"/>
    <w:rsid w:val="001C5B54"/>
    <w:rsid w:val="001D402A"/>
    <w:rsid w:val="001E0B2D"/>
    <w:rsid w:val="001E1F93"/>
    <w:rsid w:val="001E64A8"/>
    <w:rsid w:val="001E6D0C"/>
    <w:rsid w:val="001E7F9F"/>
    <w:rsid w:val="001F0366"/>
    <w:rsid w:val="001F3047"/>
    <w:rsid w:val="001F3CE3"/>
    <w:rsid w:val="001F4051"/>
    <w:rsid w:val="002030A3"/>
    <w:rsid w:val="002046E1"/>
    <w:rsid w:val="002067D3"/>
    <w:rsid w:val="00212B78"/>
    <w:rsid w:val="0021609B"/>
    <w:rsid w:val="002217A6"/>
    <w:rsid w:val="002249E5"/>
    <w:rsid w:val="00232F34"/>
    <w:rsid w:val="002335D1"/>
    <w:rsid w:val="002360CF"/>
    <w:rsid w:val="00237116"/>
    <w:rsid w:val="00242238"/>
    <w:rsid w:val="00243918"/>
    <w:rsid w:val="0024427E"/>
    <w:rsid w:val="002442F7"/>
    <w:rsid w:val="00246CD5"/>
    <w:rsid w:val="00247559"/>
    <w:rsid w:val="002556AE"/>
    <w:rsid w:val="00256BC1"/>
    <w:rsid w:val="00262049"/>
    <w:rsid w:val="00263C38"/>
    <w:rsid w:val="00267E8B"/>
    <w:rsid w:val="00272CF5"/>
    <w:rsid w:val="00273FBD"/>
    <w:rsid w:val="002744FB"/>
    <w:rsid w:val="002756DE"/>
    <w:rsid w:val="00281333"/>
    <w:rsid w:val="002824B2"/>
    <w:rsid w:val="00283BF6"/>
    <w:rsid w:val="00291404"/>
    <w:rsid w:val="002970D4"/>
    <w:rsid w:val="002A45BE"/>
    <w:rsid w:val="002B2B63"/>
    <w:rsid w:val="002C3B12"/>
    <w:rsid w:val="002C6958"/>
    <w:rsid w:val="002D2CA2"/>
    <w:rsid w:val="002E5AE2"/>
    <w:rsid w:val="002E787B"/>
    <w:rsid w:val="002F2585"/>
    <w:rsid w:val="002F345C"/>
    <w:rsid w:val="002F5915"/>
    <w:rsid w:val="00306FF2"/>
    <w:rsid w:val="003117FF"/>
    <w:rsid w:val="00312176"/>
    <w:rsid w:val="00314BB8"/>
    <w:rsid w:val="00315AE3"/>
    <w:rsid w:val="00321AAB"/>
    <w:rsid w:val="00330B32"/>
    <w:rsid w:val="00337E42"/>
    <w:rsid w:val="00340949"/>
    <w:rsid w:val="0035167B"/>
    <w:rsid w:val="00353755"/>
    <w:rsid w:val="00357091"/>
    <w:rsid w:val="00357F94"/>
    <w:rsid w:val="003607CA"/>
    <w:rsid w:val="00362E8B"/>
    <w:rsid w:val="00367B45"/>
    <w:rsid w:val="00367C46"/>
    <w:rsid w:val="00370905"/>
    <w:rsid w:val="00373BE4"/>
    <w:rsid w:val="00376612"/>
    <w:rsid w:val="00381C26"/>
    <w:rsid w:val="00384AEE"/>
    <w:rsid w:val="00391BF6"/>
    <w:rsid w:val="00397442"/>
    <w:rsid w:val="003A01E6"/>
    <w:rsid w:val="003A1736"/>
    <w:rsid w:val="003A2D44"/>
    <w:rsid w:val="003A3C18"/>
    <w:rsid w:val="003A5A3C"/>
    <w:rsid w:val="003A6AC1"/>
    <w:rsid w:val="003C1355"/>
    <w:rsid w:val="003C1485"/>
    <w:rsid w:val="003C4423"/>
    <w:rsid w:val="003D427F"/>
    <w:rsid w:val="003D6A45"/>
    <w:rsid w:val="00406B41"/>
    <w:rsid w:val="00406D39"/>
    <w:rsid w:val="004141A9"/>
    <w:rsid w:val="00417A70"/>
    <w:rsid w:val="0042488B"/>
    <w:rsid w:val="0042577E"/>
    <w:rsid w:val="004349D1"/>
    <w:rsid w:val="00437744"/>
    <w:rsid w:val="0044551B"/>
    <w:rsid w:val="00447A06"/>
    <w:rsid w:val="004844AA"/>
    <w:rsid w:val="00491137"/>
    <w:rsid w:val="004959AD"/>
    <w:rsid w:val="00496334"/>
    <w:rsid w:val="004A56D4"/>
    <w:rsid w:val="004B20AE"/>
    <w:rsid w:val="004B388A"/>
    <w:rsid w:val="004B73E5"/>
    <w:rsid w:val="004B7C9A"/>
    <w:rsid w:val="004C0D0C"/>
    <w:rsid w:val="004C1457"/>
    <w:rsid w:val="004C1E88"/>
    <w:rsid w:val="004C6580"/>
    <w:rsid w:val="004D1B0A"/>
    <w:rsid w:val="004D44EE"/>
    <w:rsid w:val="004F2817"/>
    <w:rsid w:val="004F30E7"/>
    <w:rsid w:val="004F5885"/>
    <w:rsid w:val="004F5BA2"/>
    <w:rsid w:val="004F702B"/>
    <w:rsid w:val="00501954"/>
    <w:rsid w:val="005040C1"/>
    <w:rsid w:val="005103E3"/>
    <w:rsid w:val="00516B73"/>
    <w:rsid w:val="0052083E"/>
    <w:rsid w:val="00525E11"/>
    <w:rsid w:val="00530726"/>
    <w:rsid w:val="005318E2"/>
    <w:rsid w:val="00531AA5"/>
    <w:rsid w:val="00532A89"/>
    <w:rsid w:val="00533DD6"/>
    <w:rsid w:val="00534585"/>
    <w:rsid w:val="00540539"/>
    <w:rsid w:val="005436CD"/>
    <w:rsid w:val="005468C8"/>
    <w:rsid w:val="00551CFA"/>
    <w:rsid w:val="00560B49"/>
    <w:rsid w:val="00563B02"/>
    <w:rsid w:val="00567D38"/>
    <w:rsid w:val="00574814"/>
    <w:rsid w:val="00576BF0"/>
    <w:rsid w:val="00577C1A"/>
    <w:rsid w:val="00585DB2"/>
    <w:rsid w:val="005864C6"/>
    <w:rsid w:val="00586C81"/>
    <w:rsid w:val="00596FF5"/>
    <w:rsid w:val="005A149A"/>
    <w:rsid w:val="005A520B"/>
    <w:rsid w:val="005B12D6"/>
    <w:rsid w:val="005B240A"/>
    <w:rsid w:val="005B3B42"/>
    <w:rsid w:val="005B3D4B"/>
    <w:rsid w:val="005C063D"/>
    <w:rsid w:val="005C07C4"/>
    <w:rsid w:val="005C146F"/>
    <w:rsid w:val="005C156D"/>
    <w:rsid w:val="005C19BC"/>
    <w:rsid w:val="005C7452"/>
    <w:rsid w:val="005D51A1"/>
    <w:rsid w:val="005F284F"/>
    <w:rsid w:val="005F29DD"/>
    <w:rsid w:val="005F7AC4"/>
    <w:rsid w:val="0060628B"/>
    <w:rsid w:val="00607FAE"/>
    <w:rsid w:val="006114C4"/>
    <w:rsid w:val="00612D37"/>
    <w:rsid w:val="00633A69"/>
    <w:rsid w:val="00635CBF"/>
    <w:rsid w:val="006412A5"/>
    <w:rsid w:val="00644090"/>
    <w:rsid w:val="00646000"/>
    <w:rsid w:val="006534E8"/>
    <w:rsid w:val="00660978"/>
    <w:rsid w:val="006613E0"/>
    <w:rsid w:val="00666419"/>
    <w:rsid w:val="006671AC"/>
    <w:rsid w:val="00667B8A"/>
    <w:rsid w:val="006721A5"/>
    <w:rsid w:val="00676CD2"/>
    <w:rsid w:val="00676FB2"/>
    <w:rsid w:val="006841EB"/>
    <w:rsid w:val="00691CC9"/>
    <w:rsid w:val="00694C3F"/>
    <w:rsid w:val="00697D62"/>
    <w:rsid w:val="00697EAE"/>
    <w:rsid w:val="006A360C"/>
    <w:rsid w:val="006A3B11"/>
    <w:rsid w:val="006B0DC0"/>
    <w:rsid w:val="006B0EB0"/>
    <w:rsid w:val="006B535C"/>
    <w:rsid w:val="006B55D6"/>
    <w:rsid w:val="006B7714"/>
    <w:rsid w:val="006B7AAF"/>
    <w:rsid w:val="006C2121"/>
    <w:rsid w:val="006C7237"/>
    <w:rsid w:val="006D4A22"/>
    <w:rsid w:val="006D534A"/>
    <w:rsid w:val="006E39E7"/>
    <w:rsid w:val="006E4715"/>
    <w:rsid w:val="006E4A94"/>
    <w:rsid w:val="006E7447"/>
    <w:rsid w:val="006E7520"/>
    <w:rsid w:val="0070169C"/>
    <w:rsid w:val="00703554"/>
    <w:rsid w:val="00711385"/>
    <w:rsid w:val="00721479"/>
    <w:rsid w:val="00724419"/>
    <w:rsid w:val="0072744D"/>
    <w:rsid w:val="007307DB"/>
    <w:rsid w:val="0073503C"/>
    <w:rsid w:val="0073645E"/>
    <w:rsid w:val="00745D6D"/>
    <w:rsid w:val="007507B2"/>
    <w:rsid w:val="007535F8"/>
    <w:rsid w:val="00754397"/>
    <w:rsid w:val="007549F2"/>
    <w:rsid w:val="00756E58"/>
    <w:rsid w:val="0076326C"/>
    <w:rsid w:val="007654FB"/>
    <w:rsid w:val="0077060A"/>
    <w:rsid w:val="00770B04"/>
    <w:rsid w:val="007851A5"/>
    <w:rsid w:val="00794BA9"/>
    <w:rsid w:val="007A31E2"/>
    <w:rsid w:val="007A69FC"/>
    <w:rsid w:val="007B0313"/>
    <w:rsid w:val="007B03C5"/>
    <w:rsid w:val="007B0D1F"/>
    <w:rsid w:val="007C0AE4"/>
    <w:rsid w:val="007C15CB"/>
    <w:rsid w:val="007C489B"/>
    <w:rsid w:val="007C5720"/>
    <w:rsid w:val="007C596B"/>
    <w:rsid w:val="007D54C0"/>
    <w:rsid w:val="007D7DBD"/>
    <w:rsid w:val="007E527A"/>
    <w:rsid w:val="007F5B20"/>
    <w:rsid w:val="00810CBA"/>
    <w:rsid w:val="008200EC"/>
    <w:rsid w:val="00823B9B"/>
    <w:rsid w:val="00837DC9"/>
    <w:rsid w:val="00844A12"/>
    <w:rsid w:val="008505AB"/>
    <w:rsid w:val="00855267"/>
    <w:rsid w:val="00857257"/>
    <w:rsid w:val="008615D4"/>
    <w:rsid w:val="008616E9"/>
    <w:rsid w:val="008700EB"/>
    <w:rsid w:val="0087066F"/>
    <w:rsid w:val="00897D3C"/>
    <w:rsid w:val="008A27E1"/>
    <w:rsid w:val="008B0C48"/>
    <w:rsid w:val="008B20E9"/>
    <w:rsid w:val="008C5727"/>
    <w:rsid w:val="008C6D03"/>
    <w:rsid w:val="008C70A5"/>
    <w:rsid w:val="008D07BF"/>
    <w:rsid w:val="008D0907"/>
    <w:rsid w:val="008D0DF5"/>
    <w:rsid w:val="008D0F16"/>
    <w:rsid w:val="008D371A"/>
    <w:rsid w:val="008D555A"/>
    <w:rsid w:val="008E4EBB"/>
    <w:rsid w:val="008E5535"/>
    <w:rsid w:val="008E68C9"/>
    <w:rsid w:val="008F119B"/>
    <w:rsid w:val="008F612A"/>
    <w:rsid w:val="008F64B4"/>
    <w:rsid w:val="008F71D6"/>
    <w:rsid w:val="0090135F"/>
    <w:rsid w:val="00902D49"/>
    <w:rsid w:val="00903A0F"/>
    <w:rsid w:val="009067AC"/>
    <w:rsid w:val="00907CB5"/>
    <w:rsid w:val="00907CDD"/>
    <w:rsid w:val="0091098C"/>
    <w:rsid w:val="0091165F"/>
    <w:rsid w:val="00914903"/>
    <w:rsid w:val="00915F87"/>
    <w:rsid w:val="00916584"/>
    <w:rsid w:val="00917754"/>
    <w:rsid w:val="00922840"/>
    <w:rsid w:val="009264CD"/>
    <w:rsid w:val="00927C62"/>
    <w:rsid w:val="00930660"/>
    <w:rsid w:val="00931791"/>
    <w:rsid w:val="0094132E"/>
    <w:rsid w:val="00942888"/>
    <w:rsid w:val="0094787F"/>
    <w:rsid w:val="009523EA"/>
    <w:rsid w:val="009607DF"/>
    <w:rsid w:val="009628D6"/>
    <w:rsid w:val="00963B46"/>
    <w:rsid w:val="00964C9A"/>
    <w:rsid w:val="00964CB8"/>
    <w:rsid w:val="00965260"/>
    <w:rsid w:val="009722FD"/>
    <w:rsid w:val="00980084"/>
    <w:rsid w:val="00980EAF"/>
    <w:rsid w:val="00981F0D"/>
    <w:rsid w:val="00981F21"/>
    <w:rsid w:val="00985AA9"/>
    <w:rsid w:val="009864F5"/>
    <w:rsid w:val="00990B10"/>
    <w:rsid w:val="009927C1"/>
    <w:rsid w:val="00994834"/>
    <w:rsid w:val="009964D1"/>
    <w:rsid w:val="009A3D36"/>
    <w:rsid w:val="009A4BA1"/>
    <w:rsid w:val="009A4D23"/>
    <w:rsid w:val="009A7A9D"/>
    <w:rsid w:val="009B4E30"/>
    <w:rsid w:val="009C514D"/>
    <w:rsid w:val="009D6766"/>
    <w:rsid w:val="009D7F07"/>
    <w:rsid w:val="009E0AE3"/>
    <w:rsid w:val="009E7DD7"/>
    <w:rsid w:val="009F0C4C"/>
    <w:rsid w:val="009F10B0"/>
    <w:rsid w:val="009F1756"/>
    <w:rsid w:val="009F33D3"/>
    <w:rsid w:val="009F3A74"/>
    <w:rsid w:val="00A068D8"/>
    <w:rsid w:val="00A161BA"/>
    <w:rsid w:val="00A16466"/>
    <w:rsid w:val="00A303A9"/>
    <w:rsid w:val="00A32591"/>
    <w:rsid w:val="00A37D3D"/>
    <w:rsid w:val="00A37F90"/>
    <w:rsid w:val="00A42420"/>
    <w:rsid w:val="00A43A4F"/>
    <w:rsid w:val="00A449FC"/>
    <w:rsid w:val="00A4555F"/>
    <w:rsid w:val="00A47E9A"/>
    <w:rsid w:val="00A50DF6"/>
    <w:rsid w:val="00A67CEA"/>
    <w:rsid w:val="00A705DC"/>
    <w:rsid w:val="00A710D2"/>
    <w:rsid w:val="00A74F0F"/>
    <w:rsid w:val="00A75206"/>
    <w:rsid w:val="00A763D7"/>
    <w:rsid w:val="00A772F7"/>
    <w:rsid w:val="00A831FE"/>
    <w:rsid w:val="00A90258"/>
    <w:rsid w:val="00A91C29"/>
    <w:rsid w:val="00A922DB"/>
    <w:rsid w:val="00A941D6"/>
    <w:rsid w:val="00AA6633"/>
    <w:rsid w:val="00AA67AB"/>
    <w:rsid w:val="00AB1DB2"/>
    <w:rsid w:val="00AB3653"/>
    <w:rsid w:val="00AB5E5A"/>
    <w:rsid w:val="00AB7689"/>
    <w:rsid w:val="00AB7769"/>
    <w:rsid w:val="00AC71B1"/>
    <w:rsid w:val="00AC75D4"/>
    <w:rsid w:val="00AD03BD"/>
    <w:rsid w:val="00AD1900"/>
    <w:rsid w:val="00AD4466"/>
    <w:rsid w:val="00AD50BA"/>
    <w:rsid w:val="00AF40FC"/>
    <w:rsid w:val="00AF5604"/>
    <w:rsid w:val="00AF6D67"/>
    <w:rsid w:val="00B00A7B"/>
    <w:rsid w:val="00B0399B"/>
    <w:rsid w:val="00B07184"/>
    <w:rsid w:val="00B12485"/>
    <w:rsid w:val="00B126F3"/>
    <w:rsid w:val="00B16A47"/>
    <w:rsid w:val="00B2061C"/>
    <w:rsid w:val="00B215F5"/>
    <w:rsid w:val="00B222F8"/>
    <w:rsid w:val="00B22682"/>
    <w:rsid w:val="00B23B35"/>
    <w:rsid w:val="00B346BF"/>
    <w:rsid w:val="00B37626"/>
    <w:rsid w:val="00B43E7A"/>
    <w:rsid w:val="00B60562"/>
    <w:rsid w:val="00B65238"/>
    <w:rsid w:val="00B66097"/>
    <w:rsid w:val="00B66200"/>
    <w:rsid w:val="00B725FB"/>
    <w:rsid w:val="00B77AF3"/>
    <w:rsid w:val="00B814EF"/>
    <w:rsid w:val="00B85071"/>
    <w:rsid w:val="00B863F0"/>
    <w:rsid w:val="00B871F9"/>
    <w:rsid w:val="00B87866"/>
    <w:rsid w:val="00BA3ABF"/>
    <w:rsid w:val="00BB73EF"/>
    <w:rsid w:val="00BC0585"/>
    <w:rsid w:val="00BC515A"/>
    <w:rsid w:val="00BF26BC"/>
    <w:rsid w:val="00BF2951"/>
    <w:rsid w:val="00BF31EF"/>
    <w:rsid w:val="00BF4AA6"/>
    <w:rsid w:val="00BF5994"/>
    <w:rsid w:val="00C024AF"/>
    <w:rsid w:val="00C057CE"/>
    <w:rsid w:val="00C06D89"/>
    <w:rsid w:val="00C0771A"/>
    <w:rsid w:val="00C10533"/>
    <w:rsid w:val="00C11530"/>
    <w:rsid w:val="00C1584D"/>
    <w:rsid w:val="00C16F41"/>
    <w:rsid w:val="00C2044D"/>
    <w:rsid w:val="00C25D18"/>
    <w:rsid w:val="00C4171C"/>
    <w:rsid w:val="00C44AF9"/>
    <w:rsid w:val="00C50EC5"/>
    <w:rsid w:val="00C641BE"/>
    <w:rsid w:val="00C650C3"/>
    <w:rsid w:val="00C72B89"/>
    <w:rsid w:val="00C8127B"/>
    <w:rsid w:val="00C82262"/>
    <w:rsid w:val="00C869B8"/>
    <w:rsid w:val="00C90DDC"/>
    <w:rsid w:val="00C91009"/>
    <w:rsid w:val="00C913EB"/>
    <w:rsid w:val="00CA31DD"/>
    <w:rsid w:val="00CA3784"/>
    <w:rsid w:val="00CA3AEA"/>
    <w:rsid w:val="00CA4FF6"/>
    <w:rsid w:val="00CB1B69"/>
    <w:rsid w:val="00CB6997"/>
    <w:rsid w:val="00CC0ED5"/>
    <w:rsid w:val="00CC3010"/>
    <w:rsid w:val="00CC4EA2"/>
    <w:rsid w:val="00CC5210"/>
    <w:rsid w:val="00CC72ED"/>
    <w:rsid w:val="00CD0D8A"/>
    <w:rsid w:val="00CD7C1B"/>
    <w:rsid w:val="00CF1A68"/>
    <w:rsid w:val="00CF64CF"/>
    <w:rsid w:val="00D07BD5"/>
    <w:rsid w:val="00D21861"/>
    <w:rsid w:val="00D22CA5"/>
    <w:rsid w:val="00D2449B"/>
    <w:rsid w:val="00D249C7"/>
    <w:rsid w:val="00D26704"/>
    <w:rsid w:val="00D27EF7"/>
    <w:rsid w:val="00D3320D"/>
    <w:rsid w:val="00D37FC0"/>
    <w:rsid w:val="00D40E40"/>
    <w:rsid w:val="00D41041"/>
    <w:rsid w:val="00D4281A"/>
    <w:rsid w:val="00D564EF"/>
    <w:rsid w:val="00D569CF"/>
    <w:rsid w:val="00D611DB"/>
    <w:rsid w:val="00D636F5"/>
    <w:rsid w:val="00D65D4F"/>
    <w:rsid w:val="00D6704C"/>
    <w:rsid w:val="00D72737"/>
    <w:rsid w:val="00D77C71"/>
    <w:rsid w:val="00D83E7D"/>
    <w:rsid w:val="00DA159E"/>
    <w:rsid w:val="00DA4443"/>
    <w:rsid w:val="00DA750C"/>
    <w:rsid w:val="00DB7181"/>
    <w:rsid w:val="00DC173F"/>
    <w:rsid w:val="00DC4393"/>
    <w:rsid w:val="00DC58F9"/>
    <w:rsid w:val="00DC73DA"/>
    <w:rsid w:val="00DD5C46"/>
    <w:rsid w:val="00DE1D1C"/>
    <w:rsid w:val="00DE5E01"/>
    <w:rsid w:val="00E0287E"/>
    <w:rsid w:val="00E14C67"/>
    <w:rsid w:val="00E223BF"/>
    <w:rsid w:val="00E24763"/>
    <w:rsid w:val="00E24ABC"/>
    <w:rsid w:val="00E3670E"/>
    <w:rsid w:val="00E37D5D"/>
    <w:rsid w:val="00E46598"/>
    <w:rsid w:val="00E4747C"/>
    <w:rsid w:val="00E5092A"/>
    <w:rsid w:val="00E509D3"/>
    <w:rsid w:val="00E50BBA"/>
    <w:rsid w:val="00E63338"/>
    <w:rsid w:val="00E66075"/>
    <w:rsid w:val="00E66648"/>
    <w:rsid w:val="00E70581"/>
    <w:rsid w:val="00E729E0"/>
    <w:rsid w:val="00E75AA9"/>
    <w:rsid w:val="00E84428"/>
    <w:rsid w:val="00EA1380"/>
    <w:rsid w:val="00EA3DCD"/>
    <w:rsid w:val="00EA7123"/>
    <w:rsid w:val="00EB1457"/>
    <w:rsid w:val="00EB384C"/>
    <w:rsid w:val="00EB607E"/>
    <w:rsid w:val="00EC23A7"/>
    <w:rsid w:val="00EC281D"/>
    <w:rsid w:val="00EC35A1"/>
    <w:rsid w:val="00EC3E41"/>
    <w:rsid w:val="00EC4339"/>
    <w:rsid w:val="00ED001B"/>
    <w:rsid w:val="00ED0907"/>
    <w:rsid w:val="00ED2EA0"/>
    <w:rsid w:val="00ED3E62"/>
    <w:rsid w:val="00ED6D41"/>
    <w:rsid w:val="00EE0EFC"/>
    <w:rsid w:val="00EF4ED4"/>
    <w:rsid w:val="00EF54A9"/>
    <w:rsid w:val="00F02F67"/>
    <w:rsid w:val="00F11562"/>
    <w:rsid w:val="00F15A10"/>
    <w:rsid w:val="00F20679"/>
    <w:rsid w:val="00F303DB"/>
    <w:rsid w:val="00F31CAE"/>
    <w:rsid w:val="00F365B4"/>
    <w:rsid w:val="00F37554"/>
    <w:rsid w:val="00F40A0D"/>
    <w:rsid w:val="00F4152F"/>
    <w:rsid w:val="00F46118"/>
    <w:rsid w:val="00F501E6"/>
    <w:rsid w:val="00F50741"/>
    <w:rsid w:val="00F50E0E"/>
    <w:rsid w:val="00F51671"/>
    <w:rsid w:val="00F53589"/>
    <w:rsid w:val="00F545FA"/>
    <w:rsid w:val="00F57E71"/>
    <w:rsid w:val="00F60781"/>
    <w:rsid w:val="00F64F76"/>
    <w:rsid w:val="00F73061"/>
    <w:rsid w:val="00F73E67"/>
    <w:rsid w:val="00F751B8"/>
    <w:rsid w:val="00F90045"/>
    <w:rsid w:val="00F9033E"/>
    <w:rsid w:val="00FA3E13"/>
    <w:rsid w:val="00FB741E"/>
    <w:rsid w:val="00FC318D"/>
    <w:rsid w:val="00FC4224"/>
    <w:rsid w:val="00FD3546"/>
    <w:rsid w:val="00FE3C66"/>
    <w:rsid w:val="00FF0432"/>
    <w:rsid w:val="00FF0F5E"/>
    <w:rsid w:val="00FF1101"/>
    <w:rsid w:val="00FF3199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8DB82"/>
  <w15:docId w15:val="{4CF02087-4464-4A2E-9249-52F9E5D3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49" w:lineRule="auto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InternetLink">
    <w:name w:val="Internet Link"/>
    <w:basedOn w:val="DefaultParagraphFont"/>
    <w:uiPriority w:val="99"/>
    <w:unhideWhenUsed/>
    <w:rsid w:val="00E55023"/>
    <w:rPr>
      <w:color w:val="0563C1" w:themeColor="hyperlink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653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653A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653A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653A9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996F7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D45CA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F02C78"/>
    <w:rPr>
      <w:i/>
      <w:i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47165E"/>
    <w:rPr>
      <w:color w:val="808080"/>
      <w:shd w:val="clear" w:color="auto" w:fill="E6E6E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eastAsia="Calibri" w:cs="Calibri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eastAsia="Calibri" w:cs="Calibri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asciiTheme="minorHAnsi" w:eastAsiaTheme="minorHAnsi" w:hAnsiTheme="minorHAnsi" w:cstheme="minorBidi"/>
      <w:color w:val="0563C1" w:themeColor="hyperlink"/>
      <w:sz w:val="20"/>
      <w:szCs w:val="2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66AC6"/>
    <w:pPr>
      <w:spacing w:line="252" w:lineRule="auto"/>
      <w:ind w:left="720"/>
      <w:contextualSpacing/>
      <w:textAlignment w:val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653A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653A9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6653A9"/>
    <w:rPr>
      <w:b/>
      <w:bCs/>
    </w:rPr>
  </w:style>
  <w:style w:type="paragraph" w:styleId="NoSpacing">
    <w:name w:val="No Spacing"/>
    <w:uiPriority w:val="1"/>
    <w:qFormat/>
    <w:rsid w:val="008A0D92"/>
    <w:pPr>
      <w:suppressAutoHyphens/>
      <w:textAlignment w:val="baseline"/>
    </w:pPr>
  </w:style>
  <w:style w:type="character" w:styleId="Hyperlink">
    <w:name w:val="Hyperlink"/>
    <w:basedOn w:val="DefaultParagraphFont"/>
    <w:uiPriority w:val="99"/>
    <w:unhideWhenUsed/>
    <w:rsid w:val="003A6A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6AC1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32E40"/>
    <w:rPr>
      <w:b/>
      <w:bCs/>
    </w:rPr>
  </w:style>
  <w:style w:type="paragraph" w:styleId="Revision">
    <w:name w:val="Revision"/>
    <w:hidden/>
    <w:uiPriority w:val="99"/>
    <w:semiHidden/>
    <w:rsid w:val="005F2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aida.samuolyte@gmail.com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oksana.vaitkiene@merko.lt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F0BA7112B7348918EFF997280C06E" ma:contentTypeVersion="10" ma:contentTypeDescription="Create a new document." ma:contentTypeScope="" ma:versionID="063a3b68a419fe96e7e7d7cc58ca6e1a">
  <xsd:schema xmlns:xsd="http://www.w3.org/2001/XMLSchema" xmlns:xs="http://www.w3.org/2001/XMLSchema" xmlns:p="http://schemas.microsoft.com/office/2006/metadata/properties" xmlns:ns3="4e1ab1fc-1f06-4d84-aa18-1e3f12208db1" targetNamespace="http://schemas.microsoft.com/office/2006/metadata/properties" ma:root="true" ma:fieldsID="aa021dab951e1728bceb73506e51dd53" ns3:_="">
    <xsd:import namespace="4e1ab1fc-1f06-4d84-aa18-1e3f12208d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1ab1fc-1f06-4d84-aa18-1e3f12208d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70A7AD-89B4-4C2F-8888-DF1111B87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DA5C89-BB3F-9244-A18F-C58DADD3F0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9F3312-DE42-47A1-9282-7864A59A1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1ab1fc-1f06-4d84-aa18-1e3f12208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F75ACD-5CBE-48BE-B984-D38C89D8DC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2494</Words>
  <Characters>1423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Dizainas</dc:creator>
  <dc:description/>
  <cp:lastModifiedBy>Oksana Vaitkienė</cp:lastModifiedBy>
  <cp:revision>2</cp:revision>
  <cp:lastPrinted>2022-02-21T15:34:00Z</cp:lastPrinted>
  <dcterms:created xsi:type="dcterms:W3CDTF">2024-11-12T08:28:00Z</dcterms:created>
  <dcterms:modified xsi:type="dcterms:W3CDTF">2024-11-12T08:28:00Z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0x0101002D4F0BA7112B7348918EFF997280C06E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