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75517" w14:textId="6B4546D7" w:rsidR="00D23F3F" w:rsidRPr="003C03FD" w:rsidRDefault="00A518AB" w:rsidP="00BC6131">
      <w:pPr>
        <w:rPr>
          <w:rFonts w:ascii="Arial" w:hAnsi="Arial" w:cs="Arial"/>
          <w:b/>
          <w:bCs/>
          <w:color w:val="000000"/>
          <w:sz w:val="16"/>
          <w:szCs w:val="16"/>
          <w:lang w:val="lt-LT" w:eastAsia="en-GB"/>
        </w:rPr>
      </w:pPr>
      <w:r w:rsidRPr="003C03FD">
        <w:rPr>
          <w:rFonts w:ascii="Calibri" w:hAnsi="Calibri"/>
          <w:color w:val="000000"/>
          <w:sz w:val="22"/>
          <w:szCs w:val="22"/>
          <w:lang w:val="lt-LT" w:eastAsia="en-GB"/>
        </w:rPr>
        <w:t xml:space="preserve"> </w:t>
      </w:r>
      <w:r w:rsidR="00D23F3F" w:rsidRPr="003C03FD">
        <w:rPr>
          <w:rFonts w:ascii="Calibri" w:hAnsi="Calibri"/>
          <w:color w:val="000000"/>
          <w:sz w:val="22"/>
          <w:szCs w:val="22"/>
          <w:lang w:val="lt-LT" w:eastAsia="en-GB"/>
        </w:rPr>
        <w:fldChar w:fldCharType="begin"/>
      </w:r>
      <w:r w:rsidR="0099127E" w:rsidRPr="003C03FD">
        <w:rPr>
          <w:rFonts w:ascii="Calibri" w:hAnsi="Calibri"/>
          <w:color w:val="000000"/>
          <w:sz w:val="22"/>
          <w:szCs w:val="22"/>
          <w:lang w:val="lt-LT" w:eastAsia="en-GB"/>
        </w:rPr>
        <w:instrText xml:space="preserve"> INCLUDEPICTURE "C:\\var\\folders\\q5\\f6v03tf9341_fz2635mdq3_h0000gq\\T\\com.microsoft.Word\\WebArchiveCopyPasteTempFiles\\cidimage001.png@01D6F4C4.992F9C90" \* MERGEFORMAT </w:instrText>
      </w:r>
      <w:r w:rsidR="00D23F3F" w:rsidRPr="003C03FD">
        <w:rPr>
          <w:rFonts w:ascii="Calibri" w:hAnsi="Calibri"/>
          <w:color w:val="000000"/>
          <w:sz w:val="22"/>
          <w:szCs w:val="22"/>
          <w:lang w:val="lt-LT" w:eastAsia="en-GB"/>
        </w:rPr>
        <w:fldChar w:fldCharType="separate"/>
      </w:r>
      <w:r w:rsidR="00D23F3F" w:rsidRPr="003C03FD">
        <w:rPr>
          <w:rFonts w:ascii="Calibri" w:hAnsi="Calibri"/>
          <w:noProof/>
          <w:color w:val="000000"/>
          <w:sz w:val="22"/>
          <w:szCs w:val="22"/>
          <w:lang w:val="lt-LT" w:eastAsia="en-GB"/>
        </w:rPr>
        <w:drawing>
          <wp:inline distT="0" distB="0" distL="0" distR="0" wp14:anchorId="588B87A4" wp14:editId="7BDF7FFB">
            <wp:extent cx="2220595" cy="331470"/>
            <wp:effectExtent l="0" t="0" r="1905" b="0"/>
            <wp:docPr id="1" name="Picture 1" descr="삼성 로고(Letter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삼성 로고(Lettermark)"/>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20595" cy="331470"/>
                    </a:xfrm>
                    <a:prstGeom prst="rect">
                      <a:avLst/>
                    </a:prstGeom>
                    <a:noFill/>
                    <a:ln>
                      <a:noFill/>
                    </a:ln>
                  </pic:spPr>
                </pic:pic>
              </a:graphicData>
            </a:graphic>
          </wp:inline>
        </w:drawing>
      </w:r>
      <w:r w:rsidR="00D23F3F" w:rsidRPr="003C03FD">
        <w:rPr>
          <w:rFonts w:ascii="Calibri" w:hAnsi="Calibri"/>
          <w:color w:val="000000"/>
          <w:sz w:val="22"/>
          <w:szCs w:val="22"/>
          <w:lang w:val="lt-LT" w:eastAsia="en-GB"/>
        </w:rPr>
        <w:fldChar w:fldCharType="end"/>
      </w:r>
      <w:r w:rsidR="00D23F3F" w:rsidRPr="003C03FD">
        <w:rPr>
          <w:rFonts w:ascii="Calibri" w:hAnsi="Calibri"/>
          <w:color w:val="000000"/>
          <w:sz w:val="22"/>
          <w:szCs w:val="22"/>
          <w:lang w:val="lt-LT" w:eastAsia="en-GB"/>
        </w:rPr>
        <w:t xml:space="preserve">                                                                                                      </w:t>
      </w:r>
    </w:p>
    <w:p w14:paraId="75503B94" w14:textId="42E78F60" w:rsidR="00BC6131" w:rsidRPr="00CB45F6" w:rsidRDefault="00BC6131" w:rsidP="00CB45F6">
      <w:pPr>
        <w:jc w:val="right"/>
        <w:rPr>
          <w:b/>
          <w:bCs/>
          <w:color w:val="000000"/>
          <w:sz w:val="22"/>
          <w:szCs w:val="22"/>
          <w:lang w:val="lt-LT" w:eastAsia="en-GB"/>
        </w:rPr>
      </w:pPr>
      <w:r w:rsidRPr="003C03FD">
        <w:rPr>
          <w:rFonts w:ascii="Arial" w:hAnsi="Arial" w:cs="Arial"/>
          <w:b/>
          <w:bCs/>
          <w:color w:val="000000"/>
          <w:sz w:val="22"/>
          <w:szCs w:val="22"/>
          <w:lang w:val="lt-LT" w:eastAsia="en-GB"/>
        </w:rPr>
        <w:t xml:space="preserve">                                                                                                                                   </w:t>
      </w:r>
      <w:r w:rsidRPr="00CB45F6">
        <w:rPr>
          <w:b/>
          <w:bCs/>
          <w:color w:val="000000"/>
          <w:sz w:val="22"/>
          <w:szCs w:val="22"/>
          <w:lang w:val="lt-LT" w:eastAsia="en-GB"/>
        </w:rPr>
        <w:t>Kontaktai:</w:t>
      </w:r>
    </w:p>
    <w:p w14:paraId="220A8B83" w14:textId="2D49D11A" w:rsidR="00BC6131" w:rsidRPr="00CB45F6" w:rsidRDefault="00BC6131" w:rsidP="00BC6131">
      <w:pPr>
        <w:jc w:val="right"/>
        <w:rPr>
          <w:color w:val="000000" w:themeColor="text1"/>
          <w:sz w:val="22"/>
          <w:szCs w:val="22"/>
          <w:lang w:val="lt-LT"/>
        </w:rPr>
      </w:pPr>
      <w:r w:rsidRPr="00CB45F6">
        <w:rPr>
          <w:color w:val="000000" w:themeColor="text1"/>
          <w:sz w:val="22"/>
          <w:szCs w:val="22"/>
          <w:lang w:val="lt-LT"/>
        </w:rPr>
        <w:t xml:space="preserve"> Eglė Tamelytė</w:t>
      </w:r>
    </w:p>
    <w:p w14:paraId="0996E60D" w14:textId="77777777" w:rsidR="00BC6131" w:rsidRPr="00CB45F6" w:rsidRDefault="00BC6131" w:rsidP="00BC6131">
      <w:pPr>
        <w:jc w:val="right"/>
        <w:rPr>
          <w:color w:val="000000" w:themeColor="text1"/>
          <w:sz w:val="22"/>
          <w:szCs w:val="22"/>
          <w:lang w:val="lt-LT"/>
        </w:rPr>
      </w:pPr>
      <w:r w:rsidRPr="00CB45F6">
        <w:rPr>
          <w:color w:val="000000" w:themeColor="text1"/>
          <w:sz w:val="22"/>
          <w:szCs w:val="22"/>
          <w:lang w:val="lt-LT"/>
        </w:rPr>
        <w:t>„Samsung Electronics Baltics”</w:t>
      </w:r>
    </w:p>
    <w:p w14:paraId="7D0442CE" w14:textId="77777777" w:rsidR="00BC6131" w:rsidRPr="00CB45F6" w:rsidRDefault="00BC6131" w:rsidP="00BC6131">
      <w:pPr>
        <w:jc w:val="right"/>
        <w:rPr>
          <w:color w:val="000000" w:themeColor="text1"/>
          <w:sz w:val="22"/>
          <w:szCs w:val="22"/>
          <w:lang w:val="lt-LT"/>
        </w:rPr>
      </w:pPr>
      <w:r w:rsidRPr="00CB45F6">
        <w:rPr>
          <w:color w:val="000000" w:themeColor="text1"/>
          <w:sz w:val="22"/>
          <w:szCs w:val="22"/>
          <w:lang w:val="lt-LT"/>
        </w:rPr>
        <w:t>Tel: +370 694 14 57</w:t>
      </w:r>
    </w:p>
    <w:p w14:paraId="2783E0FC" w14:textId="379DD221" w:rsidR="00BC6131" w:rsidRPr="00CB45F6" w:rsidRDefault="00BC6131" w:rsidP="00BC6131">
      <w:pPr>
        <w:jc w:val="right"/>
        <w:rPr>
          <w:color w:val="000000" w:themeColor="text1"/>
          <w:sz w:val="22"/>
          <w:szCs w:val="22"/>
          <w:lang w:val="lt-LT"/>
        </w:rPr>
      </w:pPr>
      <w:hyperlink r:id="rId9" w:history="1">
        <w:r w:rsidRPr="00CB45F6">
          <w:rPr>
            <w:rStyle w:val="Hyperlink"/>
            <w:color w:val="000000" w:themeColor="text1"/>
            <w:sz w:val="22"/>
            <w:szCs w:val="22"/>
            <w:lang w:val="lt-LT"/>
          </w:rPr>
          <w:t>e.tamelyte@samsung.com</w:t>
        </w:r>
      </w:hyperlink>
      <w:r w:rsidRPr="00CB45F6">
        <w:rPr>
          <w:color w:val="000000" w:themeColor="text1"/>
          <w:sz w:val="22"/>
          <w:szCs w:val="22"/>
          <w:lang w:val="lt-LT"/>
        </w:rPr>
        <w:t xml:space="preserve"> </w:t>
      </w:r>
    </w:p>
    <w:p w14:paraId="70B9B505" w14:textId="7ADC5142" w:rsidR="004B3F31" w:rsidRPr="00CB45F6" w:rsidRDefault="004B3F31" w:rsidP="002341D2">
      <w:pPr>
        <w:spacing w:before="120" w:after="200"/>
        <w:jc w:val="both"/>
        <w:rPr>
          <w:sz w:val="22"/>
          <w:szCs w:val="22"/>
          <w:lang w:val="lt-LT"/>
        </w:rPr>
      </w:pPr>
      <w:r w:rsidRPr="00CB45F6">
        <w:rPr>
          <w:sz w:val="22"/>
          <w:szCs w:val="22"/>
          <w:lang w:val="lt-LT"/>
        </w:rPr>
        <w:t xml:space="preserve">Pranešimas žiniasklaidai </w:t>
      </w:r>
    </w:p>
    <w:p w14:paraId="67E52DEF" w14:textId="76F661D3" w:rsidR="004B3F31" w:rsidRPr="00CB45F6" w:rsidRDefault="004B3F31" w:rsidP="002341D2">
      <w:pPr>
        <w:spacing w:before="120" w:after="200"/>
        <w:jc w:val="both"/>
        <w:rPr>
          <w:sz w:val="22"/>
          <w:szCs w:val="22"/>
          <w:lang w:val="lt-LT"/>
        </w:rPr>
      </w:pPr>
      <w:r w:rsidRPr="00CB45F6">
        <w:rPr>
          <w:sz w:val="22"/>
          <w:szCs w:val="22"/>
          <w:lang w:val="lt-LT"/>
        </w:rPr>
        <w:t xml:space="preserve">2024 </w:t>
      </w:r>
      <w:r w:rsidR="005A2049" w:rsidRPr="00CB45F6">
        <w:rPr>
          <w:sz w:val="22"/>
          <w:szCs w:val="22"/>
          <w:lang w:val="lt-LT"/>
        </w:rPr>
        <w:t xml:space="preserve">11 </w:t>
      </w:r>
      <w:r w:rsidR="00583695">
        <w:rPr>
          <w:sz w:val="22"/>
          <w:szCs w:val="22"/>
          <w:lang w:val="lt-LT"/>
        </w:rPr>
        <w:t>22</w:t>
      </w:r>
    </w:p>
    <w:p w14:paraId="4B00CEEC" w14:textId="60147A9B" w:rsidR="00A70638" w:rsidRPr="00CB45F6" w:rsidRDefault="00A70638" w:rsidP="00A70638">
      <w:pPr>
        <w:spacing w:after="160" w:line="256" w:lineRule="auto"/>
        <w:jc w:val="both"/>
        <w:rPr>
          <w:b/>
          <w:bCs/>
          <w:sz w:val="22"/>
          <w:szCs w:val="22"/>
          <w:lang w:val="lt-LT"/>
        </w:rPr>
      </w:pPr>
      <w:r w:rsidRPr="00CB45F6">
        <w:rPr>
          <w:b/>
          <w:bCs/>
          <w:sz w:val="22"/>
          <w:szCs w:val="22"/>
          <w:lang w:val="lt-LT"/>
        </w:rPr>
        <w:t xml:space="preserve">Išmani vaikystė: </w:t>
      </w:r>
      <w:r w:rsidR="00C2191B">
        <w:rPr>
          <w:b/>
          <w:bCs/>
          <w:sz w:val="22"/>
          <w:szCs w:val="22"/>
          <w:lang w:val="lt-LT"/>
        </w:rPr>
        <w:t xml:space="preserve">ekspertė apžvelgia, </w:t>
      </w:r>
      <w:r w:rsidR="00DE4975" w:rsidRPr="00CB45F6">
        <w:rPr>
          <w:b/>
          <w:bCs/>
          <w:sz w:val="22"/>
          <w:szCs w:val="22"/>
          <w:lang w:val="lt-LT"/>
        </w:rPr>
        <w:t xml:space="preserve">kokius įgūdžius ugdo programavimas, </w:t>
      </w:r>
      <w:proofErr w:type="spellStart"/>
      <w:r w:rsidR="00DE4975" w:rsidRPr="00CB45F6">
        <w:rPr>
          <w:b/>
          <w:bCs/>
          <w:sz w:val="22"/>
          <w:szCs w:val="22"/>
          <w:lang w:val="lt-LT"/>
        </w:rPr>
        <w:t>robotika</w:t>
      </w:r>
      <w:proofErr w:type="spellEnd"/>
      <w:r w:rsidR="00C2191B">
        <w:rPr>
          <w:b/>
          <w:bCs/>
          <w:sz w:val="22"/>
          <w:szCs w:val="22"/>
          <w:lang w:val="lt-LT"/>
        </w:rPr>
        <w:t xml:space="preserve"> ir</w:t>
      </w:r>
      <w:r w:rsidR="00DE4975" w:rsidRPr="00CB45F6">
        <w:rPr>
          <w:b/>
          <w:bCs/>
          <w:sz w:val="22"/>
          <w:szCs w:val="22"/>
          <w:lang w:val="lt-LT"/>
        </w:rPr>
        <w:t xml:space="preserve"> </w:t>
      </w:r>
      <w:r w:rsidR="00C2191B">
        <w:rPr>
          <w:b/>
          <w:bCs/>
          <w:sz w:val="22"/>
          <w:szCs w:val="22"/>
          <w:lang w:val="lt-LT"/>
        </w:rPr>
        <w:t xml:space="preserve">dirbtinio intelekto </w:t>
      </w:r>
      <w:r w:rsidR="00DE4975" w:rsidRPr="00CB45F6">
        <w:rPr>
          <w:b/>
          <w:bCs/>
          <w:sz w:val="22"/>
          <w:szCs w:val="22"/>
          <w:lang w:val="lt-LT"/>
        </w:rPr>
        <w:t>naudojimas</w:t>
      </w:r>
    </w:p>
    <w:p w14:paraId="790F12BE" w14:textId="77777777" w:rsidR="00A70638" w:rsidRPr="00CB45F6" w:rsidRDefault="00A70638" w:rsidP="00A70638">
      <w:pPr>
        <w:spacing w:after="160" w:line="256" w:lineRule="auto"/>
        <w:jc w:val="both"/>
        <w:rPr>
          <w:b/>
          <w:bCs/>
          <w:sz w:val="22"/>
          <w:szCs w:val="22"/>
          <w:lang w:val="lt-LT"/>
        </w:rPr>
      </w:pPr>
      <w:r w:rsidRPr="00CB45F6">
        <w:rPr>
          <w:b/>
          <w:bCs/>
          <w:sz w:val="22"/>
          <w:szCs w:val="22"/>
          <w:lang w:val="lt-LT"/>
        </w:rPr>
        <w:t>Šiuolaikiniame skaitmeniniame amžiuje su technologijomis yra susipažįstama vis anksčiau. Jau dabar vaikų technologiniai įgūdžiai apima įvairiausias sritis – nuo laisvalaikio pramogų žaidžiant kompiuterinius žaidimus iki sunkiausių užduočių sprendimų pasitelkiant dirbtinio intelekto (DI) įrankius. Ekspertų teigimu, nors technologijos gali atverti naujas galimybes jaunimui, tačiau tėvai ir mokytojai turi imtis lyderystės ir padėti vaikams technologijas naudoti tinkamoms reikmėms.</w:t>
      </w:r>
    </w:p>
    <w:p w14:paraId="524EE926" w14:textId="77777777" w:rsidR="00A70638" w:rsidRPr="00CB45F6" w:rsidRDefault="00A70638" w:rsidP="00A70638">
      <w:pPr>
        <w:spacing w:after="160" w:line="256" w:lineRule="auto"/>
        <w:jc w:val="both"/>
        <w:rPr>
          <w:b/>
          <w:bCs/>
          <w:sz w:val="22"/>
          <w:szCs w:val="22"/>
          <w:lang w:val="lt-LT"/>
        </w:rPr>
      </w:pPr>
      <w:r w:rsidRPr="00CB45F6">
        <w:rPr>
          <w:b/>
          <w:bCs/>
          <w:sz w:val="22"/>
          <w:szCs w:val="22"/>
          <w:lang w:val="lt-LT"/>
        </w:rPr>
        <w:t>Technologijos – neatsiejama ugdymo proceso dalis</w:t>
      </w:r>
    </w:p>
    <w:p w14:paraId="385346D3" w14:textId="77777777" w:rsidR="00A70638" w:rsidRPr="00CB45F6" w:rsidRDefault="00A70638" w:rsidP="00A70638">
      <w:pPr>
        <w:spacing w:after="160" w:line="256" w:lineRule="auto"/>
        <w:jc w:val="both"/>
        <w:rPr>
          <w:sz w:val="22"/>
          <w:szCs w:val="22"/>
          <w:lang w:val="lt-LT"/>
        </w:rPr>
      </w:pPr>
      <w:r w:rsidRPr="00CB45F6">
        <w:rPr>
          <w:sz w:val="22"/>
          <w:szCs w:val="22"/>
          <w:lang w:val="lt-LT"/>
        </w:rPr>
        <w:t xml:space="preserve">„Robotikos akademijos“ direktorės ir technologijų bendrovės „Samsung“ organizuojamo projekto „Solve for Tomorrow“ partnerės Evelinos Burokės teigimu, matant tokį didelį vaikų susidomėjimą technologijomis, būtina kurti pozityvų jų santykį. </w:t>
      </w:r>
    </w:p>
    <w:p w14:paraId="6DD0D555" w14:textId="563ED26B" w:rsidR="00A70638" w:rsidRPr="00CB45F6" w:rsidRDefault="00A70638" w:rsidP="00A70638">
      <w:pPr>
        <w:spacing w:after="160" w:line="256" w:lineRule="auto"/>
        <w:jc w:val="both"/>
        <w:rPr>
          <w:sz w:val="22"/>
          <w:szCs w:val="22"/>
          <w:lang w:val="lt-LT"/>
        </w:rPr>
      </w:pPr>
      <w:r w:rsidRPr="00CB45F6">
        <w:rPr>
          <w:sz w:val="22"/>
          <w:szCs w:val="22"/>
          <w:lang w:val="lt-LT"/>
        </w:rPr>
        <w:t xml:space="preserve">Pirmas žingsnis link </w:t>
      </w:r>
      <w:r w:rsidR="00E045D8" w:rsidRPr="00CB45F6">
        <w:rPr>
          <w:sz w:val="22"/>
          <w:szCs w:val="22"/>
          <w:lang w:val="lt-LT"/>
        </w:rPr>
        <w:t>tokio santykio sukūrimo</w:t>
      </w:r>
      <w:r w:rsidRPr="00CB45F6">
        <w:rPr>
          <w:sz w:val="22"/>
          <w:szCs w:val="22"/>
          <w:lang w:val="lt-LT"/>
        </w:rPr>
        <w:t xml:space="preserve"> –</w:t>
      </w:r>
      <w:r w:rsidR="00E045D8" w:rsidRPr="00CB45F6">
        <w:rPr>
          <w:sz w:val="22"/>
          <w:szCs w:val="22"/>
          <w:lang w:val="lt-LT"/>
        </w:rPr>
        <w:t xml:space="preserve"> </w:t>
      </w:r>
      <w:r w:rsidRPr="00CB45F6">
        <w:rPr>
          <w:sz w:val="22"/>
          <w:szCs w:val="22"/>
          <w:lang w:val="lt-LT"/>
        </w:rPr>
        <w:t>technologij</w:t>
      </w:r>
      <w:r w:rsidR="00E045D8" w:rsidRPr="00CB45F6">
        <w:rPr>
          <w:sz w:val="22"/>
          <w:szCs w:val="22"/>
          <w:lang w:val="lt-LT"/>
        </w:rPr>
        <w:t>ų personalizavim</w:t>
      </w:r>
      <w:r w:rsidR="00DE4975" w:rsidRPr="00CB45F6">
        <w:rPr>
          <w:sz w:val="22"/>
          <w:szCs w:val="22"/>
          <w:lang w:val="lt-LT"/>
        </w:rPr>
        <w:t>as</w:t>
      </w:r>
      <w:r w:rsidR="00E045D8" w:rsidRPr="00CB45F6">
        <w:rPr>
          <w:sz w:val="22"/>
          <w:szCs w:val="22"/>
          <w:lang w:val="lt-LT"/>
        </w:rPr>
        <w:t xml:space="preserve"> ir pritaikym</w:t>
      </w:r>
      <w:r w:rsidR="00DE4975" w:rsidRPr="00CB45F6">
        <w:rPr>
          <w:sz w:val="22"/>
          <w:szCs w:val="22"/>
          <w:lang w:val="lt-LT"/>
        </w:rPr>
        <w:t>as</w:t>
      </w:r>
      <w:r w:rsidRPr="00CB45F6">
        <w:rPr>
          <w:sz w:val="22"/>
          <w:szCs w:val="22"/>
          <w:lang w:val="lt-LT"/>
        </w:rPr>
        <w:t xml:space="preserve"> prie kiekvieno vaiko </w:t>
      </w:r>
      <w:r w:rsidR="00E045D8" w:rsidRPr="00CB45F6">
        <w:rPr>
          <w:sz w:val="22"/>
          <w:szCs w:val="22"/>
          <w:lang w:val="lt-LT"/>
        </w:rPr>
        <w:t>ar</w:t>
      </w:r>
      <w:r w:rsidRPr="00CB45F6">
        <w:rPr>
          <w:sz w:val="22"/>
          <w:szCs w:val="22"/>
          <w:lang w:val="lt-LT"/>
        </w:rPr>
        <w:t xml:space="preserve"> jo šeimos</w:t>
      </w:r>
      <w:r w:rsidR="00E045D8" w:rsidRPr="00CB45F6">
        <w:rPr>
          <w:sz w:val="22"/>
          <w:szCs w:val="22"/>
          <w:lang w:val="lt-LT"/>
        </w:rPr>
        <w:t xml:space="preserve"> poreikių.</w:t>
      </w:r>
    </w:p>
    <w:p w14:paraId="7F94FF0F" w14:textId="45823207" w:rsidR="00A70638" w:rsidRPr="00CB45F6" w:rsidRDefault="00A70638" w:rsidP="00A70638">
      <w:pPr>
        <w:spacing w:after="160" w:line="256" w:lineRule="auto"/>
        <w:jc w:val="both"/>
        <w:rPr>
          <w:sz w:val="22"/>
          <w:szCs w:val="22"/>
          <w:lang w:val="lt-LT"/>
        </w:rPr>
      </w:pPr>
      <w:r w:rsidRPr="00CB45F6">
        <w:rPr>
          <w:sz w:val="22"/>
          <w:szCs w:val="22"/>
          <w:lang w:val="lt-LT"/>
        </w:rPr>
        <w:t>„Tinkamai pritaikius technologinius įrankius ir atliepus individualius vaiko poreikius, bus efektyviai ugdomi mokymosi procesui ir ateičiai reikalingi įgūdžiai, iš kurių svarbiausias – išmokti mokytis ir prisitaikyti</w:t>
      </w:r>
      <w:r w:rsidR="00DE4975" w:rsidRPr="00CB45F6">
        <w:rPr>
          <w:sz w:val="22"/>
          <w:szCs w:val="22"/>
          <w:lang w:val="lt-LT"/>
        </w:rPr>
        <w:t xml:space="preserve"> prie įvairių aplinkybių</w:t>
      </w:r>
      <w:r w:rsidRPr="00CB45F6">
        <w:rPr>
          <w:sz w:val="22"/>
          <w:szCs w:val="22"/>
          <w:lang w:val="lt-LT"/>
        </w:rPr>
        <w:t>“, – sako E. Burokė.</w:t>
      </w:r>
    </w:p>
    <w:p w14:paraId="1209D2EB" w14:textId="77777777" w:rsidR="00A70638" w:rsidRPr="00CB45F6" w:rsidRDefault="00A70638" w:rsidP="00A70638">
      <w:pPr>
        <w:spacing w:after="160" w:line="256" w:lineRule="auto"/>
        <w:jc w:val="both"/>
        <w:rPr>
          <w:sz w:val="22"/>
          <w:szCs w:val="22"/>
          <w:lang w:val="lt-LT"/>
        </w:rPr>
      </w:pPr>
      <w:r w:rsidRPr="00CB45F6">
        <w:rPr>
          <w:sz w:val="22"/>
          <w:szCs w:val="22"/>
          <w:lang w:val="lt-LT"/>
        </w:rPr>
        <w:t xml:space="preserve">Pasak technologinio ugdymo įstaigos vadovės, technologijos rizikos šaltiniu gali tapti keliais atvejais:  kai vaikai nėra mokomi saugaus elgesio internete ir kai laikas, praleidžiamas prie ekranų, nėra tinkamai kontroliuojamas. </w:t>
      </w:r>
    </w:p>
    <w:p w14:paraId="1DED4D93" w14:textId="77777777" w:rsidR="00A70638" w:rsidRPr="00CB45F6" w:rsidRDefault="00A70638" w:rsidP="00A70638">
      <w:pPr>
        <w:spacing w:after="160" w:line="256" w:lineRule="auto"/>
        <w:jc w:val="both"/>
        <w:rPr>
          <w:sz w:val="22"/>
          <w:szCs w:val="22"/>
          <w:lang w:val="lt-LT"/>
        </w:rPr>
      </w:pPr>
      <w:r w:rsidRPr="00CB45F6">
        <w:rPr>
          <w:sz w:val="22"/>
          <w:szCs w:val="22"/>
          <w:lang w:val="lt-LT"/>
        </w:rPr>
        <w:t>„Čia svarbiausią vaidmenį atlieka mokytojai ir tėvai – nors technologijos suteikia gausybę dar niekad neturėtų galimybių, tačiau svarbu vaikus išmokyti jomis naudotis prasmingai ir saugiai“, – sako E. Burokė.</w:t>
      </w:r>
    </w:p>
    <w:p w14:paraId="33C5CFD4" w14:textId="77777777" w:rsidR="00A70638" w:rsidRPr="00CB45F6" w:rsidRDefault="00A70638" w:rsidP="00A70638">
      <w:pPr>
        <w:spacing w:after="160" w:line="256" w:lineRule="auto"/>
        <w:jc w:val="both"/>
        <w:rPr>
          <w:b/>
          <w:bCs/>
          <w:sz w:val="22"/>
          <w:szCs w:val="22"/>
          <w:lang w:val="lt-LT"/>
        </w:rPr>
      </w:pPr>
      <w:r w:rsidRPr="00CB45F6">
        <w:rPr>
          <w:b/>
          <w:bCs/>
          <w:sz w:val="22"/>
          <w:szCs w:val="22"/>
          <w:lang w:val="lt-LT"/>
        </w:rPr>
        <w:t>Sveikas vaikų santykis su technologijomis prasideda nuo tėvų pavyzdžio</w:t>
      </w:r>
    </w:p>
    <w:p w14:paraId="46C2C02C" w14:textId="77777777" w:rsidR="00A70638" w:rsidRPr="00CB45F6" w:rsidRDefault="00A70638" w:rsidP="00A70638">
      <w:pPr>
        <w:spacing w:after="160" w:line="256" w:lineRule="auto"/>
        <w:jc w:val="both"/>
        <w:rPr>
          <w:sz w:val="22"/>
          <w:szCs w:val="22"/>
          <w:lang w:val="lt-LT"/>
        </w:rPr>
      </w:pPr>
      <w:r w:rsidRPr="00CB45F6">
        <w:rPr>
          <w:sz w:val="22"/>
          <w:szCs w:val="22"/>
          <w:lang w:val="lt-LT"/>
        </w:rPr>
        <w:t>Tėvai ir globėjai formuoja didžiausią vaiko įgūdžių dalį. Todėl, pasak projekto „Solve for Tomorrow“ partnerės, vaiko santykis su technologijomis yra neatsiejamas ir nuo tėvų pavyzdžio. Būtent tai, kaip dažnai ir įtraukiai tėvai naudojasi technologijomis ir lems, kokį požiūrį į jas turės jų atžala.</w:t>
      </w:r>
    </w:p>
    <w:p w14:paraId="38532EC1" w14:textId="2972A6D8" w:rsidR="00A70638" w:rsidRPr="00CB45F6" w:rsidRDefault="00A70638" w:rsidP="00A70638">
      <w:pPr>
        <w:spacing w:after="160" w:line="256" w:lineRule="auto"/>
        <w:jc w:val="both"/>
        <w:rPr>
          <w:sz w:val="22"/>
          <w:szCs w:val="22"/>
          <w:lang w:val="lt-LT"/>
        </w:rPr>
      </w:pPr>
      <w:r w:rsidRPr="00CB45F6">
        <w:rPr>
          <w:sz w:val="22"/>
          <w:szCs w:val="22"/>
          <w:lang w:val="lt-LT"/>
        </w:rPr>
        <w:t>„Tėvai ir globėjai turi apgalvoti apie savo esamą ir norimą turėti santykį su technologijomis – nuo kasdienio ekranų laiko iki kryptingos edukacijos. Svarbu nubrėžti aiškias ribas ir savo pavyzdžiu mokyti, kaip atsakingai naudotis skaitmeniniais įrankiais“, – sako pašnekovė.</w:t>
      </w:r>
    </w:p>
    <w:p w14:paraId="6A3562A0" w14:textId="7B1E88E0" w:rsidR="00A70638" w:rsidRPr="00CB45F6" w:rsidRDefault="00A70638" w:rsidP="00A70638">
      <w:pPr>
        <w:spacing w:after="160" w:line="256" w:lineRule="auto"/>
        <w:jc w:val="both"/>
        <w:rPr>
          <w:sz w:val="22"/>
          <w:szCs w:val="22"/>
          <w:lang w:val="lt-LT"/>
        </w:rPr>
      </w:pPr>
      <w:r w:rsidRPr="00CB45F6">
        <w:rPr>
          <w:sz w:val="22"/>
          <w:szCs w:val="22"/>
          <w:lang w:val="lt-LT"/>
        </w:rPr>
        <w:t>E. Burokės teigimu, būtent tėvai ir mokytojai</w:t>
      </w:r>
      <w:r w:rsidR="002B4AE1" w:rsidRPr="00CB45F6">
        <w:rPr>
          <w:sz w:val="22"/>
          <w:szCs w:val="22"/>
          <w:lang w:val="lt-LT"/>
        </w:rPr>
        <w:t xml:space="preserve"> </w:t>
      </w:r>
      <w:r w:rsidRPr="00CB45F6">
        <w:rPr>
          <w:sz w:val="22"/>
          <w:szCs w:val="22"/>
          <w:lang w:val="lt-LT"/>
        </w:rPr>
        <w:t>yra tie žmonės, kurie praleidžia daugiausiai laiko su vaikais. Todėl jiems būtina stebėti, kokio pobūdžio turinį vaikai gali matyti virtualioje erdvėje.</w:t>
      </w:r>
    </w:p>
    <w:p w14:paraId="1D157D07" w14:textId="2220B02B" w:rsidR="00A70638" w:rsidRPr="00CB45F6" w:rsidRDefault="00A70638" w:rsidP="00A70638">
      <w:pPr>
        <w:spacing w:after="160" w:line="256" w:lineRule="auto"/>
        <w:jc w:val="both"/>
        <w:rPr>
          <w:sz w:val="22"/>
          <w:szCs w:val="22"/>
          <w:lang w:val="lt-LT"/>
        </w:rPr>
      </w:pPr>
      <w:r w:rsidRPr="00CB45F6">
        <w:rPr>
          <w:sz w:val="22"/>
          <w:szCs w:val="22"/>
          <w:lang w:val="lt-LT"/>
        </w:rPr>
        <w:lastRenderedPageBreak/>
        <w:t>„Kokybiškos</w:t>
      </w:r>
      <w:r w:rsidR="002B4AE1" w:rsidRPr="00CB45F6">
        <w:rPr>
          <w:sz w:val="22"/>
          <w:szCs w:val="22"/>
          <w:lang w:val="lt-LT"/>
        </w:rPr>
        <w:t xml:space="preserve"> </w:t>
      </w:r>
      <w:r w:rsidRPr="00CB45F6">
        <w:rPr>
          <w:sz w:val="22"/>
          <w:szCs w:val="22"/>
          <w:lang w:val="lt-LT"/>
        </w:rPr>
        <w:t xml:space="preserve">ugdomosios programos ir žaidimai gali padėti vaikams </w:t>
      </w:r>
      <w:r w:rsidR="00DE4975" w:rsidRPr="00CB45F6">
        <w:rPr>
          <w:sz w:val="22"/>
          <w:szCs w:val="22"/>
          <w:lang w:val="lt-LT"/>
        </w:rPr>
        <w:t>tobulėti</w:t>
      </w:r>
      <w:r w:rsidRPr="00CB45F6">
        <w:rPr>
          <w:sz w:val="22"/>
          <w:szCs w:val="22"/>
          <w:lang w:val="lt-LT"/>
        </w:rPr>
        <w:t>, tačiau atsitiktinio ar neigiamo turinio vartojimas gali turėti priešingą poveikį. Vaikai seka pavyzdžiu, kuris atsispindi ne žodžiuose, o veiksmuose“, – pastebi</w:t>
      </w:r>
      <w:r w:rsidR="00DE4975" w:rsidRPr="00CB45F6">
        <w:rPr>
          <w:sz w:val="22"/>
          <w:szCs w:val="22"/>
          <w:lang w:val="lt-LT"/>
        </w:rPr>
        <w:t xml:space="preserve"> ji</w:t>
      </w:r>
      <w:r w:rsidRPr="00CB45F6">
        <w:rPr>
          <w:sz w:val="22"/>
          <w:szCs w:val="22"/>
          <w:lang w:val="lt-LT"/>
        </w:rPr>
        <w:t>.</w:t>
      </w:r>
    </w:p>
    <w:p w14:paraId="5C6A3468" w14:textId="77777777" w:rsidR="00A70638" w:rsidRPr="00CB45F6" w:rsidRDefault="00A70638" w:rsidP="00A70638">
      <w:pPr>
        <w:spacing w:after="160" w:line="256" w:lineRule="auto"/>
        <w:jc w:val="both"/>
        <w:rPr>
          <w:b/>
          <w:bCs/>
          <w:sz w:val="22"/>
          <w:szCs w:val="22"/>
          <w:lang w:val="lt-LT"/>
        </w:rPr>
      </w:pPr>
      <w:r w:rsidRPr="00CB45F6">
        <w:rPr>
          <w:b/>
          <w:bCs/>
          <w:sz w:val="22"/>
          <w:szCs w:val="22"/>
          <w:lang w:val="lt-LT"/>
        </w:rPr>
        <w:t>Tobulinamų įgūdžių sąrašas – įspūdingas</w:t>
      </w:r>
    </w:p>
    <w:p w14:paraId="25D2ED5B" w14:textId="0CB5EF4E" w:rsidR="006263E3" w:rsidRPr="00CB45F6" w:rsidRDefault="00A70638" w:rsidP="00A70638">
      <w:pPr>
        <w:spacing w:after="160" w:line="256" w:lineRule="auto"/>
        <w:jc w:val="both"/>
        <w:rPr>
          <w:sz w:val="22"/>
          <w:szCs w:val="22"/>
          <w:lang w:val="lt-LT"/>
        </w:rPr>
      </w:pPr>
      <w:r w:rsidRPr="00CB45F6">
        <w:rPr>
          <w:sz w:val="22"/>
          <w:szCs w:val="22"/>
          <w:lang w:val="lt-LT"/>
        </w:rPr>
        <w:t xml:space="preserve">Šiuolaikinė inovacinė pažanga leidžia vaikams išbandyti įvairias technologines veiklas – programavimą, </w:t>
      </w:r>
      <w:proofErr w:type="spellStart"/>
      <w:r w:rsidRPr="00CB45F6">
        <w:rPr>
          <w:sz w:val="22"/>
          <w:szCs w:val="22"/>
          <w:lang w:val="lt-LT"/>
        </w:rPr>
        <w:t>robotiką</w:t>
      </w:r>
      <w:proofErr w:type="spellEnd"/>
      <w:r w:rsidRPr="00CB45F6">
        <w:rPr>
          <w:sz w:val="22"/>
          <w:szCs w:val="22"/>
          <w:lang w:val="lt-LT"/>
        </w:rPr>
        <w:t>, e</w:t>
      </w:r>
      <w:r w:rsidR="00DE4975" w:rsidRPr="00CB45F6">
        <w:rPr>
          <w:sz w:val="22"/>
          <w:szCs w:val="22"/>
          <w:lang w:val="lt-LT"/>
        </w:rPr>
        <w:t>-</w:t>
      </w:r>
      <w:r w:rsidRPr="00CB45F6">
        <w:rPr>
          <w:sz w:val="22"/>
          <w:szCs w:val="22"/>
          <w:lang w:val="lt-LT"/>
        </w:rPr>
        <w:t xml:space="preserve">sportą ar net dronų valdymą. </w:t>
      </w:r>
    </w:p>
    <w:p w14:paraId="716962D4" w14:textId="3EB7A21C" w:rsidR="00A70638" w:rsidRPr="00CB45F6" w:rsidRDefault="00A70638" w:rsidP="00A70638">
      <w:pPr>
        <w:spacing w:after="160" w:line="256" w:lineRule="auto"/>
        <w:jc w:val="both"/>
        <w:rPr>
          <w:sz w:val="22"/>
          <w:szCs w:val="22"/>
          <w:lang w:val="lt-LT"/>
        </w:rPr>
      </w:pPr>
      <w:r w:rsidRPr="00CB45F6">
        <w:rPr>
          <w:sz w:val="22"/>
          <w:szCs w:val="22"/>
          <w:lang w:val="lt-LT"/>
        </w:rPr>
        <w:t>Šie užsiėmimai lavina ne tik smulkiosios motorikos įgūdžius, bet, pasak E. Burokės, taip pat ugdo kritinį mąstymą, problemų sprendimo gebėjimus bei kūrybiškumą. Be to, kompiuteriniai užsiėmimai suteikia prieigą prie įvairių informacijos resursų bei leidžia naudotis interaktyviomis mokymosi priemonėmis.</w:t>
      </w:r>
    </w:p>
    <w:p w14:paraId="7301522D" w14:textId="77777777" w:rsidR="00A70638" w:rsidRPr="00CB45F6" w:rsidRDefault="00A70638" w:rsidP="00A70638">
      <w:pPr>
        <w:spacing w:after="160" w:line="256" w:lineRule="auto"/>
        <w:jc w:val="both"/>
        <w:rPr>
          <w:sz w:val="22"/>
          <w:szCs w:val="22"/>
          <w:lang w:val="lt-LT"/>
        </w:rPr>
      </w:pPr>
      <w:r w:rsidRPr="00CB45F6">
        <w:rPr>
          <w:sz w:val="22"/>
          <w:szCs w:val="22"/>
          <w:lang w:val="lt-LT"/>
        </w:rPr>
        <w:t>„Robotika ir programavimas reikalauja gebėjimo analizuoti ir spręsti problemas, ieškoti sprendimų bei kūrybiškai mąstyti. O vaikų taip mylimi kompiuteriniai žaidimai ugdo darbo komandoje įgūdžius, skatina vaikus dalintis atsakomybėmis, padėti vienas kitam ir bendradarbiauti“, –  sako E. Burokė.</w:t>
      </w:r>
    </w:p>
    <w:p w14:paraId="14BA8F99" w14:textId="655D660A" w:rsidR="00A70638" w:rsidRPr="00CB45F6" w:rsidRDefault="00A70638" w:rsidP="00A70638">
      <w:pPr>
        <w:spacing w:after="160" w:line="256" w:lineRule="auto"/>
        <w:jc w:val="both"/>
        <w:rPr>
          <w:b/>
          <w:bCs/>
          <w:sz w:val="22"/>
          <w:szCs w:val="22"/>
          <w:lang w:val="lt-LT"/>
        </w:rPr>
      </w:pPr>
      <w:r w:rsidRPr="00CB45F6">
        <w:rPr>
          <w:b/>
          <w:bCs/>
          <w:sz w:val="22"/>
          <w:szCs w:val="22"/>
          <w:lang w:val="lt-LT"/>
        </w:rPr>
        <w:t>Dirbtinis intelektas švietime atveria dideles galimybes</w:t>
      </w:r>
    </w:p>
    <w:p w14:paraId="54238ED0" w14:textId="0E838EDE" w:rsidR="00A70638" w:rsidRPr="00CB45F6" w:rsidRDefault="00A70638" w:rsidP="00A70638">
      <w:pPr>
        <w:spacing w:after="160" w:line="256" w:lineRule="auto"/>
        <w:jc w:val="both"/>
        <w:rPr>
          <w:sz w:val="22"/>
          <w:szCs w:val="22"/>
          <w:lang w:val="lt-LT"/>
        </w:rPr>
      </w:pPr>
      <w:r w:rsidRPr="00CB45F6">
        <w:rPr>
          <w:sz w:val="22"/>
          <w:szCs w:val="22"/>
          <w:lang w:val="lt-LT"/>
        </w:rPr>
        <w:t xml:space="preserve">„Robotikos akademijos“ direktorė tiki, kad DI, pritaikytas </w:t>
      </w:r>
      <w:r w:rsidR="00CB45F6">
        <w:rPr>
          <w:sz w:val="22"/>
          <w:szCs w:val="22"/>
          <w:lang w:val="lt-LT"/>
        </w:rPr>
        <w:t>ugdymo</w:t>
      </w:r>
      <w:r w:rsidRPr="00CB45F6">
        <w:rPr>
          <w:sz w:val="22"/>
          <w:szCs w:val="22"/>
          <w:lang w:val="lt-LT"/>
        </w:rPr>
        <w:t xml:space="preserve"> sistemoje, atveria plačias galimybes ne tik mokiniams, bet ir jų mokytojams. </w:t>
      </w:r>
    </w:p>
    <w:p w14:paraId="732A9E2C" w14:textId="66124D22" w:rsidR="00A70638" w:rsidRPr="00CB45F6" w:rsidRDefault="00A70638" w:rsidP="00A70638">
      <w:pPr>
        <w:spacing w:after="160" w:line="256" w:lineRule="auto"/>
        <w:jc w:val="both"/>
        <w:rPr>
          <w:sz w:val="22"/>
          <w:szCs w:val="22"/>
          <w:lang w:val="lt-LT"/>
        </w:rPr>
      </w:pPr>
      <w:r w:rsidRPr="00CB45F6">
        <w:rPr>
          <w:sz w:val="22"/>
          <w:szCs w:val="22"/>
          <w:lang w:val="lt-LT"/>
        </w:rPr>
        <w:t>„DI ir jo įrankiai gali padėti pedagogams geriau suprasti individualius mokinių poreikius, pastebėti jų stiprybes ir iššūkius. DI taip pat gali suteikti mokytojams reikiamų įrankių didžiuli</w:t>
      </w:r>
      <w:r w:rsidR="00116D98" w:rsidRPr="00CB45F6">
        <w:rPr>
          <w:sz w:val="22"/>
          <w:szCs w:val="22"/>
          <w:lang w:val="lt-LT"/>
        </w:rPr>
        <w:t>ų</w:t>
      </w:r>
      <w:r w:rsidRPr="00CB45F6">
        <w:rPr>
          <w:sz w:val="22"/>
          <w:szCs w:val="22"/>
          <w:lang w:val="lt-LT"/>
        </w:rPr>
        <w:t xml:space="preserve"> duomenų kiekių analizavimui ir padėti identifikuoti mokinių mokymosi stilius, greitį ar net nuotaikos pokyčius bei pasiūlyti tam tikrus individualizuotus mokymosi metodus“, – sako E. Burokė. </w:t>
      </w:r>
    </w:p>
    <w:p w14:paraId="4502EB4E" w14:textId="77777777" w:rsidR="00A70638" w:rsidRPr="00CB45F6" w:rsidRDefault="00A70638" w:rsidP="00A70638">
      <w:pPr>
        <w:spacing w:after="160" w:line="256" w:lineRule="auto"/>
        <w:jc w:val="both"/>
        <w:rPr>
          <w:sz w:val="22"/>
          <w:szCs w:val="22"/>
          <w:lang w:val="lt-LT"/>
        </w:rPr>
      </w:pPr>
      <w:r w:rsidRPr="00CB45F6">
        <w:rPr>
          <w:sz w:val="22"/>
          <w:szCs w:val="22"/>
          <w:lang w:val="lt-LT"/>
        </w:rPr>
        <w:t>Pašnekovė neabejoja, kad ateityje DI tikriausiai taps labiau integruotu švietimo įrankiu, tačiau siekiant užtikrinti, kad technologijos ugdymo procese būtų naudojamos etiškai ir atsakingai, būtina plėtoti stiprią švietimo politiką ir etikos standartus. Šis potencialas turi būti realizuojamas balansuojant technologinį efektyvumą ir žmogiškąjį supratimą.</w:t>
      </w:r>
    </w:p>
    <w:p w14:paraId="1C09E9C7" w14:textId="3F08A6CD" w:rsidR="00A70638" w:rsidRPr="00CB45F6" w:rsidRDefault="00A70638" w:rsidP="00A70638">
      <w:pPr>
        <w:spacing w:after="160" w:line="256" w:lineRule="auto"/>
        <w:jc w:val="both"/>
        <w:rPr>
          <w:sz w:val="22"/>
          <w:szCs w:val="22"/>
          <w:lang w:val="lt-LT"/>
        </w:rPr>
      </w:pPr>
      <w:r w:rsidRPr="00CB45F6">
        <w:rPr>
          <w:sz w:val="22"/>
          <w:szCs w:val="22"/>
          <w:lang w:val="lt-LT"/>
        </w:rPr>
        <w:t xml:space="preserve">Suprasdama DI įrankių populiarumo neišvengiamumą, „Samsung“ </w:t>
      </w:r>
      <w:r w:rsidR="00CB45F6">
        <w:rPr>
          <w:sz w:val="22"/>
          <w:szCs w:val="22"/>
          <w:lang w:val="lt-LT"/>
        </w:rPr>
        <w:t xml:space="preserve">mokinių </w:t>
      </w:r>
      <w:r w:rsidRPr="00CB45F6">
        <w:rPr>
          <w:sz w:val="22"/>
          <w:szCs w:val="22"/>
          <w:lang w:val="lt-LT"/>
        </w:rPr>
        <w:t>idėjų konkurse „</w:t>
      </w:r>
      <w:proofErr w:type="spellStart"/>
      <w:r w:rsidRPr="00CB45F6">
        <w:rPr>
          <w:sz w:val="22"/>
          <w:szCs w:val="22"/>
          <w:lang w:val="lt-LT"/>
        </w:rPr>
        <w:t>Solve</w:t>
      </w:r>
      <w:proofErr w:type="spellEnd"/>
      <w:r w:rsidRPr="00CB45F6">
        <w:rPr>
          <w:sz w:val="22"/>
          <w:szCs w:val="22"/>
          <w:lang w:val="lt-LT"/>
        </w:rPr>
        <w:t xml:space="preserve"> </w:t>
      </w:r>
      <w:proofErr w:type="spellStart"/>
      <w:r w:rsidRPr="00CB45F6">
        <w:rPr>
          <w:sz w:val="22"/>
          <w:szCs w:val="22"/>
          <w:lang w:val="lt-LT"/>
        </w:rPr>
        <w:t>for</w:t>
      </w:r>
      <w:proofErr w:type="spellEnd"/>
      <w:r w:rsidRPr="00CB45F6">
        <w:rPr>
          <w:sz w:val="22"/>
          <w:szCs w:val="22"/>
          <w:lang w:val="lt-LT"/>
        </w:rPr>
        <w:t xml:space="preserve"> </w:t>
      </w:r>
      <w:proofErr w:type="spellStart"/>
      <w:r w:rsidRPr="00CB45F6">
        <w:rPr>
          <w:sz w:val="22"/>
          <w:szCs w:val="22"/>
          <w:lang w:val="lt-LT"/>
        </w:rPr>
        <w:t>Tomorrow</w:t>
      </w:r>
      <w:proofErr w:type="spellEnd"/>
      <w:r w:rsidRPr="00CB45F6">
        <w:rPr>
          <w:sz w:val="22"/>
          <w:szCs w:val="22"/>
          <w:lang w:val="lt-LT"/>
        </w:rPr>
        <w:t xml:space="preserve">“ </w:t>
      </w:r>
      <w:r w:rsidR="00CB45F6">
        <w:rPr>
          <w:sz w:val="22"/>
          <w:szCs w:val="22"/>
          <w:lang w:val="lt-LT"/>
        </w:rPr>
        <w:t>jaunuolius</w:t>
      </w:r>
      <w:r w:rsidRPr="00CB45F6">
        <w:rPr>
          <w:sz w:val="22"/>
          <w:szCs w:val="22"/>
          <w:lang w:val="lt-LT"/>
        </w:rPr>
        <w:t xml:space="preserve"> subūrė ieškoti sprendimų, kaip šią technologiją geriau pritaikyti mokymosi procese.</w:t>
      </w:r>
    </w:p>
    <w:p w14:paraId="5D548FC2" w14:textId="6892DB0C" w:rsidR="00C70538" w:rsidRPr="00CB45F6" w:rsidRDefault="00A70638" w:rsidP="00313C39">
      <w:pPr>
        <w:spacing w:after="160" w:line="256" w:lineRule="auto"/>
        <w:jc w:val="both"/>
        <w:rPr>
          <w:rFonts w:eastAsia="Malgun Gothic"/>
          <w:color w:val="000000"/>
          <w:sz w:val="22"/>
          <w:szCs w:val="22"/>
          <w:lang w:val="lt-LT"/>
        </w:rPr>
      </w:pPr>
      <w:r w:rsidRPr="00CB45F6">
        <w:rPr>
          <w:sz w:val="22"/>
          <w:szCs w:val="22"/>
          <w:lang w:val="lt-LT"/>
        </w:rPr>
        <w:t xml:space="preserve">Daugiau nei 200 mokinių komandų iš trijų Baltijos šalių iki </w:t>
      </w:r>
      <w:r w:rsidR="00CB45F6">
        <w:rPr>
          <w:sz w:val="22"/>
          <w:szCs w:val="22"/>
          <w:lang w:val="lt-LT"/>
        </w:rPr>
        <w:t xml:space="preserve">šių metų </w:t>
      </w:r>
      <w:r w:rsidRPr="00CB45F6">
        <w:rPr>
          <w:sz w:val="22"/>
          <w:szCs w:val="22"/>
          <w:lang w:val="lt-LT"/>
        </w:rPr>
        <w:t>gruodžio mėnesio kur</w:t>
      </w:r>
      <w:r w:rsidR="00CB45F6">
        <w:rPr>
          <w:sz w:val="22"/>
          <w:szCs w:val="22"/>
          <w:lang w:val="lt-LT"/>
        </w:rPr>
        <w:t>ia</w:t>
      </w:r>
      <w:r w:rsidRPr="00CB45F6">
        <w:rPr>
          <w:sz w:val="22"/>
          <w:szCs w:val="22"/>
          <w:lang w:val="lt-LT"/>
        </w:rPr>
        <w:t xml:space="preserve"> </w:t>
      </w:r>
      <w:r w:rsidR="00CB45F6">
        <w:rPr>
          <w:sz w:val="22"/>
          <w:szCs w:val="22"/>
          <w:lang w:val="lt-LT"/>
        </w:rPr>
        <w:t>originalias</w:t>
      </w:r>
      <w:r w:rsidRPr="00CB45F6">
        <w:rPr>
          <w:sz w:val="22"/>
          <w:szCs w:val="22"/>
          <w:lang w:val="lt-LT"/>
        </w:rPr>
        <w:t xml:space="preserve"> i</w:t>
      </w:r>
      <w:r w:rsidR="00CB45F6">
        <w:rPr>
          <w:sz w:val="22"/>
          <w:szCs w:val="22"/>
          <w:lang w:val="lt-LT"/>
        </w:rPr>
        <w:t xml:space="preserve">r realybėje </w:t>
      </w:r>
      <w:r w:rsidRPr="00CB45F6">
        <w:rPr>
          <w:sz w:val="22"/>
          <w:szCs w:val="22"/>
          <w:lang w:val="lt-LT"/>
        </w:rPr>
        <w:t>pritaikomas idėjas, kuriomis siek</w:t>
      </w:r>
      <w:r w:rsidR="00CB45F6">
        <w:rPr>
          <w:sz w:val="22"/>
          <w:szCs w:val="22"/>
          <w:lang w:val="lt-LT"/>
        </w:rPr>
        <w:t>ia atrasti būdus, kaip DI gali padėti jiems tapti geresniais mokiniais.</w:t>
      </w:r>
      <w:r w:rsidRPr="00CB45F6">
        <w:rPr>
          <w:sz w:val="22"/>
          <w:szCs w:val="22"/>
          <w:lang w:val="lt-LT"/>
        </w:rPr>
        <w:t xml:space="preserve"> Trijų geriausių idėjų</w:t>
      </w:r>
      <w:r w:rsidR="00CB45F6">
        <w:rPr>
          <w:sz w:val="22"/>
          <w:szCs w:val="22"/>
          <w:lang w:val="lt-LT"/>
        </w:rPr>
        <w:t xml:space="preserve"> Baltijos šalyse</w:t>
      </w:r>
      <w:r w:rsidRPr="00CB45F6">
        <w:rPr>
          <w:sz w:val="22"/>
          <w:szCs w:val="22"/>
          <w:lang w:val="lt-LT"/>
        </w:rPr>
        <w:t xml:space="preserve"> autoriams atiteks 16 tūkst. eurų prizinis fonda</w:t>
      </w:r>
      <w:r w:rsidR="00CB45F6">
        <w:rPr>
          <w:sz w:val="22"/>
          <w:szCs w:val="22"/>
          <w:lang w:val="lt-LT"/>
        </w:rPr>
        <w:t>s.</w:t>
      </w:r>
    </w:p>
    <w:sectPr w:rsidR="00C70538" w:rsidRPr="00CB45F6">
      <w:endnotePr>
        <w:numFmt w:val="decimal"/>
      </w:endnotePr>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68474" w14:textId="77777777" w:rsidR="00F76A0C" w:rsidRDefault="00F76A0C" w:rsidP="004E447A">
      <w:r>
        <w:separator/>
      </w:r>
    </w:p>
  </w:endnote>
  <w:endnote w:type="continuationSeparator" w:id="0">
    <w:p w14:paraId="24D48716" w14:textId="77777777" w:rsidR="00F76A0C" w:rsidRDefault="00F76A0C" w:rsidP="004E447A">
      <w:r>
        <w:continuationSeparator/>
      </w:r>
    </w:p>
  </w:endnote>
  <w:endnote w:type="continuationNotice" w:id="1">
    <w:p w14:paraId="5FA6FD58" w14:textId="77777777" w:rsidR="00F76A0C" w:rsidRDefault="00F76A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2B7897" w14:textId="77777777" w:rsidR="00F76A0C" w:rsidRDefault="00F76A0C" w:rsidP="004E447A">
      <w:r>
        <w:separator/>
      </w:r>
    </w:p>
  </w:footnote>
  <w:footnote w:type="continuationSeparator" w:id="0">
    <w:p w14:paraId="1B27E51B" w14:textId="77777777" w:rsidR="00F76A0C" w:rsidRDefault="00F76A0C" w:rsidP="004E447A">
      <w:r>
        <w:continuationSeparator/>
      </w:r>
    </w:p>
  </w:footnote>
  <w:footnote w:type="continuationNotice" w:id="1">
    <w:p w14:paraId="0FA87E26" w14:textId="77777777" w:rsidR="00F76A0C" w:rsidRDefault="00F76A0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4C150D"/>
    <w:multiLevelType w:val="hybridMultilevel"/>
    <w:tmpl w:val="34062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0B601A8"/>
    <w:multiLevelType w:val="hybridMultilevel"/>
    <w:tmpl w:val="8CB480F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97D3346"/>
    <w:multiLevelType w:val="hybridMultilevel"/>
    <w:tmpl w:val="34785A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3180452"/>
    <w:multiLevelType w:val="hybridMultilevel"/>
    <w:tmpl w:val="2398F3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EFA37E6"/>
    <w:multiLevelType w:val="hybridMultilevel"/>
    <w:tmpl w:val="E8BAE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8FD50AF"/>
    <w:multiLevelType w:val="hybridMultilevel"/>
    <w:tmpl w:val="EBB66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30925218">
    <w:abstractNumId w:val="5"/>
  </w:num>
  <w:num w:numId="2" w16cid:durableId="1711035035">
    <w:abstractNumId w:val="0"/>
  </w:num>
  <w:num w:numId="3" w16cid:durableId="2131631060">
    <w:abstractNumId w:val="4"/>
  </w:num>
  <w:num w:numId="4" w16cid:durableId="502159376">
    <w:abstractNumId w:val="1"/>
  </w:num>
  <w:num w:numId="5" w16cid:durableId="186188187">
    <w:abstractNumId w:val="3"/>
  </w:num>
  <w:num w:numId="6" w16cid:durableId="20630138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20"/>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16F"/>
    <w:rsid w:val="00000323"/>
    <w:rsid w:val="00006DA2"/>
    <w:rsid w:val="0000757B"/>
    <w:rsid w:val="00015B36"/>
    <w:rsid w:val="0002462A"/>
    <w:rsid w:val="0002511D"/>
    <w:rsid w:val="00027BBE"/>
    <w:rsid w:val="00032EA8"/>
    <w:rsid w:val="00033B5E"/>
    <w:rsid w:val="0003758E"/>
    <w:rsid w:val="00044943"/>
    <w:rsid w:val="000451AC"/>
    <w:rsid w:val="00051DD4"/>
    <w:rsid w:val="000665D7"/>
    <w:rsid w:val="000669C9"/>
    <w:rsid w:val="00067EE0"/>
    <w:rsid w:val="0007080F"/>
    <w:rsid w:val="00070C26"/>
    <w:rsid w:val="00087B40"/>
    <w:rsid w:val="000916C9"/>
    <w:rsid w:val="000966CE"/>
    <w:rsid w:val="000A3C66"/>
    <w:rsid w:val="000A7FB5"/>
    <w:rsid w:val="000B6C2F"/>
    <w:rsid w:val="000B7DF4"/>
    <w:rsid w:val="000C24BD"/>
    <w:rsid w:val="000C4B9F"/>
    <w:rsid w:val="000C672D"/>
    <w:rsid w:val="000D31E2"/>
    <w:rsid w:val="000D5709"/>
    <w:rsid w:val="000D6043"/>
    <w:rsid w:val="000D6357"/>
    <w:rsid w:val="000D6F92"/>
    <w:rsid w:val="000E662A"/>
    <w:rsid w:val="000E794A"/>
    <w:rsid w:val="000F25E8"/>
    <w:rsid w:val="00100E6E"/>
    <w:rsid w:val="00102C60"/>
    <w:rsid w:val="00104CFB"/>
    <w:rsid w:val="00105471"/>
    <w:rsid w:val="00116D98"/>
    <w:rsid w:val="0012767A"/>
    <w:rsid w:val="001316C7"/>
    <w:rsid w:val="00131F2E"/>
    <w:rsid w:val="00134127"/>
    <w:rsid w:val="00140461"/>
    <w:rsid w:val="0014082A"/>
    <w:rsid w:val="001513ED"/>
    <w:rsid w:val="00163A4E"/>
    <w:rsid w:val="0016442B"/>
    <w:rsid w:val="0017073F"/>
    <w:rsid w:val="00171972"/>
    <w:rsid w:val="00177902"/>
    <w:rsid w:val="001808A3"/>
    <w:rsid w:val="00187066"/>
    <w:rsid w:val="00195BFA"/>
    <w:rsid w:val="001A0B8D"/>
    <w:rsid w:val="001A512F"/>
    <w:rsid w:val="001A67A2"/>
    <w:rsid w:val="001C781C"/>
    <w:rsid w:val="001D46B6"/>
    <w:rsid w:val="001D5290"/>
    <w:rsid w:val="001D5C62"/>
    <w:rsid w:val="001D5EAA"/>
    <w:rsid w:val="001D75DA"/>
    <w:rsid w:val="001E26D0"/>
    <w:rsid w:val="001E3092"/>
    <w:rsid w:val="001F5AC4"/>
    <w:rsid w:val="0020008B"/>
    <w:rsid w:val="0021137B"/>
    <w:rsid w:val="00211635"/>
    <w:rsid w:val="0021418D"/>
    <w:rsid w:val="002145D3"/>
    <w:rsid w:val="00216954"/>
    <w:rsid w:val="00220A7E"/>
    <w:rsid w:val="002260BE"/>
    <w:rsid w:val="00226B34"/>
    <w:rsid w:val="00230408"/>
    <w:rsid w:val="002320A7"/>
    <w:rsid w:val="002341D2"/>
    <w:rsid w:val="0023553E"/>
    <w:rsid w:val="0023763D"/>
    <w:rsid w:val="00241DE8"/>
    <w:rsid w:val="0024270E"/>
    <w:rsid w:val="00246B94"/>
    <w:rsid w:val="00247B26"/>
    <w:rsid w:val="00261237"/>
    <w:rsid w:val="00264CB3"/>
    <w:rsid w:val="00266D96"/>
    <w:rsid w:val="00273B37"/>
    <w:rsid w:val="00277935"/>
    <w:rsid w:val="0028189D"/>
    <w:rsid w:val="00282EE8"/>
    <w:rsid w:val="00295EBE"/>
    <w:rsid w:val="00295FC7"/>
    <w:rsid w:val="00296897"/>
    <w:rsid w:val="002A3089"/>
    <w:rsid w:val="002B4AE1"/>
    <w:rsid w:val="002D01D7"/>
    <w:rsid w:val="002D060D"/>
    <w:rsid w:val="002D6C90"/>
    <w:rsid w:val="002E7BAB"/>
    <w:rsid w:val="002F0162"/>
    <w:rsid w:val="002F1DF9"/>
    <w:rsid w:val="003017D2"/>
    <w:rsid w:val="003041BF"/>
    <w:rsid w:val="003061FD"/>
    <w:rsid w:val="00306DF4"/>
    <w:rsid w:val="0030799C"/>
    <w:rsid w:val="00313759"/>
    <w:rsid w:val="00313C39"/>
    <w:rsid w:val="00320F24"/>
    <w:rsid w:val="003215D2"/>
    <w:rsid w:val="00324F87"/>
    <w:rsid w:val="003304BA"/>
    <w:rsid w:val="00331DBB"/>
    <w:rsid w:val="003332DB"/>
    <w:rsid w:val="0033352F"/>
    <w:rsid w:val="00334753"/>
    <w:rsid w:val="003403FF"/>
    <w:rsid w:val="003448AD"/>
    <w:rsid w:val="0034767D"/>
    <w:rsid w:val="0035032E"/>
    <w:rsid w:val="00351FCA"/>
    <w:rsid w:val="00353146"/>
    <w:rsid w:val="003543A3"/>
    <w:rsid w:val="0036288C"/>
    <w:rsid w:val="003649B9"/>
    <w:rsid w:val="00366EA4"/>
    <w:rsid w:val="00367119"/>
    <w:rsid w:val="003675F3"/>
    <w:rsid w:val="00372464"/>
    <w:rsid w:val="0037404D"/>
    <w:rsid w:val="003743AC"/>
    <w:rsid w:val="00381912"/>
    <w:rsid w:val="00382F1B"/>
    <w:rsid w:val="003859CF"/>
    <w:rsid w:val="00390073"/>
    <w:rsid w:val="00391F30"/>
    <w:rsid w:val="003954FA"/>
    <w:rsid w:val="0039579B"/>
    <w:rsid w:val="003A5881"/>
    <w:rsid w:val="003B0C1C"/>
    <w:rsid w:val="003B2F86"/>
    <w:rsid w:val="003B3A40"/>
    <w:rsid w:val="003C03FD"/>
    <w:rsid w:val="003C198D"/>
    <w:rsid w:val="003C374C"/>
    <w:rsid w:val="003C3E73"/>
    <w:rsid w:val="003C573E"/>
    <w:rsid w:val="003C60D4"/>
    <w:rsid w:val="003D5233"/>
    <w:rsid w:val="003D5C47"/>
    <w:rsid w:val="003E6074"/>
    <w:rsid w:val="003F30F4"/>
    <w:rsid w:val="004008B6"/>
    <w:rsid w:val="004024EE"/>
    <w:rsid w:val="00404590"/>
    <w:rsid w:val="0041299F"/>
    <w:rsid w:val="00414064"/>
    <w:rsid w:val="00415745"/>
    <w:rsid w:val="0042344E"/>
    <w:rsid w:val="00425A03"/>
    <w:rsid w:val="004273C5"/>
    <w:rsid w:val="00427F19"/>
    <w:rsid w:val="004302E3"/>
    <w:rsid w:val="0043316F"/>
    <w:rsid w:val="00435D9C"/>
    <w:rsid w:val="0043668C"/>
    <w:rsid w:val="0043720A"/>
    <w:rsid w:val="00437E6E"/>
    <w:rsid w:val="0044121D"/>
    <w:rsid w:val="00443FCD"/>
    <w:rsid w:val="00451FBA"/>
    <w:rsid w:val="00460874"/>
    <w:rsid w:val="00465FCC"/>
    <w:rsid w:val="00470FC2"/>
    <w:rsid w:val="004766CA"/>
    <w:rsid w:val="00480244"/>
    <w:rsid w:val="00482F3D"/>
    <w:rsid w:val="0048318A"/>
    <w:rsid w:val="00484E41"/>
    <w:rsid w:val="00486E3B"/>
    <w:rsid w:val="00487589"/>
    <w:rsid w:val="0049129C"/>
    <w:rsid w:val="0049702C"/>
    <w:rsid w:val="0049768C"/>
    <w:rsid w:val="004A13BB"/>
    <w:rsid w:val="004A1521"/>
    <w:rsid w:val="004A32DD"/>
    <w:rsid w:val="004A6B60"/>
    <w:rsid w:val="004B3F31"/>
    <w:rsid w:val="004B588A"/>
    <w:rsid w:val="004C3CFA"/>
    <w:rsid w:val="004C6189"/>
    <w:rsid w:val="004D0549"/>
    <w:rsid w:val="004D509E"/>
    <w:rsid w:val="004E447A"/>
    <w:rsid w:val="004E5AB7"/>
    <w:rsid w:val="004F49A8"/>
    <w:rsid w:val="004F5DF2"/>
    <w:rsid w:val="004F60E9"/>
    <w:rsid w:val="005025F6"/>
    <w:rsid w:val="00502B21"/>
    <w:rsid w:val="00502E95"/>
    <w:rsid w:val="0050426E"/>
    <w:rsid w:val="005052D0"/>
    <w:rsid w:val="005065BE"/>
    <w:rsid w:val="00511AC6"/>
    <w:rsid w:val="00517FE1"/>
    <w:rsid w:val="00535E13"/>
    <w:rsid w:val="005459C5"/>
    <w:rsid w:val="00545EE8"/>
    <w:rsid w:val="00546C45"/>
    <w:rsid w:val="00550913"/>
    <w:rsid w:val="00557C53"/>
    <w:rsid w:val="00560903"/>
    <w:rsid w:val="0056118D"/>
    <w:rsid w:val="00566B04"/>
    <w:rsid w:val="005719EC"/>
    <w:rsid w:val="00574B1E"/>
    <w:rsid w:val="00580543"/>
    <w:rsid w:val="00583695"/>
    <w:rsid w:val="005848CA"/>
    <w:rsid w:val="00586604"/>
    <w:rsid w:val="00590D05"/>
    <w:rsid w:val="0059392F"/>
    <w:rsid w:val="005A2049"/>
    <w:rsid w:val="005A4EAF"/>
    <w:rsid w:val="005A59BA"/>
    <w:rsid w:val="005A797A"/>
    <w:rsid w:val="005B108E"/>
    <w:rsid w:val="005B2329"/>
    <w:rsid w:val="005B6C4C"/>
    <w:rsid w:val="005B7F0F"/>
    <w:rsid w:val="005C0BEB"/>
    <w:rsid w:val="005C4DA5"/>
    <w:rsid w:val="005C4E62"/>
    <w:rsid w:val="005C5D92"/>
    <w:rsid w:val="005C75E8"/>
    <w:rsid w:val="005D33E7"/>
    <w:rsid w:val="005D6705"/>
    <w:rsid w:val="005D76C7"/>
    <w:rsid w:val="005E1362"/>
    <w:rsid w:val="005E2489"/>
    <w:rsid w:val="005E2670"/>
    <w:rsid w:val="005F76D4"/>
    <w:rsid w:val="006007C5"/>
    <w:rsid w:val="006009A6"/>
    <w:rsid w:val="00611157"/>
    <w:rsid w:val="00612010"/>
    <w:rsid w:val="00614D7A"/>
    <w:rsid w:val="006263E3"/>
    <w:rsid w:val="0062713E"/>
    <w:rsid w:val="00627635"/>
    <w:rsid w:val="006312E8"/>
    <w:rsid w:val="006349D8"/>
    <w:rsid w:val="00637A75"/>
    <w:rsid w:val="0064096B"/>
    <w:rsid w:val="006416D0"/>
    <w:rsid w:val="00643D1E"/>
    <w:rsid w:val="00654368"/>
    <w:rsid w:val="006609E4"/>
    <w:rsid w:val="00666953"/>
    <w:rsid w:val="00667F78"/>
    <w:rsid w:val="00671450"/>
    <w:rsid w:val="00671F1F"/>
    <w:rsid w:val="0067305E"/>
    <w:rsid w:val="006755FB"/>
    <w:rsid w:val="00677D10"/>
    <w:rsid w:val="00682538"/>
    <w:rsid w:val="0068259E"/>
    <w:rsid w:val="006826B6"/>
    <w:rsid w:val="006847D0"/>
    <w:rsid w:val="00685D60"/>
    <w:rsid w:val="00686A07"/>
    <w:rsid w:val="00690FF5"/>
    <w:rsid w:val="00691699"/>
    <w:rsid w:val="006940B6"/>
    <w:rsid w:val="00694457"/>
    <w:rsid w:val="0069709E"/>
    <w:rsid w:val="006A6D93"/>
    <w:rsid w:val="006B3BE7"/>
    <w:rsid w:val="006B523A"/>
    <w:rsid w:val="006B720F"/>
    <w:rsid w:val="006C12A3"/>
    <w:rsid w:val="006C1AA9"/>
    <w:rsid w:val="006C5D63"/>
    <w:rsid w:val="006C6497"/>
    <w:rsid w:val="006C7E57"/>
    <w:rsid w:val="006D5A7C"/>
    <w:rsid w:val="006D7088"/>
    <w:rsid w:val="006E1667"/>
    <w:rsid w:val="006E4F23"/>
    <w:rsid w:val="006E7362"/>
    <w:rsid w:val="006F17B9"/>
    <w:rsid w:val="006F23C4"/>
    <w:rsid w:val="006F292A"/>
    <w:rsid w:val="006F7D49"/>
    <w:rsid w:val="00701089"/>
    <w:rsid w:val="00704D0F"/>
    <w:rsid w:val="007051B9"/>
    <w:rsid w:val="0071067B"/>
    <w:rsid w:val="00714ED6"/>
    <w:rsid w:val="00717513"/>
    <w:rsid w:val="00723058"/>
    <w:rsid w:val="007235F8"/>
    <w:rsid w:val="00723D28"/>
    <w:rsid w:val="00726E51"/>
    <w:rsid w:val="00734F9D"/>
    <w:rsid w:val="007365A0"/>
    <w:rsid w:val="00744C9C"/>
    <w:rsid w:val="00745F2F"/>
    <w:rsid w:val="00746190"/>
    <w:rsid w:val="00752A08"/>
    <w:rsid w:val="00761622"/>
    <w:rsid w:val="00763E28"/>
    <w:rsid w:val="007649F7"/>
    <w:rsid w:val="007728A7"/>
    <w:rsid w:val="00773013"/>
    <w:rsid w:val="00774857"/>
    <w:rsid w:val="0077485D"/>
    <w:rsid w:val="00783C6B"/>
    <w:rsid w:val="007879D7"/>
    <w:rsid w:val="00791E9D"/>
    <w:rsid w:val="0079708F"/>
    <w:rsid w:val="0079737D"/>
    <w:rsid w:val="007A54D3"/>
    <w:rsid w:val="007A5950"/>
    <w:rsid w:val="007B0FE9"/>
    <w:rsid w:val="007B4322"/>
    <w:rsid w:val="007B5BEB"/>
    <w:rsid w:val="007B608F"/>
    <w:rsid w:val="007C2018"/>
    <w:rsid w:val="007C356A"/>
    <w:rsid w:val="007C38B2"/>
    <w:rsid w:val="007C4B27"/>
    <w:rsid w:val="007C77C6"/>
    <w:rsid w:val="007D0CF8"/>
    <w:rsid w:val="007D1712"/>
    <w:rsid w:val="007D770F"/>
    <w:rsid w:val="007E11AF"/>
    <w:rsid w:val="007E19B7"/>
    <w:rsid w:val="007E29AD"/>
    <w:rsid w:val="007F07EB"/>
    <w:rsid w:val="007F56C1"/>
    <w:rsid w:val="00800EE9"/>
    <w:rsid w:val="00805731"/>
    <w:rsid w:val="00805F80"/>
    <w:rsid w:val="00806EF9"/>
    <w:rsid w:val="00813216"/>
    <w:rsid w:val="00813CD9"/>
    <w:rsid w:val="00817925"/>
    <w:rsid w:val="0082615F"/>
    <w:rsid w:val="00837A29"/>
    <w:rsid w:val="0085006C"/>
    <w:rsid w:val="00851808"/>
    <w:rsid w:val="008526D7"/>
    <w:rsid w:val="00853376"/>
    <w:rsid w:val="008545BA"/>
    <w:rsid w:val="00855CB4"/>
    <w:rsid w:val="00883F5C"/>
    <w:rsid w:val="00887F04"/>
    <w:rsid w:val="00890BA1"/>
    <w:rsid w:val="008926E2"/>
    <w:rsid w:val="0089464D"/>
    <w:rsid w:val="008A29F5"/>
    <w:rsid w:val="008A3576"/>
    <w:rsid w:val="008A479B"/>
    <w:rsid w:val="008B2BD5"/>
    <w:rsid w:val="008B2FE8"/>
    <w:rsid w:val="008B4041"/>
    <w:rsid w:val="008D1E3E"/>
    <w:rsid w:val="008D33A7"/>
    <w:rsid w:val="008D3979"/>
    <w:rsid w:val="008E1432"/>
    <w:rsid w:val="008E2142"/>
    <w:rsid w:val="008E21FB"/>
    <w:rsid w:val="008E2443"/>
    <w:rsid w:val="008E432F"/>
    <w:rsid w:val="008F1BA0"/>
    <w:rsid w:val="008F310C"/>
    <w:rsid w:val="008F39CD"/>
    <w:rsid w:val="008F7076"/>
    <w:rsid w:val="00902EB8"/>
    <w:rsid w:val="00903DB9"/>
    <w:rsid w:val="009057DC"/>
    <w:rsid w:val="00910ADF"/>
    <w:rsid w:val="0091484E"/>
    <w:rsid w:val="00915C50"/>
    <w:rsid w:val="0092098F"/>
    <w:rsid w:val="0092500B"/>
    <w:rsid w:val="009304D2"/>
    <w:rsid w:val="009307BC"/>
    <w:rsid w:val="00932D6D"/>
    <w:rsid w:val="00933D97"/>
    <w:rsid w:val="00935BA2"/>
    <w:rsid w:val="009366EF"/>
    <w:rsid w:val="00936EA5"/>
    <w:rsid w:val="009403DF"/>
    <w:rsid w:val="00942600"/>
    <w:rsid w:val="0094351D"/>
    <w:rsid w:val="00945084"/>
    <w:rsid w:val="00945B98"/>
    <w:rsid w:val="0094767E"/>
    <w:rsid w:val="00953467"/>
    <w:rsid w:val="00966A36"/>
    <w:rsid w:val="009677BC"/>
    <w:rsid w:val="009735AF"/>
    <w:rsid w:val="009865D4"/>
    <w:rsid w:val="00987E81"/>
    <w:rsid w:val="0099127E"/>
    <w:rsid w:val="00993B15"/>
    <w:rsid w:val="00994699"/>
    <w:rsid w:val="009A1967"/>
    <w:rsid w:val="009A4C68"/>
    <w:rsid w:val="009B498D"/>
    <w:rsid w:val="009B4E97"/>
    <w:rsid w:val="009C41AD"/>
    <w:rsid w:val="009C41D7"/>
    <w:rsid w:val="009C4C8B"/>
    <w:rsid w:val="009C5B38"/>
    <w:rsid w:val="009C6D94"/>
    <w:rsid w:val="009D19CD"/>
    <w:rsid w:val="009D3542"/>
    <w:rsid w:val="009D3671"/>
    <w:rsid w:val="009D5031"/>
    <w:rsid w:val="009E160D"/>
    <w:rsid w:val="009E4BDE"/>
    <w:rsid w:val="009E6910"/>
    <w:rsid w:val="009F3422"/>
    <w:rsid w:val="00A03533"/>
    <w:rsid w:val="00A10CA4"/>
    <w:rsid w:val="00A141F4"/>
    <w:rsid w:val="00A15FB5"/>
    <w:rsid w:val="00A16D8B"/>
    <w:rsid w:val="00A20F62"/>
    <w:rsid w:val="00A23B91"/>
    <w:rsid w:val="00A30513"/>
    <w:rsid w:val="00A3500B"/>
    <w:rsid w:val="00A35667"/>
    <w:rsid w:val="00A45681"/>
    <w:rsid w:val="00A47F0A"/>
    <w:rsid w:val="00A502E9"/>
    <w:rsid w:val="00A518AB"/>
    <w:rsid w:val="00A52E73"/>
    <w:rsid w:val="00A53DD5"/>
    <w:rsid w:val="00A54FE2"/>
    <w:rsid w:val="00A5539A"/>
    <w:rsid w:val="00A574C6"/>
    <w:rsid w:val="00A6134C"/>
    <w:rsid w:val="00A70412"/>
    <w:rsid w:val="00A70638"/>
    <w:rsid w:val="00A71316"/>
    <w:rsid w:val="00A72411"/>
    <w:rsid w:val="00A751A3"/>
    <w:rsid w:val="00A75DE2"/>
    <w:rsid w:val="00A77DDC"/>
    <w:rsid w:val="00A80B21"/>
    <w:rsid w:val="00A834F1"/>
    <w:rsid w:val="00A85974"/>
    <w:rsid w:val="00A86FB5"/>
    <w:rsid w:val="00AA177B"/>
    <w:rsid w:val="00AA46A7"/>
    <w:rsid w:val="00AA4BDB"/>
    <w:rsid w:val="00AA7353"/>
    <w:rsid w:val="00AB0539"/>
    <w:rsid w:val="00AB0A62"/>
    <w:rsid w:val="00AC2D96"/>
    <w:rsid w:val="00AC50DC"/>
    <w:rsid w:val="00AD0539"/>
    <w:rsid w:val="00AD1044"/>
    <w:rsid w:val="00AE1421"/>
    <w:rsid w:val="00AE1B46"/>
    <w:rsid w:val="00AE3CE5"/>
    <w:rsid w:val="00AE4CFC"/>
    <w:rsid w:val="00AE5D19"/>
    <w:rsid w:val="00AE5EA8"/>
    <w:rsid w:val="00AF0272"/>
    <w:rsid w:val="00AF1670"/>
    <w:rsid w:val="00AF2ADF"/>
    <w:rsid w:val="00AF6F1C"/>
    <w:rsid w:val="00B10D61"/>
    <w:rsid w:val="00B121AB"/>
    <w:rsid w:val="00B1546E"/>
    <w:rsid w:val="00B15D84"/>
    <w:rsid w:val="00B162E9"/>
    <w:rsid w:val="00B2263B"/>
    <w:rsid w:val="00B2362D"/>
    <w:rsid w:val="00B269DC"/>
    <w:rsid w:val="00B343E0"/>
    <w:rsid w:val="00B348D5"/>
    <w:rsid w:val="00B35849"/>
    <w:rsid w:val="00B36086"/>
    <w:rsid w:val="00B36B80"/>
    <w:rsid w:val="00B377FD"/>
    <w:rsid w:val="00B40D4A"/>
    <w:rsid w:val="00B46FFD"/>
    <w:rsid w:val="00B51828"/>
    <w:rsid w:val="00B54D40"/>
    <w:rsid w:val="00B56B07"/>
    <w:rsid w:val="00B60009"/>
    <w:rsid w:val="00B60361"/>
    <w:rsid w:val="00B60BD0"/>
    <w:rsid w:val="00B61A7E"/>
    <w:rsid w:val="00B67EE1"/>
    <w:rsid w:val="00B71716"/>
    <w:rsid w:val="00B71F6B"/>
    <w:rsid w:val="00B74E63"/>
    <w:rsid w:val="00B77D53"/>
    <w:rsid w:val="00B77E0A"/>
    <w:rsid w:val="00B96038"/>
    <w:rsid w:val="00B96BEA"/>
    <w:rsid w:val="00B96C73"/>
    <w:rsid w:val="00BA1F27"/>
    <w:rsid w:val="00BC07DD"/>
    <w:rsid w:val="00BC4990"/>
    <w:rsid w:val="00BC6131"/>
    <w:rsid w:val="00BC7F98"/>
    <w:rsid w:val="00BD6C8A"/>
    <w:rsid w:val="00BE20C0"/>
    <w:rsid w:val="00BE236F"/>
    <w:rsid w:val="00BE325C"/>
    <w:rsid w:val="00BE527A"/>
    <w:rsid w:val="00BE6B0D"/>
    <w:rsid w:val="00BE7D30"/>
    <w:rsid w:val="00BF7FE5"/>
    <w:rsid w:val="00C00044"/>
    <w:rsid w:val="00C07F4F"/>
    <w:rsid w:val="00C14CBF"/>
    <w:rsid w:val="00C157CD"/>
    <w:rsid w:val="00C15D11"/>
    <w:rsid w:val="00C2191B"/>
    <w:rsid w:val="00C244C9"/>
    <w:rsid w:val="00C30E3A"/>
    <w:rsid w:val="00C42404"/>
    <w:rsid w:val="00C44DD3"/>
    <w:rsid w:val="00C46FCA"/>
    <w:rsid w:val="00C5511E"/>
    <w:rsid w:val="00C63486"/>
    <w:rsid w:val="00C70538"/>
    <w:rsid w:val="00C7416D"/>
    <w:rsid w:val="00C74EC1"/>
    <w:rsid w:val="00C9402D"/>
    <w:rsid w:val="00CA0D2A"/>
    <w:rsid w:val="00CA19DF"/>
    <w:rsid w:val="00CA22B6"/>
    <w:rsid w:val="00CA386D"/>
    <w:rsid w:val="00CA48D9"/>
    <w:rsid w:val="00CA5246"/>
    <w:rsid w:val="00CB3F4D"/>
    <w:rsid w:val="00CB45F6"/>
    <w:rsid w:val="00CB72C0"/>
    <w:rsid w:val="00CC103E"/>
    <w:rsid w:val="00CC1C2C"/>
    <w:rsid w:val="00CC6485"/>
    <w:rsid w:val="00CC75C1"/>
    <w:rsid w:val="00CD36B6"/>
    <w:rsid w:val="00CD4CE2"/>
    <w:rsid w:val="00CE4C9A"/>
    <w:rsid w:val="00CF0BFC"/>
    <w:rsid w:val="00D00567"/>
    <w:rsid w:val="00D014D6"/>
    <w:rsid w:val="00D143E6"/>
    <w:rsid w:val="00D16E7C"/>
    <w:rsid w:val="00D17CE1"/>
    <w:rsid w:val="00D2283D"/>
    <w:rsid w:val="00D23F3F"/>
    <w:rsid w:val="00D265CE"/>
    <w:rsid w:val="00D51BEF"/>
    <w:rsid w:val="00D55685"/>
    <w:rsid w:val="00D56319"/>
    <w:rsid w:val="00D62F48"/>
    <w:rsid w:val="00D64F28"/>
    <w:rsid w:val="00D800EB"/>
    <w:rsid w:val="00D83C75"/>
    <w:rsid w:val="00D850AF"/>
    <w:rsid w:val="00D96B5E"/>
    <w:rsid w:val="00DA3825"/>
    <w:rsid w:val="00DA6566"/>
    <w:rsid w:val="00DB43B7"/>
    <w:rsid w:val="00DB696B"/>
    <w:rsid w:val="00DB7200"/>
    <w:rsid w:val="00DC5B48"/>
    <w:rsid w:val="00DD27F4"/>
    <w:rsid w:val="00DD4C86"/>
    <w:rsid w:val="00DE2455"/>
    <w:rsid w:val="00DE27AA"/>
    <w:rsid w:val="00DE4975"/>
    <w:rsid w:val="00E02240"/>
    <w:rsid w:val="00E03A79"/>
    <w:rsid w:val="00E045D8"/>
    <w:rsid w:val="00E356FE"/>
    <w:rsid w:val="00E40E02"/>
    <w:rsid w:val="00E413C9"/>
    <w:rsid w:val="00E6228B"/>
    <w:rsid w:val="00E71FA6"/>
    <w:rsid w:val="00E74CF8"/>
    <w:rsid w:val="00E84B60"/>
    <w:rsid w:val="00E92CD0"/>
    <w:rsid w:val="00E9415D"/>
    <w:rsid w:val="00EA0320"/>
    <w:rsid w:val="00EA11D0"/>
    <w:rsid w:val="00EA6348"/>
    <w:rsid w:val="00EB04F6"/>
    <w:rsid w:val="00EB24F2"/>
    <w:rsid w:val="00EB63C6"/>
    <w:rsid w:val="00EB6456"/>
    <w:rsid w:val="00EB69CC"/>
    <w:rsid w:val="00EE08F5"/>
    <w:rsid w:val="00EE10B1"/>
    <w:rsid w:val="00EE2F59"/>
    <w:rsid w:val="00EF1A8C"/>
    <w:rsid w:val="00EF33E8"/>
    <w:rsid w:val="00F031F2"/>
    <w:rsid w:val="00F060F5"/>
    <w:rsid w:val="00F07C7C"/>
    <w:rsid w:val="00F10A0A"/>
    <w:rsid w:val="00F116D1"/>
    <w:rsid w:val="00F13C75"/>
    <w:rsid w:val="00F232C3"/>
    <w:rsid w:val="00F24592"/>
    <w:rsid w:val="00F27CAA"/>
    <w:rsid w:val="00F32202"/>
    <w:rsid w:val="00F55C0B"/>
    <w:rsid w:val="00F62A87"/>
    <w:rsid w:val="00F62FF9"/>
    <w:rsid w:val="00F70639"/>
    <w:rsid w:val="00F73C02"/>
    <w:rsid w:val="00F76A0C"/>
    <w:rsid w:val="00F83009"/>
    <w:rsid w:val="00F83BC5"/>
    <w:rsid w:val="00F85317"/>
    <w:rsid w:val="00F9660F"/>
    <w:rsid w:val="00FA1764"/>
    <w:rsid w:val="00FA2329"/>
    <w:rsid w:val="00FA74A7"/>
    <w:rsid w:val="00FB2BBB"/>
    <w:rsid w:val="00FB2D94"/>
    <w:rsid w:val="00FB49A8"/>
    <w:rsid w:val="00FC0985"/>
    <w:rsid w:val="00FC5205"/>
    <w:rsid w:val="00FD658C"/>
    <w:rsid w:val="00FD6E85"/>
    <w:rsid w:val="00FD7FDD"/>
    <w:rsid w:val="00FE5279"/>
    <w:rsid w:val="00FE59F5"/>
    <w:rsid w:val="00FE7F9C"/>
    <w:rsid w:val="00FF2C5C"/>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C8F13"/>
  <w15:chartTrackingRefBased/>
  <w15:docId w15:val="{D1609F98-89AF-6940-A188-EC325096A0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5B36"/>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D23F3F"/>
  </w:style>
  <w:style w:type="character" w:styleId="Hyperlink">
    <w:name w:val="Hyperlink"/>
    <w:basedOn w:val="DefaultParagraphFont"/>
    <w:uiPriority w:val="99"/>
    <w:unhideWhenUsed/>
    <w:rsid w:val="00D23F3F"/>
    <w:rPr>
      <w:color w:val="0000FF"/>
      <w:u w:val="single"/>
    </w:rPr>
  </w:style>
  <w:style w:type="paragraph" w:styleId="NormalWeb">
    <w:name w:val="Normal (Web)"/>
    <w:basedOn w:val="Normal"/>
    <w:uiPriority w:val="99"/>
    <w:unhideWhenUsed/>
    <w:rsid w:val="00D51BEF"/>
    <w:rPr>
      <w:lang w:val="lt-LT" w:eastAsia="en-GB"/>
    </w:rPr>
  </w:style>
  <w:style w:type="paragraph" w:styleId="ListParagraph">
    <w:name w:val="List Paragraph"/>
    <w:basedOn w:val="Normal"/>
    <w:uiPriority w:val="34"/>
    <w:qFormat/>
    <w:rsid w:val="005B108E"/>
    <w:pPr>
      <w:ind w:left="720"/>
      <w:contextualSpacing/>
    </w:pPr>
    <w:rPr>
      <w:rFonts w:asciiTheme="minorHAnsi" w:eastAsiaTheme="minorHAnsi" w:hAnsiTheme="minorHAnsi" w:cstheme="minorBidi"/>
    </w:rPr>
  </w:style>
  <w:style w:type="paragraph" w:styleId="EndnoteText">
    <w:name w:val="endnote text"/>
    <w:basedOn w:val="Normal"/>
    <w:link w:val="EndnoteTextChar"/>
    <w:uiPriority w:val="99"/>
    <w:semiHidden/>
    <w:unhideWhenUsed/>
    <w:rsid w:val="004E447A"/>
    <w:rPr>
      <w:sz w:val="20"/>
      <w:szCs w:val="20"/>
    </w:rPr>
  </w:style>
  <w:style w:type="character" w:customStyle="1" w:styleId="EndnoteTextChar">
    <w:name w:val="Endnote Text Char"/>
    <w:basedOn w:val="DefaultParagraphFont"/>
    <w:link w:val="EndnoteText"/>
    <w:uiPriority w:val="99"/>
    <w:semiHidden/>
    <w:rsid w:val="004E447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4E447A"/>
    <w:rPr>
      <w:vertAlign w:val="superscript"/>
    </w:rPr>
  </w:style>
  <w:style w:type="paragraph" w:styleId="FootnoteText">
    <w:name w:val="footnote text"/>
    <w:basedOn w:val="Normal"/>
    <w:link w:val="FootnoteTextChar"/>
    <w:uiPriority w:val="99"/>
    <w:semiHidden/>
    <w:unhideWhenUsed/>
    <w:rsid w:val="00100E6E"/>
    <w:rPr>
      <w:sz w:val="20"/>
      <w:szCs w:val="20"/>
    </w:rPr>
  </w:style>
  <w:style w:type="character" w:customStyle="1" w:styleId="FootnoteTextChar">
    <w:name w:val="Footnote Text Char"/>
    <w:basedOn w:val="DefaultParagraphFont"/>
    <w:link w:val="FootnoteText"/>
    <w:uiPriority w:val="99"/>
    <w:semiHidden/>
    <w:rsid w:val="00100E6E"/>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00E6E"/>
    <w:rPr>
      <w:vertAlign w:val="superscript"/>
    </w:rPr>
  </w:style>
  <w:style w:type="character" w:styleId="Strong">
    <w:name w:val="Strong"/>
    <w:basedOn w:val="DefaultParagraphFont"/>
    <w:uiPriority w:val="22"/>
    <w:qFormat/>
    <w:rsid w:val="00D56319"/>
    <w:rPr>
      <w:b/>
      <w:bCs/>
    </w:rPr>
  </w:style>
  <w:style w:type="character" w:customStyle="1" w:styleId="UnresolvedMention1">
    <w:name w:val="Unresolved Mention1"/>
    <w:basedOn w:val="DefaultParagraphFont"/>
    <w:uiPriority w:val="99"/>
    <w:semiHidden/>
    <w:unhideWhenUsed/>
    <w:rsid w:val="00D2283D"/>
    <w:rPr>
      <w:color w:val="605E5C"/>
      <w:shd w:val="clear" w:color="auto" w:fill="E1DFDD"/>
    </w:rPr>
  </w:style>
  <w:style w:type="character" w:styleId="Emphasis">
    <w:name w:val="Emphasis"/>
    <w:basedOn w:val="DefaultParagraphFont"/>
    <w:uiPriority w:val="20"/>
    <w:qFormat/>
    <w:rsid w:val="00D96B5E"/>
    <w:rPr>
      <w:i/>
      <w:iCs/>
    </w:rPr>
  </w:style>
  <w:style w:type="paragraph" w:styleId="NoSpacing">
    <w:name w:val="No Spacing"/>
    <w:link w:val="NoSpacingChar"/>
    <w:uiPriority w:val="1"/>
    <w:qFormat/>
    <w:rsid w:val="00D96B5E"/>
    <w:rPr>
      <w:rFonts w:ascii="Calibri" w:eastAsia="Malgun Gothic" w:hAnsi="Calibri" w:cs="Times New Roman"/>
      <w:lang w:val="en-US"/>
    </w:rPr>
  </w:style>
  <w:style w:type="character" w:customStyle="1" w:styleId="NoSpacingChar">
    <w:name w:val="No Spacing Char"/>
    <w:link w:val="NoSpacing"/>
    <w:uiPriority w:val="1"/>
    <w:locked/>
    <w:rsid w:val="00D96B5E"/>
    <w:rPr>
      <w:rFonts w:ascii="Calibri" w:eastAsia="Malgun Gothic" w:hAnsi="Calibri" w:cs="Times New Roman"/>
      <w:lang w:val="en-US"/>
    </w:rPr>
  </w:style>
  <w:style w:type="paragraph" w:styleId="CommentText">
    <w:name w:val="annotation text"/>
    <w:basedOn w:val="Normal"/>
    <w:link w:val="CommentTextChar"/>
    <w:uiPriority w:val="99"/>
    <w:semiHidden/>
    <w:unhideWhenUsed/>
    <w:rsid w:val="00E74CF8"/>
    <w:pPr>
      <w:widowControl w:val="0"/>
      <w:wordWrap w:val="0"/>
      <w:jc w:val="both"/>
    </w:pPr>
    <w:rPr>
      <w:rFonts w:ascii="Batang" w:eastAsia="Batang" w:hAnsi="Batang" w:cs="Batang"/>
      <w:kern w:val="2"/>
      <w:sz w:val="20"/>
      <w:szCs w:val="20"/>
      <w:lang w:val="en-US" w:eastAsia="ko-KR"/>
    </w:rPr>
  </w:style>
  <w:style w:type="character" w:customStyle="1" w:styleId="CommentTextChar">
    <w:name w:val="Comment Text Char"/>
    <w:basedOn w:val="DefaultParagraphFont"/>
    <w:link w:val="CommentText"/>
    <w:uiPriority w:val="99"/>
    <w:semiHidden/>
    <w:rsid w:val="00E74CF8"/>
    <w:rPr>
      <w:rFonts w:ascii="Batang" w:eastAsia="Batang" w:hAnsi="Batang" w:cs="Batang"/>
      <w:kern w:val="2"/>
      <w:sz w:val="20"/>
      <w:szCs w:val="20"/>
      <w:lang w:val="en-US" w:eastAsia="ko-KR"/>
    </w:rPr>
  </w:style>
  <w:style w:type="table" w:customStyle="1" w:styleId="TableGrid1">
    <w:name w:val="Table Grid1"/>
    <w:basedOn w:val="TableNormal"/>
    <w:uiPriority w:val="59"/>
    <w:rsid w:val="00313759"/>
    <w:pPr>
      <w:jc w:val="both"/>
    </w:pPr>
    <w:rPr>
      <w:rFonts w:eastAsiaTheme="minorEastAsia"/>
      <w:kern w:val="2"/>
      <w:sz w:val="20"/>
      <w:szCs w:val="22"/>
      <w:lang w:val="en-US" w:eastAsia="ko-K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
    <w:rsid w:val="000E662A"/>
    <w:pPr>
      <w:spacing w:before="100" w:beforeAutospacing="1" w:after="100" w:afterAutospacing="1"/>
    </w:pPr>
    <w:rPr>
      <w:lang w:val="en-GB" w:eastAsia="en-GB"/>
    </w:rPr>
  </w:style>
  <w:style w:type="character" w:styleId="FollowedHyperlink">
    <w:name w:val="FollowedHyperlink"/>
    <w:basedOn w:val="DefaultParagraphFont"/>
    <w:uiPriority w:val="99"/>
    <w:semiHidden/>
    <w:unhideWhenUsed/>
    <w:rsid w:val="004B3F31"/>
    <w:rPr>
      <w:color w:val="954F72" w:themeColor="followedHyperlink"/>
      <w:u w:val="single"/>
    </w:rPr>
  </w:style>
  <w:style w:type="paragraph" w:styleId="Revision">
    <w:name w:val="Revision"/>
    <w:hidden/>
    <w:uiPriority w:val="99"/>
    <w:semiHidden/>
    <w:rsid w:val="003B3A40"/>
    <w:rPr>
      <w:rFonts w:ascii="Times New Roman" w:eastAsia="Times New Roman" w:hAnsi="Times New Roman" w:cs="Times New Roman"/>
    </w:rPr>
  </w:style>
  <w:style w:type="paragraph" w:styleId="Header">
    <w:name w:val="header"/>
    <w:basedOn w:val="Normal"/>
    <w:link w:val="HeaderChar"/>
    <w:uiPriority w:val="99"/>
    <w:semiHidden/>
    <w:unhideWhenUsed/>
    <w:rsid w:val="005D76C7"/>
    <w:pPr>
      <w:tabs>
        <w:tab w:val="center" w:pos="4513"/>
        <w:tab w:val="right" w:pos="9026"/>
      </w:tabs>
    </w:pPr>
  </w:style>
  <w:style w:type="character" w:customStyle="1" w:styleId="HeaderChar">
    <w:name w:val="Header Char"/>
    <w:basedOn w:val="DefaultParagraphFont"/>
    <w:link w:val="Header"/>
    <w:uiPriority w:val="99"/>
    <w:semiHidden/>
    <w:rsid w:val="005D76C7"/>
    <w:rPr>
      <w:rFonts w:ascii="Times New Roman" w:eastAsia="Times New Roman" w:hAnsi="Times New Roman" w:cs="Times New Roman"/>
    </w:rPr>
  </w:style>
  <w:style w:type="paragraph" w:styleId="Footer">
    <w:name w:val="footer"/>
    <w:basedOn w:val="Normal"/>
    <w:link w:val="FooterChar"/>
    <w:uiPriority w:val="99"/>
    <w:semiHidden/>
    <w:unhideWhenUsed/>
    <w:rsid w:val="005D76C7"/>
    <w:pPr>
      <w:tabs>
        <w:tab w:val="center" w:pos="4513"/>
        <w:tab w:val="right" w:pos="9026"/>
      </w:tabs>
    </w:pPr>
  </w:style>
  <w:style w:type="character" w:customStyle="1" w:styleId="FooterChar">
    <w:name w:val="Footer Char"/>
    <w:basedOn w:val="DefaultParagraphFont"/>
    <w:link w:val="Footer"/>
    <w:uiPriority w:val="99"/>
    <w:semiHidden/>
    <w:rsid w:val="005D76C7"/>
    <w:rPr>
      <w:rFonts w:ascii="Times New Roman" w:eastAsia="Times New Roman" w:hAnsi="Times New Roman" w:cs="Times New Roman"/>
    </w:rPr>
  </w:style>
  <w:style w:type="character" w:styleId="UnresolvedMention">
    <w:name w:val="Unresolved Mention"/>
    <w:basedOn w:val="DefaultParagraphFont"/>
    <w:uiPriority w:val="99"/>
    <w:semiHidden/>
    <w:unhideWhenUsed/>
    <w:rsid w:val="003448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208360">
      <w:bodyDiv w:val="1"/>
      <w:marLeft w:val="0"/>
      <w:marRight w:val="0"/>
      <w:marTop w:val="0"/>
      <w:marBottom w:val="0"/>
      <w:divBdr>
        <w:top w:val="none" w:sz="0" w:space="0" w:color="auto"/>
        <w:left w:val="none" w:sz="0" w:space="0" w:color="auto"/>
        <w:bottom w:val="none" w:sz="0" w:space="0" w:color="auto"/>
        <w:right w:val="none" w:sz="0" w:space="0" w:color="auto"/>
      </w:divBdr>
      <w:divsChild>
        <w:div w:id="2070882550">
          <w:marLeft w:val="108"/>
          <w:marRight w:val="0"/>
          <w:marTop w:val="0"/>
          <w:marBottom w:val="0"/>
          <w:divBdr>
            <w:top w:val="none" w:sz="0" w:space="0" w:color="auto"/>
            <w:left w:val="none" w:sz="0" w:space="0" w:color="auto"/>
            <w:bottom w:val="none" w:sz="0" w:space="0" w:color="auto"/>
            <w:right w:val="none" w:sz="0" w:space="0" w:color="auto"/>
          </w:divBdr>
        </w:div>
      </w:divsChild>
    </w:div>
    <w:div w:id="379671290">
      <w:bodyDiv w:val="1"/>
      <w:marLeft w:val="0"/>
      <w:marRight w:val="0"/>
      <w:marTop w:val="0"/>
      <w:marBottom w:val="0"/>
      <w:divBdr>
        <w:top w:val="none" w:sz="0" w:space="0" w:color="auto"/>
        <w:left w:val="none" w:sz="0" w:space="0" w:color="auto"/>
        <w:bottom w:val="none" w:sz="0" w:space="0" w:color="auto"/>
        <w:right w:val="none" w:sz="0" w:space="0" w:color="auto"/>
      </w:divBdr>
    </w:div>
    <w:div w:id="520244022">
      <w:bodyDiv w:val="1"/>
      <w:marLeft w:val="0"/>
      <w:marRight w:val="0"/>
      <w:marTop w:val="0"/>
      <w:marBottom w:val="0"/>
      <w:divBdr>
        <w:top w:val="none" w:sz="0" w:space="0" w:color="auto"/>
        <w:left w:val="none" w:sz="0" w:space="0" w:color="auto"/>
        <w:bottom w:val="none" w:sz="0" w:space="0" w:color="auto"/>
        <w:right w:val="none" w:sz="0" w:space="0" w:color="auto"/>
      </w:divBdr>
    </w:div>
    <w:div w:id="724793653">
      <w:bodyDiv w:val="1"/>
      <w:marLeft w:val="0"/>
      <w:marRight w:val="0"/>
      <w:marTop w:val="0"/>
      <w:marBottom w:val="0"/>
      <w:divBdr>
        <w:top w:val="none" w:sz="0" w:space="0" w:color="auto"/>
        <w:left w:val="none" w:sz="0" w:space="0" w:color="auto"/>
        <w:bottom w:val="none" w:sz="0" w:space="0" w:color="auto"/>
        <w:right w:val="none" w:sz="0" w:space="0" w:color="auto"/>
      </w:divBdr>
    </w:div>
    <w:div w:id="731080927">
      <w:bodyDiv w:val="1"/>
      <w:marLeft w:val="0"/>
      <w:marRight w:val="0"/>
      <w:marTop w:val="0"/>
      <w:marBottom w:val="0"/>
      <w:divBdr>
        <w:top w:val="none" w:sz="0" w:space="0" w:color="auto"/>
        <w:left w:val="none" w:sz="0" w:space="0" w:color="auto"/>
        <w:bottom w:val="none" w:sz="0" w:space="0" w:color="auto"/>
        <w:right w:val="none" w:sz="0" w:space="0" w:color="auto"/>
      </w:divBdr>
    </w:div>
    <w:div w:id="771777784">
      <w:bodyDiv w:val="1"/>
      <w:marLeft w:val="0"/>
      <w:marRight w:val="0"/>
      <w:marTop w:val="0"/>
      <w:marBottom w:val="0"/>
      <w:divBdr>
        <w:top w:val="none" w:sz="0" w:space="0" w:color="auto"/>
        <w:left w:val="none" w:sz="0" w:space="0" w:color="auto"/>
        <w:bottom w:val="none" w:sz="0" w:space="0" w:color="auto"/>
        <w:right w:val="none" w:sz="0" w:space="0" w:color="auto"/>
      </w:divBdr>
    </w:div>
    <w:div w:id="1072045134">
      <w:bodyDiv w:val="1"/>
      <w:marLeft w:val="0"/>
      <w:marRight w:val="0"/>
      <w:marTop w:val="0"/>
      <w:marBottom w:val="0"/>
      <w:divBdr>
        <w:top w:val="none" w:sz="0" w:space="0" w:color="auto"/>
        <w:left w:val="none" w:sz="0" w:space="0" w:color="auto"/>
        <w:bottom w:val="none" w:sz="0" w:space="0" w:color="auto"/>
        <w:right w:val="none" w:sz="0" w:space="0" w:color="auto"/>
      </w:divBdr>
    </w:div>
    <w:div w:id="1289438215">
      <w:bodyDiv w:val="1"/>
      <w:marLeft w:val="0"/>
      <w:marRight w:val="0"/>
      <w:marTop w:val="0"/>
      <w:marBottom w:val="0"/>
      <w:divBdr>
        <w:top w:val="none" w:sz="0" w:space="0" w:color="auto"/>
        <w:left w:val="none" w:sz="0" w:space="0" w:color="auto"/>
        <w:bottom w:val="none" w:sz="0" w:space="0" w:color="auto"/>
        <w:right w:val="none" w:sz="0" w:space="0" w:color="auto"/>
      </w:divBdr>
      <w:divsChild>
        <w:div w:id="735007845">
          <w:marLeft w:val="-115"/>
          <w:marRight w:val="0"/>
          <w:marTop w:val="0"/>
          <w:marBottom w:val="0"/>
          <w:divBdr>
            <w:top w:val="none" w:sz="0" w:space="0" w:color="auto"/>
            <w:left w:val="none" w:sz="0" w:space="0" w:color="auto"/>
            <w:bottom w:val="none" w:sz="0" w:space="0" w:color="auto"/>
            <w:right w:val="none" w:sz="0" w:space="0" w:color="auto"/>
          </w:divBdr>
        </w:div>
        <w:div w:id="481236278">
          <w:marLeft w:val="-115"/>
          <w:marRight w:val="0"/>
          <w:marTop w:val="0"/>
          <w:marBottom w:val="0"/>
          <w:divBdr>
            <w:top w:val="none" w:sz="0" w:space="0" w:color="auto"/>
            <w:left w:val="none" w:sz="0" w:space="0" w:color="auto"/>
            <w:bottom w:val="none" w:sz="0" w:space="0" w:color="auto"/>
            <w:right w:val="none" w:sz="0" w:space="0" w:color="auto"/>
          </w:divBdr>
        </w:div>
      </w:divsChild>
    </w:div>
    <w:div w:id="1347445748">
      <w:bodyDiv w:val="1"/>
      <w:marLeft w:val="0"/>
      <w:marRight w:val="0"/>
      <w:marTop w:val="0"/>
      <w:marBottom w:val="0"/>
      <w:divBdr>
        <w:top w:val="none" w:sz="0" w:space="0" w:color="auto"/>
        <w:left w:val="none" w:sz="0" w:space="0" w:color="auto"/>
        <w:bottom w:val="none" w:sz="0" w:space="0" w:color="auto"/>
        <w:right w:val="none" w:sz="0" w:space="0" w:color="auto"/>
      </w:divBdr>
    </w:div>
    <w:div w:id="1468276819">
      <w:bodyDiv w:val="1"/>
      <w:marLeft w:val="0"/>
      <w:marRight w:val="0"/>
      <w:marTop w:val="0"/>
      <w:marBottom w:val="0"/>
      <w:divBdr>
        <w:top w:val="none" w:sz="0" w:space="0" w:color="auto"/>
        <w:left w:val="none" w:sz="0" w:space="0" w:color="auto"/>
        <w:bottom w:val="none" w:sz="0" w:space="0" w:color="auto"/>
        <w:right w:val="none" w:sz="0" w:space="0" w:color="auto"/>
      </w:divBdr>
    </w:div>
    <w:div w:id="1602833576">
      <w:bodyDiv w:val="1"/>
      <w:marLeft w:val="0"/>
      <w:marRight w:val="0"/>
      <w:marTop w:val="0"/>
      <w:marBottom w:val="0"/>
      <w:divBdr>
        <w:top w:val="none" w:sz="0" w:space="0" w:color="auto"/>
        <w:left w:val="none" w:sz="0" w:space="0" w:color="auto"/>
        <w:bottom w:val="none" w:sz="0" w:space="0" w:color="auto"/>
        <w:right w:val="none" w:sz="0" w:space="0" w:color="auto"/>
      </w:divBdr>
    </w:div>
    <w:div w:id="1664897643">
      <w:bodyDiv w:val="1"/>
      <w:marLeft w:val="0"/>
      <w:marRight w:val="0"/>
      <w:marTop w:val="0"/>
      <w:marBottom w:val="0"/>
      <w:divBdr>
        <w:top w:val="none" w:sz="0" w:space="0" w:color="auto"/>
        <w:left w:val="none" w:sz="0" w:space="0" w:color="auto"/>
        <w:bottom w:val="none" w:sz="0" w:space="0" w:color="auto"/>
        <w:right w:val="none" w:sz="0" w:space="0" w:color="auto"/>
      </w:divBdr>
    </w:div>
    <w:div w:id="1676884635">
      <w:bodyDiv w:val="1"/>
      <w:marLeft w:val="0"/>
      <w:marRight w:val="0"/>
      <w:marTop w:val="0"/>
      <w:marBottom w:val="0"/>
      <w:divBdr>
        <w:top w:val="none" w:sz="0" w:space="0" w:color="auto"/>
        <w:left w:val="none" w:sz="0" w:space="0" w:color="auto"/>
        <w:bottom w:val="none" w:sz="0" w:space="0" w:color="auto"/>
        <w:right w:val="none" w:sz="0" w:space="0" w:color="auto"/>
      </w:divBdr>
    </w:div>
    <w:div w:id="1742828283">
      <w:bodyDiv w:val="1"/>
      <w:marLeft w:val="0"/>
      <w:marRight w:val="0"/>
      <w:marTop w:val="0"/>
      <w:marBottom w:val="0"/>
      <w:divBdr>
        <w:top w:val="none" w:sz="0" w:space="0" w:color="auto"/>
        <w:left w:val="none" w:sz="0" w:space="0" w:color="auto"/>
        <w:bottom w:val="none" w:sz="0" w:space="0" w:color="auto"/>
        <w:right w:val="none" w:sz="0" w:space="0" w:color="auto"/>
      </w:divBdr>
    </w:div>
    <w:div w:id="1778518827">
      <w:bodyDiv w:val="1"/>
      <w:marLeft w:val="0"/>
      <w:marRight w:val="0"/>
      <w:marTop w:val="0"/>
      <w:marBottom w:val="0"/>
      <w:divBdr>
        <w:top w:val="none" w:sz="0" w:space="0" w:color="auto"/>
        <w:left w:val="none" w:sz="0" w:space="0" w:color="auto"/>
        <w:bottom w:val="none" w:sz="0" w:space="0" w:color="auto"/>
        <w:right w:val="none" w:sz="0" w:space="0" w:color="auto"/>
      </w:divBdr>
    </w:div>
    <w:div w:id="1867716458">
      <w:bodyDiv w:val="1"/>
      <w:marLeft w:val="0"/>
      <w:marRight w:val="0"/>
      <w:marTop w:val="0"/>
      <w:marBottom w:val="0"/>
      <w:divBdr>
        <w:top w:val="none" w:sz="0" w:space="0" w:color="auto"/>
        <w:left w:val="none" w:sz="0" w:space="0" w:color="auto"/>
        <w:bottom w:val="none" w:sz="0" w:space="0" w:color="auto"/>
        <w:right w:val="none" w:sz="0" w:space="0" w:color="auto"/>
      </w:divBdr>
    </w:div>
    <w:div w:id="1916428227">
      <w:bodyDiv w:val="1"/>
      <w:marLeft w:val="0"/>
      <w:marRight w:val="0"/>
      <w:marTop w:val="0"/>
      <w:marBottom w:val="0"/>
      <w:divBdr>
        <w:top w:val="none" w:sz="0" w:space="0" w:color="auto"/>
        <w:left w:val="none" w:sz="0" w:space="0" w:color="auto"/>
        <w:bottom w:val="none" w:sz="0" w:space="0" w:color="auto"/>
        <w:right w:val="none" w:sz="0" w:space="0" w:color="auto"/>
      </w:divBdr>
      <w:divsChild>
        <w:div w:id="985741192">
          <w:marLeft w:val="0"/>
          <w:marRight w:val="0"/>
          <w:marTop w:val="0"/>
          <w:marBottom w:val="0"/>
          <w:divBdr>
            <w:top w:val="none" w:sz="0" w:space="0" w:color="auto"/>
            <w:left w:val="none" w:sz="0" w:space="0" w:color="auto"/>
            <w:bottom w:val="none" w:sz="0" w:space="0" w:color="auto"/>
            <w:right w:val="none" w:sz="0" w:space="0" w:color="auto"/>
          </w:divBdr>
          <w:divsChild>
            <w:div w:id="1047216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tamelyte@samsung.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65DF45-9718-40BE-8BE3-1DAF29A0C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2</Pages>
  <Words>841</Words>
  <Characters>4795</Characters>
  <Application>Microsoft Office Word</Application>
  <DocSecurity>0</DocSecurity>
  <Lines>39</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Jovilė Markovski </cp:lastModifiedBy>
  <cp:revision>116</cp:revision>
  <dcterms:created xsi:type="dcterms:W3CDTF">2024-08-29T07:39:00Z</dcterms:created>
  <dcterms:modified xsi:type="dcterms:W3CDTF">2024-11-22T07:05:00Z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SCPROP">
    <vt:lpwstr>NSCCustomProperty</vt:lpwstr>
  </property>
  <property fmtid="{D5CDD505-2E9C-101B-9397-08002B2CF9AE}" pid="3" name="Mendeley Document_1">
    <vt:lpwstr>True</vt:lpwstr>
  </property>
  <property fmtid="{D5CDD505-2E9C-101B-9397-08002B2CF9AE}" pid="4" name="Mendeley Unique User Id_1">
    <vt:lpwstr>6d06da03-a8c3-3366-adb6-9d35f8e5c710</vt:lpwstr>
  </property>
</Properties>
</file>