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xmlns:wp14="http://schemas.microsoft.com/office/word/2010/wordml" w:rsidR="001C33C7" w:rsidP="6A272238" w:rsidRDefault="001C33C7" w14:paraId="2D87CFAA" wp14:textId="0B65DE0A">
      <w:pPr>
        <w:pStyle w:val="Normal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6A272238" w:rsidR="28D993AC">
        <w:rPr>
          <w:rFonts w:ascii="Times New Roman" w:hAnsi="Times New Roman" w:cs="Times New Roman"/>
          <w:sz w:val="24"/>
          <w:szCs w:val="24"/>
        </w:rPr>
        <w:t xml:space="preserve">1. </w:t>
      </w:r>
      <w:r w:rsidRPr="6A272238" w:rsidR="5E2F9F48">
        <w:rPr>
          <w:rFonts w:ascii="Times New Roman" w:hAnsi="Times New Roman" w:cs="Times New Roman"/>
          <w:sz w:val="24"/>
          <w:szCs w:val="24"/>
        </w:rPr>
        <w:t xml:space="preserve"> </w:t>
      </w:r>
      <w:r w:rsidRPr="6A272238" w:rsidR="001C33C7">
        <w:rPr>
          <w:rFonts w:ascii="Times New Roman" w:hAnsi="Times New Roman" w:cs="Times New Roman"/>
          <w:sz w:val="24"/>
          <w:szCs w:val="24"/>
        </w:rPr>
        <w:t>Christi</w:t>
      </w:r>
      <w:r w:rsidRPr="6A272238" w:rsidR="001C33C7">
        <w:rPr>
          <w:rFonts w:ascii="Times New Roman" w:hAnsi="Times New Roman" w:cs="Times New Roman"/>
          <w:sz w:val="24"/>
          <w:szCs w:val="24"/>
        </w:rPr>
        <w:t>an</w:t>
      </w:r>
      <w:r w:rsidRPr="6A272238" w:rsidR="001C33C7">
        <w:rPr>
          <w:rFonts w:ascii="Times New Roman" w:hAnsi="Times New Roman" w:cs="Times New Roman"/>
          <w:sz w:val="24"/>
          <w:szCs w:val="24"/>
        </w:rPr>
        <w:t xml:space="preserve"> </w:t>
      </w:r>
      <w:r w:rsidRPr="6A272238" w:rsidR="001C33C7">
        <w:rPr>
          <w:rFonts w:ascii="Times New Roman" w:hAnsi="Times New Roman" w:cs="Times New Roman"/>
          <w:sz w:val="24"/>
          <w:szCs w:val="24"/>
        </w:rPr>
        <w:t>Wilh</w:t>
      </w:r>
      <w:r w:rsidRPr="6A272238" w:rsidR="001C33C7">
        <w:rPr>
          <w:rFonts w:ascii="Times New Roman" w:hAnsi="Times New Roman" w:cs="Times New Roman"/>
          <w:sz w:val="24"/>
          <w:szCs w:val="24"/>
        </w:rPr>
        <w:t>elm</w:t>
      </w:r>
      <w:r w:rsidRPr="6A272238" w:rsidR="001C33C7">
        <w:rPr>
          <w:rFonts w:ascii="Times New Roman" w:hAnsi="Times New Roman" w:cs="Times New Roman"/>
          <w:sz w:val="24"/>
          <w:szCs w:val="24"/>
        </w:rPr>
        <w:t xml:space="preserve"> Ernst Dietrich (1712–1774)</w:t>
      </w:r>
      <w:r w:rsidRPr="6A272238" w:rsidR="001C33C7">
        <w:rPr>
          <w:rFonts w:ascii="Times New Roman" w:hAnsi="Times New Roman" w:cs="Times New Roman"/>
          <w:sz w:val="24"/>
          <w:szCs w:val="24"/>
        </w:rPr>
        <w:t xml:space="preserve">. </w:t>
      </w:r>
      <w:r w:rsidRPr="6A272238" w:rsidR="001C33C7">
        <w:rPr>
          <w:rFonts w:ascii="Times New Roman" w:hAnsi="Times New Roman" w:cs="Times New Roman"/>
          <w:sz w:val="24"/>
          <w:szCs w:val="24"/>
        </w:rPr>
        <w:t>Peizažas. 1769</w:t>
      </w:r>
      <w:r w:rsidRPr="6A272238" w:rsidR="001C33C7">
        <w:rPr>
          <w:rFonts w:ascii="Times New Roman" w:hAnsi="Times New Roman" w:cs="Times New Roman"/>
          <w:sz w:val="24"/>
          <w:szCs w:val="24"/>
        </w:rPr>
        <w:t xml:space="preserve">. </w:t>
      </w:r>
      <w:r w:rsidRPr="6A272238" w:rsidR="001C33C7">
        <w:rPr>
          <w:rFonts w:ascii="Times New Roman" w:hAnsi="Times New Roman" w:cs="Times New Roman"/>
          <w:sz w:val="24"/>
          <w:szCs w:val="24"/>
        </w:rPr>
        <w:t>Popierius, ofortas</w:t>
      </w:r>
      <w:r w:rsidRPr="6A272238" w:rsidR="001C33C7">
        <w:rPr>
          <w:rFonts w:ascii="Times New Roman" w:hAnsi="Times New Roman" w:cs="Times New Roman"/>
          <w:sz w:val="24"/>
          <w:szCs w:val="24"/>
        </w:rPr>
        <w:t xml:space="preserve">. </w:t>
      </w:r>
      <w:r w:rsidRPr="6A272238" w:rsidR="001C33C7">
        <w:rPr>
          <w:rFonts w:ascii="Times New Roman" w:hAnsi="Times New Roman" w:cs="Times New Roman"/>
          <w:sz w:val="24"/>
          <w:szCs w:val="24"/>
        </w:rPr>
        <w:t>LNDM G 11615</w:t>
      </w:r>
    </w:p>
    <w:p xmlns:wp14="http://schemas.microsoft.com/office/word/2010/wordml" w:rsidR="001C33C7" w:rsidP="223E88D2" w:rsidRDefault="001C33C7" w14:paraId="780E9497" wp14:textId="5A298E27">
      <w:pPr>
        <w:pStyle w:val="Normal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223E88D2" w:rsidR="637E1600">
        <w:rPr>
          <w:rFonts w:ascii="Times New Roman" w:hAnsi="Times New Roman" w:cs="Times New Roman"/>
          <w:sz w:val="24"/>
          <w:szCs w:val="24"/>
        </w:rPr>
        <w:t xml:space="preserve">2. </w:t>
      </w:r>
      <w:r w:rsidRPr="223E88D2" w:rsidR="001C33C7">
        <w:rPr>
          <w:rFonts w:ascii="Times New Roman" w:hAnsi="Times New Roman" w:cs="Times New Roman"/>
          <w:sz w:val="24"/>
          <w:szCs w:val="24"/>
        </w:rPr>
        <w:t xml:space="preserve">Nežinomas italų XVIII a. dailininkas pagal </w:t>
      </w:r>
      <w:r w:rsidRPr="223E88D2" w:rsidR="001C33C7">
        <w:rPr>
          <w:rFonts w:ascii="Times New Roman" w:hAnsi="Times New Roman" w:cs="Times New Roman"/>
          <w:sz w:val="24"/>
          <w:szCs w:val="24"/>
        </w:rPr>
        <w:t>Gaspard</w:t>
      </w:r>
      <w:r w:rsidRPr="223E88D2" w:rsidR="001C33C7">
        <w:rPr>
          <w:rFonts w:ascii="Times New Roman" w:hAnsi="Times New Roman" w:cs="Times New Roman"/>
          <w:sz w:val="24"/>
          <w:szCs w:val="24"/>
        </w:rPr>
        <w:t xml:space="preserve"> </w:t>
      </w:r>
      <w:r w:rsidRPr="223E88D2" w:rsidR="001C33C7">
        <w:rPr>
          <w:rFonts w:ascii="Times New Roman" w:hAnsi="Times New Roman" w:cs="Times New Roman"/>
          <w:sz w:val="24"/>
          <w:szCs w:val="24"/>
        </w:rPr>
        <w:t>Poussin</w:t>
      </w:r>
      <w:r w:rsidRPr="223E88D2" w:rsidR="001C33C7">
        <w:rPr>
          <w:rFonts w:ascii="Times New Roman" w:hAnsi="Times New Roman" w:cs="Times New Roman"/>
          <w:sz w:val="24"/>
          <w:szCs w:val="24"/>
        </w:rPr>
        <w:t xml:space="preserve"> </w:t>
      </w:r>
      <w:r w:rsidRPr="223E88D2" w:rsidR="001C33C7">
        <w:rPr>
          <w:rFonts w:ascii="Times New Roman" w:hAnsi="Times New Roman" w:cs="Times New Roman"/>
          <w:sz w:val="24"/>
          <w:szCs w:val="24"/>
        </w:rPr>
        <w:t>(</w:t>
      </w:r>
      <w:r w:rsidRPr="223E88D2" w:rsidR="001C33C7">
        <w:rPr>
          <w:rFonts w:ascii="Times New Roman" w:hAnsi="Times New Roman" w:cs="Times New Roman"/>
          <w:sz w:val="24"/>
          <w:szCs w:val="24"/>
        </w:rPr>
        <w:t>Gaspard</w:t>
      </w:r>
      <w:r w:rsidRPr="223E88D2" w:rsidR="001C33C7">
        <w:rPr>
          <w:rFonts w:ascii="Times New Roman" w:hAnsi="Times New Roman" w:cs="Times New Roman"/>
          <w:sz w:val="24"/>
          <w:szCs w:val="24"/>
        </w:rPr>
        <w:t xml:space="preserve"> </w:t>
      </w:r>
      <w:r w:rsidRPr="223E88D2" w:rsidR="001C33C7">
        <w:rPr>
          <w:rFonts w:ascii="Times New Roman" w:hAnsi="Times New Roman" w:cs="Times New Roman"/>
          <w:sz w:val="24"/>
          <w:szCs w:val="24"/>
        </w:rPr>
        <w:t>Dughet</w:t>
      </w:r>
      <w:r w:rsidRPr="223E88D2" w:rsidR="001C33C7">
        <w:rPr>
          <w:rFonts w:ascii="Times New Roman" w:hAnsi="Times New Roman" w:cs="Times New Roman"/>
          <w:sz w:val="24"/>
          <w:szCs w:val="24"/>
        </w:rPr>
        <w:t xml:space="preserve">, </w:t>
      </w:r>
      <w:r w:rsidRPr="223E88D2" w:rsidR="001C33C7">
        <w:rPr>
          <w:rFonts w:ascii="Times New Roman" w:hAnsi="Times New Roman" w:cs="Times New Roman"/>
          <w:sz w:val="24"/>
          <w:szCs w:val="24"/>
        </w:rPr>
        <w:t>1615–1675)</w:t>
      </w:r>
      <w:r w:rsidRPr="223E88D2" w:rsidR="7084B6EB">
        <w:rPr>
          <w:rFonts w:ascii="Times New Roman" w:hAnsi="Times New Roman" w:cs="Times New Roman"/>
          <w:sz w:val="24"/>
          <w:szCs w:val="24"/>
        </w:rPr>
        <w:t xml:space="preserve">, </w:t>
      </w:r>
      <w:r w:rsidRPr="223E88D2" w:rsidR="001C33C7">
        <w:rPr>
          <w:rFonts w:ascii="Times New Roman" w:hAnsi="Times New Roman" w:cs="Times New Roman"/>
          <w:sz w:val="24"/>
          <w:szCs w:val="24"/>
        </w:rPr>
        <w:t>Peizažas su uolose prisiglaudusiomis figūromis (</w:t>
      </w:r>
      <w:r w:rsidRPr="223E88D2" w:rsidR="001C33C7">
        <w:rPr>
          <w:rFonts w:ascii="Times New Roman" w:hAnsi="Times New Roman" w:cs="Times New Roman"/>
          <w:sz w:val="24"/>
          <w:szCs w:val="24"/>
        </w:rPr>
        <w:t xml:space="preserve">Deivė </w:t>
      </w:r>
      <w:r w:rsidRPr="223E88D2" w:rsidR="001C33C7">
        <w:rPr>
          <w:rFonts w:ascii="Times New Roman" w:hAnsi="Times New Roman" w:cs="Times New Roman"/>
          <w:sz w:val="24"/>
          <w:szCs w:val="24"/>
        </w:rPr>
        <w:t>Diana)</w:t>
      </w:r>
      <w:r w:rsidRPr="223E88D2" w:rsidR="001C33C7">
        <w:rPr>
          <w:rFonts w:ascii="Times New Roman" w:hAnsi="Times New Roman" w:cs="Times New Roman"/>
          <w:sz w:val="24"/>
          <w:szCs w:val="24"/>
        </w:rPr>
        <w:t xml:space="preserve">. </w:t>
      </w:r>
      <w:r w:rsidRPr="223E88D2" w:rsidR="001C33C7">
        <w:rPr>
          <w:rFonts w:ascii="Times New Roman" w:hAnsi="Times New Roman" w:cs="Times New Roman"/>
          <w:sz w:val="24"/>
          <w:szCs w:val="24"/>
        </w:rPr>
        <w:t>Popierius, vario raižinys</w:t>
      </w:r>
      <w:r w:rsidRPr="223E88D2" w:rsidR="001C33C7">
        <w:rPr>
          <w:rFonts w:ascii="Times New Roman" w:hAnsi="Times New Roman" w:cs="Times New Roman"/>
          <w:sz w:val="24"/>
          <w:szCs w:val="24"/>
        </w:rPr>
        <w:t>.</w:t>
      </w:r>
      <w:r w:rsidRPr="223E88D2" w:rsidR="2DBFCF17">
        <w:rPr>
          <w:rFonts w:ascii="Times New Roman" w:hAnsi="Times New Roman" w:cs="Times New Roman"/>
          <w:sz w:val="24"/>
          <w:szCs w:val="24"/>
        </w:rPr>
        <w:t xml:space="preserve"> </w:t>
      </w:r>
      <w:r w:rsidRPr="223E88D2" w:rsidR="001C33C7">
        <w:rPr>
          <w:rFonts w:ascii="Times New Roman" w:hAnsi="Times New Roman" w:cs="Times New Roman"/>
          <w:sz w:val="24"/>
          <w:szCs w:val="24"/>
        </w:rPr>
        <w:t>LNDM G 3602</w:t>
      </w:r>
    </w:p>
    <w:p xmlns:wp14="http://schemas.microsoft.com/office/word/2010/wordml" w:rsidR="001C33C7" w:rsidP="223E88D2" w:rsidRDefault="001C33C7" w14:paraId="553F0278" wp14:textId="2D4AA0DF">
      <w:pPr>
        <w:pStyle w:val="Normal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223E88D2" w:rsidR="19B3A9F5">
        <w:rPr>
          <w:rFonts w:ascii="Times New Roman" w:hAnsi="Times New Roman" w:cs="Times New Roman"/>
          <w:sz w:val="24"/>
          <w:szCs w:val="24"/>
        </w:rPr>
        <w:t>3.</w:t>
      </w:r>
      <w:r w:rsidRPr="223E88D2" w:rsidR="001C33C7">
        <w:rPr>
          <w:rFonts w:ascii="Times New Roman" w:hAnsi="Times New Roman" w:cs="Times New Roman"/>
          <w:sz w:val="24"/>
          <w:szCs w:val="24"/>
        </w:rPr>
        <w:t>Johan</w:t>
      </w:r>
      <w:r w:rsidRPr="223E88D2" w:rsidR="001C33C7">
        <w:rPr>
          <w:rFonts w:ascii="Times New Roman" w:hAnsi="Times New Roman" w:cs="Times New Roman"/>
          <w:sz w:val="24"/>
          <w:szCs w:val="24"/>
        </w:rPr>
        <w:t xml:space="preserve"> </w:t>
      </w:r>
      <w:r w:rsidRPr="223E88D2" w:rsidR="001C33C7">
        <w:rPr>
          <w:rFonts w:ascii="Times New Roman" w:hAnsi="Times New Roman" w:cs="Times New Roman"/>
          <w:sz w:val="24"/>
          <w:szCs w:val="24"/>
        </w:rPr>
        <w:t>Elias</w:t>
      </w:r>
      <w:r w:rsidRPr="223E88D2" w:rsidR="001C33C7">
        <w:rPr>
          <w:rFonts w:ascii="Times New Roman" w:hAnsi="Times New Roman" w:cs="Times New Roman"/>
          <w:sz w:val="24"/>
          <w:szCs w:val="24"/>
        </w:rPr>
        <w:t xml:space="preserve"> </w:t>
      </w:r>
      <w:r w:rsidRPr="223E88D2" w:rsidR="001C33C7">
        <w:rPr>
          <w:rFonts w:ascii="Times New Roman" w:hAnsi="Times New Roman" w:cs="Times New Roman"/>
          <w:sz w:val="24"/>
          <w:szCs w:val="24"/>
        </w:rPr>
        <w:t>Ridinger</w:t>
      </w:r>
      <w:r w:rsidRPr="223E88D2" w:rsidR="001C33C7">
        <w:rPr>
          <w:rFonts w:ascii="Times New Roman" w:hAnsi="Times New Roman" w:cs="Times New Roman"/>
          <w:sz w:val="24"/>
          <w:szCs w:val="24"/>
        </w:rPr>
        <w:t xml:space="preserve"> (1698-1767)</w:t>
      </w:r>
      <w:r w:rsidRPr="223E88D2" w:rsidR="001C33C7">
        <w:rPr>
          <w:rFonts w:ascii="Times New Roman" w:hAnsi="Times New Roman" w:cs="Times New Roman"/>
          <w:sz w:val="24"/>
          <w:szCs w:val="24"/>
        </w:rPr>
        <w:t xml:space="preserve">. </w:t>
      </w:r>
      <w:r w:rsidRPr="223E88D2" w:rsidR="001C33C7">
        <w:rPr>
          <w:rFonts w:ascii="Times New Roman" w:hAnsi="Times New Roman" w:cs="Times New Roman"/>
          <w:sz w:val="24"/>
          <w:szCs w:val="24"/>
        </w:rPr>
        <w:t>Šernų migis miške</w:t>
      </w:r>
      <w:r w:rsidRPr="223E88D2" w:rsidR="001C33C7">
        <w:rPr>
          <w:rFonts w:ascii="Times New Roman" w:hAnsi="Times New Roman" w:cs="Times New Roman"/>
          <w:sz w:val="24"/>
          <w:szCs w:val="24"/>
        </w:rPr>
        <w:t xml:space="preserve">. </w:t>
      </w:r>
      <w:r w:rsidRPr="223E88D2" w:rsidR="001C33C7">
        <w:rPr>
          <w:rFonts w:ascii="Times New Roman" w:hAnsi="Times New Roman" w:cs="Times New Roman"/>
          <w:sz w:val="24"/>
          <w:szCs w:val="24"/>
        </w:rPr>
        <w:t>Popierius, ofortas</w:t>
      </w:r>
      <w:r w:rsidRPr="223E88D2" w:rsidR="001C33C7">
        <w:rPr>
          <w:rFonts w:ascii="Times New Roman" w:hAnsi="Times New Roman" w:cs="Times New Roman"/>
          <w:sz w:val="24"/>
          <w:szCs w:val="24"/>
        </w:rPr>
        <w:t xml:space="preserve">. </w:t>
      </w:r>
      <w:r w:rsidRPr="223E88D2" w:rsidR="001C33C7">
        <w:rPr>
          <w:rFonts w:ascii="Times New Roman" w:hAnsi="Times New Roman" w:cs="Times New Roman"/>
          <w:sz w:val="24"/>
          <w:szCs w:val="24"/>
        </w:rPr>
        <w:t>LNDM G 5470</w:t>
      </w:r>
      <w:bookmarkStart w:name="_GoBack" w:id="0"/>
      <w:bookmarkEnd w:id="0"/>
    </w:p>
    <w:p xmlns:wp14="http://schemas.microsoft.com/office/word/2010/wordml" w:rsidR="001C33C7" w:rsidP="223E88D2" w:rsidRDefault="001C33C7" w14:paraId="1E0BA488" wp14:textId="3E0F51F3">
      <w:pPr>
        <w:pStyle w:val="Normal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223E88D2" w:rsidR="3173746B">
        <w:rPr>
          <w:rFonts w:ascii="Times New Roman" w:hAnsi="Times New Roman" w:cs="Times New Roman"/>
          <w:sz w:val="24"/>
          <w:szCs w:val="24"/>
        </w:rPr>
        <w:t>4.</w:t>
      </w:r>
      <w:r w:rsidRPr="223E88D2" w:rsidR="001C33C7">
        <w:rPr>
          <w:rFonts w:ascii="Times New Roman" w:hAnsi="Times New Roman" w:cs="Times New Roman"/>
          <w:sz w:val="24"/>
          <w:szCs w:val="24"/>
        </w:rPr>
        <w:t>Než</w:t>
      </w:r>
      <w:r w:rsidRPr="223E88D2" w:rsidR="001C33C7">
        <w:rPr>
          <w:rFonts w:ascii="Times New Roman" w:hAnsi="Times New Roman" w:cs="Times New Roman"/>
          <w:sz w:val="24"/>
          <w:szCs w:val="24"/>
        </w:rPr>
        <w:t>inomas</w:t>
      </w:r>
      <w:r w:rsidRPr="223E88D2" w:rsidR="001C33C7">
        <w:rPr>
          <w:rFonts w:ascii="Times New Roman" w:hAnsi="Times New Roman" w:cs="Times New Roman"/>
          <w:sz w:val="24"/>
          <w:szCs w:val="24"/>
        </w:rPr>
        <w:t xml:space="preserve"> XVIII a. grafikas</w:t>
      </w:r>
      <w:r w:rsidRPr="223E88D2" w:rsidR="001C33C7">
        <w:rPr>
          <w:rFonts w:ascii="Times New Roman" w:hAnsi="Times New Roman" w:cs="Times New Roman"/>
          <w:sz w:val="24"/>
          <w:szCs w:val="24"/>
        </w:rPr>
        <w:t xml:space="preserve">. </w:t>
      </w:r>
      <w:r w:rsidRPr="223E88D2" w:rsidR="001C33C7">
        <w:rPr>
          <w:rFonts w:ascii="Times New Roman" w:hAnsi="Times New Roman" w:cs="Times New Roman"/>
          <w:sz w:val="24"/>
          <w:szCs w:val="24"/>
        </w:rPr>
        <w:t>Peizažas</w:t>
      </w:r>
      <w:r w:rsidRPr="223E88D2" w:rsidR="001C33C7">
        <w:rPr>
          <w:rFonts w:ascii="Times New Roman" w:hAnsi="Times New Roman" w:cs="Times New Roman"/>
          <w:sz w:val="24"/>
          <w:szCs w:val="24"/>
        </w:rPr>
        <w:t xml:space="preserve">. </w:t>
      </w:r>
      <w:r w:rsidRPr="223E88D2" w:rsidR="001C33C7">
        <w:rPr>
          <w:rFonts w:ascii="Times New Roman" w:hAnsi="Times New Roman" w:cs="Times New Roman"/>
          <w:sz w:val="24"/>
          <w:szCs w:val="24"/>
        </w:rPr>
        <w:t xml:space="preserve">Popierius, </w:t>
      </w:r>
      <w:r w:rsidRPr="223E88D2" w:rsidR="001C33C7">
        <w:rPr>
          <w:rFonts w:ascii="Times New Roman" w:hAnsi="Times New Roman" w:cs="Times New Roman"/>
          <w:sz w:val="24"/>
          <w:szCs w:val="24"/>
        </w:rPr>
        <w:t>akvatinta</w:t>
      </w:r>
      <w:r w:rsidRPr="223E88D2" w:rsidR="001C33C7">
        <w:rPr>
          <w:rFonts w:ascii="Times New Roman" w:hAnsi="Times New Roman" w:cs="Times New Roman"/>
          <w:sz w:val="24"/>
          <w:szCs w:val="24"/>
        </w:rPr>
        <w:t xml:space="preserve">. </w:t>
      </w:r>
      <w:r w:rsidRPr="223E88D2" w:rsidR="001C33C7">
        <w:rPr>
          <w:rFonts w:ascii="Times New Roman" w:hAnsi="Times New Roman" w:cs="Times New Roman"/>
          <w:sz w:val="24"/>
          <w:szCs w:val="24"/>
        </w:rPr>
        <w:t>LNDM G 4048</w:t>
      </w:r>
    </w:p>
    <w:p w:rsidR="53EB473F" w:rsidP="223E88D2" w:rsidRDefault="53EB473F" w14:paraId="276CD948" w14:textId="759210AF">
      <w:pPr>
        <w:pStyle w:val="Normal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223E88D2" w:rsidR="53EB473F">
        <w:rPr>
          <w:rFonts w:ascii="Times New Roman" w:hAnsi="Times New Roman" w:cs="Times New Roman"/>
          <w:sz w:val="24"/>
          <w:szCs w:val="24"/>
        </w:rPr>
        <w:t>5. Parodos vizualas</w:t>
      </w:r>
    </w:p>
    <w:p w:rsidR="53EB473F" w:rsidP="223E88D2" w:rsidRDefault="53EB473F" w14:paraId="197B931C" w14:textId="314177F2">
      <w:pPr>
        <w:pStyle w:val="Normal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223E88D2" w:rsidR="53EB473F">
        <w:rPr>
          <w:rFonts w:ascii="Times New Roman" w:hAnsi="Times New Roman" w:cs="Times New Roman"/>
          <w:sz w:val="24"/>
          <w:szCs w:val="24"/>
        </w:rPr>
        <w:t xml:space="preserve">6. LNDM Prano </w:t>
      </w:r>
      <w:r w:rsidRPr="223E88D2" w:rsidR="53EB473F">
        <w:rPr>
          <w:rFonts w:ascii="Times New Roman" w:hAnsi="Times New Roman" w:cs="Times New Roman"/>
          <w:sz w:val="24"/>
          <w:szCs w:val="24"/>
        </w:rPr>
        <w:t>Domšaičio</w:t>
      </w:r>
      <w:r w:rsidRPr="223E88D2" w:rsidR="53EB473F">
        <w:rPr>
          <w:rFonts w:ascii="Times New Roman" w:hAnsi="Times New Roman" w:cs="Times New Roman"/>
          <w:sz w:val="24"/>
          <w:szCs w:val="24"/>
        </w:rPr>
        <w:t xml:space="preserve"> galerija, Gintarės Grigėnaitės nuotrauka</w:t>
      </w:r>
    </w:p>
    <w:p xmlns:wp14="http://schemas.microsoft.com/office/word/2010/wordml" w:rsidR="001C33C7" w:rsidRDefault="001C33C7" w14:paraId="0E27B00A" wp14:textId="77777777"/>
    <w:sectPr w:rsidR="001C33C7"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="http://schemas.openxmlformats.org/wordprocessingml/2006/main">
  <w:abstractNum xmlns:w="http://schemas.openxmlformats.org/wordprocessingml/2006/main" w:abstractNumId="2">
    <w:nsid w:val="761ea082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1">
    <w:nsid w:val="4ac362c2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num w:numId="2">
    <w:abstractNumId w:val="2"/>
  </w:num>
  <w:num w:numId="1">
    <w:abstractNumId w:val="1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 wp14">
  <w:zoom w:percent="100"/>
  <w:doNotDisplayPageBoundaries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7974"/>
    <w:rsid w:val="000C7974"/>
    <w:rsid w:val="001C33C7"/>
    <w:rsid w:val="0076642E"/>
    <w:rsid w:val="1612DEFF"/>
    <w:rsid w:val="19B3A9F5"/>
    <w:rsid w:val="223E88D2"/>
    <w:rsid w:val="28D993AC"/>
    <w:rsid w:val="2DBFCF17"/>
    <w:rsid w:val="3173746B"/>
    <w:rsid w:val="53EB473F"/>
    <w:rsid w:val="5E2F9F48"/>
    <w:rsid w:val="637E1600"/>
    <w:rsid w:val="66633669"/>
    <w:rsid w:val="6A272238"/>
    <w:rsid w:val="6F178082"/>
    <w:rsid w:val="7084B6EB"/>
    <w:rsid w:val="71393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3F7FF5"/>
  <w15:chartTrackingRefBased/>
  <w15:docId w15:val="{B9D4E467-654F-4A13-93B5-4A29F600E70C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 wp14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1C33C7"/>
    <w:rPr>
      <w:lang w:val="lt-LT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8" /><Relationship Type="http://schemas.openxmlformats.org/officeDocument/2006/relationships/webSettings" Target="webSettings.xml" Id="rId3" /><Relationship Type="http://schemas.openxmlformats.org/officeDocument/2006/relationships/customXml" Target="../customXml/item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customXml" Target="../customXml/item1.xml" Id="rId6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openxmlformats.org/officeDocument/2006/relationships/numbering" Target="numbering.xml" Id="R213563d91aaf4526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9D069CA51120074EB71A95C6CED68033" ma:contentTypeVersion="15" ma:contentTypeDescription="Kurkite naują dokumentą." ma:contentTypeScope="" ma:versionID="a595beac57e75441d356e21a5c2490d2">
  <xsd:schema xmlns:xsd="http://www.w3.org/2001/XMLSchema" xmlns:xs="http://www.w3.org/2001/XMLSchema" xmlns:p="http://schemas.microsoft.com/office/2006/metadata/properties" xmlns:ns2="6a5241cb-8b8a-435c-9e1f-6cffc4f53b77" xmlns:ns3="e56747f0-b6da-4455-97cf-abc55f52474e" targetNamespace="http://schemas.microsoft.com/office/2006/metadata/properties" ma:root="true" ma:fieldsID="abc0edcfe2a7ae6a745a1b732f0ba4e4" ns2:_="" ns3:_="">
    <xsd:import namespace="6a5241cb-8b8a-435c-9e1f-6cffc4f53b77"/>
    <xsd:import namespace="e56747f0-b6da-4455-97cf-abc55f52474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5241cb-8b8a-435c-9e1f-6cffc4f53b7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Vaizdų žymės" ma:readOnly="false" ma:fieldId="{5cf76f15-5ced-4ddc-b409-7134ff3c332f}" ma:taxonomyMulti="true" ma:sspId="b4b4162d-f110-4e8e-afdf-1fb6ec1a0e8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6747f0-b6da-4455-97cf-abc55f52474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d9b1f53b-c9bd-48a5-bbfc-b05b6278657d}" ma:internalName="TaxCatchAll" ma:showField="CatchAllData" ma:web="e56747f0-b6da-4455-97cf-abc55f52474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a5241cb-8b8a-435c-9e1f-6cffc4f53b77">
      <Terms xmlns="http://schemas.microsoft.com/office/infopath/2007/PartnerControls"/>
    </lcf76f155ced4ddcb4097134ff3c332f>
    <TaxCatchAll xmlns="e56747f0-b6da-4455-97cf-abc55f52474e" xsi:nil="true"/>
  </documentManagement>
</p:properties>
</file>

<file path=customXml/itemProps1.xml><?xml version="1.0" encoding="utf-8"?>
<ds:datastoreItem xmlns:ds="http://schemas.openxmlformats.org/officeDocument/2006/customXml" ds:itemID="{D32C72FB-F60A-4B91-BC2F-959F87B4C0A5}"/>
</file>

<file path=customXml/itemProps2.xml><?xml version="1.0" encoding="utf-8"?>
<ds:datastoreItem xmlns:ds="http://schemas.openxmlformats.org/officeDocument/2006/customXml" ds:itemID="{9C8AA729-4BB9-49A7-B56C-6B16C2F109FF}"/>
</file>

<file path=customXml/itemProps3.xml><?xml version="1.0" encoding="utf-8"?>
<ds:datastoreItem xmlns:ds="http://schemas.openxmlformats.org/officeDocument/2006/customXml" ds:itemID="{6F87D7C1-3C93-4E6F-99DA-44EBF75513D4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Windows User</dc:creator>
  <keywords/>
  <dc:description/>
  <lastModifiedBy>Emilija Blockutė</lastModifiedBy>
  <revision>5</revision>
  <dcterms:created xsi:type="dcterms:W3CDTF">2024-11-21T11:45:00.0000000Z</dcterms:created>
  <dcterms:modified xsi:type="dcterms:W3CDTF">2024-12-06T07:48:35.4705473Z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0x0101009D069CA51120074EB71A95C6CED68033</vt:lpwstr>
  </property>
  <property fmtid="{D5CDD505-2E9C-101B-9397-08002B2CF9AE}" pid="3" name="MediaServiceImageTags">
    <vt:lpwstr/>
  </property>
</Properties>
</file>