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6AE1F9E" w14:textId="497987CA" w:rsidR="00557013" w:rsidRPr="00393459" w:rsidRDefault="00557013">
      <w:bookmarkStart w:id="0" w:name="_Hlk141193079"/>
      <w:r w:rsidRPr="00393459">
        <w:rPr>
          <w:noProof/>
        </w:rPr>
        <w:drawing>
          <wp:inline distT="0" distB="0" distL="0" distR="0" wp14:anchorId="565B3130" wp14:editId="01563105">
            <wp:extent cx="1524000" cy="4064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llgrain-logo-dark.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24000" cy="406400"/>
                    </a:xfrm>
                    <a:prstGeom prst="rect">
                      <a:avLst/>
                    </a:prstGeom>
                  </pic:spPr>
                </pic:pic>
              </a:graphicData>
            </a:graphic>
          </wp:inline>
        </w:drawing>
      </w:r>
    </w:p>
    <w:p w14:paraId="427F5B24" w14:textId="77777777" w:rsidR="00557013" w:rsidRPr="00393459" w:rsidRDefault="00557013"/>
    <w:p w14:paraId="275C7691" w14:textId="44F5F106" w:rsidR="0074737E" w:rsidRPr="00393459" w:rsidRDefault="003468FB" w:rsidP="00557013">
      <w:pPr>
        <w:ind w:left="6480"/>
      </w:pPr>
      <w:r w:rsidRPr="00393459">
        <w:t xml:space="preserve">Pranešimas </w:t>
      </w:r>
      <w:r w:rsidR="00177C47" w:rsidRPr="00393459">
        <w:t>žiniasklaidai</w:t>
      </w:r>
    </w:p>
    <w:p w14:paraId="72CCF38C" w14:textId="2E7B7758" w:rsidR="00557013" w:rsidRPr="009E63B0" w:rsidRDefault="00557013" w:rsidP="00557013">
      <w:pPr>
        <w:ind w:left="6480"/>
      </w:pPr>
      <w:r w:rsidRPr="00393459">
        <w:t>202</w:t>
      </w:r>
      <w:r w:rsidR="00086A13">
        <w:t>4</w:t>
      </w:r>
      <w:r w:rsidRPr="00393459">
        <w:t xml:space="preserve"> </w:t>
      </w:r>
      <w:r w:rsidR="00664D4C">
        <w:t>1</w:t>
      </w:r>
      <w:r w:rsidR="00086A13">
        <w:t>2</w:t>
      </w:r>
      <w:r w:rsidRPr="00393459">
        <w:t xml:space="preserve"> </w:t>
      </w:r>
      <w:r w:rsidR="001A2FCD">
        <w:t>11</w:t>
      </w:r>
    </w:p>
    <w:p w14:paraId="213D6BA0" w14:textId="77777777" w:rsidR="00177C47" w:rsidRPr="00393459" w:rsidRDefault="00177C47"/>
    <w:p w14:paraId="036B15E9" w14:textId="77777777" w:rsidR="00557013" w:rsidRPr="00393459" w:rsidRDefault="00557013" w:rsidP="00557013">
      <w:pPr>
        <w:jc w:val="center"/>
        <w:rPr>
          <w:b/>
          <w:sz w:val="28"/>
          <w:szCs w:val="28"/>
        </w:rPr>
      </w:pPr>
    </w:p>
    <w:p w14:paraId="0EE2FF47" w14:textId="7046C2C1" w:rsidR="003D0DD0" w:rsidRDefault="003D1C92" w:rsidP="001C4056">
      <w:pPr>
        <w:pStyle w:val="ListParagraph"/>
        <w:jc w:val="center"/>
        <w:rPr>
          <w:b/>
          <w:sz w:val="28"/>
          <w:szCs w:val="28"/>
        </w:rPr>
      </w:pPr>
      <w:r>
        <w:rPr>
          <w:b/>
          <w:sz w:val="28"/>
          <w:szCs w:val="28"/>
        </w:rPr>
        <w:t xml:space="preserve">Šunų ir kačių maistas </w:t>
      </w:r>
      <w:r w:rsidR="003D0DD0">
        <w:rPr>
          <w:b/>
          <w:sz w:val="28"/>
          <w:szCs w:val="28"/>
        </w:rPr>
        <w:t>–</w:t>
      </w:r>
      <w:r>
        <w:rPr>
          <w:b/>
          <w:sz w:val="28"/>
          <w:szCs w:val="28"/>
        </w:rPr>
        <w:t xml:space="preserve"> </w:t>
      </w:r>
    </w:p>
    <w:p w14:paraId="7CC9D3B9" w14:textId="5D3903B2" w:rsidR="002B4715" w:rsidRDefault="003D1C92" w:rsidP="001C4056">
      <w:pPr>
        <w:pStyle w:val="ListParagraph"/>
        <w:jc w:val="center"/>
        <w:rPr>
          <w:b/>
          <w:sz w:val="28"/>
          <w:szCs w:val="28"/>
        </w:rPr>
      </w:pPr>
      <w:r>
        <w:rPr>
          <w:b/>
          <w:sz w:val="28"/>
          <w:szCs w:val="28"/>
        </w:rPr>
        <w:t>v</w:t>
      </w:r>
      <w:r w:rsidR="003629D6">
        <w:rPr>
          <w:b/>
          <w:sz w:val="28"/>
          <w:szCs w:val="28"/>
        </w:rPr>
        <w:t xml:space="preserve">iena iš sparčiausiai </w:t>
      </w:r>
      <w:r>
        <w:rPr>
          <w:b/>
          <w:sz w:val="28"/>
          <w:szCs w:val="28"/>
        </w:rPr>
        <w:t>pastaraisiais meta</w:t>
      </w:r>
      <w:r w:rsidR="003D5B54">
        <w:rPr>
          <w:b/>
          <w:sz w:val="28"/>
          <w:szCs w:val="28"/>
        </w:rPr>
        <w:t>i</w:t>
      </w:r>
      <w:r>
        <w:rPr>
          <w:b/>
          <w:sz w:val="28"/>
          <w:szCs w:val="28"/>
        </w:rPr>
        <w:t xml:space="preserve">s augančių </w:t>
      </w:r>
      <w:r w:rsidR="0050545B">
        <w:rPr>
          <w:b/>
          <w:sz w:val="28"/>
          <w:szCs w:val="28"/>
        </w:rPr>
        <w:t>rink</w:t>
      </w:r>
      <w:r>
        <w:rPr>
          <w:b/>
          <w:sz w:val="28"/>
          <w:szCs w:val="28"/>
        </w:rPr>
        <w:t xml:space="preserve">ų </w:t>
      </w:r>
    </w:p>
    <w:p w14:paraId="374849DE" w14:textId="232C0B57" w:rsidR="00BC6703" w:rsidRPr="00393459" w:rsidRDefault="00BC6703" w:rsidP="00BC6703">
      <w:pPr>
        <w:rPr>
          <w:b/>
        </w:rPr>
      </w:pPr>
    </w:p>
    <w:p w14:paraId="390F803C" w14:textId="77777777" w:rsidR="00297CE9" w:rsidRDefault="00297CE9" w:rsidP="00B11156">
      <w:pPr>
        <w:rPr>
          <w:b/>
          <w:bCs/>
          <w:color w:val="000000" w:themeColor="text1"/>
        </w:rPr>
      </w:pPr>
    </w:p>
    <w:p w14:paraId="60C43954" w14:textId="3C35E07D" w:rsidR="00FD7632" w:rsidRDefault="00FD7632" w:rsidP="00B11156">
      <w:pPr>
        <w:rPr>
          <w:b/>
          <w:bCs/>
          <w:color w:val="000000" w:themeColor="text1"/>
        </w:rPr>
      </w:pPr>
      <w:r w:rsidRPr="00FD7632">
        <w:rPr>
          <w:b/>
          <w:bCs/>
          <w:color w:val="000000" w:themeColor="text1"/>
        </w:rPr>
        <w:t>Nuolat auganti rinka, bendradarbiaujant su moks</w:t>
      </w:r>
      <w:r>
        <w:rPr>
          <w:b/>
          <w:bCs/>
          <w:color w:val="000000" w:themeColor="text1"/>
        </w:rPr>
        <w:t>lininkais</w:t>
      </w:r>
      <w:r w:rsidR="00FE7820">
        <w:rPr>
          <w:b/>
          <w:bCs/>
          <w:color w:val="000000" w:themeColor="text1"/>
        </w:rPr>
        <w:t xml:space="preserve"> sukurti</w:t>
      </w:r>
      <w:r>
        <w:rPr>
          <w:b/>
          <w:bCs/>
          <w:color w:val="000000" w:themeColor="text1"/>
        </w:rPr>
        <w:t xml:space="preserve"> sveikatai palankūs </w:t>
      </w:r>
      <w:r w:rsidR="00FE7820">
        <w:rPr>
          <w:b/>
          <w:bCs/>
          <w:color w:val="000000" w:themeColor="text1"/>
        </w:rPr>
        <w:t>sprendim</w:t>
      </w:r>
      <w:r>
        <w:rPr>
          <w:b/>
          <w:bCs/>
          <w:color w:val="000000" w:themeColor="text1"/>
        </w:rPr>
        <w:t>ai, kokybiškos žaliavos... Jei galvojate, kad čia kalbam</w:t>
      </w:r>
      <w:r w:rsidR="0089637B">
        <w:rPr>
          <w:b/>
          <w:bCs/>
          <w:color w:val="000000" w:themeColor="text1"/>
        </w:rPr>
        <w:t>a</w:t>
      </w:r>
      <w:r>
        <w:rPr>
          <w:b/>
          <w:bCs/>
          <w:color w:val="000000" w:themeColor="text1"/>
        </w:rPr>
        <w:t xml:space="preserve"> apie maisto produktus žmonėms, klystate. Tokie teiginiai apibūdina pastarųjų metų šunų ir kačių maisto gamybos tendencija</w:t>
      </w:r>
      <w:r w:rsidR="003D5B54">
        <w:rPr>
          <w:b/>
          <w:bCs/>
          <w:color w:val="000000" w:themeColor="text1"/>
        </w:rPr>
        <w:t xml:space="preserve">s – jo pardavimai kasmet didėja, pirkėjai ieško kokybiškų, gyvūnų sveikatai palankių </w:t>
      </w:r>
      <w:r w:rsidR="00FE7820">
        <w:rPr>
          <w:b/>
          <w:bCs/>
          <w:color w:val="000000" w:themeColor="text1"/>
        </w:rPr>
        <w:t>gamini</w:t>
      </w:r>
      <w:r w:rsidR="003D5B54">
        <w:rPr>
          <w:b/>
          <w:bCs/>
          <w:color w:val="000000" w:themeColor="text1"/>
        </w:rPr>
        <w:t>ų</w:t>
      </w:r>
      <w:r>
        <w:rPr>
          <w:b/>
          <w:bCs/>
          <w:color w:val="000000" w:themeColor="text1"/>
        </w:rPr>
        <w:t>.</w:t>
      </w:r>
    </w:p>
    <w:p w14:paraId="11984FC0" w14:textId="77777777" w:rsidR="00FD7632" w:rsidRDefault="00FD7632" w:rsidP="00B11156">
      <w:pPr>
        <w:rPr>
          <w:color w:val="000000" w:themeColor="text1"/>
        </w:rPr>
      </w:pPr>
    </w:p>
    <w:p w14:paraId="5DACF749" w14:textId="4FA2C938" w:rsidR="00FD7632" w:rsidRDefault="003D5B54" w:rsidP="00B11156">
      <w:pPr>
        <w:rPr>
          <w:color w:val="000000" w:themeColor="text1"/>
        </w:rPr>
      </w:pPr>
      <w:r>
        <w:rPr>
          <w:color w:val="000000" w:themeColor="text1"/>
        </w:rPr>
        <w:t xml:space="preserve">Pirkdami </w:t>
      </w:r>
      <w:r w:rsidR="00FD7632">
        <w:rPr>
          <w:color w:val="000000" w:themeColor="text1"/>
        </w:rPr>
        <w:t>kalėdin</w:t>
      </w:r>
      <w:r>
        <w:rPr>
          <w:color w:val="000000" w:themeColor="text1"/>
        </w:rPr>
        <w:t>es</w:t>
      </w:r>
      <w:r w:rsidR="00FD7632">
        <w:rPr>
          <w:color w:val="000000" w:themeColor="text1"/>
        </w:rPr>
        <w:t xml:space="preserve"> dovan</w:t>
      </w:r>
      <w:r>
        <w:rPr>
          <w:color w:val="000000" w:themeColor="text1"/>
        </w:rPr>
        <w:t>as</w:t>
      </w:r>
      <w:r w:rsidR="00FD7632">
        <w:rPr>
          <w:color w:val="000000" w:themeColor="text1"/>
        </w:rPr>
        <w:t xml:space="preserve"> artimiesiems daugelis praveria </w:t>
      </w:r>
      <w:r w:rsidR="00B87E4C">
        <w:rPr>
          <w:color w:val="000000" w:themeColor="text1"/>
        </w:rPr>
        <w:t>ir gyvūnams skirtų parduotuvių (realių ar internetinių) duris</w:t>
      </w:r>
      <w:r>
        <w:rPr>
          <w:color w:val="000000" w:themeColor="text1"/>
        </w:rPr>
        <w:t xml:space="preserve">. Darosi </w:t>
      </w:r>
      <w:r w:rsidR="00B87E4C">
        <w:rPr>
          <w:color w:val="000000" w:themeColor="text1"/>
        </w:rPr>
        <w:t xml:space="preserve">savaime suprantama, kad augintinis taip pat turi rasti po </w:t>
      </w:r>
      <w:r w:rsidR="00D91504">
        <w:rPr>
          <w:color w:val="000000" w:themeColor="text1"/>
        </w:rPr>
        <w:t>Kalėdų</w:t>
      </w:r>
      <w:r w:rsidR="00B87E4C">
        <w:rPr>
          <w:color w:val="000000" w:themeColor="text1"/>
        </w:rPr>
        <w:t xml:space="preserve"> eglute jam skirtą dovaną. Šunys ir katės d</w:t>
      </w:r>
      <w:r w:rsidR="00D91504">
        <w:rPr>
          <w:color w:val="000000" w:themeColor="text1"/>
        </w:rPr>
        <w:t>idžiajai daliai šeimininkų</w:t>
      </w:r>
      <w:r w:rsidR="00B87E4C">
        <w:rPr>
          <w:color w:val="000000" w:themeColor="text1"/>
        </w:rPr>
        <w:t xml:space="preserve"> jau ne šiaip augintiniai, saugantys namus ar gaudantys peles, o pilnateisiai šeimos nariai. Tai liudija ir jiems skirto maisto rinkos tendencijos</w:t>
      </w:r>
      <w:r w:rsidR="007E348E">
        <w:rPr>
          <w:color w:val="000000" w:themeColor="text1"/>
        </w:rPr>
        <w:t xml:space="preserve"> – šio sektoriaus pardavimai per pastaruosius penkerius metus įmonėse augo 20-30 proc.</w:t>
      </w:r>
    </w:p>
    <w:p w14:paraId="195B4540" w14:textId="77777777" w:rsidR="00FE7820" w:rsidRDefault="00FE7820" w:rsidP="00B11156">
      <w:pPr>
        <w:rPr>
          <w:color w:val="000000" w:themeColor="text1"/>
        </w:rPr>
      </w:pPr>
    </w:p>
    <w:p w14:paraId="0AB4F5E6" w14:textId="3F54BD45" w:rsidR="00DF540F" w:rsidRDefault="00DF540F" w:rsidP="00B11156">
      <w:pPr>
        <w:rPr>
          <w:color w:val="000000" w:themeColor="text1"/>
        </w:rPr>
      </w:pPr>
      <w:r w:rsidRPr="00FE7820">
        <w:rPr>
          <w:color w:val="000000" w:themeColor="text1"/>
        </w:rPr>
        <w:t xml:space="preserve">Nemaža dalis Lietuvoje pagaminto kačių ir šunų maisto eksportuojama – skirtingų įmonių eksporto apimtys siekia nuo 20 iki 67 proc. visos produkcijos. Mūsų šalyje pagaminti produktai pasiekia ne tik kaimynines Latviją, Estiją ar Europos šalis, bet keliauja ir į Malaiziją, Pietų Korėją, Indoneziją, Taivaną ir pan. </w:t>
      </w:r>
    </w:p>
    <w:p w14:paraId="112B6802" w14:textId="77777777" w:rsidR="003D1C92" w:rsidRPr="003D1C92" w:rsidRDefault="003D1C92" w:rsidP="00B11156">
      <w:pPr>
        <w:rPr>
          <w:b/>
          <w:bCs/>
          <w:color w:val="000000" w:themeColor="text1"/>
        </w:rPr>
      </w:pPr>
    </w:p>
    <w:p w14:paraId="7F6A595D" w14:textId="0DC0AD9F" w:rsidR="003D1C92" w:rsidRPr="003D1C92" w:rsidRDefault="003D5B54" w:rsidP="00B11156">
      <w:pPr>
        <w:rPr>
          <w:b/>
          <w:bCs/>
          <w:color w:val="000000" w:themeColor="text1"/>
        </w:rPr>
      </w:pPr>
      <w:r>
        <w:rPr>
          <w:b/>
          <w:bCs/>
          <w:color w:val="000000" w:themeColor="text1"/>
        </w:rPr>
        <w:t>Žmonių mitybos tendencijos persikelia į gyvūnų maistą</w:t>
      </w:r>
    </w:p>
    <w:p w14:paraId="0456BB6A" w14:textId="77777777" w:rsidR="00FD7632" w:rsidRDefault="00FD7632" w:rsidP="00B11156">
      <w:pPr>
        <w:rPr>
          <w:color w:val="000000" w:themeColor="text1"/>
        </w:rPr>
      </w:pPr>
    </w:p>
    <w:p w14:paraId="58A5F4F8" w14:textId="30E11804" w:rsidR="00FD7632" w:rsidRDefault="00B87E4C" w:rsidP="00B11156">
      <w:pPr>
        <w:rPr>
          <w:color w:val="000000" w:themeColor="text1"/>
        </w:rPr>
      </w:pPr>
      <w:r>
        <w:rPr>
          <w:color w:val="000000" w:themeColor="text1"/>
        </w:rPr>
        <w:t>„</w:t>
      </w:r>
      <w:r w:rsidR="00FD7632" w:rsidRPr="00FD7632">
        <w:rPr>
          <w:color w:val="000000" w:themeColor="text1"/>
        </w:rPr>
        <w:t>Pastaruoju metu šioje rinkoje stebimas vartotojų sąmoningumo augimas. Gyvūnai įg</w:t>
      </w:r>
      <w:r w:rsidR="00021203">
        <w:rPr>
          <w:color w:val="000000" w:themeColor="text1"/>
        </w:rPr>
        <w:t>yj</w:t>
      </w:r>
      <w:r w:rsidR="00FD7632" w:rsidRPr="00FD7632">
        <w:rPr>
          <w:color w:val="000000" w:themeColor="text1"/>
        </w:rPr>
        <w:t xml:space="preserve">a </w:t>
      </w:r>
      <w:r w:rsidR="003D1C92">
        <w:rPr>
          <w:color w:val="000000" w:themeColor="text1"/>
        </w:rPr>
        <w:t xml:space="preserve">visaverčio </w:t>
      </w:r>
      <w:r w:rsidR="00FD7632" w:rsidRPr="00FD7632">
        <w:rPr>
          <w:color w:val="000000" w:themeColor="text1"/>
        </w:rPr>
        <w:t>šeimos nario statusą, žmonės vis labiau ir labiau yra linkę rūpintis tinkam</w:t>
      </w:r>
      <w:r>
        <w:rPr>
          <w:color w:val="000000" w:themeColor="text1"/>
        </w:rPr>
        <w:t>a</w:t>
      </w:r>
      <w:r w:rsidR="00FD7632" w:rsidRPr="00FD7632">
        <w:rPr>
          <w:color w:val="000000" w:themeColor="text1"/>
        </w:rPr>
        <w:t xml:space="preserve"> j</w:t>
      </w:r>
      <w:r>
        <w:rPr>
          <w:color w:val="000000" w:themeColor="text1"/>
        </w:rPr>
        <w:t>ų</w:t>
      </w:r>
      <w:r w:rsidR="00FD7632" w:rsidRPr="00FD7632">
        <w:rPr>
          <w:color w:val="000000" w:themeColor="text1"/>
        </w:rPr>
        <w:t xml:space="preserve"> mityba, sveikata. Todėl vis didesnę dalį rinkos užima aukščiausios kokybės gyvūnų maistas</w:t>
      </w:r>
      <w:r>
        <w:rPr>
          <w:color w:val="000000" w:themeColor="text1"/>
        </w:rPr>
        <w:t xml:space="preserve">“, </w:t>
      </w:r>
      <w:r w:rsidR="003D6EE9">
        <w:rPr>
          <w:color w:val="000000" w:themeColor="text1"/>
        </w:rPr>
        <w:t>–</w:t>
      </w:r>
      <w:r>
        <w:rPr>
          <w:color w:val="000000" w:themeColor="text1"/>
        </w:rPr>
        <w:t xml:space="preserve"> sako </w:t>
      </w:r>
      <w:r w:rsidRPr="00B87E4C">
        <w:rPr>
          <w:color w:val="000000" w:themeColor="text1"/>
        </w:rPr>
        <w:t>AB „Kauno grūdai“ naminių gyvūnų maisto komercijos vadov</w:t>
      </w:r>
      <w:r>
        <w:rPr>
          <w:color w:val="000000" w:themeColor="text1"/>
        </w:rPr>
        <w:t>as</w:t>
      </w:r>
      <w:r w:rsidRPr="00B87E4C">
        <w:rPr>
          <w:color w:val="000000" w:themeColor="text1"/>
        </w:rPr>
        <w:t xml:space="preserve"> Andrius </w:t>
      </w:r>
      <w:proofErr w:type="spellStart"/>
      <w:r w:rsidRPr="00B87E4C">
        <w:rPr>
          <w:color w:val="000000" w:themeColor="text1"/>
        </w:rPr>
        <w:t>Balzari</w:t>
      </w:r>
      <w:r>
        <w:rPr>
          <w:color w:val="000000" w:themeColor="text1"/>
        </w:rPr>
        <w:t>s</w:t>
      </w:r>
      <w:proofErr w:type="spellEnd"/>
      <w:r w:rsidRPr="00B87E4C">
        <w:rPr>
          <w:color w:val="000000" w:themeColor="text1"/>
        </w:rPr>
        <w:t>.</w:t>
      </w:r>
    </w:p>
    <w:p w14:paraId="28BE33F2" w14:textId="77777777" w:rsidR="00B87E4C" w:rsidRDefault="00B87E4C" w:rsidP="00B11156">
      <w:pPr>
        <w:rPr>
          <w:color w:val="000000" w:themeColor="text1"/>
        </w:rPr>
      </w:pPr>
    </w:p>
    <w:p w14:paraId="3BE1F692" w14:textId="2B66FB86" w:rsidR="00B87E4C" w:rsidRDefault="006F0822" w:rsidP="00B11156">
      <w:pPr>
        <w:rPr>
          <w:color w:val="000000" w:themeColor="text1"/>
        </w:rPr>
      </w:pPr>
      <w:r>
        <w:rPr>
          <w:color w:val="000000" w:themeColor="text1"/>
        </w:rPr>
        <w:t>„</w:t>
      </w:r>
      <w:r w:rsidRPr="006F0822">
        <w:rPr>
          <w:color w:val="000000" w:themeColor="text1"/>
        </w:rPr>
        <w:t>Gyvūnams skirtų prekių rinka Baltijos šalyse pastaraisiais metais smarkiai išaugo. Tokį augimą daugiausia lėmė tai, kad daugėja namų ūkių, kuriuose auginami keli augintiniai, ypač šunys ir katės. Taip pat auga gyvūnų savininkų informuotumas apie tinkamą naminių gyvūnėlių priežiūrą, daugiau dėmesio skiriama gyvūnų sveikatai. Dėl to auga aukštos kokybės maisto, veterinarinės priežiūros ir kitų būtiniausių prekių poreikis</w:t>
      </w:r>
      <w:r>
        <w:rPr>
          <w:color w:val="000000" w:themeColor="text1"/>
        </w:rPr>
        <w:t xml:space="preserve">“, </w:t>
      </w:r>
      <w:r w:rsidR="003629D6">
        <w:rPr>
          <w:color w:val="000000" w:themeColor="text1"/>
        </w:rPr>
        <w:t>–</w:t>
      </w:r>
      <w:r>
        <w:rPr>
          <w:color w:val="000000" w:themeColor="text1"/>
        </w:rPr>
        <w:t xml:space="preserve"> pritaria kolegai </w:t>
      </w:r>
      <w:r w:rsidR="003629D6" w:rsidRPr="003629D6">
        <w:rPr>
          <w:color w:val="000000" w:themeColor="text1"/>
        </w:rPr>
        <w:t xml:space="preserve">vienas iš </w:t>
      </w:r>
      <w:r w:rsidR="003629D6">
        <w:rPr>
          <w:color w:val="000000" w:themeColor="text1"/>
        </w:rPr>
        <w:t>„</w:t>
      </w:r>
      <w:r w:rsidR="003629D6" w:rsidRPr="003629D6">
        <w:rPr>
          <w:color w:val="000000" w:themeColor="text1"/>
        </w:rPr>
        <w:t>KIKA Group</w:t>
      </w:r>
      <w:r w:rsidR="003629D6" w:rsidRPr="00FE7820">
        <w:rPr>
          <w:color w:val="000000" w:themeColor="text1"/>
        </w:rPr>
        <w:t xml:space="preserve">“ </w:t>
      </w:r>
      <w:proofErr w:type="spellStart"/>
      <w:r w:rsidR="003629D6" w:rsidRPr="00FE7820">
        <w:rPr>
          <w:color w:val="000000" w:themeColor="text1"/>
        </w:rPr>
        <w:t>bendrakūrėjų</w:t>
      </w:r>
      <w:proofErr w:type="spellEnd"/>
      <w:r w:rsidR="003629D6" w:rsidRPr="00FE7820">
        <w:rPr>
          <w:color w:val="000000" w:themeColor="text1"/>
        </w:rPr>
        <w:t xml:space="preserve"> </w:t>
      </w:r>
      <w:r w:rsidR="003629D6" w:rsidRPr="003629D6">
        <w:rPr>
          <w:color w:val="000000" w:themeColor="text1"/>
        </w:rPr>
        <w:t>Tauras Plungė</w:t>
      </w:r>
      <w:r w:rsidRPr="006F0822">
        <w:rPr>
          <w:color w:val="000000" w:themeColor="text1"/>
        </w:rPr>
        <w:t>.</w:t>
      </w:r>
    </w:p>
    <w:p w14:paraId="1AEE9FB0" w14:textId="77777777" w:rsidR="003D5B54" w:rsidRDefault="003D5B54" w:rsidP="00B11156"/>
    <w:p w14:paraId="24F6E773" w14:textId="795B3C30" w:rsidR="003D5B54" w:rsidRDefault="003D5B54" w:rsidP="00B11156">
      <w:r>
        <w:t>Pasak pašnekovų, šio segmento neaplenkia populiarios pasaulinės žmonių mitybos tendencijos</w:t>
      </w:r>
      <w:r>
        <w:rPr>
          <w:i/>
          <w:iCs/>
        </w:rPr>
        <w:t xml:space="preserve"> </w:t>
      </w:r>
      <w:r>
        <w:t>– ekologija, natūralumas</w:t>
      </w:r>
      <w:r w:rsidR="001A2FCD">
        <w:t>, ilgaamžiškumas</w:t>
      </w:r>
      <w:r>
        <w:t>.</w:t>
      </w:r>
    </w:p>
    <w:p w14:paraId="1C975BEE" w14:textId="77777777" w:rsidR="001F66FE" w:rsidRDefault="001F66FE" w:rsidP="00B11156"/>
    <w:p w14:paraId="7137CB0A" w14:textId="4AADF32D" w:rsidR="001F66FE" w:rsidRDefault="001F66FE" w:rsidP="001F66FE">
      <w:pPr>
        <w:rPr>
          <w:color w:val="000000" w:themeColor="text1"/>
        </w:rPr>
      </w:pPr>
      <w:r>
        <w:rPr>
          <w:color w:val="000000" w:themeColor="text1"/>
        </w:rPr>
        <w:lastRenderedPageBreak/>
        <w:t>„</w:t>
      </w:r>
      <w:r w:rsidRPr="00405F12">
        <w:rPr>
          <w:color w:val="000000" w:themeColor="text1"/>
        </w:rPr>
        <w:t xml:space="preserve">Gyvūnų augintojai ieško vartojimui patogių, bet kuo labiau keturkojo sveikatai palankių sprendimų. Dominuoja </w:t>
      </w:r>
      <w:r w:rsidRPr="00FE7820">
        <w:rPr>
          <w:color w:val="000000" w:themeColor="text1"/>
        </w:rPr>
        <w:t xml:space="preserve">tradiciniai </w:t>
      </w:r>
      <w:proofErr w:type="spellStart"/>
      <w:r w:rsidRPr="00FE7820">
        <w:rPr>
          <w:color w:val="000000" w:themeColor="text1"/>
        </w:rPr>
        <w:t>ekstr</w:t>
      </w:r>
      <w:r w:rsidR="00E51737" w:rsidRPr="00FE7820">
        <w:rPr>
          <w:color w:val="000000" w:themeColor="text1"/>
        </w:rPr>
        <w:t>u</w:t>
      </w:r>
      <w:r w:rsidRPr="00FE7820">
        <w:rPr>
          <w:color w:val="000000" w:themeColor="text1"/>
        </w:rPr>
        <w:t>duoti</w:t>
      </w:r>
      <w:proofErr w:type="spellEnd"/>
      <w:r w:rsidRPr="00FE7820">
        <w:rPr>
          <w:color w:val="000000" w:themeColor="text1"/>
        </w:rPr>
        <w:t xml:space="preserve"> </w:t>
      </w:r>
      <w:r w:rsidRPr="00405F12">
        <w:rPr>
          <w:color w:val="000000" w:themeColor="text1"/>
        </w:rPr>
        <w:t>produktai, kur gamintojai gali vartotojams pasiūlyti produktų su daugiau mėsos</w:t>
      </w:r>
      <w:r>
        <w:rPr>
          <w:color w:val="000000" w:themeColor="text1"/>
        </w:rPr>
        <w:t xml:space="preserve">, </w:t>
      </w:r>
      <w:r w:rsidRPr="00405F12">
        <w:rPr>
          <w:color w:val="000000" w:themeColor="text1"/>
        </w:rPr>
        <w:t>įvairesnių baltymų šaltinių (vabzdžiai, ėriena, antiena, lašiša ir pan.). Taip pat vis didesnę rinkos dalį užima begrūdžiai produktai, kurie skirti jautraus virškinimo, alergijų turintiems augintiniams</w:t>
      </w:r>
      <w:r>
        <w:rPr>
          <w:color w:val="000000" w:themeColor="text1"/>
        </w:rPr>
        <w:t xml:space="preserve">“, – tęsia pokalbį A. </w:t>
      </w:r>
      <w:proofErr w:type="spellStart"/>
      <w:r>
        <w:rPr>
          <w:color w:val="000000" w:themeColor="text1"/>
        </w:rPr>
        <w:t>Balzaris</w:t>
      </w:r>
      <w:proofErr w:type="spellEnd"/>
      <w:r w:rsidRPr="00405F12">
        <w:rPr>
          <w:color w:val="000000" w:themeColor="text1"/>
        </w:rPr>
        <w:t>.</w:t>
      </w:r>
    </w:p>
    <w:p w14:paraId="55BE51D5" w14:textId="77777777" w:rsidR="00A86582" w:rsidRDefault="00A86582" w:rsidP="00B11156"/>
    <w:p w14:paraId="63137D0A" w14:textId="74EE9EFC" w:rsidR="00A86582" w:rsidRDefault="00A86582" w:rsidP="00B11156">
      <w:r>
        <w:t>„</w:t>
      </w:r>
      <w:r w:rsidR="003E15B7" w:rsidRPr="003E15B7">
        <w:t>Stebime tendenciją, jog prekybos centruose mažėja sausų ėdalų pardavimai, tačiau tai nereiškia, kad bendrai ši kategorija traukiasi. Tuo pačiu matomas augantis konservų populiarumas</w:t>
      </w:r>
      <w:r>
        <w:t xml:space="preserve">“, </w:t>
      </w:r>
      <w:r w:rsidR="001F66FE">
        <w:rPr>
          <w:color w:val="000000" w:themeColor="text1"/>
        </w:rPr>
        <w:t>–</w:t>
      </w:r>
      <w:r>
        <w:t xml:space="preserve"> atkreipia dėmesį </w:t>
      </w:r>
      <w:r w:rsidR="001F66FE">
        <w:rPr>
          <w:color w:val="000000" w:themeColor="text1"/>
        </w:rPr>
        <w:t>UAB „Joniškio grūdai“ marketingo vadovė Milda Šidlauskaitė.</w:t>
      </w:r>
    </w:p>
    <w:p w14:paraId="041B36D3" w14:textId="77777777" w:rsidR="00A86582" w:rsidRDefault="00A86582" w:rsidP="00B11156">
      <w:pPr>
        <w:rPr>
          <w:color w:val="000000" w:themeColor="text1"/>
        </w:rPr>
      </w:pPr>
    </w:p>
    <w:p w14:paraId="106623CD" w14:textId="6F109767" w:rsidR="003D5B54" w:rsidRPr="0003643F" w:rsidRDefault="005D33EF" w:rsidP="00B11156">
      <w:pPr>
        <w:rPr>
          <w:b/>
          <w:bCs/>
          <w:color w:val="000000" w:themeColor="text1"/>
        </w:rPr>
      </w:pPr>
      <w:r w:rsidRPr="0003643F">
        <w:rPr>
          <w:b/>
          <w:bCs/>
          <w:color w:val="000000" w:themeColor="text1"/>
        </w:rPr>
        <w:t>Didžioji dalis žaliavų – lietuviškos</w:t>
      </w:r>
    </w:p>
    <w:p w14:paraId="64F000E5" w14:textId="77777777" w:rsidR="005D33EF" w:rsidRDefault="005D33EF" w:rsidP="00B11156">
      <w:pPr>
        <w:rPr>
          <w:color w:val="000000" w:themeColor="text1"/>
        </w:rPr>
      </w:pPr>
    </w:p>
    <w:p w14:paraId="699882B7" w14:textId="5C0C4B4F" w:rsidR="0003643F" w:rsidRDefault="0003643F" w:rsidP="00B11156">
      <w:pPr>
        <w:rPr>
          <w:color w:val="000000" w:themeColor="text1"/>
        </w:rPr>
      </w:pPr>
      <w:r>
        <w:rPr>
          <w:color w:val="000000" w:themeColor="text1"/>
        </w:rPr>
        <w:t xml:space="preserve">Visos trys įmonės, kurių atstovus kalbiname, yra Lietuvos grūdų perdirbėjų ir prekybininkų asociacijos narės. </w:t>
      </w:r>
    </w:p>
    <w:p w14:paraId="6D72B974" w14:textId="77777777" w:rsidR="0003643F" w:rsidRDefault="0003643F" w:rsidP="00B11156">
      <w:pPr>
        <w:rPr>
          <w:color w:val="000000" w:themeColor="text1"/>
        </w:rPr>
      </w:pPr>
    </w:p>
    <w:p w14:paraId="46C58658" w14:textId="51540302" w:rsidR="005D33EF" w:rsidRDefault="005D33EF" w:rsidP="00B11156">
      <w:pPr>
        <w:rPr>
          <w:color w:val="000000" w:themeColor="text1"/>
        </w:rPr>
      </w:pPr>
      <w:r>
        <w:rPr>
          <w:color w:val="000000" w:themeColor="text1"/>
        </w:rPr>
        <w:t xml:space="preserve">„Kas mums </w:t>
      </w:r>
      <w:r w:rsidR="0003643F">
        <w:rPr>
          <w:color w:val="000000" w:themeColor="text1"/>
        </w:rPr>
        <w:t xml:space="preserve">iš tiesų </w:t>
      </w:r>
      <w:r>
        <w:rPr>
          <w:color w:val="000000" w:themeColor="text1"/>
        </w:rPr>
        <w:t xml:space="preserve">svarbu </w:t>
      </w:r>
      <w:r w:rsidR="0003643F">
        <w:rPr>
          <w:color w:val="000000" w:themeColor="text1"/>
        </w:rPr>
        <w:t>–</w:t>
      </w:r>
      <w:r>
        <w:rPr>
          <w:color w:val="000000" w:themeColor="text1"/>
        </w:rPr>
        <w:t xml:space="preserve"> </w:t>
      </w:r>
      <w:r w:rsidR="0003643F">
        <w:rPr>
          <w:color w:val="000000" w:themeColor="text1"/>
        </w:rPr>
        <w:t xml:space="preserve">kad </w:t>
      </w:r>
      <w:r w:rsidR="00FE7820">
        <w:rPr>
          <w:color w:val="000000" w:themeColor="text1"/>
        </w:rPr>
        <w:t xml:space="preserve">pusė ar net daugiau </w:t>
      </w:r>
      <w:r w:rsidR="0003643F">
        <w:rPr>
          <w:color w:val="000000" w:themeColor="text1"/>
        </w:rPr>
        <w:t>šunų ir kačių maistui gaminti reikalingų žaliavų yra lietuviškos. Ir ši rinka sparčiai auga, statomos naujos įmonės, kuriamos naujos darbo vietos</w:t>
      </w:r>
      <w:r w:rsidR="00FE7820">
        <w:rPr>
          <w:color w:val="000000" w:themeColor="text1"/>
        </w:rPr>
        <w:t>, plečiamos ekspo</w:t>
      </w:r>
      <w:r w:rsidR="00021203">
        <w:rPr>
          <w:color w:val="000000" w:themeColor="text1"/>
        </w:rPr>
        <w:t>rto rinkos</w:t>
      </w:r>
      <w:r w:rsidR="0003643F">
        <w:rPr>
          <w:color w:val="000000" w:themeColor="text1"/>
        </w:rPr>
        <w:t xml:space="preserve">“, – sako LGPPA direktorė Dalia </w:t>
      </w:r>
      <w:proofErr w:type="spellStart"/>
      <w:r w:rsidR="0003643F">
        <w:rPr>
          <w:color w:val="000000" w:themeColor="text1"/>
        </w:rPr>
        <w:t>Ruščiauskienė</w:t>
      </w:r>
      <w:proofErr w:type="spellEnd"/>
      <w:r w:rsidR="0003643F">
        <w:rPr>
          <w:color w:val="000000" w:themeColor="text1"/>
        </w:rPr>
        <w:t>.</w:t>
      </w:r>
    </w:p>
    <w:p w14:paraId="699C35CD" w14:textId="77777777" w:rsidR="0003643F" w:rsidRDefault="0003643F" w:rsidP="00B11156">
      <w:pPr>
        <w:rPr>
          <w:color w:val="000000" w:themeColor="text1"/>
        </w:rPr>
      </w:pPr>
    </w:p>
    <w:p w14:paraId="187E93E3" w14:textId="4DE08B23" w:rsidR="005B2993" w:rsidRDefault="0003643F" w:rsidP="005B2993">
      <w:pPr>
        <w:rPr>
          <w:color w:val="000000" w:themeColor="text1"/>
        </w:rPr>
      </w:pPr>
      <w:r>
        <w:rPr>
          <w:color w:val="000000" w:themeColor="text1"/>
        </w:rPr>
        <w:t xml:space="preserve">Pavyzdžiui, </w:t>
      </w:r>
      <w:r w:rsidRPr="0003643F">
        <w:rPr>
          <w:color w:val="000000" w:themeColor="text1"/>
        </w:rPr>
        <w:t>„KIKA Group“ pradeda naujos konservų gamyklos „</w:t>
      </w:r>
      <w:proofErr w:type="spellStart"/>
      <w:r w:rsidRPr="0003643F">
        <w:rPr>
          <w:color w:val="000000" w:themeColor="text1"/>
        </w:rPr>
        <w:t>Akvatera</w:t>
      </w:r>
      <w:proofErr w:type="spellEnd"/>
      <w:r w:rsidRPr="0003643F">
        <w:rPr>
          <w:color w:val="000000" w:themeColor="text1"/>
        </w:rPr>
        <w:t xml:space="preserve"> W“ statybas Žemaitkiemyje, Kauno raj</w:t>
      </w:r>
      <w:r>
        <w:rPr>
          <w:color w:val="000000" w:themeColor="text1"/>
        </w:rPr>
        <w:t>one.</w:t>
      </w:r>
      <w:r w:rsidRPr="0003643F">
        <w:rPr>
          <w:color w:val="000000" w:themeColor="text1"/>
        </w:rPr>
        <w:t xml:space="preserve"> Planuojamos investicijos į gamyklą sieks 20,5 mln.</w:t>
      </w:r>
      <w:r>
        <w:rPr>
          <w:color w:val="000000" w:themeColor="text1"/>
        </w:rPr>
        <w:t xml:space="preserve"> eurų</w:t>
      </w:r>
      <w:r w:rsidRPr="0003643F">
        <w:rPr>
          <w:color w:val="000000" w:themeColor="text1"/>
        </w:rPr>
        <w:t xml:space="preserve">, bus sukurta 100 </w:t>
      </w:r>
      <w:r>
        <w:rPr>
          <w:color w:val="000000" w:themeColor="text1"/>
        </w:rPr>
        <w:t xml:space="preserve">naujų </w:t>
      </w:r>
      <w:r w:rsidRPr="0003643F">
        <w:rPr>
          <w:color w:val="000000" w:themeColor="text1"/>
        </w:rPr>
        <w:t>darbo vietų.</w:t>
      </w:r>
      <w:r w:rsidR="005B2993">
        <w:rPr>
          <w:color w:val="000000" w:themeColor="text1"/>
        </w:rPr>
        <w:t xml:space="preserve"> Kuriant naujus produktus, į </w:t>
      </w:r>
      <w:r w:rsidR="00837FF4">
        <w:rPr>
          <w:color w:val="000000" w:themeColor="text1"/>
        </w:rPr>
        <w:t>pagalbą pasitelkiami mokslininkai. „</w:t>
      </w:r>
      <w:r w:rsidR="005B2993" w:rsidRPr="005B2993">
        <w:rPr>
          <w:color w:val="000000" w:themeColor="text1"/>
        </w:rPr>
        <w:t>KIKA G</w:t>
      </w:r>
      <w:r w:rsidR="00CC29DE">
        <w:rPr>
          <w:color w:val="000000" w:themeColor="text1"/>
        </w:rPr>
        <w:t>roup</w:t>
      </w:r>
      <w:r w:rsidR="00837FF4">
        <w:rPr>
          <w:color w:val="000000" w:themeColor="text1"/>
        </w:rPr>
        <w:t>“</w:t>
      </w:r>
      <w:r w:rsidR="005B2993" w:rsidRPr="005B2993">
        <w:rPr>
          <w:color w:val="000000" w:themeColor="text1"/>
        </w:rPr>
        <w:t xml:space="preserve"> </w:t>
      </w:r>
      <w:r w:rsidR="00837FF4">
        <w:rPr>
          <w:color w:val="000000" w:themeColor="text1"/>
        </w:rPr>
        <w:t xml:space="preserve">jau planuoja </w:t>
      </w:r>
      <w:r w:rsidR="005B2993" w:rsidRPr="005B2993">
        <w:rPr>
          <w:color w:val="000000" w:themeColor="text1"/>
        </w:rPr>
        <w:t>su LSMU mokslininkais</w:t>
      </w:r>
      <w:r w:rsidR="00C96CE6" w:rsidRPr="00C96CE6">
        <w:rPr>
          <w:color w:val="000000" w:themeColor="text1"/>
        </w:rPr>
        <w:t xml:space="preserve"> </w:t>
      </w:r>
      <w:r w:rsidR="00C96CE6" w:rsidRPr="005B2993">
        <w:rPr>
          <w:color w:val="000000" w:themeColor="text1"/>
        </w:rPr>
        <w:t>naujus tyrimus</w:t>
      </w:r>
      <w:r w:rsidR="005B2993" w:rsidRPr="005B2993">
        <w:rPr>
          <w:color w:val="000000" w:themeColor="text1"/>
        </w:rPr>
        <w:t xml:space="preserve">, į kuriuos ketina investuoti </w:t>
      </w:r>
      <w:r w:rsidR="00C96CE6">
        <w:rPr>
          <w:color w:val="000000" w:themeColor="text1"/>
        </w:rPr>
        <w:t>apie</w:t>
      </w:r>
      <w:r w:rsidR="005B2993" w:rsidRPr="005B2993">
        <w:rPr>
          <w:color w:val="000000" w:themeColor="text1"/>
        </w:rPr>
        <w:t xml:space="preserve"> 2 mln. </w:t>
      </w:r>
      <w:r w:rsidR="00837FF4">
        <w:rPr>
          <w:color w:val="000000" w:themeColor="text1"/>
        </w:rPr>
        <w:t xml:space="preserve">eurų. </w:t>
      </w:r>
    </w:p>
    <w:p w14:paraId="62F6B183" w14:textId="77777777" w:rsidR="00816728" w:rsidRDefault="00816728" w:rsidP="005B2993">
      <w:pPr>
        <w:rPr>
          <w:color w:val="000000" w:themeColor="text1"/>
        </w:rPr>
      </w:pPr>
    </w:p>
    <w:p w14:paraId="2F21CC40" w14:textId="65C77B5B" w:rsidR="00816728" w:rsidRPr="00CC29DE" w:rsidRDefault="00816728" w:rsidP="005B2993">
      <w:pPr>
        <w:rPr>
          <w:b/>
          <w:bCs/>
          <w:color w:val="000000" w:themeColor="text1"/>
        </w:rPr>
      </w:pPr>
      <w:r w:rsidRPr="00CC29DE">
        <w:rPr>
          <w:b/>
          <w:bCs/>
          <w:color w:val="000000" w:themeColor="text1"/>
        </w:rPr>
        <w:t xml:space="preserve">Ateities tendencijos – </w:t>
      </w:r>
      <w:r w:rsidR="00CC29DE" w:rsidRPr="00CC29DE">
        <w:rPr>
          <w:b/>
          <w:bCs/>
          <w:color w:val="000000" w:themeColor="text1"/>
        </w:rPr>
        <w:t>dar daugiau dėmesio augintinių gerovei ir sveikatai</w:t>
      </w:r>
    </w:p>
    <w:p w14:paraId="0D4646B1" w14:textId="77777777" w:rsidR="00CC29DE" w:rsidRDefault="00CC29DE" w:rsidP="005B2993">
      <w:pPr>
        <w:rPr>
          <w:color w:val="000000" w:themeColor="text1"/>
        </w:rPr>
      </w:pPr>
    </w:p>
    <w:p w14:paraId="56338701" w14:textId="4B5A360B" w:rsidR="00CC29DE" w:rsidRDefault="00CC29DE" w:rsidP="005B2993">
      <w:pPr>
        <w:rPr>
          <w:color w:val="000000" w:themeColor="text1"/>
        </w:rPr>
      </w:pPr>
      <w:r>
        <w:rPr>
          <w:color w:val="000000" w:themeColor="text1"/>
        </w:rPr>
        <w:t>Kalbinti pašnekovai neabejoja – šio sektoriaus produktų gamybos apimtys ateityje taip pat turėtų augti. Jei infliacija ir privertė augintinių šeimininkus taupyti, tai šie labiau ieškojo nuolaidų ir akcijų, rinkosi didesnes pakuotes.</w:t>
      </w:r>
    </w:p>
    <w:p w14:paraId="1756952F" w14:textId="77777777" w:rsidR="00816728" w:rsidRDefault="00816728" w:rsidP="005B2993">
      <w:pPr>
        <w:rPr>
          <w:color w:val="000000" w:themeColor="text1"/>
        </w:rPr>
      </w:pPr>
    </w:p>
    <w:p w14:paraId="5C7E6622" w14:textId="23617EB9" w:rsidR="00CC29DE" w:rsidRPr="00CC29DE" w:rsidRDefault="00CC29DE" w:rsidP="00CC29DE">
      <w:pPr>
        <w:rPr>
          <w:color w:val="000000" w:themeColor="text1"/>
        </w:rPr>
      </w:pPr>
      <w:r>
        <w:rPr>
          <w:color w:val="000000" w:themeColor="text1"/>
        </w:rPr>
        <w:t>„</w:t>
      </w:r>
      <w:r w:rsidRPr="00CC29DE">
        <w:rPr>
          <w:color w:val="000000" w:themeColor="text1"/>
        </w:rPr>
        <w:t>Nepaisant pastangų mažinti išlaidas, naminių gyvūnėlių savininkai ir toliau teikia pirmenybę savo augintinių gerovei ir sveikatai, rodydami pirmenybę kokybiškiems produktams</w:t>
      </w:r>
      <w:r>
        <w:rPr>
          <w:color w:val="000000" w:themeColor="text1"/>
        </w:rPr>
        <w:t xml:space="preserve">“, </w:t>
      </w:r>
      <w:r w:rsidR="00E915F7">
        <w:rPr>
          <w:color w:val="000000" w:themeColor="text1"/>
        </w:rPr>
        <w:t>–</w:t>
      </w:r>
      <w:r>
        <w:rPr>
          <w:color w:val="000000" w:themeColor="text1"/>
        </w:rPr>
        <w:t xml:space="preserve"> dalijasi pastebėjimais </w:t>
      </w:r>
      <w:r w:rsidR="00D36D61">
        <w:rPr>
          <w:color w:val="000000" w:themeColor="text1"/>
        </w:rPr>
        <w:t>T. Plungė</w:t>
      </w:r>
      <w:r w:rsidRPr="00CC29DE">
        <w:rPr>
          <w:color w:val="000000" w:themeColor="text1"/>
        </w:rPr>
        <w:t>.</w:t>
      </w:r>
    </w:p>
    <w:p w14:paraId="699C52B5" w14:textId="77777777" w:rsidR="00D36D61" w:rsidRPr="00D36D61" w:rsidRDefault="00D36D61" w:rsidP="00D36D61">
      <w:pPr>
        <w:rPr>
          <w:color w:val="000000" w:themeColor="text1"/>
        </w:rPr>
      </w:pPr>
    </w:p>
    <w:p w14:paraId="1BE0997D" w14:textId="6015C8BA" w:rsidR="00CC29DE" w:rsidRDefault="00D36D61" w:rsidP="00D36D61">
      <w:pPr>
        <w:rPr>
          <w:color w:val="000000" w:themeColor="text1"/>
        </w:rPr>
      </w:pPr>
      <w:r>
        <w:rPr>
          <w:color w:val="000000" w:themeColor="text1"/>
        </w:rPr>
        <w:t>Pasak pašnekovo, v</w:t>
      </w:r>
      <w:r w:rsidRPr="00D36D61">
        <w:rPr>
          <w:color w:val="000000" w:themeColor="text1"/>
        </w:rPr>
        <w:t xml:space="preserve">ietinėje mažmeninėje rinkoje pastebima auganti sveiko ir kokybiško naminių gyvūnėlių ėdalo tendencija. Taip pat didėja </w:t>
      </w:r>
      <w:r w:rsidR="00FC1E9C" w:rsidRPr="00D36D61">
        <w:rPr>
          <w:color w:val="000000" w:themeColor="text1"/>
        </w:rPr>
        <w:t xml:space="preserve">poreikis </w:t>
      </w:r>
      <w:r w:rsidRPr="00D36D61">
        <w:rPr>
          <w:color w:val="000000" w:themeColor="text1"/>
        </w:rPr>
        <w:t xml:space="preserve">specializuoto maisto, skirto </w:t>
      </w:r>
      <w:r w:rsidR="00FC1E9C">
        <w:rPr>
          <w:color w:val="000000" w:themeColor="text1"/>
        </w:rPr>
        <w:t xml:space="preserve">spręsti </w:t>
      </w:r>
      <w:r w:rsidRPr="00D36D61">
        <w:rPr>
          <w:color w:val="000000" w:themeColor="text1"/>
        </w:rPr>
        <w:t>specifinėms sveikatos problemoms, p</w:t>
      </w:r>
      <w:r>
        <w:rPr>
          <w:color w:val="000000" w:themeColor="text1"/>
        </w:rPr>
        <w:t>avyzdžiui</w:t>
      </w:r>
      <w:r w:rsidRPr="00D36D61">
        <w:rPr>
          <w:color w:val="000000" w:themeColor="text1"/>
        </w:rPr>
        <w:t xml:space="preserve">, alergijoms ir virškinimo </w:t>
      </w:r>
      <w:r w:rsidR="00FC1E9C">
        <w:rPr>
          <w:color w:val="000000" w:themeColor="text1"/>
        </w:rPr>
        <w:t>sutrikimams.</w:t>
      </w:r>
    </w:p>
    <w:p w14:paraId="4A135420" w14:textId="77777777" w:rsidR="00D36D61" w:rsidRDefault="00D36D61" w:rsidP="00D36D61">
      <w:pPr>
        <w:rPr>
          <w:color w:val="000000" w:themeColor="text1"/>
        </w:rPr>
      </w:pPr>
    </w:p>
    <w:p w14:paraId="2AFCB778" w14:textId="11186D37" w:rsidR="00D36D61" w:rsidRDefault="00D36D61" w:rsidP="00D36D61">
      <w:pPr>
        <w:rPr>
          <w:color w:val="000000" w:themeColor="text1"/>
        </w:rPr>
      </w:pPr>
      <w:r>
        <w:rPr>
          <w:color w:val="000000" w:themeColor="text1"/>
        </w:rPr>
        <w:t>„</w:t>
      </w:r>
      <w:r w:rsidRPr="00D36D61">
        <w:rPr>
          <w:color w:val="000000" w:themeColor="text1"/>
        </w:rPr>
        <w:t xml:space="preserve">Tendencijos rodo, kad daugės aukščiausios klasės produktų, nes žmonės toliau tik </w:t>
      </w:r>
      <w:r w:rsidR="00FE7820">
        <w:rPr>
          <w:color w:val="000000" w:themeColor="text1"/>
        </w:rPr>
        <w:t xml:space="preserve">dar </w:t>
      </w:r>
      <w:r w:rsidRPr="00D36D61">
        <w:rPr>
          <w:color w:val="000000" w:themeColor="text1"/>
        </w:rPr>
        <w:t>labiau rūpinsis gyvūnais</w:t>
      </w:r>
      <w:r w:rsidR="00FE7820">
        <w:rPr>
          <w:color w:val="000000" w:themeColor="text1"/>
        </w:rPr>
        <w:t>. T</w:t>
      </w:r>
      <w:r w:rsidRPr="00D36D61">
        <w:rPr>
          <w:color w:val="000000" w:themeColor="text1"/>
        </w:rPr>
        <w:t>ai leidžia šiai industrijai būti viena iš sparčiausiai augančių.</w:t>
      </w:r>
      <w:r w:rsidRPr="00D36D61">
        <w:t xml:space="preserve"> </w:t>
      </w:r>
      <w:r>
        <w:rPr>
          <w:color w:val="000000" w:themeColor="text1"/>
        </w:rPr>
        <w:t>U</w:t>
      </w:r>
      <w:r w:rsidRPr="00D36D61">
        <w:rPr>
          <w:color w:val="000000" w:themeColor="text1"/>
        </w:rPr>
        <w:t xml:space="preserve">rbanizacijos socialinis procesas keičia gyvūno tipo pasirinkimą, vis greitesnis gyvenimo tempas </w:t>
      </w:r>
      <w:r w:rsidR="00E915F7">
        <w:rPr>
          <w:color w:val="000000" w:themeColor="text1"/>
        </w:rPr>
        <w:t xml:space="preserve">skatina įsigyti </w:t>
      </w:r>
      <w:r w:rsidRPr="00D36D61">
        <w:rPr>
          <w:color w:val="000000" w:themeColor="text1"/>
        </w:rPr>
        <w:t>mažos veislės šun</w:t>
      </w:r>
      <w:r>
        <w:rPr>
          <w:color w:val="000000" w:themeColor="text1"/>
        </w:rPr>
        <w:t>is</w:t>
      </w:r>
      <w:r w:rsidRPr="00D36D61">
        <w:rPr>
          <w:color w:val="000000" w:themeColor="text1"/>
        </w:rPr>
        <w:t xml:space="preserve"> arba kat</w:t>
      </w:r>
      <w:r>
        <w:rPr>
          <w:color w:val="000000" w:themeColor="text1"/>
        </w:rPr>
        <w:t>e</w:t>
      </w:r>
      <w:r w:rsidRPr="00D36D61">
        <w:rPr>
          <w:color w:val="000000" w:themeColor="text1"/>
        </w:rPr>
        <w:t>s dėl elementarios priežiūros</w:t>
      </w:r>
      <w:r>
        <w:rPr>
          <w:color w:val="000000" w:themeColor="text1"/>
        </w:rPr>
        <w:t xml:space="preserve">, tad </w:t>
      </w:r>
      <w:r w:rsidRPr="00D36D61">
        <w:rPr>
          <w:color w:val="000000" w:themeColor="text1"/>
        </w:rPr>
        <w:t>ir visa industrij</w:t>
      </w:r>
      <w:r w:rsidR="00E915F7">
        <w:rPr>
          <w:color w:val="000000" w:themeColor="text1"/>
        </w:rPr>
        <w:t>a</w:t>
      </w:r>
      <w:r w:rsidRPr="00D36D61">
        <w:rPr>
          <w:color w:val="000000" w:themeColor="text1"/>
        </w:rPr>
        <w:t xml:space="preserve"> nukreipusi savo </w:t>
      </w:r>
      <w:r>
        <w:rPr>
          <w:color w:val="000000" w:themeColor="text1"/>
        </w:rPr>
        <w:t xml:space="preserve">tyrimų ir plėtros </w:t>
      </w:r>
      <w:r w:rsidRPr="00D36D61">
        <w:rPr>
          <w:color w:val="000000" w:themeColor="text1"/>
        </w:rPr>
        <w:t>resursus būtent į šiuos segmentus</w:t>
      </w:r>
      <w:r w:rsidR="00E915F7">
        <w:rPr>
          <w:color w:val="000000" w:themeColor="text1"/>
        </w:rPr>
        <w:t xml:space="preserve">“, – komentuoja </w:t>
      </w:r>
      <w:r w:rsidR="00B51E55">
        <w:rPr>
          <w:color w:val="000000" w:themeColor="text1"/>
        </w:rPr>
        <w:t xml:space="preserve">A. </w:t>
      </w:r>
      <w:proofErr w:type="spellStart"/>
      <w:r w:rsidR="00B51E55">
        <w:rPr>
          <w:color w:val="000000" w:themeColor="text1"/>
        </w:rPr>
        <w:t>Balzaris</w:t>
      </w:r>
      <w:proofErr w:type="spellEnd"/>
      <w:r w:rsidR="00B51E55" w:rsidRPr="00405F12">
        <w:rPr>
          <w:color w:val="000000" w:themeColor="text1"/>
        </w:rPr>
        <w:t>.</w:t>
      </w:r>
    </w:p>
    <w:p w14:paraId="5F1DE57C" w14:textId="77777777" w:rsidR="00E915F7" w:rsidRDefault="00E915F7" w:rsidP="00D36D61">
      <w:pPr>
        <w:rPr>
          <w:color w:val="000000" w:themeColor="text1"/>
        </w:rPr>
      </w:pPr>
    </w:p>
    <w:p w14:paraId="71A658E2" w14:textId="77777777" w:rsidR="00FC1E9C" w:rsidRDefault="00FC1E9C" w:rsidP="00FC1E9C">
      <w:pPr>
        <w:rPr>
          <w:b/>
          <w:bCs/>
          <w:color w:val="000000" w:themeColor="text1"/>
        </w:rPr>
      </w:pPr>
      <w:r w:rsidRPr="00D36D61">
        <w:rPr>
          <w:b/>
          <w:bCs/>
          <w:color w:val="000000" w:themeColor="text1"/>
        </w:rPr>
        <w:lastRenderedPageBreak/>
        <w:t xml:space="preserve">Keliami vis didesni tvarumo reikalavimai </w:t>
      </w:r>
    </w:p>
    <w:p w14:paraId="1F47E6E2" w14:textId="77777777" w:rsidR="00FC1E9C" w:rsidRPr="00D36D61" w:rsidRDefault="00FC1E9C" w:rsidP="00FC1E9C">
      <w:pPr>
        <w:rPr>
          <w:b/>
          <w:bCs/>
          <w:color w:val="000000" w:themeColor="text1"/>
        </w:rPr>
      </w:pPr>
    </w:p>
    <w:p w14:paraId="66FEBFC4" w14:textId="3C20EA02" w:rsidR="00816728" w:rsidRDefault="00087627" w:rsidP="005B2993">
      <w:pPr>
        <w:rPr>
          <w:color w:val="000000" w:themeColor="text1"/>
        </w:rPr>
      </w:pPr>
      <w:r>
        <w:rPr>
          <w:color w:val="000000" w:themeColor="text1"/>
        </w:rPr>
        <w:t xml:space="preserve">Dar viena bendra tendencija </w:t>
      </w:r>
      <w:r w:rsidR="00FC1E9C">
        <w:rPr>
          <w:color w:val="000000" w:themeColor="text1"/>
        </w:rPr>
        <w:t>–</w:t>
      </w:r>
      <w:r>
        <w:rPr>
          <w:color w:val="000000" w:themeColor="text1"/>
        </w:rPr>
        <w:t xml:space="preserve"> </w:t>
      </w:r>
      <w:r w:rsidR="00FC1E9C">
        <w:rPr>
          <w:color w:val="000000" w:themeColor="text1"/>
        </w:rPr>
        <w:t>g</w:t>
      </w:r>
      <w:r w:rsidR="00FC1E9C" w:rsidRPr="00FC1E9C">
        <w:rPr>
          <w:color w:val="000000" w:themeColor="text1"/>
        </w:rPr>
        <w:t>amintoj</w:t>
      </w:r>
      <w:r w:rsidR="00FC1E9C">
        <w:rPr>
          <w:color w:val="000000" w:themeColor="text1"/>
        </w:rPr>
        <w:t xml:space="preserve">ai pastebi vis didesnį dėmesį </w:t>
      </w:r>
      <w:r w:rsidR="00FC1E9C" w:rsidRPr="00FC1E9C">
        <w:rPr>
          <w:color w:val="000000" w:themeColor="text1"/>
        </w:rPr>
        <w:t>tvarumui</w:t>
      </w:r>
      <w:r w:rsidR="00FC1E9C">
        <w:rPr>
          <w:color w:val="000000" w:themeColor="text1"/>
        </w:rPr>
        <w:t>. Norėdami su savo gaminiais patekti į</w:t>
      </w:r>
      <w:r w:rsidR="00FC1E9C" w:rsidRPr="00FC1E9C">
        <w:rPr>
          <w:color w:val="000000" w:themeColor="text1"/>
        </w:rPr>
        <w:t xml:space="preserve"> didžiausi</w:t>
      </w:r>
      <w:r w:rsidR="00FC1E9C">
        <w:rPr>
          <w:color w:val="000000" w:themeColor="text1"/>
        </w:rPr>
        <w:t>as</w:t>
      </w:r>
      <w:r w:rsidR="00FC1E9C" w:rsidRPr="00FC1E9C">
        <w:rPr>
          <w:color w:val="000000" w:themeColor="text1"/>
        </w:rPr>
        <w:t xml:space="preserve"> Europo</w:t>
      </w:r>
      <w:r w:rsidR="00FC1E9C">
        <w:rPr>
          <w:color w:val="000000" w:themeColor="text1"/>
        </w:rPr>
        <w:t>je</w:t>
      </w:r>
      <w:r w:rsidR="00FC1E9C" w:rsidRPr="00FC1E9C">
        <w:rPr>
          <w:color w:val="000000" w:themeColor="text1"/>
        </w:rPr>
        <w:t xml:space="preserve"> specializuot</w:t>
      </w:r>
      <w:r w:rsidR="00FC1E9C">
        <w:rPr>
          <w:color w:val="000000" w:themeColor="text1"/>
        </w:rPr>
        <w:t>as</w:t>
      </w:r>
      <w:r w:rsidR="00FC1E9C" w:rsidRPr="00FC1E9C">
        <w:rPr>
          <w:color w:val="000000" w:themeColor="text1"/>
        </w:rPr>
        <w:t xml:space="preserve"> gyvūnų parduotuv</w:t>
      </w:r>
      <w:r w:rsidR="00FC1E9C">
        <w:rPr>
          <w:color w:val="000000" w:themeColor="text1"/>
        </w:rPr>
        <w:t xml:space="preserve">es ar </w:t>
      </w:r>
      <w:r w:rsidR="00FC1E9C" w:rsidRPr="00FC1E9C">
        <w:rPr>
          <w:color w:val="000000" w:themeColor="text1"/>
        </w:rPr>
        <w:t>mažmeninės prekybos tinkl</w:t>
      </w:r>
      <w:r w:rsidR="00FC1E9C">
        <w:rPr>
          <w:color w:val="000000" w:themeColor="text1"/>
        </w:rPr>
        <w:t>us, jie turi atitikti tam tikrus tvarumo reikalavimus</w:t>
      </w:r>
      <w:r w:rsidR="001A2FCD">
        <w:rPr>
          <w:color w:val="000000" w:themeColor="text1"/>
        </w:rPr>
        <w:t>,</w:t>
      </w:r>
      <w:r w:rsidR="00FC1E9C">
        <w:rPr>
          <w:color w:val="000000" w:themeColor="text1"/>
        </w:rPr>
        <w:t xml:space="preserve"> ir įmonės kasmet šiam aspektu</w:t>
      </w:r>
      <w:r w:rsidR="00B51E55">
        <w:rPr>
          <w:color w:val="000000" w:themeColor="text1"/>
        </w:rPr>
        <w:t>i</w:t>
      </w:r>
      <w:r w:rsidR="00FC1E9C">
        <w:rPr>
          <w:color w:val="000000" w:themeColor="text1"/>
        </w:rPr>
        <w:t xml:space="preserve"> skiria vis daugiau dėmesio. </w:t>
      </w:r>
    </w:p>
    <w:p w14:paraId="5AD7E07C" w14:textId="77777777" w:rsidR="00CA3CBE" w:rsidRDefault="00CA3CBE" w:rsidP="005B2993">
      <w:pPr>
        <w:rPr>
          <w:color w:val="000000" w:themeColor="text1"/>
        </w:rPr>
      </w:pPr>
    </w:p>
    <w:p w14:paraId="77DA5D72" w14:textId="7E72433A" w:rsidR="00CA3CBE" w:rsidRDefault="00CA3CBE" w:rsidP="005B2993">
      <w:pPr>
        <w:rPr>
          <w:color w:val="000000" w:themeColor="text1"/>
        </w:rPr>
      </w:pPr>
      <w:r>
        <w:rPr>
          <w:color w:val="000000" w:themeColor="text1"/>
        </w:rPr>
        <w:t>„</w:t>
      </w:r>
      <w:r w:rsidRPr="00CA3CBE">
        <w:rPr>
          <w:color w:val="000000" w:themeColor="text1"/>
        </w:rPr>
        <w:t>Tvarumas susideda iš daugelio grandžių</w:t>
      </w:r>
      <w:r>
        <w:rPr>
          <w:color w:val="000000" w:themeColor="text1"/>
        </w:rPr>
        <w:t>. Vie</w:t>
      </w:r>
      <w:r w:rsidRPr="00CA3CBE">
        <w:rPr>
          <w:color w:val="000000" w:themeColor="text1"/>
        </w:rPr>
        <w:t>na iš jų jau anksčiau minėtos lietuviškos žaliavos – trumpėja tiekimo grandinės, taip suvartojama mažiau kuro, į aplinką išmetama mažiau teršalų. Visur</w:t>
      </w:r>
      <w:r>
        <w:rPr>
          <w:color w:val="000000" w:themeColor="text1"/>
        </w:rPr>
        <w:t>,</w:t>
      </w:r>
      <w:r w:rsidRPr="00CA3CBE">
        <w:rPr>
          <w:color w:val="000000" w:themeColor="text1"/>
        </w:rPr>
        <w:t xml:space="preserve"> kur įmanoma, naudojame perdirbamą pakuotę. </w:t>
      </w:r>
      <w:r>
        <w:rPr>
          <w:color w:val="000000" w:themeColor="text1"/>
        </w:rPr>
        <w:t xml:space="preserve">Taip pat </w:t>
      </w:r>
      <w:r w:rsidRPr="00CA3CBE">
        <w:rPr>
          <w:color w:val="000000" w:themeColor="text1"/>
        </w:rPr>
        <w:t>norėčiau paminėti, kad didelį dėmesį skiriame ir socialinei atsakomybei – dali</w:t>
      </w:r>
      <w:r w:rsidR="00453BB4">
        <w:rPr>
          <w:color w:val="000000" w:themeColor="text1"/>
        </w:rPr>
        <w:t>j</w:t>
      </w:r>
      <w:r w:rsidRPr="00CA3CBE">
        <w:rPr>
          <w:color w:val="000000" w:themeColor="text1"/>
        </w:rPr>
        <w:t>amės su tais, kuriems labiausiai to reikia – remiame gyvūnų prieglaudas</w:t>
      </w:r>
      <w:r w:rsidR="00453BB4">
        <w:rPr>
          <w:color w:val="000000" w:themeColor="text1"/>
        </w:rPr>
        <w:t xml:space="preserve">“, – pasakoja </w:t>
      </w:r>
      <w:r w:rsidR="00B51E55">
        <w:rPr>
          <w:color w:val="000000" w:themeColor="text1"/>
        </w:rPr>
        <w:t xml:space="preserve">UAB „Joniškio grūdai“ marketingo vadovė </w:t>
      </w:r>
      <w:r w:rsidR="00453BB4">
        <w:rPr>
          <w:color w:val="000000" w:themeColor="text1"/>
        </w:rPr>
        <w:t>M. Šidlauskaitė</w:t>
      </w:r>
      <w:r w:rsidRPr="00CA3CBE">
        <w:rPr>
          <w:color w:val="000000" w:themeColor="text1"/>
        </w:rPr>
        <w:t>.</w:t>
      </w:r>
    </w:p>
    <w:p w14:paraId="3E269C55" w14:textId="77777777" w:rsidR="00453BB4" w:rsidRDefault="00453BB4" w:rsidP="005B2993">
      <w:pPr>
        <w:rPr>
          <w:color w:val="000000" w:themeColor="text1"/>
        </w:rPr>
      </w:pPr>
    </w:p>
    <w:p w14:paraId="5F617193" w14:textId="7C4C4727" w:rsidR="00453BB4" w:rsidRDefault="00453BB4" w:rsidP="00453BB4">
      <w:pPr>
        <w:rPr>
          <w:color w:val="000000" w:themeColor="text1"/>
        </w:rPr>
      </w:pPr>
      <w:r>
        <w:rPr>
          <w:color w:val="000000" w:themeColor="text1"/>
        </w:rPr>
        <w:t>„</w:t>
      </w:r>
      <w:r w:rsidRPr="00453BB4">
        <w:rPr>
          <w:color w:val="000000" w:themeColor="text1"/>
        </w:rPr>
        <w:t>Bendrovėje nuolat ieškome priemonių, kaip su mažiau, padaryti daugiau, optimizuoti gamybą ir kitus veiklos procesus. Gamyboje nuolat geriname efektyvumo rodiklius, maksimaliai išnaudodami esamus įrengimus, sėkmingai integruojame sprendinius energij</w:t>
      </w:r>
      <w:r>
        <w:rPr>
          <w:color w:val="000000" w:themeColor="text1"/>
        </w:rPr>
        <w:t>ai</w:t>
      </w:r>
      <w:r w:rsidRPr="00453BB4">
        <w:rPr>
          <w:color w:val="000000" w:themeColor="text1"/>
        </w:rPr>
        <w:t xml:space="preserve"> taupy</w:t>
      </w:r>
      <w:r>
        <w:rPr>
          <w:color w:val="000000" w:themeColor="text1"/>
        </w:rPr>
        <w:t>t</w:t>
      </w:r>
      <w:r w:rsidRPr="00453BB4">
        <w:rPr>
          <w:color w:val="000000" w:themeColor="text1"/>
        </w:rPr>
        <w:t xml:space="preserve">i, </w:t>
      </w:r>
      <w:r>
        <w:rPr>
          <w:color w:val="000000" w:themeColor="text1"/>
        </w:rPr>
        <w:t xml:space="preserve">mažinti </w:t>
      </w:r>
      <w:r w:rsidRPr="00453BB4">
        <w:rPr>
          <w:color w:val="000000" w:themeColor="text1"/>
        </w:rPr>
        <w:t>dujų suvartojim</w:t>
      </w:r>
      <w:r>
        <w:rPr>
          <w:color w:val="000000" w:themeColor="text1"/>
        </w:rPr>
        <w:t>ą</w:t>
      </w:r>
      <w:r w:rsidRPr="00453BB4">
        <w:rPr>
          <w:color w:val="000000" w:themeColor="text1"/>
        </w:rPr>
        <w:t xml:space="preserve"> (įdiegę atnaujinimus, sutaupėm</w:t>
      </w:r>
      <w:r w:rsidR="001A2FCD">
        <w:rPr>
          <w:color w:val="000000" w:themeColor="text1"/>
        </w:rPr>
        <w:t>e</w:t>
      </w:r>
      <w:r w:rsidRPr="00453BB4">
        <w:rPr>
          <w:color w:val="000000" w:themeColor="text1"/>
        </w:rPr>
        <w:t xml:space="preserve"> apie 50 proc. dujų), o perteklinę šilumą naudojame gamybin</w:t>
      </w:r>
      <w:r>
        <w:rPr>
          <w:color w:val="000000" w:themeColor="text1"/>
        </w:rPr>
        <w:t>ėms</w:t>
      </w:r>
      <w:r w:rsidRPr="00453BB4">
        <w:rPr>
          <w:color w:val="000000" w:themeColor="text1"/>
        </w:rPr>
        <w:t xml:space="preserve"> patalp</w:t>
      </w:r>
      <w:r>
        <w:rPr>
          <w:color w:val="000000" w:themeColor="text1"/>
        </w:rPr>
        <w:t>os</w:t>
      </w:r>
      <w:r w:rsidRPr="00453BB4">
        <w:rPr>
          <w:color w:val="000000" w:themeColor="text1"/>
        </w:rPr>
        <w:t xml:space="preserve"> šild</w:t>
      </w:r>
      <w:r>
        <w:rPr>
          <w:color w:val="000000" w:themeColor="text1"/>
        </w:rPr>
        <w:t>yt</w:t>
      </w:r>
      <w:r w:rsidRPr="00453BB4">
        <w:rPr>
          <w:color w:val="000000" w:themeColor="text1"/>
        </w:rPr>
        <w:t>i</w:t>
      </w:r>
      <w:r>
        <w:rPr>
          <w:color w:val="000000" w:themeColor="text1"/>
        </w:rPr>
        <w:t xml:space="preserve">“, – sako </w:t>
      </w:r>
      <w:r w:rsidRPr="00B87E4C">
        <w:rPr>
          <w:color w:val="000000" w:themeColor="text1"/>
        </w:rPr>
        <w:t>AB „Kauno grūdai“ naminių gyvūnų maisto komercijos vadov</w:t>
      </w:r>
      <w:r>
        <w:rPr>
          <w:color w:val="000000" w:themeColor="text1"/>
        </w:rPr>
        <w:t>as</w:t>
      </w:r>
      <w:r w:rsidR="00B51E55" w:rsidRPr="00B51E55">
        <w:rPr>
          <w:color w:val="000000" w:themeColor="text1"/>
        </w:rPr>
        <w:t xml:space="preserve"> </w:t>
      </w:r>
      <w:r w:rsidR="00B51E55">
        <w:rPr>
          <w:color w:val="000000" w:themeColor="text1"/>
        </w:rPr>
        <w:t xml:space="preserve">A. </w:t>
      </w:r>
      <w:proofErr w:type="spellStart"/>
      <w:r w:rsidR="00B51E55">
        <w:rPr>
          <w:color w:val="000000" w:themeColor="text1"/>
        </w:rPr>
        <w:t>Balzaris</w:t>
      </w:r>
      <w:proofErr w:type="spellEnd"/>
      <w:r>
        <w:rPr>
          <w:color w:val="000000" w:themeColor="text1"/>
        </w:rPr>
        <w:t>.</w:t>
      </w:r>
    </w:p>
    <w:p w14:paraId="09F6C9F3" w14:textId="77777777" w:rsidR="00EC078C" w:rsidRDefault="00EC078C" w:rsidP="00453BB4">
      <w:pPr>
        <w:rPr>
          <w:color w:val="000000" w:themeColor="text1"/>
        </w:rPr>
      </w:pPr>
    </w:p>
    <w:p w14:paraId="4366AD0D" w14:textId="62B4E6C0" w:rsidR="00EC078C" w:rsidRDefault="00EC078C" w:rsidP="00EC078C">
      <w:pPr>
        <w:rPr>
          <w:color w:val="000000" w:themeColor="text1"/>
        </w:rPr>
      </w:pPr>
      <w:r>
        <w:rPr>
          <w:color w:val="000000" w:themeColor="text1"/>
        </w:rPr>
        <w:t>„</w:t>
      </w:r>
      <w:r w:rsidRPr="00EC078C">
        <w:rPr>
          <w:color w:val="000000" w:themeColor="text1"/>
        </w:rPr>
        <w:t xml:space="preserve">Tvarus energijos ir resursų naudojimas yra svarbus mūsų kompanijų grupės strategijos komponentas. </w:t>
      </w:r>
      <w:r>
        <w:rPr>
          <w:color w:val="000000" w:themeColor="text1"/>
        </w:rPr>
        <w:t>„</w:t>
      </w:r>
      <w:r w:rsidRPr="00EC078C">
        <w:rPr>
          <w:color w:val="000000" w:themeColor="text1"/>
        </w:rPr>
        <w:t>KIKA Group</w:t>
      </w:r>
      <w:r>
        <w:rPr>
          <w:color w:val="000000" w:themeColor="text1"/>
        </w:rPr>
        <w:t>“</w:t>
      </w:r>
      <w:r w:rsidRPr="00EC078C">
        <w:rPr>
          <w:color w:val="000000" w:themeColor="text1"/>
        </w:rPr>
        <w:t xml:space="preserve"> pusę reikalingos elektros pasigamina iš saulės</w:t>
      </w:r>
      <w:r>
        <w:rPr>
          <w:color w:val="000000" w:themeColor="text1"/>
        </w:rPr>
        <w:t xml:space="preserve">, pirmą nuosavą saulės elektrinę atidarėme dar </w:t>
      </w:r>
      <w:r w:rsidRPr="00EC078C">
        <w:rPr>
          <w:color w:val="000000" w:themeColor="text1"/>
        </w:rPr>
        <w:t>2019 m</w:t>
      </w:r>
      <w:r>
        <w:rPr>
          <w:color w:val="000000" w:themeColor="text1"/>
        </w:rPr>
        <w:t>etų</w:t>
      </w:r>
      <w:r w:rsidRPr="00EC078C">
        <w:rPr>
          <w:color w:val="000000" w:themeColor="text1"/>
        </w:rPr>
        <w:t xml:space="preserve"> lapkritį</w:t>
      </w:r>
      <w:r>
        <w:rPr>
          <w:color w:val="000000" w:themeColor="text1"/>
        </w:rPr>
        <w:t xml:space="preserve">. </w:t>
      </w:r>
      <w:r w:rsidRPr="00EC078C">
        <w:rPr>
          <w:color w:val="000000" w:themeColor="text1"/>
        </w:rPr>
        <w:t xml:space="preserve">Platus saulės energijos panaudojimas taip pat užtikrina mums stabilesnes elektros kainas </w:t>
      </w:r>
      <w:r>
        <w:rPr>
          <w:color w:val="000000" w:themeColor="text1"/>
        </w:rPr>
        <w:t xml:space="preserve">ir </w:t>
      </w:r>
      <w:r w:rsidRPr="00EC078C">
        <w:rPr>
          <w:color w:val="000000" w:themeColor="text1"/>
        </w:rPr>
        <w:t xml:space="preserve">kartu stiprina mūsų energetinę nepriklausomybę“, – </w:t>
      </w:r>
      <w:r>
        <w:rPr>
          <w:color w:val="000000" w:themeColor="text1"/>
        </w:rPr>
        <w:t>kalba</w:t>
      </w:r>
      <w:r w:rsidRPr="00EC078C">
        <w:rPr>
          <w:color w:val="000000" w:themeColor="text1"/>
        </w:rPr>
        <w:t xml:space="preserve"> </w:t>
      </w:r>
      <w:r w:rsidR="00B51E55">
        <w:rPr>
          <w:color w:val="000000" w:themeColor="text1"/>
        </w:rPr>
        <w:t>„</w:t>
      </w:r>
      <w:r w:rsidRPr="00EC078C">
        <w:rPr>
          <w:color w:val="000000" w:themeColor="text1"/>
        </w:rPr>
        <w:t>KIKA Group</w:t>
      </w:r>
      <w:r w:rsidR="00B51E55">
        <w:rPr>
          <w:color w:val="000000" w:themeColor="text1"/>
        </w:rPr>
        <w:t>“</w:t>
      </w:r>
      <w:r w:rsidRPr="00FE7820">
        <w:rPr>
          <w:color w:val="000000" w:themeColor="text1"/>
        </w:rPr>
        <w:t xml:space="preserve"> </w:t>
      </w:r>
      <w:proofErr w:type="spellStart"/>
      <w:r w:rsidRPr="00FE7820">
        <w:rPr>
          <w:color w:val="000000" w:themeColor="text1"/>
        </w:rPr>
        <w:t>bendrakūrėj</w:t>
      </w:r>
      <w:r w:rsidR="00FE7820" w:rsidRPr="00FE7820">
        <w:rPr>
          <w:color w:val="000000" w:themeColor="text1"/>
        </w:rPr>
        <w:t>i</w:t>
      </w:r>
      <w:r w:rsidRPr="00FE7820">
        <w:rPr>
          <w:color w:val="000000" w:themeColor="text1"/>
        </w:rPr>
        <w:t>s</w:t>
      </w:r>
      <w:proofErr w:type="spellEnd"/>
      <w:r w:rsidRPr="00FE7820">
        <w:rPr>
          <w:color w:val="000000" w:themeColor="text1"/>
        </w:rPr>
        <w:t xml:space="preserve"> </w:t>
      </w:r>
      <w:r w:rsidRPr="00EC078C">
        <w:rPr>
          <w:color w:val="000000" w:themeColor="text1"/>
        </w:rPr>
        <w:t>T</w:t>
      </w:r>
      <w:r>
        <w:rPr>
          <w:color w:val="000000" w:themeColor="text1"/>
        </w:rPr>
        <w:t>.</w:t>
      </w:r>
      <w:r w:rsidRPr="00EC078C">
        <w:rPr>
          <w:color w:val="000000" w:themeColor="text1"/>
        </w:rPr>
        <w:t xml:space="preserve"> Plungė.</w:t>
      </w:r>
    </w:p>
    <w:p w14:paraId="6FBF95E6" w14:textId="7131C8A6" w:rsidR="00F56093" w:rsidRPr="00110CC3" w:rsidRDefault="00F56093" w:rsidP="00975453">
      <w:pPr>
        <w:rPr>
          <w:color w:val="000000" w:themeColor="text1"/>
        </w:rPr>
      </w:pPr>
    </w:p>
    <w:p w14:paraId="0F3A999B" w14:textId="67D00913" w:rsidR="005B1676" w:rsidRPr="00C51FAF" w:rsidRDefault="005B1676" w:rsidP="00917549">
      <w:pPr>
        <w:rPr>
          <w:color w:val="000000" w:themeColor="text1"/>
        </w:rPr>
      </w:pPr>
      <w:r w:rsidRPr="00C51FAF">
        <w:rPr>
          <w:color w:val="000000" w:themeColor="text1"/>
        </w:rPr>
        <w:t>___________</w:t>
      </w:r>
    </w:p>
    <w:p w14:paraId="488BFCB6" w14:textId="77777777" w:rsidR="005B1676" w:rsidRPr="00393459" w:rsidRDefault="005B1676" w:rsidP="00917549"/>
    <w:p w14:paraId="6B5E132A" w14:textId="77777777" w:rsidR="00714BEB" w:rsidRPr="00393459" w:rsidRDefault="00557013">
      <w:pPr>
        <w:rPr>
          <w:b/>
          <w:sz w:val="22"/>
          <w:szCs w:val="22"/>
        </w:rPr>
      </w:pPr>
      <w:r w:rsidRPr="00393459">
        <w:rPr>
          <w:b/>
          <w:sz w:val="22"/>
          <w:szCs w:val="22"/>
        </w:rPr>
        <w:t xml:space="preserve">Apie </w:t>
      </w:r>
      <w:r w:rsidR="00714BEB" w:rsidRPr="00393459">
        <w:rPr>
          <w:b/>
          <w:sz w:val="22"/>
          <w:szCs w:val="22"/>
        </w:rPr>
        <w:t xml:space="preserve"> Lietuvos grūdų perdirbėjų ir prekybininkų asociaciją</w:t>
      </w:r>
    </w:p>
    <w:p w14:paraId="1AEF6FA8" w14:textId="189C2E35" w:rsidR="00714BEB" w:rsidRPr="00393459" w:rsidRDefault="005B1676">
      <w:pPr>
        <w:rPr>
          <w:sz w:val="22"/>
          <w:szCs w:val="22"/>
        </w:rPr>
      </w:pPr>
      <w:r w:rsidRPr="00393459">
        <w:rPr>
          <w:sz w:val="22"/>
          <w:szCs w:val="22"/>
        </w:rPr>
        <w:t>Asociacija</w:t>
      </w:r>
      <w:r w:rsidR="00714BEB" w:rsidRPr="00393459">
        <w:rPr>
          <w:sz w:val="22"/>
          <w:szCs w:val="22"/>
        </w:rPr>
        <w:t xml:space="preserve"> įkurta 1992 metais</w:t>
      </w:r>
      <w:r w:rsidRPr="00393459">
        <w:rPr>
          <w:sz w:val="22"/>
          <w:szCs w:val="22"/>
        </w:rPr>
        <w:t>, š</w:t>
      </w:r>
      <w:r w:rsidR="00714BEB" w:rsidRPr="00393459">
        <w:rPr>
          <w:sz w:val="22"/>
          <w:szCs w:val="22"/>
        </w:rPr>
        <w:t xml:space="preserve">iuo metu </w:t>
      </w:r>
      <w:r w:rsidRPr="00393459">
        <w:rPr>
          <w:sz w:val="22"/>
          <w:szCs w:val="22"/>
        </w:rPr>
        <w:t xml:space="preserve">ji </w:t>
      </w:r>
      <w:r w:rsidR="00714BEB" w:rsidRPr="00393459">
        <w:rPr>
          <w:sz w:val="22"/>
          <w:szCs w:val="22"/>
        </w:rPr>
        <w:t>vienija 33 įmon</w:t>
      </w:r>
      <w:r w:rsidRPr="00393459">
        <w:rPr>
          <w:sz w:val="22"/>
          <w:szCs w:val="22"/>
        </w:rPr>
        <w:t>e</w:t>
      </w:r>
      <w:r w:rsidR="00714BEB" w:rsidRPr="00393459">
        <w:rPr>
          <w:sz w:val="22"/>
          <w:szCs w:val="22"/>
        </w:rPr>
        <w:t>s</w:t>
      </w:r>
      <w:r w:rsidRPr="00393459">
        <w:rPr>
          <w:sz w:val="22"/>
          <w:szCs w:val="22"/>
        </w:rPr>
        <w:t xml:space="preserve">, kuriose </w:t>
      </w:r>
      <w:r w:rsidR="00714BEB" w:rsidRPr="00393459">
        <w:rPr>
          <w:sz w:val="22"/>
          <w:szCs w:val="22"/>
        </w:rPr>
        <w:t>dirba apie 4000 darbuotojų.</w:t>
      </w:r>
    </w:p>
    <w:p w14:paraId="79525C75" w14:textId="37C183C9" w:rsidR="005B1676" w:rsidRPr="00393459" w:rsidRDefault="005B1676">
      <w:pPr>
        <w:rPr>
          <w:sz w:val="22"/>
          <w:szCs w:val="22"/>
        </w:rPr>
      </w:pPr>
      <w:r w:rsidRPr="00393459">
        <w:rPr>
          <w:sz w:val="22"/>
          <w:szCs w:val="22"/>
        </w:rPr>
        <w:t xml:space="preserve">Plačiau: </w:t>
      </w:r>
      <w:hyperlink r:id="rId12" w:history="1">
        <w:r w:rsidRPr="00393459">
          <w:rPr>
            <w:rStyle w:val="Hyperlink"/>
            <w:sz w:val="22"/>
            <w:szCs w:val="22"/>
          </w:rPr>
          <w:t>https://allgrain.lt/</w:t>
        </w:r>
      </w:hyperlink>
    </w:p>
    <w:p w14:paraId="6BA50698" w14:textId="77777777" w:rsidR="005B1676" w:rsidRPr="00393459" w:rsidRDefault="005B1676">
      <w:pPr>
        <w:rPr>
          <w:sz w:val="22"/>
          <w:szCs w:val="22"/>
        </w:rPr>
      </w:pPr>
    </w:p>
    <w:p w14:paraId="3F36A3D2" w14:textId="2E379352" w:rsidR="005B1676" w:rsidRPr="00393459" w:rsidRDefault="005B1676">
      <w:pPr>
        <w:rPr>
          <w:sz w:val="22"/>
          <w:szCs w:val="22"/>
        </w:rPr>
      </w:pPr>
    </w:p>
    <w:p w14:paraId="251B7713" w14:textId="0B81E3C3" w:rsidR="005B1676" w:rsidRPr="00393459" w:rsidRDefault="005B1676">
      <w:pPr>
        <w:rPr>
          <w:b/>
          <w:i/>
          <w:sz w:val="22"/>
          <w:szCs w:val="22"/>
        </w:rPr>
      </w:pPr>
      <w:r w:rsidRPr="00393459">
        <w:rPr>
          <w:b/>
          <w:i/>
          <w:sz w:val="22"/>
          <w:szCs w:val="22"/>
        </w:rPr>
        <w:t xml:space="preserve">Daugiau informacijos: </w:t>
      </w:r>
    </w:p>
    <w:p w14:paraId="315B6D00" w14:textId="1B716C9F" w:rsidR="005B1676" w:rsidRPr="00393459" w:rsidRDefault="005B1676">
      <w:pPr>
        <w:rPr>
          <w:i/>
          <w:sz w:val="22"/>
          <w:szCs w:val="22"/>
        </w:rPr>
      </w:pPr>
      <w:r w:rsidRPr="00393459">
        <w:rPr>
          <w:i/>
          <w:sz w:val="22"/>
          <w:szCs w:val="22"/>
        </w:rPr>
        <w:t>Dalia Ruščiauskienė, Lietuvos grūdų perdirbėjų ir prekybininkų asociacijos direktorė</w:t>
      </w:r>
    </w:p>
    <w:p w14:paraId="3A8BD040" w14:textId="75734771" w:rsidR="005B1676" w:rsidRPr="00393459" w:rsidRDefault="005B1676">
      <w:pPr>
        <w:rPr>
          <w:i/>
          <w:sz w:val="22"/>
          <w:szCs w:val="22"/>
        </w:rPr>
      </w:pPr>
      <w:r w:rsidRPr="00393459">
        <w:rPr>
          <w:i/>
          <w:sz w:val="22"/>
          <w:szCs w:val="22"/>
        </w:rPr>
        <w:t>Tel.+370 698 74063</w:t>
      </w:r>
    </w:p>
    <w:p w14:paraId="5386CAD6" w14:textId="6960DE82" w:rsidR="005B1676" w:rsidRPr="00393459" w:rsidRDefault="005B1676">
      <w:pPr>
        <w:rPr>
          <w:i/>
          <w:sz w:val="22"/>
          <w:szCs w:val="22"/>
        </w:rPr>
      </w:pPr>
      <w:r w:rsidRPr="00393459">
        <w:rPr>
          <w:i/>
          <w:sz w:val="22"/>
          <w:szCs w:val="22"/>
        </w:rPr>
        <w:t xml:space="preserve">El. p.: </w:t>
      </w:r>
      <w:hyperlink r:id="rId13" w:history="1">
        <w:r w:rsidRPr="00393459">
          <w:rPr>
            <w:rStyle w:val="Hyperlink"/>
            <w:i/>
            <w:sz w:val="22"/>
            <w:szCs w:val="22"/>
          </w:rPr>
          <w:t>info@allgrain.lt</w:t>
        </w:r>
      </w:hyperlink>
    </w:p>
    <w:p w14:paraId="44451DC2" w14:textId="2A9370F9" w:rsidR="005B1676" w:rsidRPr="00393459" w:rsidRDefault="005B1676">
      <w:pPr>
        <w:rPr>
          <w:i/>
          <w:sz w:val="22"/>
          <w:szCs w:val="22"/>
        </w:rPr>
      </w:pPr>
    </w:p>
    <w:p w14:paraId="7561BD98" w14:textId="5886BAF8" w:rsidR="005B1676" w:rsidRPr="00393459" w:rsidRDefault="005B1676">
      <w:pPr>
        <w:rPr>
          <w:i/>
          <w:sz w:val="22"/>
          <w:szCs w:val="22"/>
        </w:rPr>
      </w:pPr>
      <w:r w:rsidRPr="00393459">
        <w:rPr>
          <w:i/>
          <w:sz w:val="22"/>
          <w:szCs w:val="22"/>
        </w:rPr>
        <w:t xml:space="preserve">Vaida </w:t>
      </w:r>
      <w:proofErr w:type="spellStart"/>
      <w:r w:rsidRPr="00393459">
        <w:rPr>
          <w:i/>
          <w:sz w:val="22"/>
          <w:szCs w:val="22"/>
        </w:rPr>
        <w:t>Samuolytė</w:t>
      </w:r>
      <w:proofErr w:type="spellEnd"/>
      <w:r w:rsidRPr="00393459">
        <w:rPr>
          <w:i/>
          <w:sz w:val="22"/>
          <w:szCs w:val="22"/>
        </w:rPr>
        <w:t>, Strateginės komunikacijos ekspertė</w:t>
      </w:r>
    </w:p>
    <w:p w14:paraId="43BFB36B" w14:textId="4B386284" w:rsidR="005B1676" w:rsidRPr="00393459" w:rsidRDefault="005B1676">
      <w:pPr>
        <w:rPr>
          <w:i/>
          <w:sz w:val="22"/>
          <w:szCs w:val="22"/>
        </w:rPr>
      </w:pPr>
      <w:r w:rsidRPr="00393459">
        <w:rPr>
          <w:i/>
          <w:sz w:val="22"/>
          <w:szCs w:val="22"/>
        </w:rPr>
        <w:t>Tel. +370 682 43660</w:t>
      </w:r>
    </w:p>
    <w:p w14:paraId="4670DA51" w14:textId="07AFF4AC" w:rsidR="006B6920" w:rsidRPr="00393459" w:rsidRDefault="005B1676">
      <w:pPr>
        <w:rPr>
          <w:i/>
          <w:color w:val="0563C1" w:themeColor="hyperlink"/>
          <w:sz w:val="22"/>
          <w:szCs w:val="22"/>
          <w:u w:val="single"/>
        </w:rPr>
      </w:pPr>
      <w:r w:rsidRPr="00393459">
        <w:rPr>
          <w:i/>
          <w:sz w:val="22"/>
          <w:szCs w:val="22"/>
        </w:rPr>
        <w:t xml:space="preserve">El. p: </w:t>
      </w:r>
      <w:hyperlink r:id="rId14" w:history="1">
        <w:r w:rsidRPr="00393459">
          <w:rPr>
            <w:rStyle w:val="Hyperlink"/>
            <w:i/>
            <w:sz w:val="22"/>
            <w:szCs w:val="22"/>
          </w:rPr>
          <w:t>vaida.samuolyte@gmail.com</w:t>
        </w:r>
      </w:hyperlink>
    </w:p>
    <w:p w14:paraId="3F85B78E" w14:textId="77777777" w:rsidR="005B1676" w:rsidRPr="00393459" w:rsidRDefault="005B1676">
      <w:pPr>
        <w:rPr>
          <w:sz w:val="22"/>
          <w:szCs w:val="22"/>
        </w:rPr>
      </w:pPr>
    </w:p>
    <w:bookmarkEnd w:id="0"/>
    <w:p w14:paraId="2EDA5F0F" w14:textId="77777777" w:rsidR="005B1676" w:rsidRPr="00393459" w:rsidRDefault="005B1676">
      <w:pPr>
        <w:rPr>
          <w:sz w:val="22"/>
          <w:szCs w:val="22"/>
        </w:rPr>
      </w:pPr>
    </w:p>
    <w:sectPr w:rsidR="005B1676" w:rsidRPr="00393459" w:rsidSect="00A5461F">
      <w:pgSz w:w="11900" w:h="16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733234" w14:textId="77777777" w:rsidR="00C033A4" w:rsidRDefault="00C033A4" w:rsidP="00C90392">
      <w:r>
        <w:separator/>
      </w:r>
    </w:p>
  </w:endnote>
  <w:endnote w:type="continuationSeparator" w:id="0">
    <w:p w14:paraId="0A6B3879" w14:textId="77777777" w:rsidR="00C033A4" w:rsidRDefault="00C033A4" w:rsidP="00C903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1B6F36D" w14:textId="77777777" w:rsidR="00C033A4" w:rsidRDefault="00C033A4" w:rsidP="00C90392">
      <w:r>
        <w:separator/>
      </w:r>
    </w:p>
  </w:footnote>
  <w:footnote w:type="continuationSeparator" w:id="0">
    <w:p w14:paraId="53C2B592" w14:textId="77777777" w:rsidR="00C033A4" w:rsidRDefault="00C033A4" w:rsidP="00C9039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05B3E90"/>
    <w:multiLevelType w:val="hybridMultilevel"/>
    <w:tmpl w:val="17E0504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7A9878A8"/>
    <w:multiLevelType w:val="hybridMultilevel"/>
    <w:tmpl w:val="037E42F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510141271">
    <w:abstractNumId w:val="1"/>
  </w:num>
  <w:num w:numId="2" w16cid:durableId="9922157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40"/>
  <w:proofState w:spelling="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C47"/>
    <w:rsid w:val="00021203"/>
    <w:rsid w:val="00023652"/>
    <w:rsid w:val="00026238"/>
    <w:rsid w:val="0003643F"/>
    <w:rsid w:val="0004253A"/>
    <w:rsid w:val="00052D7C"/>
    <w:rsid w:val="00060A53"/>
    <w:rsid w:val="000640F0"/>
    <w:rsid w:val="000701B0"/>
    <w:rsid w:val="00070DAB"/>
    <w:rsid w:val="00072598"/>
    <w:rsid w:val="0007431F"/>
    <w:rsid w:val="000746BC"/>
    <w:rsid w:val="00081F98"/>
    <w:rsid w:val="00086A13"/>
    <w:rsid w:val="00087627"/>
    <w:rsid w:val="0009383A"/>
    <w:rsid w:val="000A1085"/>
    <w:rsid w:val="000A48E3"/>
    <w:rsid w:val="000A681E"/>
    <w:rsid w:val="000B655F"/>
    <w:rsid w:val="000C5F9F"/>
    <w:rsid w:val="000D0807"/>
    <w:rsid w:val="000F3A58"/>
    <w:rsid w:val="001100EE"/>
    <w:rsid w:val="00110CC3"/>
    <w:rsid w:val="00124137"/>
    <w:rsid w:val="00127ECF"/>
    <w:rsid w:val="00132030"/>
    <w:rsid w:val="001401DB"/>
    <w:rsid w:val="00142233"/>
    <w:rsid w:val="001447FB"/>
    <w:rsid w:val="001720AD"/>
    <w:rsid w:val="00173F7E"/>
    <w:rsid w:val="00174673"/>
    <w:rsid w:val="00174ECD"/>
    <w:rsid w:val="00177C47"/>
    <w:rsid w:val="00182C1A"/>
    <w:rsid w:val="00187C86"/>
    <w:rsid w:val="00195DB7"/>
    <w:rsid w:val="001A2FCD"/>
    <w:rsid w:val="001A5F8B"/>
    <w:rsid w:val="001B4BBE"/>
    <w:rsid w:val="001B6AD1"/>
    <w:rsid w:val="001B7570"/>
    <w:rsid w:val="001C114D"/>
    <w:rsid w:val="001C4056"/>
    <w:rsid w:val="001D08A6"/>
    <w:rsid w:val="001E33CA"/>
    <w:rsid w:val="001E7A10"/>
    <w:rsid w:val="001F095B"/>
    <w:rsid w:val="001F095E"/>
    <w:rsid w:val="001F66FE"/>
    <w:rsid w:val="001F6A2C"/>
    <w:rsid w:val="00201337"/>
    <w:rsid w:val="00203F4D"/>
    <w:rsid w:val="00207D56"/>
    <w:rsid w:val="00213EA7"/>
    <w:rsid w:val="0021752D"/>
    <w:rsid w:val="00223DA0"/>
    <w:rsid w:val="00224281"/>
    <w:rsid w:val="00227C74"/>
    <w:rsid w:val="00243029"/>
    <w:rsid w:val="00252E5E"/>
    <w:rsid w:val="00254C20"/>
    <w:rsid w:val="00262D65"/>
    <w:rsid w:val="0027110C"/>
    <w:rsid w:val="00275400"/>
    <w:rsid w:val="00297CE9"/>
    <w:rsid w:val="002A01CF"/>
    <w:rsid w:val="002A0CAA"/>
    <w:rsid w:val="002B3D21"/>
    <w:rsid w:val="002B4715"/>
    <w:rsid w:val="002B5589"/>
    <w:rsid w:val="002D126B"/>
    <w:rsid w:val="002D2797"/>
    <w:rsid w:val="002D358F"/>
    <w:rsid w:val="002E36C0"/>
    <w:rsid w:val="002F0536"/>
    <w:rsid w:val="002F3176"/>
    <w:rsid w:val="00343E31"/>
    <w:rsid w:val="003457A7"/>
    <w:rsid w:val="003468FB"/>
    <w:rsid w:val="003537E2"/>
    <w:rsid w:val="00355FCF"/>
    <w:rsid w:val="00356D18"/>
    <w:rsid w:val="0035767E"/>
    <w:rsid w:val="0036031C"/>
    <w:rsid w:val="00360825"/>
    <w:rsid w:val="003629D6"/>
    <w:rsid w:val="003654AC"/>
    <w:rsid w:val="003664CD"/>
    <w:rsid w:val="00373D1F"/>
    <w:rsid w:val="003809A6"/>
    <w:rsid w:val="00393459"/>
    <w:rsid w:val="00395CF3"/>
    <w:rsid w:val="003A1140"/>
    <w:rsid w:val="003B3AE9"/>
    <w:rsid w:val="003B60FB"/>
    <w:rsid w:val="003B7E85"/>
    <w:rsid w:val="003C78F2"/>
    <w:rsid w:val="003D0DD0"/>
    <w:rsid w:val="003D1C92"/>
    <w:rsid w:val="003D5B54"/>
    <w:rsid w:val="003D6A22"/>
    <w:rsid w:val="003D6EE9"/>
    <w:rsid w:val="003E15B7"/>
    <w:rsid w:val="003E365D"/>
    <w:rsid w:val="003E3F90"/>
    <w:rsid w:val="003F6798"/>
    <w:rsid w:val="00400EA7"/>
    <w:rsid w:val="00401759"/>
    <w:rsid w:val="00405F12"/>
    <w:rsid w:val="0041248B"/>
    <w:rsid w:val="004159C1"/>
    <w:rsid w:val="00417943"/>
    <w:rsid w:val="004218F6"/>
    <w:rsid w:val="00424271"/>
    <w:rsid w:val="00435AA0"/>
    <w:rsid w:val="00451E0E"/>
    <w:rsid w:val="00452ED2"/>
    <w:rsid w:val="00453BB4"/>
    <w:rsid w:val="00453E60"/>
    <w:rsid w:val="00457F3C"/>
    <w:rsid w:val="0048496E"/>
    <w:rsid w:val="00486B17"/>
    <w:rsid w:val="004902A8"/>
    <w:rsid w:val="00491DE2"/>
    <w:rsid w:val="0049427F"/>
    <w:rsid w:val="004958BF"/>
    <w:rsid w:val="004A0D9D"/>
    <w:rsid w:val="004A1FF3"/>
    <w:rsid w:val="004A7C87"/>
    <w:rsid w:val="004C56B8"/>
    <w:rsid w:val="004D2F61"/>
    <w:rsid w:val="004D4B1B"/>
    <w:rsid w:val="004D4F50"/>
    <w:rsid w:val="00501D68"/>
    <w:rsid w:val="0050545B"/>
    <w:rsid w:val="00516374"/>
    <w:rsid w:val="00542101"/>
    <w:rsid w:val="005477F7"/>
    <w:rsid w:val="00552557"/>
    <w:rsid w:val="00557013"/>
    <w:rsid w:val="005573D5"/>
    <w:rsid w:val="00562950"/>
    <w:rsid w:val="00570D73"/>
    <w:rsid w:val="0057180D"/>
    <w:rsid w:val="00580B4F"/>
    <w:rsid w:val="005960CA"/>
    <w:rsid w:val="00596451"/>
    <w:rsid w:val="005A69DF"/>
    <w:rsid w:val="005B1676"/>
    <w:rsid w:val="005B2993"/>
    <w:rsid w:val="005B50FD"/>
    <w:rsid w:val="005D0A2F"/>
    <w:rsid w:val="005D14DC"/>
    <w:rsid w:val="005D33EF"/>
    <w:rsid w:val="005E19F4"/>
    <w:rsid w:val="005F49A6"/>
    <w:rsid w:val="005F7FAE"/>
    <w:rsid w:val="00610E0B"/>
    <w:rsid w:val="0061135B"/>
    <w:rsid w:val="006132E1"/>
    <w:rsid w:val="00617738"/>
    <w:rsid w:val="00623020"/>
    <w:rsid w:val="006249FC"/>
    <w:rsid w:val="00625B9A"/>
    <w:rsid w:val="00626BA6"/>
    <w:rsid w:val="00631721"/>
    <w:rsid w:val="00632CCD"/>
    <w:rsid w:val="006345C2"/>
    <w:rsid w:val="00641C3A"/>
    <w:rsid w:val="00643CAE"/>
    <w:rsid w:val="00651CCC"/>
    <w:rsid w:val="00655E4E"/>
    <w:rsid w:val="00660873"/>
    <w:rsid w:val="0066324F"/>
    <w:rsid w:val="00664D4C"/>
    <w:rsid w:val="0066536E"/>
    <w:rsid w:val="00670CBB"/>
    <w:rsid w:val="00680086"/>
    <w:rsid w:val="00682B62"/>
    <w:rsid w:val="0068482F"/>
    <w:rsid w:val="00687E10"/>
    <w:rsid w:val="0069253E"/>
    <w:rsid w:val="0069611F"/>
    <w:rsid w:val="006A606F"/>
    <w:rsid w:val="006A7C5A"/>
    <w:rsid w:val="006B68BA"/>
    <w:rsid w:val="006B6920"/>
    <w:rsid w:val="006C4FF7"/>
    <w:rsid w:val="006E2661"/>
    <w:rsid w:val="006E3B0B"/>
    <w:rsid w:val="006E4792"/>
    <w:rsid w:val="006E740B"/>
    <w:rsid w:val="006F0822"/>
    <w:rsid w:val="006F092C"/>
    <w:rsid w:val="006F2B3A"/>
    <w:rsid w:val="006F30AE"/>
    <w:rsid w:val="006F5D9C"/>
    <w:rsid w:val="00703DDC"/>
    <w:rsid w:val="007047A4"/>
    <w:rsid w:val="007054B9"/>
    <w:rsid w:val="00707228"/>
    <w:rsid w:val="00714BEB"/>
    <w:rsid w:val="00730D2C"/>
    <w:rsid w:val="00745F0B"/>
    <w:rsid w:val="0074737E"/>
    <w:rsid w:val="0076177B"/>
    <w:rsid w:val="00795C14"/>
    <w:rsid w:val="007A0F33"/>
    <w:rsid w:val="007A5F4C"/>
    <w:rsid w:val="007B00FC"/>
    <w:rsid w:val="007C4A2B"/>
    <w:rsid w:val="007D2FC3"/>
    <w:rsid w:val="007D5C1B"/>
    <w:rsid w:val="007D6956"/>
    <w:rsid w:val="007E25B0"/>
    <w:rsid w:val="007E348E"/>
    <w:rsid w:val="007E60CE"/>
    <w:rsid w:val="007F0B31"/>
    <w:rsid w:val="007F408B"/>
    <w:rsid w:val="007F796A"/>
    <w:rsid w:val="007F7DF7"/>
    <w:rsid w:val="008019C4"/>
    <w:rsid w:val="00816728"/>
    <w:rsid w:val="008218ED"/>
    <w:rsid w:val="00830001"/>
    <w:rsid w:val="008321E9"/>
    <w:rsid w:val="00834535"/>
    <w:rsid w:val="00837FF4"/>
    <w:rsid w:val="00841ECA"/>
    <w:rsid w:val="008474F3"/>
    <w:rsid w:val="0086205C"/>
    <w:rsid w:val="008639A3"/>
    <w:rsid w:val="00864353"/>
    <w:rsid w:val="00876BAE"/>
    <w:rsid w:val="0089637B"/>
    <w:rsid w:val="00896EC2"/>
    <w:rsid w:val="00897BFC"/>
    <w:rsid w:val="00897F35"/>
    <w:rsid w:val="008B719F"/>
    <w:rsid w:val="008B7522"/>
    <w:rsid w:val="008E5A3D"/>
    <w:rsid w:val="008F3939"/>
    <w:rsid w:val="008F5700"/>
    <w:rsid w:val="00901D81"/>
    <w:rsid w:val="0090529C"/>
    <w:rsid w:val="00907D61"/>
    <w:rsid w:val="00917549"/>
    <w:rsid w:val="009240C3"/>
    <w:rsid w:val="00933272"/>
    <w:rsid w:val="009337C1"/>
    <w:rsid w:val="0094738E"/>
    <w:rsid w:val="00952ACE"/>
    <w:rsid w:val="00957BBE"/>
    <w:rsid w:val="00975453"/>
    <w:rsid w:val="009A2186"/>
    <w:rsid w:val="009A3078"/>
    <w:rsid w:val="009A76A8"/>
    <w:rsid w:val="009B67C6"/>
    <w:rsid w:val="009D0F5D"/>
    <w:rsid w:val="009D41D3"/>
    <w:rsid w:val="009D48DB"/>
    <w:rsid w:val="009D4D19"/>
    <w:rsid w:val="009E48EA"/>
    <w:rsid w:val="009E63B0"/>
    <w:rsid w:val="009E770B"/>
    <w:rsid w:val="00A029AE"/>
    <w:rsid w:val="00A201E8"/>
    <w:rsid w:val="00A26124"/>
    <w:rsid w:val="00A44264"/>
    <w:rsid w:val="00A45397"/>
    <w:rsid w:val="00A503E7"/>
    <w:rsid w:val="00A531A9"/>
    <w:rsid w:val="00A5461F"/>
    <w:rsid w:val="00A6672D"/>
    <w:rsid w:val="00A67CC9"/>
    <w:rsid w:val="00A77306"/>
    <w:rsid w:val="00A7773D"/>
    <w:rsid w:val="00A81639"/>
    <w:rsid w:val="00A831EB"/>
    <w:rsid w:val="00A838D4"/>
    <w:rsid w:val="00A83A69"/>
    <w:rsid w:val="00A86582"/>
    <w:rsid w:val="00A87217"/>
    <w:rsid w:val="00A92E49"/>
    <w:rsid w:val="00A93906"/>
    <w:rsid w:val="00AB7F8B"/>
    <w:rsid w:val="00AC1791"/>
    <w:rsid w:val="00AD4577"/>
    <w:rsid w:val="00AD6B27"/>
    <w:rsid w:val="00AD7AB1"/>
    <w:rsid w:val="00AE179D"/>
    <w:rsid w:val="00AE188A"/>
    <w:rsid w:val="00AE2CF6"/>
    <w:rsid w:val="00AE3E10"/>
    <w:rsid w:val="00AF180F"/>
    <w:rsid w:val="00AF5055"/>
    <w:rsid w:val="00B1094A"/>
    <w:rsid w:val="00B11156"/>
    <w:rsid w:val="00B201ED"/>
    <w:rsid w:val="00B24A4B"/>
    <w:rsid w:val="00B269D9"/>
    <w:rsid w:val="00B3114C"/>
    <w:rsid w:val="00B34589"/>
    <w:rsid w:val="00B37681"/>
    <w:rsid w:val="00B51E55"/>
    <w:rsid w:val="00B700E7"/>
    <w:rsid w:val="00B71AA1"/>
    <w:rsid w:val="00B721DE"/>
    <w:rsid w:val="00B72461"/>
    <w:rsid w:val="00B764C9"/>
    <w:rsid w:val="00B862C6"/>
    <w:rsid w:val="00B87E4C"/>
    <w:rsid w:val="00BA40ED"/>
    <w:rsid w:val="00BB1026"/>
    <w:rsid w:val="00BC6703"/>
    <w:rsid w:val="00BD2696"/>
    <w:rsid w:val="00BD2D9B"/>
    <w:rsid w:val="00BD76CD"/>
    <w:rsid w:val="00BE3572"/>
    <w:rsid w:val="00BF3957"/>
    <w:rsid w:val="00C033A4"/>
    <w:rsid w:val="00C125AE"/>
    <w:rsid w:val="00C2412A"/>
    <w:rsid w:val="00C51FAF"/>
    <w:rsid w:val="00C57E5B"/>
    <w:rsid w:val="00C84435"/>
    <w:rsid w:val="00C90392"/>
    <w:rsid w:val="00C92149"/>
    <w:rsid w:val="00C936E5"/>
    <w:rsid w:val="00C96CE6"/>
    <w:rsid w:val="00CA3CBE"/>
    <w:rsid w:val="00CB2065"/>
    <w:rsid w:val="00CB4205"/>
    <w:rsid w:val="00CC178D"/>
    <w:rsid w:val="00CC29DE"/>
    <w:rsid w:val="00CD5D8D"/>
    <w:rsid w:val="00CF0F9D"/>
    <w:rsid w:val="00CF4A03"/>
    <w:rsid w:val="00CF5CE7"/>
    <w:rsid w:val="00CF6D56"/>
    <w:rsid w:val="00D236F2"/>
    <w:rsid w:val="00D31440"/>
    <w:rsid w:val="00D36D61"/>
    <w:rsid w:val="00D36E8F"/>
    <w:rsid w:val="00D36E93"/>
    <w:rsid w:val="00D37BFC"/>
    <w:rsid w:val="00D56134"/>
    <w:rsid w:val="00D56206"/>
    <w:rsid w:val="00D628DA"/>
    <w:rsid w:val="00D63A51"/>
    <w:rsid w:val="00D66DAD"/>
    <w:rsid w:val="00D7483E"/>
    <w:rsid w:val="00D755D4"/>
    <w:rsid w:val="00D87A7B"/>
    <w:rsid w:val="00D87D04"/>
    <w:rsid w:val="00D91504"/>
    <w:rsid w:val="00DA314D"/>
    <w:rsid w:val="00DA3387"/>
    <w:rsid w:val="00DA5607"/>
    <w:rsid w:val="00DB0386"/>
    <w:rsid w:val="00DB3BA5"/>
    <w:rsid w:val="00DB7281"/>
    <w:rsid w:val="00DC2220"/>
    <w:rsid w:val="00DC3630"/>
    <w:rsid w:val="00DC548E"/>
    <w:rsid w:val="00DC75DB"/>
    <w:rsid w:val="00DD2BC7"/>
    <w:rsid w:val="00DE4FBA"/>
    <w:rsid w:val="00DF38A3"/>
    <w:rsid w:val="00DF540F"/>
    <w:rsid w:val="00E009C0"/>
    <w:rsid w:val="00E018C1"/>
    <w:rsid w:val="00E05C50"/>
    <w:rsid w:val="00E16DF1"/>
    <w:rsid w:val="00E17E6A"/>
    <w:rsid w:val="00E3750C"/>
    <w:rsid w:val="00E379D3"/>
    <w:rsid w:val="00E40C76"/>
    <w:rsid w:val="00E4772F"/>
    <w:rsid w:val="00E51737"/>
    <w:rsid w:val="00E65F0D"/>
    <w:rsid w:val="00E81C47"/>
    <w:rsid w:val="00E82549"/>
    <w:rsid w:val="00E915F7"/>
    <w:rsid w:val="00E94C25"/>
    <w:rsid w:val="00EA6C67"/>
    <w:rsid w:val="00EB6F86"/>
    <w:rsid w:val="00EC05F5"/>
    <w:rsid w:val="00EC078C"/>
    <w:rsid w:val="00EC541E"/>
    <w:rsid w:val="00EC5A6C"/>
    <w:rsid w:val="00EC79B6"/>
    <w:rsid w:val="00EE317E"/>
    <w:rsid w:val="00EE6AFB"/>
    <w:rsid w:val="00EF3AC8"/>
    <w:rsid w:val="00EF5FCA"/>
    <w:rsid w:val="00F06900"/>
    <w:rsid w:val="00F13F25"/>
    <w:rsid w:val="00F178A1"/>
    <w:rsid w:val="00F2118B"/>
    <w:rsid w:val="00F40E53"/>
    <w:rsid w:val="00F45A15"/>
    <w:rsid w:val="00F47B6C"/>
    <w:rsid w:val="00F47FC7"/>
    <w:rsid w:val="00F55F06"/>
    <w:rsid w:val="00F55FD1"/>
    <w:rsid w:val="00F56093"/>
    <w:rsid w:val="00F57D5A"/>
    <w:rsid w:val="00F67162"/>
    <w:rsid w:val="00F6755C"/>
    <w:rsid w:val="00F700BC"/>
    <w:rsid w:val="00F74236"/>
    <w:rsid w:val="00F76E5D"/>
    <w:rsid w:val="00F77A24"/>
    <w:rsid w:val="00F91C50"/>
    <w:rsid w:val="00F9257E"/>
    <w:rsid w:val="00F9291B"/>
    <w:rsid w:val="00F97569"/>
    <w:rsid w:val="00FA2016"/>
    <w:rsid w:val="00FA3E8C"/>
    <w:rsid w:val="00FA6E04"/>
    <w:rsid w:val="00FB145C"/>
    <w:rsid w:val="00FB499A"/>
    <w:rsid w:val="00FB5936"/>
    <w:rsid w:val="00FC1E9C"/>
    <w:rsid w:val="00FD4CAF"/>
    <w:rsid w:val="00FD643C"/>
    <w:rsid w:val="00FD7632"/>
    <w:rsid w:val="00FE14F7"/>
    <w:rsid w:val="00FE3640"/>
    <w:rsid w:val="00FE7820"/>
    <w:rsid w:val="00FE78AA"/>
    <w:rsid w:val="00FF27F1"/>
    <w:rsid w:val="00FF62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377DEA"/>
  <w15:chartTrackingRefBased/>
  <w15:docId w15:val="{6460FE09-80E0-7346-A7E0-0F59A210F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F540F"/>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275400"/>
    <w:rPr>
      <w:lang w:val="lt-LT"/>
    </w:rPr>
  </w:style>
  <w:style w:type="paragraph" w:styleId="NormalWeb">
    <w:name w:val="Normal (Web)"/>
    <w:basedOn w:val="Normal"/>
    <w:uiPriority w:val="99"/>
    <w:semiHidden/>
    <w:unhideWhenUsed/>
    <w:rsid w:val="00DC75DB"/>
    <w:pPr>
      <w:spacing w:before="100" w:beforeAutospacing="1" w:after="100" w:afterAutospacing="1"/>
    </w:pPr>
    <w:rPr>
      <w:rFonts w:ascii="Calibri" w:hAnsi="Calibri" w:cs="Calibri"/>
      <w:sz w:val="22"/>
      <w:szCs w:val="22"/>
      <w:lang w:val="en-US"/>
    </w:rPr>
  </w:style>
  <w:style w:type="paragraph" w:styleId="BalloonText">
    <w:name w:val="Balloon Text"/>
    <w:basedOn w:val="Normal"/>
    <w:link w:val="BalloonTextChar"/>
    <w:uiPriority w:val="99"/>
    <w:semiHidden/>
    <w:unhideWhenUsed/>
    <w:rsid w:val="00F57D5A"/>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57D5A"/>
    <w:rPr>
      <w:rFonts w:ascii="Times New Roman" w:hAnsi="Times New Roman" w:cs="Times New Roman"/>
      <w:sz w:val="18"/>
      <w:szCs w:val="18"/>
      <w:lang w:val="lt-LT"/>
    </w:rPr>
  </w:style>
  <w:style w:type="character" w:styleId="Hyperlink">
    <w:name w:val="Hyperlink"/>
    <w:basedOn w:val="DefaultParagraphFont"/>
    <w:uiPriority w:val="99"/>
    <w:unhideWhenUsed/>
    <w:rsid w:val="005B1676"/>
    <w:rPr>
      <w:color w:val="0563C1" w:themeColor="hyperlink"/>
      <w:u w:val="single"/>
    </w:rPr>
  </w:style>
  <w:style w:type="character" w:styleId="UnresolvedMention">
    <w:name w:val="Unresolved Mention"/>
    <w:basedOn w:val="DefaultParagraphFont"/>
    <w:uiPriority w:val="99"/>
    <w:semiHidden/>
    <w:unhideWhenUsed/>
    <w:rsid w:val="005B1676"/>
    <w:rPr>
      <w:color w:val="605E5C"/>
      <w:shd w:val="clear" w:color="auto" w:fill="E1DFDD"/>
    </w:rPr>
  </w:style>
  <w:style w:type="character" w:styleId="CommentReference">
    <w:name w:val="annotation reference"/>
    <w:basedOn w:val="DefaultParagraphFont"/>
    <w:uiPriority w:val="99"/>
    <w:semiHidden/>
    <w:unhideWhenUsed/>
    <w:rsid w:val="00FA3E8C"/>
    <w:rPr>
      <w:sz w:val="16"/>
      <w:szCs w:val="16"/>
    </w:rPr>
  </w:style>
  <w:style w:type="paragraph" w:styleId="CommentText">
    <w:name w:val="annotation text"/>
    <w:basedOn w:val="Normal"/>
    <w:link w:val="CommentTextChar"/>
    <w:uiPriority w:val="99"/>
    <w:unhideWhenUsed/>
    <w:rsid w:val="00FA3E8C"/>
    <w:rPr>
      <w:sz w:val="20"/>
      <w:szCs w:val="20"/>
    </w:rPr>
  </w:style>
  <w:style w:type="character" w:customStyle="1" w:styleId="CommentTextChar">
    <w:name w:val="Comment Text Char"/>
    <w:basedOn w:val="DefaultParagraphFont"/>
    <w:link w:val="CommentText"/>
    <w:uiPriority w:val="99"/>
    <w:rsid w:val="00FA3E8C"/>
    <w:rPr>
      <w:sz w:val="20"/>
      <w:szCs w:val="20"/>
      <w:lang w:val="lt-LT"/>
    </w:rPr>
  </w:style>
  <w:style w:type="paragraph" w:styleId="CommentSubject">
    <w:name w:val="annotation subject"/>
    <w:basedOn w:val="CommentText"/>
    <w:next w:val="CommentText"/>
    <w:link w:val="CommentSubjectChar"/>
    <w:uiPriority w:val="99"/>
    <w:semiHidden/>
    <w:unhideWhenUsed/>
    <w:rsid w:val="00FA3E8C"/>
    <w:rPr>
      <w:b/>
      <w:bCs/>
    </w:rPr>
  </w:style>
  <w:style w:type="character" w:customStyle="1" w:styleId="CommentSubjectChar">
    <w:name w:val="Comment Subject Char"/>
    <w:basedOn w:val="CommentTextChar"/>
    <w:link w:val="CommentSubject"/>
    <w:uiPriority w:val="99"/>
    <w:semiHidden/>
    <w:rsid w:val="00FA3E8C"/>
    <w:rPr>
      <w:b/>
      <w:bCs/>
      <w:sz w:val="20"/>
      <w:szCs w:val="20"/>
      <w:lang w:val="lt-LT"/>
    </w:rPr>
  </w:style>
  <w:style w:type="character" w:customStyle="1" w:styleId="bumpedfont15">
    <w:name w:val="bumpedfont15"/>
    <w:basedOn w:val="DefaultParagraphFont"/>
    <w:rsid w:val="000746BC"/>
  </w:style>
  <w:style w:type="paragraph" w:customStyle="1" w:styleId="s7">
    <w:name w:val="s7"/>
    <w:basedOn w:val="Normal"/>
    <w:rsid w:val="000746BC"/>
    <w:pPr>
      <w:spacing w:before="100" w:beforeAutospacing="1" w:after="100" w:afterAutospacing="1"/>
    </w:pPr>
    <w:rPr>
      <w:rFonts w:ascii="Times New Roman" w:eastAsia="Times New Roman" w:hAnsi="Times New Roman" w:cs="Times New Roman"/>
      <w:lang w:eastAsia="lt-LT"/>
    </w:rPr>
  </w:style>
  <w:style w:type="character" w:styleId="Strong">
    <w:name w:val="Strong"/>
    <w:basedOn w:val="DefaultParagraphFont"/>
    <w:uiPriority w:val="22"/>
    <w:qFormat/>
    <w:rsid w:val="006A7C5A"/>
    <w:rPr>
      <w:b/>
      <w:bCs/>
    </w:rPr>
  </w:style>
  <w:style w:type="paragraph" w:styleId="ListParagraph">
    <w:name w:val="List Paragraph"/>
    <w:basedOn w:val="Normal"/>
    <w:uiPriority w:val="34"/>
    <w:qFormat/>
    <w:rsid w:val="00BC6703"/>
    <w:pPr>
      <w:ind w:left="720"/>
      <w:contextualSpacing/>
    </w:pPr>
  </w:style>
  <w:style w:type="paragraph" w:styleId="Header">
    <w:name w:val="header"/>
    <w:basedOn w:val="Normal"/>
    <w:link w:val="HeaderChar"/>
    <w:uiPriority w:val="99"/>
    <w:unhideWhenUsed/>
    <w:rsid w:val="00C90392"/>
    <w:pPr>
      <w:tabs>
        <w:tab w:val="center" w:pos="4513"/>
        <w:tab w:val="right" w:pos="9026"/>
      </w:tabs>
    </w:pPr>
  </w:style>
  <w:style w:type="character" w:customStyle="1" w:styleId="HeaderChar">
    <w:name w:val="Header Char"/>
    <w:basedOn w:val="DefaultParagraphFont"/>
    <w:link w:val="Header"/>
    <w:uiPriority w:val="99"/>
    <w:rsid w:val="00C90392"/>
    <w:rPr>
      <w:lang w:val="lt-LT"/>
    </w:rPr>
  </w:style>
  <w:style w:type="paragraph" w:styleId="Footer">
    <w:name w:val="footer"/>
    <w:basedOn w:val="Normal"/>
    <w:link w:val="FooterChar"/>
    <w:uiPriority w:val="99"/>
    <w:unhideWhenUsed/>
    <w:rsid w:val="00C90392"/>
    <w:pPr>
      <w:tabs>
        <w:tab w:val="center" w:pos="4513"/>
        <w:tab w:val="right" w:pos="9026"/>
      </w:tabs>
    </w:pPr>
  </w:style>
  <w:style w:type="character" w:customStyle="1" w:styleId="FooterChar">
    <w:name w:val="Footer Char"/>
    <w:basedOn w:val="DefaultParagraphFont"/>
    <w:link w:val="Footer"/>
    <w:uiPriority w:val="99"/>
    <w:rsid w:val="00C90392"/>
    <w:rPr>
      <w:lang w:val="lt-LT"/>
    </w:rPr>
  </w:style>
  <w:style w:type="character" w:styleId="FollowedHyperlink">
    <w:name w:val="FollowedHyperlink"/>
    <w:basedOn w:val="DefaultParagraphFont"/>
    <w:uiPriority w:val="99"/>
    <w:semiHidden/>
    <w:unhideWhenUsed/>
    <w:rsid w:val="0097545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0822881">
      <w:bodyDiv w:val="1"/>
      <w:marLeft w:val="0"/>
      <w:marRight w:val="0"/>
      <w:marTop w:val="0"/>
      <w:marBottom w:val="0"/>
      <w:divBdr>
        <w:top w:val="none" w:sz="0" w:space="0" w:color="auto"/>
        <w:left w:val="none" w:sz="0" w:space="0" w:color="auto"/>
        <w:bottom w:val="none" w:sz="0" w:space="0" w:color="auto"/>
        <w:right w:val="none" w:sz="0" w:space="0" w:color="auto"/>
      </w:divBdr>
    </w:div>
    <w:div w:id="517472344">
      <w:bodyDiv w:val="1"/>
      <w:marLeft w:val="0"/>
      <w:marRight w:val="0"/>
      <w:marTop w:val="0"/>
      <w:marBottom w:val="0"/>
      <w:divBdr>
        <w:top w:val="none" w:sz="0" w:space="0" w:color="auto"/>
        <w:left w:val="none" w:sz="0" w:space="0" w:color="auto"/>
        <w:bottom w:val="none" w:sz="0" w:space="0" w:color="auto"/>
        <w:right w:val="none" w:sz="0" w:space="0" w:color="auto"/>
      </w:divBdr>
      <w:divsChild>
        <w:div w:id="1495606868">
          <w:marLeft w:val="0"/>
          <w:marRight w:val="0"/>
          <w:marTop w:val="0"/>
          <w:marBottom w:val="0"/>
          <w:divBdr>
            <w:top w:val="none" w:sz="0" w:space="0" w:color="auto"/>
            <w:left w:val="none" w:sz="0" w:space="0" w:color="auto"/>
            <w:bottom w:val="none" w:sz="0" w:space="0" w:color="auto"/>
            <w:right w:val="none" w:sz="0" w:space="0" w:color="auto"/>
          </w:divBdr>
        </w:div>
        <w:div w:id="168299730">
          <w:marLeft w:val="0"/>
          <w:marRight w:val="0"/>
          <w:marTop w:val="0"/>
          <w:marBottom w:val="0"/>
          <w:divBdr>
            <w:top w:val="none" w:sz="0" w:space="0" w:color="auto"/>
            <w:left w:val="none" w:sz="0" w:space="0" w:color="auto"/>
            <w:bottom w:val="none" w:sz="0" w:space="0" w:color="auto"/>
            <w:right w:val="none" w:sz="0" w:space="0" w:color="auto"/>
          </w:divBdr>
        </w:div>
        <w:div w:id="1464345676">
          <w:marLeft w:val="0"/>
          <w:marRight w:val="0"/>
          <w:marTop w:val="0"/>
          <w:marBottom w:val="0"/>
          <w:divBdr>
            <w:top w:val="none" w:sz="0" w:space="0" w:color="auto"/>
            <w:left w:val="none" w:sz="0" w:space="0" w:color="auto"/>
            <w:bottom w:val="none" w:sz="0" w:space="0" w:color="auto"/>
            <w:right w:val="none" w:sz="0" w:space="0" w:color="auto"/>
          </w:divBdr>
        </w:div>
        <w:div w:id="405953408">
          <w:marLeft w:val="0"/>
          <w:marRight w:val="0"/>
          <w:marTop w:val="0"/>
          <w:marBottom w:val="0"/>
          <w:divBdr>
            <w:top w:val="none" w:sz="0" w:space="0" w:color="auto"/>
            <w:left w:val="none" w:sz="0" w:space="0" w:color="auto"/>
            <w:bottom w:val="none" w:sz="0" w:space="0" w:color="auto"/>
            <w:right w:val="none" w:sz="0" w:space="0" w:color="auto"/>
          </w:divBdr>
        </w:div>
        <w:div w:id="1430737721">
          <w:marLeft w:val="0"/>
          <w:marRight w:val="0"/>
          <w:marTop w:val="0"/>
          <w:marBottom w:val="0"/>
          <w:divBdr>
            <w:top w:val="none" w:sz="0" w:space="0" w:color="auto"/>
            <w:left w:val="none" w:sz="0" w:space="0" w:color="auto"/>
            <w:bottom w:val="none" w:sz="0" w:space="0" w:color="auto"/>
            <w:right w:val="none" w:sz="0" w:space="0" w:color="auto"/>
          </w:divBdr>
        </w:div>
        <w:div w:id="1246181174">
          <w:marLeft w:val="0"/>
          <w:marRight w:val="0"/>
          <w:marTop w:val="0"/>
          <w:marBottom w:val="0"/>
          <w:divBdr>
            <w:top w:val="none" w:sz="0" w:space="0" w:color="auto"/>
            <w:left w:val="none" w:sz="0" w:space="0" w:color="auto"/>
            <w:bottom w:val="none" w:sz="0" w:space="0" w:color="auto"/>
            <w:right w:val="none" w:sz="0" w:space="0" w:color="auto"/>
          </w:divBdr>
        </w:div>
      </w:divsChild>
    </w:div>
    <w:div w:id="961570412">
      <w:bodyDiv w:val="1"/>
      <w:marLeft w:val="0"/>
      <w:marRight w:val="0"/>
      <w:marTop w:val="0"/>
      <w:marBottom w:val="0"/>
      <w:divBdr>
        <w:top w:val="none" w:sz="0" w:space="0" w:color="auto"/>
        <w:left w:val="none" w:sz="0" w:space="0" w:color="auto"/>
        <w:bottom w:val="none" w:sz="0" w:space="0" w:color="auto"/>
        <w:right w:val="none" w:sz="0" w:space="0" w:color="auto"/>
      </w:divBdr>
    </w:div>
    <w:div w:id="1681664315">
      <w:bodyDiv w:val="1"/>
      <w:marLeft w:val="0"/>
      <w:marRight w:val="0"/>
      <w:marTop w:val="0"/>
      <w:marBottom w:val="0"/>
      <w:divBdr>
        <w:top w:val="none" w:sz="0" w:space="0" w:color="auto"/>
        <w:left w:val="none" w:sz="0" w:space="0" w:color="auto"/>
        <w:bottom w:val="none" w:sz="0" w:space="0" w:color="auto"/>
        <w:right w:val="none" w:sz="0" w:space="0" w:color="auto"/>
      </w:divBdr>
    </w:div>
    <w:div w:id="17778245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allgrain.lt"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allgrain.lt/"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aida.samuolyte@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9ECF1E5D657D498ED7F95DD04AC4B1" ma:contentTypeVersion="5" ma:contentTypeDescription="Kurkite naują dokumentą." ma:contentTypeScope="" ma:versionID="d7af79591c668c2cfb6016e2b812e27c">
  <xsd:schema xmlns:xsd="http://www.w3.org/2001/XMLSchema" xmlns:xs="http://www.w3.org/2001/XMLSchema" xmlns:p="http://schemas.microsoft.com/office/2006/metadata/properties" xmlns:ns3="cbf5853d-5655-4607-b35a-910fafcb0fce" targetNamespace="http://schemas.microsoft.com/office/2006/metadata/properties" ma:root="true" ma:fieldsID="54d30abf559a82988c60e42fada02592" ns3:_="">
    <xsd:import namespace="cbf5853d-5655-4607-b35a-910fafcb0fce"/>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SearchPropertie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f5853d-5655-4607-b35a-910fafcb0fc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element name="_activity" ma:index="1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cbf5853d-5655-4607-b35a-910fafcb0fce"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0D35A3-C9F8-4C4A-A0DC-2A14C398F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f5853d-5655-4607-b35a-910fafcb0fc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B67A089-212A-434D-A9CA-3A011EF70E92}">
  <ds:schemaRefs>
    <ds:schemaRef ds:uri="http://schemas.microsoft.com/sharepoint/v3/contenttype/forms"/>
  </ds:schemaRefs>
</ds:datastoreItem>
</file>

<file path=customXml/itemProps3.xml><?xml version="1.0" encoding="utf-8"?>
<ds:datastoreItem xmlns:ds="http://schemas.openxmlformats.org/officeDocument/2006/customXml" ds:itemID="{406E9153-9D61-48A1-A470-E0EDFD816220}">
  <ds:schemaRefs>
    <ds:schemaRef ds:uri="http://schemas.microsoft.com/office/2006/metadata/properties"/>
    <ds:schemaRef ds:uri="http://schemas.microsoft.com/office/infopath/2007/PartnerControls"/>
    <ds:schemaRef ds:uri="cbf5853d-5655-4607-b35a-910fafcb0fce"/>
  </ds:schemaRefs>
</ds:datastoreItem>
</file>

<file path=customXml/itemProps4.xml><?xml version="1.0" encoding="utf-8"?>
<ds:datastoreItem xmlns:ds="http://schemas.openxmlformats.org/officeDocument/2006/customXml" ds:itemID="{648991E7-2DB0-464F-8B70-AFC8952B45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3</Pages>
  <Words>1107</Words>
  <Characters>6316</Characters>
  <Application>Microsoft Office Word</Application>
  <DocSecurity>0</DocSecurity>
  <Lines>52</Lines>
  <Paragraphs>14</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7409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Vaida</cp:lastModifiedBy>
  <cp:revision>5</cp:revision>
  <dcterms:created xsi:type="dcterms:W3CDTF">2024-12-06T14:33:00Z</dcterms:created>
  <dcterms:modified xsi:type="dcterms:W3CDTF">2024-12-11T08:29:00Z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0x010100229ECF1E5D657D498ED7F95DD04AC4B1</vt:lpwstr>
  </property>
</Properties>
</file>