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A25FAD" w14:textId="039F19E8" w:rsidR="00EA333D" w:rsidRPr="00EA333D" w:rsidRDefault="00EA333D" w:rsidP="00EA333D">
      <w:pPr>
        <w:pStyle w:val="Heading1"/>
        <w:shd w:val="clear" w:color="auto" w:fill="FFFFFF" w:themeFill="background1"/>
        <w:spacing w:before="0" w:after="0"/>
        <w:jc w:val="both"/>
        <w:rPr>
          <w:rFonts w:ascii="Arial" w:eastAsia="Arial" w:hAnsi="Arial" w:cs="Arial"/>
          <w:i/>
          <w:iCs/>
          <w:color w:val="000000" w:themeColor="text1"/>
          <w:sz w:val="20"/>
          <w:szCs w:val="20"/>
          <w:lang w:val="lt-LT"/>
        </w:rPr>
      </w:pPr>
      <w:r w:rsidRPr="00EA333D">
        <w:rPr>
          <w:rFonts w:ascii="Arial" w:eastAsia="Arial" w:hAnsi="Arial" w:cs="Arial"/>
          <w:i/>
          <w:iCs/>
          <w:color w:val="000000" w:themeColor="text1"/>
          <w:sz w:val="20"/>
          <w:szCs w:val="20"/>
          <w:lang w:val="lt-LT"/>
        </w:rPr>
        <w:t>Pranešimas žiniasklaidai</w:t>
      </w:r>
    </w:p>
    <w:p w14:paraId="7BA85DB0" w14:textId="1E33D421" w:rsidR="00EA333D" w:rsidRPr="00EA333D" w:rsidRDefault="00EA333D" w:rsidP="00EA333D">
      <w:pPr>
        <w:spacing w:after="240"/>
        <w:rPr>
          <w:rFonts w:ascii="Arial" w:hAnsi="Arial" w:cs="Arial"/>
          <w:i/>
          <w:iCs/>
          <w:sz w:val="20"/>
          <w:szCs w:val="20"/>
        </w:rPr>
      </w:pPr>
      <w:r w:rsidRPr="00EA333D">
        <w:rPr>
          <w:rFonts w:ascii="Arial" w:hAnsi="Arial" w:cs="Arial"/>
          <w:i/>
          <w:iCs/>
          <w:sz w:val="20"/>
          <w:szCs w:val="20"/>
        </w:rPr>
        <w:t xml:space="preserve">2024 m. </w:t>
      </w:r>
      <w:proofErr w:type="spellStart"/>
      <w:r w:rsidRPr="00EA333D">
        <w:rPr>
          <w:rFonts w:ascii="Arial" w:hAnsi="Arial" w:cs="Arial"/>
          <w:i/>
          <w:iCs/>
          <w:sz w:val="20"/>
          <w:szCs w:val="20"/>
        </w:rPr>
        <w:t>gruodžio</w:t>
      </w:r>
      <w:proofErr w:type="spellEnd"/>
      <w:r w:rsidRPr="00EA333D">
        <w:rPr>
          <w:rFonts w:ascii="Arial" w:hAnsi="Arial" w:cs="Arial"/>
          <w:i/>
          <w:iCs/>
          <w:sz w:val="20"/>
          <w:szCs w:val="20"/>
        </w:rPr>
        <w:t xml:space="preserve"> 17 d.</w:t>
      </w:r>
    </w:p>
    <w:p w14:paraId="141F7A24" w14:textId="1ADCD349" w:rsidR="78BFB514" w:rsidRPr="00EA333D" w:rsidRDefault="512CAB72" w:rsidP="00F068C1">
      <w:pPr>
        <w:pStyle w:val="Heading1"/>
        <w:shd w:val="clear" w:color="auto" w:fill="FFFFFF" w:themeFill="background1"/>
        <w:spacing w:before="0" w:after="240"/>
        <w:jc w:val="both"/>
        <w:rPr>
          <w:rFonts w:ascii="Arial" w:eastAsia="Arial" w:hAnsi="Arial" w:cs="Arial"/>
          <w:sz w:val="28"/>
          <w:szCs w:val="28"/>
          <w:lang w:val="lt-LT"/>
        </w:rPr>
      </w:pPr>
      <w:r w:rsidRPr="00EA333D">
        <w:rPr>
          <w:rFonts w:ascii="Arial" w:eastAsia="Arial" w:hAnsi="Arial" w:cs="Arial"/>
          <w:b/>
          <w:bCs/>
          <w:color w:val="000000" w:themeColor="text1"/>
          <w:sz w:val="28"/>
          <w:szCs w:val="28"/>
          <w:lang w:val="lt-LT"/>
        </w:rPr>
        <w:t>Namų saugumas šventiniu laikotarpiu: ar signalizacija reaguos į Kalėdų Senelį?</w:t>
      </w:r>
    </w:p>
    <w:p w14:paraId="7C97723B" w14:textId="77C23D3D" w:rsidR="78BFB514" w:rsidRPr="00EA333D" w:rsidRDefault="512CAB72" w:rsidP="00F068C1">
      <w:pPr>
        <w:shd w:val="clear" w:color="auto" w:fill="FFFFFF" w:themeFill="background1"/>
        <w:spacing w:after="240"/>
        <w:jc w:val="both"/>
        <w:rPr>
          <w:rFonts w:ascii="Arial" w:hAnsi="Arial" w:cs="Arial"/>
          <w:lang w:val="lt-LT"/>
        </w:rPr>
      </w:pPr>
      <w:r w:rsidRPr="00EA333D">
        <w:rPr>
          <w:rFonts w:ascii="Arial" w:eastAsia="Arial" w:hAnsi="Arial" w:cs="Arial"/>
          <w:b/>
          <w:bCs/>
          <w:color w:val="000000" w:themeColor="text1"/>
          <w:lang w:val="lt-LT"/>
        </w:rPr>
        <w:t xml:space="preserve">Artėjant šventėms, kiekvieni namai prisipildo jaukumo, mielų kalėdinių dekoracijų ir šventinės nuotaikos. Tačiau šiuo gražiu laikotarpiu nereiktų atsipalaiduoti. Vagišiai lygiai taip pat laukia švenčių – juk lankant artimuosius, namai, </w:t>
      </w:r>
      <w:r w:rsidR="00850F7B" w:rsidRPr="00EA333D">
        <w:rPr>
          <w:rFonts w:ascii="Arial" w:eastAsia="Arial" w:hAnsi="Arial" w:cs="Arial"/>
          <w:b/>
          <w:bCs/>
          <w:color w:val="000000" w:themeColor="text1"/>
          <w:lang w:val="lt-LT"/>
        </w:rPr>
        <w:t xml:space="preserve">kurie yra </w:t>
      </w:r>
      <w:r w:rsidRPr="00EA333D">
        <w:rPr>
          <w:rFonts w:ascii="Arial" w:eastAsia="Arial" w:hAnsi="Arial" w:cs="Arial"/>
          <w:b/>
          <w:bCs/>
          <w:color w:val="000000" w:themeColor="text1"/>
          <w:lang w:val="lt-LT"/>
        </w:rPr>
        <w:t>pilni brangių dovanų, lieka be priežiūros. Todėl labai svarbu užtikrinti namų saugumą: kad įsibrovėliai būtų atgrasyti, bet Kalėdų Senelis galėtų laisvai apsilankyti namuose. Laimei, šiuolaikinės namų apsaugos sistemos gali padėti t</w:t>
      </w:r>
      <w:r w:rsidR="00DD20E0" w:rsidRPr="00EA333D">
        <w:rPr>
          <w:rFonts w:ascii="Arial" w:eastAsia="Arial" w:hAnsi="Arial" w:cs="Arial"/>
          <w:b/>
          <w:bCs/>
          <w:color w:val="000000" w:themeColor="text1"/>
          <w:lang w:val="lt-LT"/>
        </w:rPr>
        <w:t>ai</w:t>
      </w:r>
      <w:r w:rsidRPr="00EA333D">
        <w:rPr>
          <w:rFonts w:ascii="Arial" w:eastAsia="Arial" w:hAnsi="Arial" w:cs="Arial"/>
          <w:b/>
          <w:bCs/>
          <w:color w:val="000000" w:themeColor="text1"/>
          <w:lang w:val="lt-LT"/>
        </w:rPr>
        <w:t xml:space="preserve"> pasiekti: apsaugoti namus nesutrikdant Kalėdų magijos.</w:t>
      </w:r>
    </w:p>
    <w:p w14:paraId="6003815E" w14:textId="18899A1D" w:rsidR="78BFB514" w:rsidRPr="00EA333D" w:rsidRDefault="512CAB72" w:rsidP="00F068C1">
      <w:pPr>
        <w:pStyle w:val="Heading2"/>
        <w:shd w:val="clear" w:color="auto" w:fill="FFFFFF" w:themeFill="background1"/>
        <w:spacing w:before="0" w:after="240"/>
        <w:jc w:val="both"/>
        <w:rPr>
          <w:rFonts w:ascii="Arial" w:hAnsi="Arial" w:cs="Arial"/>
          <w:sz w:val="24"/>
          <w:szCs w:val="24"/>
          <w:lang w:val="lt-LT"/>
        </w:rPr>
      </w:pPr>
      <w:r w:rsidRPr="00EA333D">
        <w:rPr>
          <w:rFonts w:ascii="Arial" w:eastAsia="Arial" w:hAnsi="Arial" w:cs="Arial"/>
          <w:b/>
          <w:bCs/>
          <w:color w:val="000000" w:themeColor="text1"/>
          <w:sz w:val="24"/>
          <w:szCs w:val="24"/>
          <w:lang w:val="lt-LT"/>
        </w:rPr>
        <w:t>Apsauga, kuri ne tik stebi įsibrovėlius, bet ir fiksuoja prisiminimus</w:t>
      </w:r>
    </w:p>
    <w:p w14:paraId="6B66C55A" w14:textId="64360973" w:rsidR="00EE6294" w:rsidRPr="00EA333D" w:rsidRDefault="512CAB72" w:rsidP="00EE6294">
      <w:pPr>
        <w:shd w:val="clear" w:color="auto" w:fill="FFFFFF" w:themeFill="background1"/>
        <w:spacing w:after="240"/>
        <w:jc w:val="both"/>
        <w:rPr>
          <w:rFonts w:ascii="Arial" w:eastAsia="Arial" w:hAnsi="Arial" w:cs="Arial"/>
          <w:color w:val="000000" w:themeColor="text1"/>
          <w:lang w:val="lt-LT"/>
        </w:rPr>
      </w:pPr>
      <w:r w:rsidRPr="00EA333D">
        <w:rPr>
          <w:rFonts w:ascii="Arial" w:eastAsia="Arial" w:hAnsi="Arial" w:cs="Arial"/>
          <w:color w:val="000000" w:themeColor="text1"/>
          <w:lang w:val="lt-LT"/>
        </w:rPr>
        <w:t xml:space="preserve">Viena iš esminių namų apsaugos sistemos dalių yra vaizdo stebėjimo sistema, kuri </w:t>
      </w:r>
      <w:r w:rsidR="000E4D64" w:rsidRPr="00EA333D">
        <w:rPr>
          <w:rFonts w:ascii="Arial" w:eastAsia="Arial" w:hAnsi="Arial" w:cs="Arial"/>
          <w:color w:val="000000" w:themeColor="text1"/>
          <w:lang w:val="lt-LT"/>
        </w:rPr>
        <w:t xml:space="preserve">turi </w:t>
      </w:r>
      <w:r w:rsidRPr="00EA333D">
        <w:rPr>
          <w:rFonts w:ascii="Arial" w:eastAsia="Arial" w:hAnsi="Arial" w:cs="Arial"/>
          <w:color w:val="000000" w:themeColor="text1"/>
          <w:lang w:val="lt-LT"/>
        </w:rPr>
        <w:t xml:space="preserve">keletą privalumų. Pirma, matydami jas ant namo sienų, vagišiai dar gerai pagalvos prieš įsilauždami į </w:t>
      </w:r>
      <w:r w:rsidR="00BC0123" w:rsidRPr="00EA333D">
        <w:rPr>
          <w:rFonts w:ascii="Arial" w:eastAsia="Arial" w:hAnsi="Arial" w:cs="Arial"/>
          <w:color w:val="000000" w:themeColor="text1"/>
          <w:lang w:val="lt-LT"/>
        </w:rPr>
        <w:t>būstą</w:t>
      </w:r>
      <w:r w:rsidRPr="00EA333D">
        <w:rPr>
          <w:rFonts w:ascii="Arial" w:eastAsia="Arial" w:hAnsi="Arial" w:cs="Arial"/>
          <w:color w:val="000000" w:themeColor="text1"/>
          <w:lang w:val="lt-LT"/>
        </w:rPr>
        <w:t xml:space="preserve">. Antra – kameroms aptikus įsibrovimą ar įtartiną veiklą, sistema apie tai praneš namų šeimininkams ir išsiųs pavojaus signalą į saugos tarnybos </w:t>
      </w:r>
      <w:r w:rsidR="00C2615A" w:rsidRPr="00EA333D">
        <w:rPr>
          <w:rFonts w:ascii="Arial" w:eastAsia="Arial" w:hAnsi="Arial" w:cs="Arial"/>
          <w:color w:val="000000" w:themeColor="text1"/>
          <w:lang w:val="lt-LT"/>
        </w:rPr>
        <w:t xml:space="preserve">stebėjimo ir </w:t>
      </w:r>
      <w:r w:rsidRPr="00EA333D">
        <w:rPr>
          <w:rFonts w:ascii="Arial" w:eastAsia="Arial" w:hAnsi="Arial" w:cs="Arial"/>
          <w:color w:val="000000" w:themeColor="text1"/>
          <w:lang w:val="lt-LT"/>
        </w:rPr>
        <w:t>valdymo centrą.</w:t>
      </w:r>
    </w:p>
    <w:p w14:paraId="163F4A96" w14:textId="08156329" w:rsidR="001E25F6" w:rsidRPr="00EA333D" w:rsidRDefault="512CAB72" w:rsidP="00F068C1">
      <w:pPr>
        <w:shd w:val="clear" w:color="auto" w:fill="FFFFFF" w:themeFill="background1"/>
        <w:spacing w:after="240"/>
        <w:jc w:val="both"/>
        <w:rPr>
          <w:rFonts w:ascii="Arial" w:eastAsia="Arial" w:hAnsi="Arial" w:cs="Arial"/>
          <w:color w:val="000000" w:themeColor="text1"/>
          <w:lang w:val="lt-LT"/>
        </w:rPr>
      </w:pPr>
      <w:r w:rsidRPr="00EA333D">
        <w:rPr>
          <w:rFonts w:ascii="Arial" w:eastAsia="Arial" w:hAnsi="Arial" w:cs="Arial"/>
          <w:color w:val="000000" w:themeColor="text1"/>
          <w:lang w:val="lt-LT"/>
        </w:rPr>
        <w:t xml:space="preserve">Bet svarbiausia, kad tokios kameros taip pat gali užfiksuoti ir Kalėdų Senelio apsilankymą. Apie vaizdo kamerų galimybes namų apsaugos sistemose komentuoja „Ekskomisarų biuro“ elektroninės saugos departamento </w:t>
      </w:r>
      <w:r w:rsidR="00BF6813" w:rsidRPr="00EA333D">
        <w:rPr>
          <w:rFonts w:ascii="Arial" w:eastAsia="Arial" w:hAnsi="Arial" w:cs="Arial"/>
          <w:color w:val="000000" w:themeColor="text1"/>
          <w:lang w:val="lt-LT"/>
        </w:rPr>
        <w:t xml:space="preserve">direktorius </w:t>
      </w:r>
      <w:r w:rsidRPr="00EA333D">
        <w:rPr>
          <w:rFonts w:ascii="Arial" w:eastAsia="Arial" w:hAnsi="Arial" w:cs="Arial"/>
          <w:color w:val="000000" w:themeColor="text1"/>
          <w:lang w:val="lt-LT"/>
        </w:rPr>
        <w:t xml:space="preserve">Donatas Pocius: </w:t>
      </w:r>
    </w:p>
    <w:p w14:paraId="42CCD66C" w14:textId="77777777" w:rsidR="00DC7373" w:rsidRPr="00EA333D" w:rsidRDefault="512CAB72" w:rsidP="00F068C1">
      <w:pPr>
        <w:shd w:val="clear" w:color="auto" w:fill="FFFFFF" w:themeFill="background1"/>
        <w:spacing w:after="240"/>
        <w:jc w:val="both"/>
        <w:rPr>
          <w:rFonts w:ascii="Arial" w:eastAsia="Arial" w:hAnsi="Arial" w:cs="Arial"/>
          <w:color w:val="000000" w:themeColor="text1"/>
          <w:lang w:val="lt-LT"/>
        </w:rPr>
      </w:pPr>
      <w:r w:rsidRPr="00EA333D">
        <w:rPr>
          <w:rFonts w:ascii="Arial" w:eastAsia="Arial" w:hAnsi="Arial" w:cs="Arial"/>
          <w:color w:val="000000" w:themeColor="text1"/>
          <w:lang w:val="lt-LT"/>
        </w:rPr>
        <w:t xml:space="preserve">„Pažangios vaizdo stebėjimo sistemos naudoja vaizdo analizės modulius, kurie leidžia atpažinti įvairius nepavojingus judančius objektus ir namų šeimininkų veidus. Taip atskiriama, kada aktyvuoti pavojaus signalą ir kada nereaguoti visai. Tad labiausiai Kalėdų Senelio laukiantys mažieji gali būti ramūs – vaizdo kameros į jį nereaguos, </w:t>
      </w:r>
      <w:r w:rsidR="00DC7373" w:rsidRPr="00EA333D">
        <w:rPr>
          <w:rFonts w:ascii="Arial" w:eastAsia="Arial" w:hAnsi="Arial" w:cs="Arial"/>
          <w:color w:val="000000" w:themeColor="text1"/>
          <w:lang w:val="lt-LT"/>
        </w:rPr>
        <w:t>o ir</w:t>
      </w:r>
      <w:r w:rsidRPr="00EA333D">
        <w:rPr>
          <w:rFonts w:ascii="Arial" w:eastAsia="Arial" w:hAnsi="Arial" w:cs="Arial"/>
          <w:color w:val="000000" w:themeColor="text1"/>
          <w:lang w:val="lt-LT"/>
        </w:rPr>
        <w:t xml:space="preserve"> dovanos išliks apsaugotos.</w:t>
      </w:r>
    </w:p>
    <w:p w14:paraId="0EC60F7A" w14:textId="5D69B5BB" w:rsidR="78BFB514" w:rsidRPr="00EA333D" w:rsidRDefault="512CAB72" w:rsidP="00F068C1">
      <w:pPr>
        <w:shd w:val="clear" w:color="auto" w:fill="FFFFFF" w:themeFill="background1"/>
        <w:spacing w:after="240"/>
        <w:jc w:val="both"/>
        <w:rPr>
          <w:rFonts w:ascii="Arial" w:eastAsia="Arial" w:hAnsi="Arial" w:cs="Arial"/>
          <w:color w:val="000000" w:themeColor="text1"/>
          <w:lang w:val="lt-LT"/>
        </w:rPr>
      </w:pPr>
      <w:r w:rsidRPr="00EA333D">
        <w:rPr>
          <w:rFonts w:ascii="Arial" w:eastAsia="Arial" w:hAnsi="Arial" w:cs="Arial"/>
          <w:color w:val="000000" w:themeColor="text1"/>
          <w:lang w:val="lt-LT"/>
        </w:rPr>
        <w:t>Be to, tik įsivaizduokite vaikų veidus, kai jiems parodysite vaizdo įrašą, kuriame matysis kaip naktį per kiemą eina Kalėdų Senelis. Tokių įrašų peržiūra Kalėdų rytą gali tapti puoselėjama šeimos tradicija, kuri ne tik sustiprins vaikų supratimą apie saugumą, bet ir suteiks šventinės magijos.“</w:t>
      </w:r>
    </w:p>
    <w:p w14:paraId="25C9951C" w14:textId="6182E72B" w:rsidR="78BFB514" w:rsidRPr="00EA333D" w:rsidRDefault="512CAB72" w:rsidP="00772D3A">
      <w:pPr>
        <w:pStyle w:val="Heading2"/>
        <w:shd w:val="clear" w:color="auto" w:fill="FFFFFF" w:themeFill="background1"/>
        <w:spacing w:before="0" w:after="240"/>
        <w:jc w:val="both"/>
        <w:rPr>
          <w:rFonts w:ascii="Arial" w:eastAsia="Arial" w:hAnsi="Arial" w:cs="Arial"/>
          <w:b/>
          <w:color w:val="000000" w:themeColor="text1"/>
          <w:sz w:val="24"/>
          <w:szCs w:val="24"/>
          <w:lang w:val="lt-LT"/>
        </w:rPr>
      </w:pPr>
      <w:r w:rsidRPr="00EA333D">
        <w:rPr>
          <w:rFonts w:ascii="Arial" w:eastAsia="Arial" w:hAnsi="Arial" w:cs="Arial"/>
          <w:b/>
          <w:bCs/>
          <w:color w:val="000000" w:themeColor="text1"/>
          <w:sz w:val="24"/>
          <w:szCs w:val="24"/>
          <w:lang w:val="lt-LT"/>
        </w:rPr>
        <w:t>Kalėdines dovanas saugos ir perimetro signalizacija</w:t>
      </w:r>
    </w:p>
    <w:p w14:paraId="40821D12" w14:textId="3789E254" w:rsidR="00025220" w:rsidRPr="00EA333D" w:rsidRDefault="512CAB72" w:rsidP="00F068C1">
      <w:pPr>
        <w:shd w:val="clear" w:color="auto" w:fill="FFFFFF" w:themeFill="background1"/>
        <w:spacing w:after="240"/>
        <w:jc w:val="both"/>
        <w:rPr>
          <w:rFonts w:ascii="Arial" w:hAnsi="Arial" w:cs="Arial"/>
          <w:lang w:val="lt-LT"/>
        </w:rPr>
      </w:pPr>
      <w:r w:rsidRPr="00EA333D">
        <w:rPr>
          <w:rFonts w:ascii="Arial" w:eastAsia="Arial" w:hAnsi="Arial" w:cs="Arial"/>
          <w:color w:val="000000" w:themeColor="text1"/>
          <w:lang w:val="lt-LT"/>
        </w:rPr>
        <w:t xml:space="preserve">D. Pocius pabrėžia ne tik būtinybę saugoti pačius namus šventiniu laikotarpiu, bet ir namų kiemą. Juk neretai kieme statomi sandėliukai sodo įrankiams ir kitiems vertingiems </w:t>
      </w:r>
      <w:r w:rsidRPr="00EA333D">
        <w:rPr>
          <w:rFonts w:ascii="Arial" w:eastAsia="Arial" w:hAnsi="Arial" w:cs="Arial"/>
          <w:color w:val="000000" w:themeColor="text1"/>
          <w:lang w:val="lt-LT"/>
        </w:rPr>
        <w:lastRenderedPageBreak/>
        <w:t xml:space="preserve">daiktams laikyti. Tokiu atveju vaizdo stebėjimo kameras ir įprastą signalizaciją puikiai papildys perimetro </w:t>
      </w:r>
      <w:r w:rsidR="00727CC7" w:rsidRPr="00EA333D">
        <w:rPr>
          <w:rFonts w:ascii="Arial" w:eastAsia="Arial" w:hAnsi="Arial" w:cs="Arial"/>
          <w:color w:val="000000" w:themeColor="text1"/>
          <w:lang w:val="lt-LT"/>
        </w:rPr>
        <w:t>apsaugos sistema</w:t>
      </w:r>
      <w:r w:rsidRPr="00EA333D">
        <w:rPr>
          <w:rFonts w:ascii="Arial" w:eastAsia="Arial" w:hAnsi="Arial" w:cs="Arial"/>
          <w:color w:val="000000" w:themeColor="text1"/>
          <w:lang w:val="lt-LT"/>
        </w:rPr>
        <w:t>:</w:t>
      </w:r>
    </w:p>
    <w:p w14:paraId="265852FE" w14:textId="77777777" w:rsidR="004A1F2A" w:rsidRPr="00EA333D" w:rsidRDefault="512CAB72" w:rsidP="00F068C1">
      <w:pPr>
        <w:shd w:val="clear" w:color="auto" w:fill="FFFFFF" w:themeFill="background1"/>
        <w:spacing w:after="240"/>
        <w:jc w:val="both"/>
        <w:rPr>
          <w:rFonts w:ascii="Arial" w:hAnsi="Arial" w:cs="Arial"/>
          <w:lang w:val="lt-LT"/>
        </w:rPr>
      </w:pPr>
      <w:r w:rsidRPr="00EA333D">
        <w:rPr>
          <w:rFonts w:ascii="Arial" w:eastAsia="Arial" w:hAnsi="Arial" w:cs="Arial"/>
          <w:color w:val="000000" w:themeColor="text1"/>
          <w:lang w:val="lt-LT"/>
        </w:rPr>
        <w:t>„Jei įprastos apsaugos sistemos apie įsibrovimą praneša tik tada, kai jis jau vyksta, tai perimetro signalizacija apie jį praneš anksčiau, dar įsibrovėliams nepasiekus namų durų. Jos davikliai reaguoja į judesį ir užtikrina maksimalią lauko teritorijos ir joje esančių objektų apsaugą. Gerokai anksčiau įspėdamos apie pavojų, tokios sistemos suteikia papildomo laiko reaguoti į grėsmę.</w:t>
      </w:r>
    </w:p>
    <w:p w14:paraId="1F5AAEB2" w14:textId="3D9927CD" w:rsidR="00527ECF" w:rsidRPr="00EA333D" w:rsidRDefault="512CAB72" w:rsidP="00F068C1">
      <w:pPr>
        <w:shd w:val="clear" w:color="auto" w:fill="FFFFFF" w:themeFill="background1"/>
        <w:spacing w:after="240"/>
        <w:jc w:val="both"/>
        <w:rPr>
          <w:rFonts w:ascii="Arial" w:eastAsia="Arial" w:hAnsi="Arial" w:cs="Arial"/>
          <w:color w:val="000000" w:themeColor="text1"/>
          <w:lang w:val="lt-LT"/>
        </w:rPr>
      </w:pPr>
      <w:r w:rsidRPr="00EA333D">
        <w:rPr>
          <w:rFonts w:ascii="Arial" w:eastAsia="Arial" w:hAnsi="Arial" w:cs="Arial"/>
          <w:color w:val="000000" w:themeColor="text1"/>
          <w:lang w:val="lt-LT"/>
        </w:rPr>
        <w:t>Tiesa, verta paminėti, kad daugelį perimetro apsaugos sistemų galima sukonfigūruoti taip, kad būtų išvengta klaidingų pavojaus signalų. Pavyzdžiui, kad sistema nereaguotų į kiemu prabėgantį kaimynų katiną ar jame nusileidusius Kalėdų Senelio elnius. Taip sistema atskiria įtartiną veiklą kieme nuo nepavojingų judesių. Todėl vaikai ir kiti šeimos nariai gali būti ramūs, kad</w:t>
      </w:r>
      <w:r w:rsidR="000F1FB1" w:rsidRPr="00EA333D">
        <w:rPr>
          <w:rFonts w:ascii="Arial" w:eastAsia="Arial" w:hAnsi="Arial" w:cs="Arial"/>
          <w:color w:val="000000" w:themeColor="text1"/>
          <w:lang w:val="lt-LT"/>
        </w:rPr>
        <w:t xml:space="preserve"> </w:t>
      </w:r>
      <w:r w:rsidR="0025065D" w:rsidRPr="00EA333D">
        <w:rPr>
          <w:rFonts w:ascii="Arial" w:eastAsia="Arial" w:hAnsi="Arial" w:cs="Arial"/>
          <w:color w:val="000000" w:themeColor="text1"/>
          <w:lang w:val="lt-LT"/>
        </w:rPr>
        <w:t>s</w:t>
      </w:r>
      <w:r w:rsidR="000F1FB1" w:rsidRPr="00EA333D">
        <w:rPr>
          <w:rFonts w:ascii="Arial" w:eastAsia="Arial" w:hAnsi="Arial" w:cs="Arial"/>
          <w:color w:val="000000" w:themeColor="text1"/>
          <w:lang w:val="lt-LT"/>
        </w:rPr>
        <w:t>istema</w:t>
      </w:r>
      <w:r w:rsidRPr="00EA333D">
        <w:rPr>
          <w:rFonts w:ascii="Arial" w:eastAsia="Arial" w:hAnsi="Arial" w:cs="Arial"/>
          <w:color w:val="000000" w:themeColor="text1"/>
          <w:lang w:val="lt-LT"/>
        </w:rPr>
        <w:t xml:space="preserve"> į Kalėd</w:t>
      </w:r>
      <w:r w:rsidR="000A701C" w:rsidRPr="00EA333D">
        <w:rPr>
          <w:rFonts w:ascii="Arial" w:eastAsia="Arial" w:hAnsi="Arial" w:cs="Arial"/>
          <w:color w:val="000000" w:themeColor="text1"/>
          <w:lang w:val="lt-LT"/>
        </w:rPr>
        <w:t xml:space="preserve">inę magiją </w:t>
      </w:r>
      <w:r w:rsidRPr="00EA333D">
        <w:rPr>
          <w:rFonts w:ascii="Arial" w:eastAsia="Arial" w:hAnsi="Arial" w:cs="Arial"/>
          <w:color w:val="000000" w:themeColor="text1"/>
          <w:lang w:val="lt-LT"/>
        </w:rPr>
        <w:t xml:space="preserve">nereaguos ir </w:t>
      </w:r>
      <w:r w:rsidR="000F1FB1" w:rsidRPr="00EA333D">
        <w:rPr>
          <w:rFonts w:ascii="Arial" w:eastAsia="Arial" w:hAnsi="Arial" w:cs="Arial"/>
          <w:color w:val="000000" w:themeColor="text1"/>
          <w:lang w:val="lt-LT"/>
        </w:rPr>
        <w:t>bus</w:t>
      </w:r>
      <w:r w:rsidRPr="00EA333D">
        <w:rPr>
          <w:rFonts w:ascii="Arial" w:eastAsia="Arial" w:hAnsi="Arial" w:cs="Arial"/>
          <w:color w:val="000000" w:themeColor="text1"/>
          <w:lang w:val="lt-LT"/>
        </w:rPr>
        <w:t xml:space="preserve"> gal</w:t>
      </w:r>
      <w:r w:rsidR="000F1FB1" w:rsidRPr="00EA333D">
        <w:rPr>
          <w:rFonts w:ascii="Arial" w:eastAsia="Arial" w:hAnsi="Arial" w:cs="Arial"/>
          <w:color w:val="000000" w:themeColor="text1"/>
          <w:lang w:val="lt-LT"/>
        </w:rPr>
        <w:t>ima</w:t>
      </w:r>
      <w:r w:rsidRPr="00EA333D">
        <w:rPr>
          <w:rFonts w:ascii="Arial" w:eastAsia="Arial" w:hAnsi="Arial" w:cs="Arial"/>
          <w:color w:val="000000" w:themeColor="text1"/>
          <w:lang w:val="lt-LT"/>
        </w:rPr>
        <w:t xml:space="preserve"> ramiai palikti dovanas.“ </w:t>
      </w:r>
    </w:p>
    <w:p w14:paraId="161F1B76" w14:textId="2462525E" w:rsidR="00527ECF" w:rsidRPr="00EA333D" w:rsidRDefault="512CAB72" w:rsidP="00F068C1">
      <w:pPr>
        <w:pStyle w:val="Heading2"/>
        <w:shd w:val="clear" w:color="auto" w:fill="FFFFFF" w:themeFill="background1"/>
        <w:spacing w:before="0" w:after="240"/>
        <w:jc w:val="both"/>
        <w:rPr>
          <w:rFonts w:ascii="Arial" w:eastAsia="Arial" w:hAnsi="Arial" w:cs="Arial"/>
          <w:b/>
          <w:color w:val="000000" w:themeColor="text1"/>
          <w:sz w:val="24"/>
          <w:szCs w:val="24"/>
          <w:lang w:val="lt-LT"/>
        </w:rPr>
      </w:pPr>
      <w:r w:rsidRPr="00EA333D">
        <w:rPr>
          <w:rFonts w:ascii="Arial" w:eastAsia="Arial" w:hAnsi="Arial" w:cs="Arial"/>
          <w:b/>
          <w:bCs/>
          <w:color w:val="000000" w:themeColor="text1"/>
          <w:sz w:val="24"/>
          <w:szCs w:val="24"/>
          <w:lang w:val="lt-LT"/>
        </w:rPr>
        <w:t>Daugiau drąsos</w:t>
      </w:r>
      <w:r w:rsidR="000F1FB1" w:rsidRPr="00EA333D">
        <w:rPr>
          <w:rFonts w:ascii="Arial" w:eastAsia="Arial" w:hAnsi="Arial" w:cs="Arial"/>
          <w:b/>
          <w:bCs/>
          <w:color w:val="000000" w:themeColor="text1"/>
          <w:sz w:val="24"/>
          <w:szCs w:val="24"/>
          <w:lang w:val="lt-LT"/>
        </w:rPr>
        <w:t xml:space="preserve">, </w:t>
      </w:r>
      <w:r w:rsidRPr="00EA333D">
        <w:rPr>
          <w:rFonts w:ascii="Arial" w:eastAsia="Arial" w:hAnsi="Arial" w:cs="Arial"/>
          <w:b/>
          <w:bCs/>
          <w:color w:val="000000" w:themeColor="text1"/>
          <w:sz w:val="24"/>
          <w:szCs w:val="24"/>
          <w:lang w:val="lt-LT"/>
        </w:rPr>
        <w:t xml:space="preserve">kai lieki vienas namuose </w:t>
      </w:r>
    </w:p>
    <w:p w14:paraId="77B48F23" w14:textId="77777777" w:rsidR="00DC1DA9" w:rsidRPr="00EA333D" w:rsidRDefault="512CAB72" w:rsidP="00F068C1">
      <w:pPr>
        <w:pStyle w:val="Heading2"/>
        <w:shd w:val="clear" w:color="auto" w:fill="FFFFFF" w:themeFill="background1"/>
        <w:spacing w:before="0" w:after="240"/>
        <w:jc w:val="both"/>
        <w:rPr>
          <w:rFonts w:ascii="Arial" w:hAnsi="Arial" w:cs="Arial"/>
          <w:sz w:val="24"/>
          <w:szCs w:val="24"/>
          <w:lang w:val="lt-LT"/>
        </w:rPr>
      </w:pPr>
      <w:r w:rsidRPr="00EA333D">
        <w:rPr>
          <w:rFonts w:ascii="Arial" w:eastAsia="Arial" w:hAnsi="Arial" w:cs="Arial"/>
          <w:color w:val="000000" w:themeColor="text1"/>
          <w:sz w:val="24"/>
          <w:szCs w:val="24"/>
          <w:lang w:val="lt-LT"/>
        </w:rPr>
        <w:t>Kitas pažangių saugos sistemų pritaikymo pavyzdys šventiniu laikotarpiu yra galimybė greitai išsikviesti pagalbą. Tai pavojaus mygtukas, kuris sujungiamas su saugos tarnybos stebėjimo ir valdymo centru. Jis ypač naudingas vaikams ir vyresnio amžiaus žmonėms, kurie dažnai lieka vieni namuose, esančiuose atokesnėse vietovėse.</w:t>
      </w:r>
    </w:p>
    <w:p w14:paraId="73DBBDC5" w14:textId="77777777" w:rsidR="0077227A" w:rsidRPr="00EA333D" w:rsidRDefault="512CAB72" w:rsidP="0077227A">
      <w:pPr>
        <w:pStyle w:val="Heading2"/>
        <w:shd w:val="clear" w:color="auto" w:fill="FFFFFF" w:themeFill="background1"/>
        <w:spacing w:before="0" w:after="240"/>
        <w:jc w:val="both"/>
        <w:rPr>
          <w:rFonts w:ascii="Arial" w:eastAsia="Arial" w:hAnsi="Arial" w:cs="Arial"/>
          <w:color w:val="000000" w:themeColor="text1"/>
          <w:sz w:val="24"/>
          <w:szCs w:val="24"/>
          <w:lang w:val="lt-LT"/>
        </w:rPr>
      </w:pPr>
      <w:r w:rsidRPr="00EA333D">
        <w:rPr>
          <w:rFonts w:ascii="Arial" w:eastAsia="Arial" w:hAnsi="Arial" w:cs="Arial"/>
          <w:color w:val="000000" w:themeColor="text1"/>
          <w:sz w:val="24"/>
          <w:szCs w:val="24"/>
          <w:lang w:val="lt-LT"/>
        </w:rPr>
        <w:t>„Namuose sumontuojamas stacionarus ar nešiojamas pavojaus mygtukų komplektas. Jis sujungtas su ištisą parą, visus metus budinčiu saugos tarnybos centru. Tad jei kieme pastebėtumėte pašalinius asmenis, arba kažkas pradėtų laužtis į namus, užtektų nuspausti pavojaus mygtuką ir signalas akimirksniu pasieks saugos tarnybos stebėjimo ir valdymo centrą. Tada išsiunčiamas ginkluotas greitojo reagavimo ekipažas pavojui neutralizuoti ir nutraukti pasikėsinimą.</w:t>
      </w:r>
    </w:p>
    <w:p w14:paraId="7A4739CA" w14:textId="478A54DD" w:rsidR="00527ECF" w:rsidRPr="00EA333D" w:rsidRDefault="512CAB72" w:rsidP="007D1D8F">
      <w:pPr>
        <w:pStyle w:val="Heading2"/>
        <w:shd w:val="clear" w:color="auto" w:fill="FFFFFF" w:themeFill="background1"/>
        <w:spacing w:before="0" w:after="240"/>
        <w:jc w:val="both"/>
        <w:rPr>
          <w:rFonts w:ascii="Arial" w:eastAsia="Arial" w:hAnsi="Arial" w:cs="Arial"/>
          <w:color w:val="000000" w:themeColor="text1"/>
          <w:sz w:val="24"/>
          <w:szCs w:val="24"/>
          <w:lang w:val="lt-LT"/>
        </w:rPr>
      </w:pPr>
      <w:r w:rsidRPr="00EA333D">
        <w:rPr>
          <w:rFonts w:ascii="Arial" w:eastAsia="Arial" w:hAnsi="Arial" w:cs="Arial"/>
          <w:color w:val="000000" w:themeColor="text1"/>
          <w:sz w:val="24"/>
          <w:szCs w:val="24"/>
          <w:lang w:val="lt-LT"/>
        </w:rPr>
        <w:t xml:space="preserve">Turint tokį papildomą „apsaugos sluoksnį“, scenarijus, kurį matėme Kalėdų klasika tapusiame filme „Vienas namuose“ tampa neįmanomas. Pavojaus mygtukas suteiks daugiau ramybės ir pasitikėjimo būnant vieniems namuose, nes akistatoje su įsibrovėliais neliksite vieni“, – papildo saugumo ekspertas D. Pocius. </w:t>
      </w:r>
    </w:p>
    <w:p w14:paraId="6B428C13" w14:textId="60B86EC1" w:rsidR="00527ECF" w:rsidRPr="00EA333D" w:rsidRDefault="512CAB72" w:rsidP="007D1D8F">
      <w:pPr>
        <w:pStyle w:val="Heading2"/>
        <w:shd w:val="clear" w:color="auto" w:fill="FFFFFF" w:themeFill="background1"/>
        <w:spacing w:before="0" w:after="240"/>
        <w:jc w:val="both"/>
        <w:rPr>
          <w:rFonts w:ascii="Arial" w:eastAsia="Arial" w:hAnsi="Arial" w:cs="Arial"/>
          <w:b/>
          <w:color w:val="000000" w:themeColor="text1"/>
          <w:sz w:val="24"/>
          <w:szCs w:val="24"/>
          <w:lang w:val="lt-LT"/>
        </w:rPr>
      </w:pPr>
      <w:r w:rsidRPr="00EA333D">
        <w:rPr>
          <w:rFonts w:ascii="Arial" w:eastAsia="Arial" w:hAnsi="Arial" w:cs="Arial"/>
          <w:b/>
          <w:bCs/>
          <w:color w:val="000000" w:themeColor="text1"/>
          <w:sz w:val="24"/>
          <w:szCs w:val="24"/>
          <w:lang w:val="lt-LT"/>
        </w:rPr>
        <w:t>Šventinių išvykų planus pasilikite sau</w:t>
      </w:r>
    </w:p>
    <w:p w14:paraId="01264735" w14:textId="3798C3C2" w:rsidR="001277EC" w:rsidRPr="00EA333D" w:rsidRDefault="512CAB72" w:rsidP="00F068C1">
      <w:pPr>
        <w:shd w:val="clear" w:color="auto" w:fill="FFFFFF" w:themeFill="background1"/>
        <w:spacing w:after="240"/>
        <w:jc w:val="both"/>
        <w:rPr>
          <w:rFonts w:ascii="Arial" w:hAnsi="Arial" w:cs="Arial"/>
          <w:lang w:val="lt-LT"/>
        </w:rPr>
      </w:pPr>
      <w:r w:rsidRPr="00EA333D">
        <w:rPr>
          <w:rFonts w:ascii="Arial" w:eastAsia="Arial" w:hAnsi="Arial" w:cs="Arial"/>
          <w:color w:val="000000" w:themeColor="text1"/>
          <w:lang w:val="lt-LT"/>
        </w:rPr>
        <w:t xml:space="preserve">Namų apsaugos sistemos yra tik viena saugumo dėlionės dalis. Ne ką mažiau svarbus yra ir pačių namų šeimininkų budrumas </w:t>
      </w:r>
      <w:r w:rsidR="001277EC" w:rsidRPr="00EA333D">
        <w:rPr>
          <w:rFonts w:ascii="Arial" w:eastAsia="Arial" w:hAnsi="Arial" w:cs="Arial"/>
          <w:color w:val="000000" w:themeColor="text1"/>
          <w:lang w:val="lt-LT"/>
        </w:rPr>
        <w:t>bei</w:t>
      </w:r>
      <w:r w:rsidRPr="00EA333D">
        <w:rPr>
          <w:rFonts w:ascii="Arial" w:eastAsia="Arial" w:hAnsi="Arial" w:cs="Arial"/>
          <w:color w:val="000000" w:themeColor="text1"/>
          <w:lang w:val="lt-LT"/>
        </w:rPr>
        <w:t xml:space="preserve"> nuovoka. </w:t>
      </w:r>
      <w:r w:rsidR="00BF6813" w:rsidRPr="00EA333D">
        <w:rPr>
          <w:rFonts w:ascii="Arial" w:eastAsia="Arial" w:hAnsi="Arial" w:cs="Arial"/>
          <w:color w:val="000000" w:themeColor="text1"/>
          <w:lang w:val="lt-LT"/>
        </w:rPr>
        <w:t xml:space="preserve">„Ekskomisarų biuro“ elektroninės saugos departamento direktorius Donatas Pocius </w:t>
      </w:r>
      <w:r w:rsidRPr="00EA333D">
        <w:rPr>
          <w:rFonts w:ascii="Arial" w:eastAsia="Arial" w:hAnsi="Arial" w:cs="Arial"/>
          <w:color w:val="000000" w:themeColor="text1"/>
          <w:lang w:val="lt-LT"/>
        </w:rPr>
        <w:t>dalinasi keliais patarimais, kaip nepritraukti nepageidaujamų vagišių į savo šventiškus namus:</w:t>
      </w:r>
    </w:p>
    <w:p w14:paraId="328F58D8" w14:textId="77777777" w:rsidR="00C105AC" w:rsidRPr="00EA333D" w:rsidRDefault="512CAB72" w:rsidP="00F068C1">
      <w:pPr>
        <w:shd w:val="clear" w:color="auto" w:fill="FFFFFF" w:themeFill="background1"/>
        <w:spacing w:after="240"/>
        <w:jc w:val="both"/>
        <w:rPr>
          <w:rFonts w:ascii="Arial" w:hAnsi="Arial" w:cs="Arial"/>
          <w:lang w:val="lt-LT"/>
        </w:rPr>
      </w:pPr>
      <w:r w:rsidRPr="00EA333D">
        <w:rPr>
          <w:rFonts w:ascii="Arial" w:eastAsia="Arial" w:hAnsi="Arial" w:cs="Arial"/>
          <w:color w:val="000000" w:themeColor="text1"/>
          <w:lang w:val="lt-LT"/>
        </w:rPr>
        <w:lastRenderedPageBreak/>
        <w:t xml:space="preserve">„Pirmiausia, stenkitės nelaikyti brangių daiktų gerai matomose vietose. Jiems ne vieta kieme ar arti langų, kur juos matytų „žvalgybą“ atliekantys ilgapirščiai. Kalėdų Senelis ir taip žino jūsų </w:t>
      </w:r>
      <w:r w:rsidR="00033727" w:rsidRPr="00EA333D">
        <w:rPr>
          <w:rFonts w:ascii="Arial" w:eastAsia="Arial" w:hAnsi="Arial" w:cs="Arial"/>
          <w:color w:val="000000" w:themeColor="text1"/>
          <w:lang w:val="lt-LT"/>
        </w:rPr>
        <w:t>atsakingus planus</w:t>
      </w:r>
      <w:r w:rsidRPr="00EA333D">
        <w:rPr>
          <w:rFonts w:ascii="Arial" w:eastAsia="Arial" w:hAnsi="Arial" w:cs="Arial"/>
          <w:color w:val="000000" w:themeColor="text1"/>
          <w:lang w:val="lt-LT"/>
        </w:rPr>
        <w:t xml:space="preserve"> stengiantis sukurti gerbūvį šeimai, tad tikrai nereikia to atvirai demonstruoti.</w:t>
      </w:r>
    </w:p>
    <w:p w14:paraId="6D08A3CC" w14:textId="77777777" w:rsidR="00523BE1" w:rsidRPr="00EA333D" w:rsidRDefault="512CAB72" w:rsidP="00F068C1">
      <w:pPr>
        <w:shd w:val="clear" w:color="auto" w:fill="FFFFFF" w:themeFill="background1"/>
        <w:spacing w:after="240"/>
        <w:jc w:val="both"/>
        <w:rPr>
          <w:rFonts w:ascii="Arial" w:hAnsi="Arial" w:cs="Arial"/>
          <w:lang w:val="lt-LT"/>
        </w:rPr>
      </w:pPr>
      <w:r w:rsidRPr="00EA333D">
        <w:rPr>
          <w:rFonts w:ascii="Arial" w:eastAsia="Arial" w:hAnsi="Arial" w:cs="Arial"/>
          <w:color w:val="000000" w:themeColor="text1"/>
          <w:lang w:val="lt-LT"/>
        </w:rPr>
        <w:t xml:space="preserve">Jei planuojate atostogas šventiniu laikotarpiu ar ilgesnes išvykas pas artimuosius, neskelbkite savo planų socialiniuose tinkluose. Tai ypač akcentuokite savo vaikams, o išvykdami nepamirškite aktyvuoti apsaugos sistemos ir periodiškai ją patikrinti, kad ji veiktų taip, kaip numatyta. </w:t>
      </w:r>
    </w:p>
    <w:p w14:paraId="36C6EF5E" w14:textId="3DC29631" w:rsidR="00527ECF" w:rsidRPr="00EA333D" w:rsidRDefault="512CAB72" w:rsidP="00F068C1">
      <w:pPr>
        <w:shd w:val="clear" w:color="auto" w:fill="FFFFFF" w:themeFill="background1"/>
        <w:spacing w:after="240"/>
        <w:jc w:val="both"/>
        <w:rPr>
          <w:rFonts w:ascii="Arial" w:eastAsia="Arial" w:hAnsi="Arial" w:cs="Arial"/>
          <w:color w:val="000000" w:themeColor="text1"/>
          <w:lang w:val="lt-LT"/>
        </w:rPr>
      </w:pPr>
      <w:r w:rsidRPr="00EA333D">
        <w:rPr>
          <w:rFonts w:ascii="Arial" w:eastAsia="Arial" w:hAnsi="Arial" w:cs="Arial"/>
          <w:color w:val="000000" w:themeColor="text1"/>
          <w:lang w:val="lt-LT"/>
        </w:rPr>
        <w:t>Dar daugiau saugumo jausmo suteiks ir nuotėkio jutikliai, kurie automatiškai nutrauks vandens tiekimą, jei jums nebūnant namuose trūktų vamzdžiai. Taip išvengsite didesnių nuostolių.“</w:t>
      </w:r>
    </w:p>
    <w:p w14:paraId="46EEE07A" w14:textId="7A9AAC9C" w:rsidR="00527ECF" w:rsidRPr="00EA333D" w:rsidRDefault="512CAB72" w:rsidP="00F068C1">
      <w:pPr>
        <w:shd w:val="clear" w:color="auto" w:fill="FFFFFF" w:themeFill="background1"/>
        <w:spacing w:after="240"/>
        <w:jc w:val="both"/>
        <w:rPr>
          <w:rFonts w:ascii="Arial" w:eastAsia="Arial" w:hAnsi="Arial" w:cs="Arial"/>
          <w:color w:val="000000" w:themeColor="text1"/>
          <w:lang w:val="lt-LT"/>
        </w:rPr>
      </w:pPr>
      <w:r w:rsidRPr="00EA333D">
        <w:rPr>
          <w:rFonts w:ascii="Arial" w:eastAsia="Arial" w:hAnsi="Arial" w:cs="Arial"/>
          <w:color w:val="000000" w:themeColor="text1"/>
          <w:lang w:val="lt-LT"/>
        </w:rPr>
        <w:t xml:space="preserve">Be vagysčių prevencijos, svarbi išlieka ir priešgaisrinė sauga. „Padidėjus žvakių, židinių ir dekoratyvinių lempučių naudojimui, ypač aktualūs tampa dūmų, šilumos detektoriai bei pavojingo anglies monoksido jutikliai. Jie yra gyvybiškai svarbūs, norint išvengti skaudžių gaisro pasekmių. Pripažinkime – juk galimai elektriškai netvarkinga girlianda ant gyvos eglutės yra potencialus gaisro šaltinis“, – priduria </w:t>
      </w:r>
      <w:r w:rsidR="000652FD" w:rsidRPr="00EA333D">
        <w:rPr>
          <w:rFonts w:ascii="Arial" w:eastAsia="Arial" w:hAnsi="Arial" w:cs="Arial"/>
          <w:color w:val="000000" w:themeColor="text1"/>
          <w:lang w:val="lt-LT"/>
        </w:rPr>
        <w:t>D</w:t>
      </w:r>
      <w:r w:rsidRPr="00EA333D">
        <w:rPr>
          <w:rFonts w:ascii="Arial" w:eastAsia="Arial" w:hAnsi="Arial" w:cs="Arial"/>
          <w:color w:val="000000" w:themeColor="text1"/>
          <w:lang w:val="lt-LT"/>
        </w:rPr>
        <w:t>. Pocius.</w:t>
      </w:r>
    </w:p>
    <w:p w14:paraId="5AA3831C" w14:textId="62FA0950" w:rsidR="00527ECF" w:rsidRPr="00EA333D" w:rsidRDefault="512CAB72" w:rsidP="00F068C1">
      <w:pPr>
        <w:shd w:val="clear" w:color="auto" w:fill="FFFFFF" w:themeFill="background1"/>
        <w:spacing w:after="240"/>
        <w:jc w:val="both"/>
        <w:rPr>
          <w:rFonts w:ascii="Arial" w:eastAsia="Arial" w:hAnsi="Arial" w:cs="Arial"/>
          <w:color w:val="000000" w:themeColor="text1"/>
          <w:lang w:val="lt-LT"/>
        </w:rPr>
      </w:pPr>
      <w:r w:rsidRPr="00EA333D">
        <w:rPr>
          <w:rFonts w:ascii="Arial" w:eastAsia="Arial" w:hAnsi="Arial" w:cs="Arial"/>
          <w:color w:val="000000" w:themeColor="text1"/>
          <w:lang w:val="lt-LT"/>
        </w:rPr>
        <w:t xml:space="preserve">Bet kurios apsaugos sistemos esminis tikslas – užtikrinti ramybę. Kad namai </w:t>
      </w:r>
      <w:r w:rsidR="002632BD" w:rsidRPr="00EA333D">
        <w:rPr>
          <w:rFonts w:ascii="Arial" w:eastAsia="Arial" w:hAnsi="Arial" w:cs="Arial"/>
          <w:color w:val="000000" w:themeColor="text1"/>
          <w:lang w:val="lt-LT"/>
        </w:rPr>
        <w:t xml:space="preserve">nebūtų </w:t>
      </w:r>
      <w:r w:rsidRPr="00EA333D">
        <w:rPr>
          <w:rFonts w:ascii="Arial" w:eastAsia="Arial" w:hAnsi="Arial" w:cs="Arial"/>
          <w:color w:val="000000" w:themeColor="text1"/>
          <w:lang w:val="lt-LT"/>
        </w:rPr>
        <w:t xml:space="preserve"> apvogti, kad juose </w:t>
      </w:r>
      <w:r w:rsidR="002632BD" w:rsidRPr="00EA333D">
        <w:rPr>
          <w:rFonts w:ascii="Arial" w:eastAsia="Arial" w:hAnsi="Arial" w:cs="Arial"/>
          <w:color w:val="000000" w:themeColor="text1"/>
          <w:lang w:val="lt-LT"/>
        </w:rPr>
        <w:t>nekiltų</w:t>
      </w:r>
      <w:r w:rsidRPr="00EA333D">
        <w:rPr>
          <w:rFonts w:ascii="Arial" w:eastAsia="Arial" w:hAnsi="Arial" w:cs="Arial"/>
          <w:color w:val="000000" w:themeColor="text1"/>
          <w:lang w:val="lt-LT"/>
        </w:rPr>
        <w:t xml:space="preserve"> gaisras, o prireikus – laiku </w:t>
      </w:r>
      <w:r w:rsidR="00A95FE8" w:rsidRPr="00EA333D">
        <w:rPr>
          <w:rFonts w:ascii="Arial" w:eastAsia="Arial" w:hAnsi="Arial" w:cs="Arial"/>
          <w:color w:val="000000" w:themeColor="text1"/>
          <w:lang w:val="lt-LT"/>
        </w:rPr>
        <w:t>atskubėtų</w:t>
      </w:r>
      <w:r w:rsidRPr="00EA333D">
        <w:rPr>
          <w:rFonts w:ascii="Arial" w:eastAsia="Arial" w:hAnsi="Arial" w:cs="Arial"/>
          <w:color w:val="000000" w:themeColor="text1"/>
          <w:lang w:val="lt-LT"/>
        </w:rPr>
        <w:t xml:space="preserve"> pagalba. Tinkama ir gerai apgalvota namų apsauga ištisus metus, ne tik per šventes, saugos viską, kas jums svarbu – šeimą ir namus. Rizikuoti šiomis vertybėmis, ypač šventiniu laikotarpiu – tikrai neverta.</w:t>
      </w:r>
    </w:p>
    <w:p w14:paraId="17BB0635" w14:textId="13D46BB7" w:rsidR="00527ECF" w:rsidRDefault="00527ECF" w:rsidP="00F068C1">
      <w:pPr>
        <w:spacing w:after="240"/>
        <w:jc w:val="both"/>
        <w:rPr>
          <w:rFonts w:ascii="Arial" w:eastAsia="Arial" w:hAnsi="Arial" w:cs="Arial"/>
          <w:lang w:val="lt-LT"/>
        </w:rPr>
      </w:pPr>
    </w:p>
    <w:p w14:paraId="4DE43D82" w14:textId="6CB3EFAB" w:rsidR="00EA333D" w:rsidRPr="00EA333D" w:rsidRDefault="00EA333D" w:rsidP="00EA333D">
      <w:pPr>
        <w:spacing w:after="0"/>
        <w:jc w:val="both"/>
        <w:rPr>
          <w:rFonts w:ascii="Arial" w:eastAsia="Arial" w:hAnsi="Arial" w:cs="Arial"/>
          <w:b/>
          <w:bCs/>
          <w:lang w:val="lt-LT"/>
        </w:rPr>
      </w:pPr>
      <w:r w:rsidRPr="00EA333D">
        <w:rPr>
          <w:rFonts w:ascii="Arial" w:eastAsia="Arial" w:hAnsi="Arial" w:cs="Arial"/>
          <w:b/>
          <w:bCs/>
          <w:lang w:val="lt-LT"/>
        </w:rPr>
        <w:t>Daugiau:</w:t>
      </w:r>
    </w:p>
    <w:p w14:paraId="59196405" w14:textId="7703B1F0" w:rsidR="00EA333D" w:rsidRDefault="00EA333D" w:rsidP="00EA333D">
      <w:pPr>
        <w:spacing w:after="0"/>
        <w:jc w:val="both"/>
        <w:rPr>
          <w:rFonts w:ascii="Arial" w:eastAsia="Arial" w:hAnsi="Arial" w:cs="Arial"/>
          <w:lang w:val="lt-LT"/>
        </w:rPr>
      </w:pPr>
      <w:r>
        <w:rPr>
          <w:rFonts w:ascii="Arial" w:eastAsia="Arial" w:hAnsi="Arial" w:cs="Arial"/>
          <w:lang w:val="lt-LT"/>
        </w:rPr>
        <w:t>Erika Mičiulienė,</w:t>
      </w:r>
    </w:p>
    <w:p w14:paraId="7C1F76B1" w14:textId="4E60FB13" w:rsidR="00EA333D" w:rsidRDefault="00EA333D" w:rsidP="00EA333D">
      <w:pPr>
        <w:spacing w:after="0"/>
        <w:jc w:val="both"/>
        <w:rPr>
          <w:rFonts w:ascii="Arial" w:eastAsia="Arial" w:hAnsi="Arial" w:cs="Arial"/>
          <w:lang w:val="lt-LT"/>
        </w:rPr>
      </w:pPr>
      <w:r>
        <w:rPr>
          <w:rFonts w:ascii="Arial" w:eastAsia="Arial" w:hAnsi="Arial" w:cs="Arial"/>
          <w:lang w:val="lt-LT"/>
        </w:rPr>
        <w:t>„Berta</w:t>
      </w:r>
      <w:r>
        <w:rPr>
          <w:rFonts w:ascii="Arial" w:eastAsia="Arial" w:hAnsi="Arial" w:cs="Arial"/>
        </w:rPr>
        <w:t xml:space="preserve">&amp;Agency” </w:t>
      </w:r>
      <w:proofErr w:type="spellStart"/>
      <w:r>
        <w:rPr>
          <w:rFonts w:ascii="Arial" w:eastAsia="Arial" w:hAnsi="Arial" w:cs="Arial"/>
        </w:rPr>
        <w:t>projekt</w:t>
      </w:r>
      <w:proofErr w:type="spellEnd"/>
      <w:r>
        <w:rPr>
          <w:rFonts w:ascii="Arial" w:eastAsia="Arial" w:hAnsi="Arial" w:cs="Arial"/>
          <w:lang w:val="lt-LT"/>
        </w:rPr>
        <w:t>ų vadovė</w:t>
      </w:r>
    </w:p>
    <w:p w14:paraId="2B1F1A52" w14:textId="7CDD4375" w:rsidR="00EA333D" w:rsidRDefault="00EA333D" w:rsidP="00EA333D">
      <w:pPr>
        <w:spacing w:after="0"/>
        <w:jc w:val="both"/>
        <w:rPr>
          <w:rFonts w:ascii="Arial" w:eastAsia="Arial" w:hAnsi="Arial" w:cs="Arial"/>
        </w:rPr>
      </w:pPr>
      <w:hyperlink r:id="rId7" w:history="1">
        <w:r w:rsidRPr="00B50731">
          <w:rPr>
            <w:rStyle w:val="Hyperlink"/>
            <w:rFonts w:ascii="Arial" w:eastAsia="Arial" w:hAnsi="Arial" w:cs="Arial"/>
            <w:lang w:val="lt-LT"/>
          </w:rPr>
          <w:t>erika</w:t>
        </w:r>
        <w:r w:rsidRPr="00B50731">
          <w:rPr>
            <w:rStyle w:val="Hyperlink"/>
            <w:rFonts w:ascii="Arial" w:eastAsia="Arial" w:hAnsi="Arial" w:cs="Arial"/>
          </w:rPr>
          <w:t>@berta.lt</w:t>
        </w:r>
      </w:hyperlink>
    </w:p>
    <w:p w14:paraId="1C34F560" w14:textId="3568F0C4" w:rsidR="00EA333D" w:rsidRPr="00EA333D" w:rsidRDefault="00EA333D" w:rsidP="00EA333D">
      <w:pPr>
        <w:spacing w:after="0"/>
        <w:jc w:val="both"/>
        <w:rPr>
          <w:rFonts w:ascii="Arial" w:eastAsia="Arial" w:hAnsi="Arial" w:cs="Arial"/>
        </w:rPr>
      </w:pPr>
      <w:r>
        <w:rPr>
          <w:rFonts w:ascii="Arial" w:eastAsia="Arial" w:hAnsi="Arial" w:cs="Arial"/>
        </w:rPr>
        <w:t>+370 690 26 050</w:t>
      </w:r>
    </w:p>
    <w:p w14:paraId="2C078E63" w14:textId="12A85443" w:rsidR="00527ECF" w:rsidRPr="00EA333D" w:rsidRDefault="00527ECF" w:rsidP="00F068C1">
      <w:pPr>
        <w:spacing w:after="240"/>
        <w:jc w:val="both"/>
        <w:rPr>
          <w:rFonts w:ascii="Arial" w:eastAsia="Arial" w:hAnsi="Arial" w:cs="Arial"/>
          <w:lang w:val="lt-LT"/>
        </w:rPr>
      </w:pPr>
    </w:p>
    <w:sectPr w:rsidR="00527ECF" w:rsidRPr="00EA33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91DF478"/>
    <w:rsid w:val="00025220"/>
    <w:rsid w:val="00033727"/>
    <w:rsid w:val="00063745"/>
    <w:rsid w:val="000652FD"/>
    <w:rsid w:val="000A701C"/>
    <w:rsid w:val="000B3C65"/>
    <w:rsid w:val="000E4D64"/>
    <w:rsid w:val="000F1FB1"/>
    <w:rsid w:val="00112CA1"/>
    <w:rsid w:val="001277EC"/>
    <w:rsid w:val="001A3955"/>
    <w:rsid w:val="001D4140"/>
    <w:rsid w:val="001E25F6"/>
    <w:rsid w:val="002324D6"/>
    <w:rsid w:val="0025065D"/>
    <w:rsid w:val="002632BD"/>
    <w:rsid w:val="00286730"/>
    <w:rsid w:val="0038351F"/>
    <w:rsid w:val="00492A70"/>
    <w:rsid w:val="004A1F2A"/>
    <w:rsid w:val="00522DEF"/>
    <w:rsid w:val="00523BE1"/>
    <w:rsid w:val="00527ECF"/>
    <w:rsid w:val="00547403"/>
    <w:rsid w:val="005E19F6"/>
    <w:rsid w:val="00602D9E"/>
    <w:rsid w:val="006B0084"/>
    <w:rsid w:val="00727CC7"/>
    <w:rsid w:val="00754FAD"/>
    <w:rsid w:val="0077227A"/>
    <w:rsid w:val="00772D3A"/>
    <w:rsid w:val="00774539"/>
    <w:rsid w:val="007D1D8F"/>
    <w:rsid w:val="00850F7B"/>
    <w:rsid w:val="009265D1"/>
    <w:rsid w:val="0098451C"/>
    <w:rsid w:val="00A95FE8"/>
    <w:rsid w:val="00BC0123"/>
    <w:rsid w:val="00BF6813"/>
    <w:rsid w:val="00C105AC"/>
    <w:rsid w:val="00C2615A"/>
    <w:rsid w:val="00CA260D"/>
    <w:rsid w:val="00D2199A"/>
    <w:rsid w:val="00D700D7"/>
    <w:rsid w:val="00DC1DA9"/>
    <w:rsid w:val="00DC1F3A"/>
    <w:rsid w:val="00DC7373"/>
    <w:rsid w:val="00DD20E0"/>
    <w:rsid w:val="00E920FC"/>
    <w:rsid w:val="00EA333D"/>
    <w:rsid w:val="00EE6294"/>
    <w:rsid w:val="00F068C1"/>
    <w:rsid w:val="091DF478"/>
    <w:rsid w:val="149CE195"/>
    <w:rsid w:val="512CAB72"/>
    <w:rsid w:val="58008F7C"/>
    <w:rsid w:val="683D8369"/>
    <w:rsid w:val="78BFB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DF478"/>
  <w15:chartTrackingRefBased/>
  <w15:docId w15:val="{A7C04BF9-9CDD-43C7-9619-DEFA5BC5C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Revision">
    <w:name w:val="Revision"/>
    <w:hidden/>
    <w:uiPriority w:val="99"/>
    <w:semiHidden/>
    <w:rsid w:val="00E920FC"/>
    <w:pPr>
      <w:spacing w:after="0" w:line="240" w:lineRule="auto"/>
    </w:pPr>
  </w:style>
  <w:style w:type="character" w:styleId="Hyperlink">
    <w:name w:val="Hyperlink"/>
    <w:basedOn w:val="DefaultParagraphFont"/>
    <w:uiPriority w:val="99"/>
    <w:unhideWhenUsed/>
    <w:rsid w:val="00EA333D"/>
    <w:rPr>
      <w:color w:val="467886" w:themeColor="hyperlink"/>
      <w:u w:val="single"/>
    </w:rPr>
  </w:style>
  <w:style w:type="character" w:styleId="UnresolvedMention">
    <w:name w:val="Unresolved Mention"/>
    <w:basedOn w:val="DefaultParagraphFont"/>
    <w:uiPriority w:val="99"/>
    <w:semiHidden/>
    <w:unhideWhenUsed/>
    <w:rsid w:val="00EA33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erika@bert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dbf9ff-e26a-4ef8-a855-46a92631accf" xsi:nil="true"/>
    <lcf76f155ced4ddcb4097134ff3c332f xmlns="c3f3e781-6c5a-48ae-9216-18515232a66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F1108B26D243429CA1D96BF12249ED" ma:contentTypeVersion="18" ma:contentTypeDescription="Create a new document." ma:contentTypeScope="" ma:versionID="9db590a596f622f3b61dd3d9bc6c2506">
  <xsd:schema xmlns:xsd="http://www.w3.org/2001/XMLSchema" xmlns:xs="http://www.w3.org/2001/XMLSchema" xmlns:p="http://schemas.microsoft.com/office/2006/metadata/properties" xmlns:ns2="c3f3e781-6c5a-48ae-9216-18515232a664" xmlns:ns3="7edbf9ff-e26a-4ef8-a855-46a92631accf" targetNamespace="http://schemas.microsoft.com/office/2006/metadata/properties" ma:root="true" ma:fieldsID="6451d197969181a85b9c18f41dc2da07" ns2:_="" ns3:_="">
    <xsd:import namespace="c3f3e781-6c5a-48ae-9216-18515232a664"/>
    <xsd:import namespace="7edbf9ff-e26a-4ef8-a855-46a92631ac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f3e781-6c5a-48ae-9216-18515232a6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dbf9ff-e26a-4ef8-a855-46a92631acc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e36b872-27bf-4ffb-8c81-d70267207103}" ma:internalName="TaxCatchAll" ma:showField="CatchAllData" ma:web="7edbf9ff-e26a-4ef8-a855-46a92631acc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1E21F0-C844-4C54-86FA-03A2272A240C}">
  <ds:schemaRefs>
    <ds:schemaRef ds:uri="http://schemas.microsoft.com/sharepoint/v3/contenttype/forms"/>
  </ds:schemaRefs>
</ds:datastoreItem>
</file>

<file path=customXml/itemProps2.xml><?xml version="1.0" encoding="utf-8"?>
<ds:datastoreItem xmlns:ds="http://schemas.openxmlformats.org/officeDocument/2006/customXml" ds:itemID="{2EA03618-8C77-4CE4-856E-3C89F7CCA315}">
  <ds:schemaRefs>
    <ds:schemaRef ds:uri="http://schemas.microsoft.com/office/2006/metadata/properties"/>
    <ds:schemaRef ds:uri="http://schemas.microsoft.com/office/infopath/2007/PartnerControls"/>
    <ds:schemaRef ds:uri="7edbf9ff-e26a-4ef8-a855-46a92631accf"/>
    <ds:schemaRef ds:uri="c3f3e781-6c5a-48ae-9216-18515232a664"/>
  </ds:schemaRefs>
</ds:datastoreItem>
</file>

<file path=customXml/itemProps3.xml><?xml version="1.0" encoding="utf-8"?>
<ds:datastoreItem xmlns:ds="http://schemas.openxmlformats.org/officeDocument/2006/customXml" ds:itemID="{31CCDD06-00A6-4D8F-9DE7-6267FE0B3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f3e781-6c5a-48ae-9216-18515232a664"/>
    <ds:schemaRef ds:uri="7edbf9ff-e26a-4ef8-a855-46a92631ac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945</Words>
  <Characters>5392</Characters>
  <Application>Microsoft Office Word</Application>
  <DocSecurity>0</DocSecurity>
  <Lines>44</Lines>
  <Paragraphs>12</Paragraphs>
  <ScaleCrop>false</ScaleCrop>
  <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Gediminas&amp;Berta</dc:creator>
  <cp:keywords/>
  <dc:description/>
  <cp:lastModifiedBy>Erika&amp;Berta</cp:lastModifiedBy>
  <cp:revision>46</cp:revision>
  <dcterms:created xsi:type="dcterms:W3CDTF">2024-12-03T06:44:00Z</dcterms:created>
  <dcterms:modified xsi:type="dcterms:W3CDTF">2024-12-11T11:58:00Z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0x01010054F1108B26D243429CA1D96BF12249ED</vt:lpwstr>
  </property>
  <property fmtid="{D5CDD505-2E9C-101B-9397-08002B2CF9AE}" pid="3" name="MediaServiceImageTags">
    <vt:lpwstr/>
  </property>
</Properties>
</file>