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004EA" w14:textId="088DADBE" w:rsidR="00A87778" w:rsidRPr="00C51850" w:rsidRDefault="00A87778" w:rsidP="00A87778">
      <w:pPr>
        <w:pBdr>
          <w:bottom w:val="single" w:sz="4" w:space="1" w:color="000000"/>
        </w:pBdr>
        <w:jc w:val="center"/>
        <w:rPr>
          <w:b/>
          <w:i/>
          <w:caps/>
          <w:sz w:val="10"/>
          <w:szCs w:val="10"/>
          <w:lang w:val="lt-LT"/>
        </w:rPr>
      </w:pPr>
      <w:r w:rsidRPr="00C51850">
        <w:rPr>
          <w:noProof/>
          <w:lang w:val="lt-LT"/>
        </w:rPr>
        <w:drawing>
          <wp:anchor distT="0" distB="0" distL="114300" distR="114300" simplePos="0" relativeHeight="251661312" behindDoc="0" locked="0" layoutInCell="1" allowOverlap="1" wp14:anchorId="34A8F6C8" wp14:editId="2233835A">
            <wp:simplePos x="0" y="0"/>
            <wp:positionH relativeFrom="margin">
              <wp:posOffset>-355600</wp:posOffset>
            </wp:positionH>
            <wp:positionV relativeFrom="margin">
              <wp:posOffset>-158750</wp:posOffset>
            </wp:positionV>
            <wp:extent cx="615950" cy="622300"/>
            <wp:effectExtent l="0" t="0" r="0" b="6350"/>
            <wp:wrapSquare wrapText="bothSides"/>
            <wp:docPr id="10" name="Picture 8" descr="A close up of a logo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1850">
        <w:rPr>
          <w:b/>
          <w:i/>
          <w:caps/>
          <w:lang w:val="lt-LT"/>
        </w:rPr>
        <w:t>P a g a l b o s  o n k o l o g i n i a m s  l i g o n i a m s  a s o c i a c i j a</w:t>
      </w:r>
    </w:p>
    <w:p w14:paraId="5D095900" w14:textId="77777777" w:rsidR="00A87778" w:rsidRPr="00C51850" w:rsidRDefault="00A87778" w:rsidP="00A87778">
      <w:pPr>
        <w:jc w:val="center"/>
        <w:rPr>
          <w:b/>
          <w:i/>
          <w:caps/>
          <w:sz w:val="10"/>
          <w:szCs w:val="10"/>
          <w:u w:val="single"/>
          <w:lang w:val="lt-LT"/>
        </w:rPr>
      </w:pPr>
    </w:p>
    <w:p w14:paraId="7BBB8113" w14:textId="1B6FE9DC" w:rsidR="000C1543" w:rsidRDefault="00A87778" w:rsidP="00746731">
      <w:pPr>
        <w:jc w:val="center"/>
        <w:rPr>
          <w:rFonts w:ascii="Garamond" w:hAnsi="Garamond"/>
          <w:color w:val="000000"/>
          <w:lang w:val="lt-LT"/>
        </w:rPr>
      </w:pPr>
      <w:r w:rsidRPr="00C51850">
        <w:rPr>
          <w:b/>
          <w:i/>
          <w:color w:val="000000"/>
          <w:shd w:val="clear" w:color="auto" w:fill="FFFFFF"/>
          <w:lang w:val="lt-LT"/>
        </w:rPr>
        <w:t xml:space="preserve"> </w:t>
      </w:r>
    </w:p>
    <w:p w14:paraId="1A78BE6C" w14:textId="69355F11" w:rsidR="000C1543" w:rsidRDefault="000C1543" w:rsidP="000C1543">
      <w:pPr>
        <w:pStyle w:val="Pagrindinistekstas"/>
        <w:spacing w:after="0"/>
        <w:jc w:val="center"/>
        <w:rPr>
          <w:rFonts w:ascii="Garamond" w:hAnsi="Garamond"/>
          <w:b/>
          <w:bCs/>
          <w:color w:val="000000"/>
          <w:lang w:val="lt-LT"/>
        </w:rPr>
      </w:pPr>
      <w:r w:rsidRPr="000C1543">
        <w:rPr>
          <w:rFonts w:ascii="Garamond" w:hAnsi="Garamond"/>
          <w:b/>
          <w:bCs/>
          <w:color w:val="000000"/>
          <w:lang w:val="lt-LT"/>
        </w:rPr>
        <w:t>PRANEŠIMAS SPAUDAI</w:t>
      </w:r>
    </w:p>
    <w:p w14:paraId="3F8D04F7" w14:textId="7684F22B" w:rsidR="001445AA" w:rsidRDefault="001445AA" w:rsidP="000C1543">
      <w:pPr>
        <w:pStyle w:val="Pagrindinistekstas"/>
        <w:spacing w:after="0"/>
        <w:jc w:val="center"/>
        <w:rPr>
          <w:rFonts w:ascii="Garamond" w:hAnsi="Garamond"/>
          <w:b/>
          <w:bCs/>
          <w:color w:val="000000"/>
          <w:lang w:val="lt-LT"/>
        </w:rPr>
      </w:pPr>
      <w:r>
        <w:rPr>
          <w:rFonts w:ascii="Garamond" w:hAnsi="Garamond"/>
          <w:b/>
          <w:bCs/>
          <w:color w:val="000000"/>
          <w:lang w:val="lt-LT"/>
        </w:rPr>
        <w:t>202</w:t>
      </w:r>
      <w:r w:rsidR="00AA59C3">
        <w:rPr>
          <w:rFonts w:ascii="Garamond" w:hAnsi="Garamond"/>
          <w:b/>
          <w:bCs/>
          <w:color w:val="000000"/>
          <w:lang w:val="lt-LT"/>
        </w:rPr>
        <w:t>5</w:t>
      </w:r>
      <w:r>
        <w:rPr>
          <w:rFonts w:ascii="Garamond" w:hAnsi="Garamond"/>
          <w:b/>
          <w:bCs/>
          <w:color w:val="000000"/>
          <w:lang w:val="lt-LT"/>
        </w:rPr>
        <w:t>-0</w:t>
      </w:r>
      <w:r w:rsidR="00AA59C3">
        <w:rPr>
          <w:rFonts w:ascii="Garamond" w:hAnsi="Garamond"/>
          <w:b/>
          <w:bCs/>
          <w:color w:val="000000"/>
          <w:lang w:val="lt-LT"/>
        </w:rPr>
        <w:t>1</w:t>
      </w:r>
      <w:r>
        <w:rPr>
          <w:rFonts w:ascii="Garamond" w:hAnsi="Garamond"/>
          <w:b/>
          <w:bCs/>
          <w:color w:val="000000"/>
          <w:lang w:val="lt-LT"/>
        </w:rPr>
        <w:t>-2</w:t>
      </w:r>
      <w:r w:rsidR="00AA59C3">
        <w:rPr>
          <w:rFonts w:ascii="Garamond" w:hAnsi="Garamond"/>
          <w:b/>
          <w:bCs/>
          <w:color w:val="000000"/>
          <w:lang w:val="lt-LT"/>
        </w:rPr>
        <w:t>9</w:t>
      </w:r>
    </w:p>
    <w:p w14:paraId="0AEB1431" w14:textId="51127D63" w:rsidR="008B0FF4" w:rsidRPr="000C1543" w:rsidRDefault="008B0FF4" w:rsidP="000C1543">
      <w:pPr>
        <w:pStyle w:val="Pagrindinistekstas"/>
        <w:spacing w:after="0"/>
        <w:jc w:val="center"/>
        <w:rPr>
          <w:rFonts w:ascii="Garamond" w:hAnsi="Garamond"/>
          <w:b/>
          <w:bCs/>
          <w:color w:val="000000"/>
          <w:lang w:val="lt-LT"/>
        </w:rPr>
      </w:pPr>
      <w:r>
        <w:rPr>
          <w:rFonts w:ascii="Garamond" w:hAnsi="Garamond"/>
          <w:b/>
          <w:bCs/>
          <w:color w:val="000000"/>
          <w:lang w:val="lt-LT"/>
        </w:rPr>
        <w:t>Vilnius</w:t>
      </w:r>
    </w:p>
    <w:p w14:paraId="44776CEB" w14:textId="229294FC" w:rsidR="00AA59C3" w:rsidRDefault="00542A32" w:rsidP="00746731">
      <w:pPr>
        <w:spacing w:before="100" w:beforeAutospacing="1" w:after="100" w:afterAutospacing="1"/>
        <w:jc w:val="center"/>
        <w:textAlignment w:val="baseline"/>
        <w:outlineLvl w:val="2"/>
        <w:rPr>
          <w:rFonts w:ascii="Garamond" w:hAnsi="Garamond"/>
          <w:b/>
          <w:bCs/>
          <w:color w:val="8C6AAB"/>
          <w:sz w:val="28"/>
          <w:szCs w:val="28"/>
        </w:rPr>
      </w:pPr>
      <w:r>
        <w:rPr>
          <w:rFonts w:ascii="Garamond" w:hAnsi="Garamond"/>
          <w:b/>
          <w:bCs/>
          <w:color w:val="8C6AAB"/>
          <w:sz w:val="28"/>
          <w:szCs w:val="28"/>
        </w:rPr>
        <w:t>Kaip</w:t>
      </w:r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 xml:space="preserve"> </w:t>
      </w:r>
      <w:proofErr w:type="spellStart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>išvengti</w:t>
      </w:r>
      <w:proofErr w:type="spellEnd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 xml:space="preserve"> </w:t>
      </w:r>
      <w:proofErr w:type="spellStart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>gimdos</w:t>
      </w:r>
      <w:proofErr w:type="spellEnd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 xml:space="preserve"> </w:t>
      </w:r>
      <w:proofErr w:type="spellStart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>kaklelio</w:t>
      </w:r>
      <w:proofErr w:type="spellEnd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 xml:space="preserve"> </w:t>
      </w:r>
      <w:proofErr w:type="spellStart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>vėžio</w:t>
      </w:r>
      <w:proofErr w:type="spellEnd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 xml:space="preserve">? </w:t>
      </w:r>
      <w:proofErr w:type="spellStart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>Ekspertai</w:t>
      </w:r>
      <w:proofErr w:type="spellEnd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 xml:space="preserve"> </w:t>
      </w:r>
      <w:proofErr w:type="spellStart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>pateikia</w:t>
      </w:r>
      <w:proofErr w:type="spellEnd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 xml:space="preserve"> </w:t>
      </w:r>
      <w:proofErr w:type="spellStart"/>
      <w:r w:rsidR="00AA59C3" w:rsidRPr="00AA59C3">
        <w:rPr>
          <w:rFonts w:ascii="Garamond" w:hAnsi="Garamond"/>
          <w:b/>
          <w:bCs/>
          <w:color w:val="8C6AAB"/>
          <w:sz w:val="28"/>
          <w:szCs w:val="28"/>
        </w:rPr>
        <w:t>atsakymą</w:t>
      </w:r>
      <w:proofErr w:type="spellEnd"/>
    </w:p>
    <w:p w14:paraId="622B3067" w14:textId="48DF8638" w:rsidR="004A62CF" w:rsidRDefault="004A62CF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4A62CF">
        <w:rPr>
          <w:rFonts w:ascii="Garamond" w:hAnsi="Garamond"/>
          <w:color w:val="000000"/>
        </w:rPr>
        <w:t>„</w:t>
      </w:r>
      <w:proofErr w:type="spellStart"/>
      <w:r w:rsidRPr="004A62CF">
        <w:rPr>
          <w:rFonts w:ascii="Garamond" w:hAnsi="Garamond"/>
          <w:color w:val="000000"/>
        </w:rPr>
        <w:t>Nepaisant</w:t>
      </w:r>
      <w:proofErr w:type="spellEnd"/>
      <w:r w:rsidRPr="004A62CF">
        <w:rPr>
          <w:rFonts w:ascii="Garamond" w:hAnsi="Garamond"/>
          <w:color w:val="000000"/>
        </w:rPr>
        <w:t xml:space="preserve"> to, </w:t>
      </w:r>
      <w:proofErr w:type="spellStart"/>
      <w:r w:rsidRPr="004A62CF">
        <w:rPr>
          <w:rFonts w:ascii="Garamond" w:hAnsi="Garamond"/>
          <w:color w:val="000000"/>
        </w:rPr>
        <w:t>kad</w:t>
      </w:r>
      <w:proofErr w:type="spellEnd"/>
      <w:r w:rsidRPr="004A62CF">
        <w:rPr>
          <w:rFonts w:ascii="Garamond" w:hAnsi="Garamond"/>
          <w:color w:val="000000"/>
        </w:rPr>
        <w:t xml:space="preserve">  </w:t>
      </w:r>
      <w:proofErr w:type="spellStart"/>
      <w:r>
        <w:rPr>
          <w:rFonts w:ascii="Garamond" w:hAnsi="Garamond"/>
          <w:color w:val="000000"/>
        </w:rPr>
        <w:t>gimdos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kaklelio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vėžio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prevencinė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programa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veikia</w:t>
      </w:r>
      <w:proofErr w:type="spellEnd"/>
      <w:r w:rsidRPr="004A62CF">
        <w:rPr>
          <w:rFonts w:ascii="Garamond" w:hAnsi="Garamond"/>
          <w:color w:val="000000"/>
        </w:rPr>
        <w:t xml:space="preserve"> 20 </w:t>
      </w:r>
      <w:proofErr w:type="spellStart"/>
      <w:r w:rsidRPr="004A62CF">
        <w:rPr>
          <w:rFonts w:ascii="Garamond" w:hAnsi="Garamond"/>
          <w:color w:val="000000"/>
        </w:rPr>
        <w:t>metų</w:t>
      </w:r>
      <w:proofErr w:type="spellEnd"/>
      <w:r w:rsidRPr="004A62CF">
        <w:rPr>
          <w:rFonts w:ascii="Garamond" w:hAnsi="Garamond"/>
          <w:color w:val="000000"/>
        </w:rPr>
        <w:t xml:space="preserve">, vis </w:t>
      </w:r>
      <w:proofErr w:type="spellStart"/>
      <w:r w:rsidRPr="004A62CF">
        <w:rPr>
          <w:rFonts w:ascii="Garamond" w:hAnsi="Garamond"/>
          <w:color w:val="000000"/>
        </w:rPr>
        <w:t>dar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daugiau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nei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pusė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atvejų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nustatoma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pažengusios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stadijos</w:t>
      </w:r>
      <w:proofErr w:type="spellEnd"/>
      <w:r w:rsidRPr="004A62CF">
        <w:rPr>
          <w:rFonts w:ascii="Garamond" w:hAnsi="Garamond"/>
          <w:color w:val="000000"/>
        </w:rPr>
        <w:t xml:space="preserve">. </w:t>
      </w:r>
      <w:proofErr w:type="spellStart"/>
      <w:r w:rsidRPr="004A62CF">
        <w:rPr>
          <w:rFonts w:ascii="Garamond" w:hAnsi="Garamond"/>
          <w:color w:val="000000"/>
        </w:rPr>
        <w:t>Pasitaiko</w:t>
      </w:r>
      <w:proofErr w:type="spellEnd"/>
      <w:r w:rsidRPr="004A62CF">
        <w:rPr>
          <w:rFonts w:ascii="Garamond" w:hAnsi="Garamond"/>
          <w:color w:val="000000"/>
        </w:rPr>
        <w:t xml:space="preserve">, </w:t>
      </w:r>
      <w:proofErr w:type="spellStart"/>
      <w:r w:rsidRPr="004A62CF">
        <w:rPr>
          <w:rFonts w:ascii="Garamond" w:hAnsi="Garamond"/>
          <w:color w:val="000000"/>
        </w:rPr>
        <w:t>kad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pvz</w:t>
      </w:r>
      <w:proofErr w:type="spellEnd"/>
      <w:r w:rsidRPr="004A62CF">
        <w:rPr>
          <w:rFonts w:ascii="Garamond" w:hAnsi="Garamond"/>
          <w:color w:val="000000"/>
        </w:rPr>
        <w:t xml:space="preserve">., 35 </w:t>
      </w:r>
      <w:proofErr w:type="spellStart"/>
      <w:r w:rsidRPr="004A62CF">
        <w:rPr>
          <w:rFonts w:ascii="Garamond" w:hAnsi="Garamond"/>
          <w:color w:val="000000"/>
        </w:rPr>
        <w:t>metų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moteris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dar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nė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karto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nebuvo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tikrinta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pagal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prevencinę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programą</w:t>
      </w:r>
      <w:proofErr w:type="spellEnd"/>
      <w:r w:rsidRPr="004A62CF">
        <w:rPr>
          <w:rFonts w:ascii="Garamond" w:hAnsi="Garamond"/>
          <w:color w:val="000000"/>
        </w:rPr>
        <w:t xml:space="preserve">, </w:t>
      </w:r>
      <w:proofErr w:type="spellStart"/>
      <w:r w:rsidRPr="004A62CF">
        <w:rPr>
          <w:rFonts w:ascii="Garamond" w:hAnsi="Garamond"/>
          <w:color w:val="000000"/>
        </w:rPr>
        <w:t>nors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jau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turėjo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būti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praėjusi</w:t>
      </w:r>
      <w:proofErr w:type="spellEnd"/>
      <w:r w:rsidRPr="004A62CF">
        <w:rPr>
          <w:rFonts w:ascii="Garamond" w:hAnsi="Garamond"/>
          <w:color w:val="000000"/>
        </w:rPr>
        <w:t xml:space="preserve"> 3 </w:t>
      </w:r>
      <w:proofErr w:type="spellStart"/>
      <w:r w:rsidRPr="004A62CF">
        <w:rPr>
          <w:rFonts w:ascii="Garamond" w:hAnsi="Garamond"/>
          <w:color w:val="000000"/>
        </w:rPr>
        <w:t>patikros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ciklus</w:t>
      </w:r>
      <w:proofErr w:type="spellEnd"/>
      <w:r w:rsidRPr="004A62CF">
        <w:rPr>
          <w:rFonts w:ascii="Garamond" w:hAnsi="Garamond"/>
          <w:color w:val="000000"/>
        </w:rPr>
        <w:t>. Be</w:t>
      </w:r>
      <w:r>
        <w:rPr>
          <w:rFonts w:ascii="Garamond" w:hAnsi="Garamond"/>
          <w:color w:val="000000"/>
        </w:rPr>
        <w:t xml:space="preserve"> </w:t>
      </w:r>
      <w:r w:rsidRPr="004A62CF">
        <w:rPr>
          <w:rFonts w:ascii="Garamond" w:hAnsi="Garamond"/>
          <w:color w:val="000000"/>
        </w:rPr>
        <w:t xml:space="preserve">to, </w:t>
      </w:r>
      <w:proofErr w:type="spellStart"/>
      <w:r w:rsidRPr="004A62CF">
        <w:rPr>
          <w:rFonts w:ascii="Garamond" w:hAnsi="Garamond"/>
          <w:color w:val="000000"/>
        </w:rPr>
        <w:t>daugelis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nežino</w:t>
      </w:r>
      <w:proofErr w:type="spellEnd"/>
      <w:r w:rsidRPr="004A62CF">
        <w:rPr>
          <w:rFonts w:ascii="Garamond" w:hAnsi="Garamond"/>
          <w:color w:val="000000"/>
        </w:rPr>
        <w:t xml:space="preserve">, </w:t>
      </w:r>
      <w:proofErr w:type="spellStart"/>
      <w:r w:rsidRPr="004A62CF">
        <w:rPr>
          <w:rFonts w:ascii="Garamond" w:hAnsi="Garamond"/>
          <w:color w:val="000000"/>
        </w:rPr>
        <w:t>kad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ilgą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laiką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vienintelio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buvusio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prieinamo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tyrimo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–</w:t>
      </w:r>
      <w:r w:rsidRPr="004A62CF">
        <w:rPr>
          <w:rFonts w:ascii="Garamond" w:hAnsi="Garamond"/>
          <w:color w:val="000000"/>
        </w:rPr>
        <w:t xml:space="preserve"> PAP</w:t>
      </w:r>
      <w:r>
        <w:rPr>
          <w:rFonts w:ascii="Garamond" w:hAnsi="Garamond"/>
          <w:color w:val="000000"/>
        </w:rPr>
        <w:t xml:space="preserve"> </w:t>
      </w:r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citologinio</w:t>
      </w:r>
      <w:proofErr w:type="spellEnd"/>
      <w:r w:rsidRPr="004A62CF">
        <w:rPr>
          <w:rFonts w:ascii="Garamond" w:hAnsi="Garamond"/>
          <w:color w:val="000000"/>
        </w:rPr>
        <w:t xml:space="preserve"> testo</w:t>
      </w:r>
      <w:r>
        <w:rPr>
          <w:rFonts w:ascii="Garamond" w:hAnsi="Garamond"/>
          <w:color w:val="000000"/>
        </w:rPr>
        <w:t xml:space="preserve"> –</w:t>
      </w:r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tikslumas</w:t>
      </w:r>
      <w:proofErr w:type="spellEnd"/>
      <w:r>
        <w:rPr>
          <w:rFonts w:ascii="Garamond" w:hAnsi="Garamond"/>
          <w:color w:val="000000"/>
        </w:rPr>
        <w:t xml:space="preserve"> </w:t>
      </w:r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nesiekia</w:t>
      </w:r>
      <w:proofErr w:type="spellEnd"/>
      <w:r w:rsidRPr="004A62CF">
        <w:rPr>
          <w:rFonts w:ascii="Garamond" w:hAnsi="Garamond"/>
          <w:color w:val="000000"/>
        </w:rPr>
        <w:t xml:space="preserve"> 50 </w:t>
      </w:r>
      <w:r>
        <w:rPr>
          <w:rFonts w:ascii="Garamond" w:hAnsi="Garamond"/>
          <w:color w:val="000000"/>
        </w:rPr>
        <w:t>proc.</w:t>
      </w:r>
      <w:r w:rsidRPr="004A62CF">
        <w:rPr>
          <w:rFonts w:ascii="Garamond" w:hAnsi="Garamond"/>
          <w:color w:val="000000"/>
        </w:rPr>
        <w:t xml:space="preserve">,“ </w:t>
      </w:r>
      <w:r>
        <w:rPr>
          <w:rFonts w:ascii="Garamond" w:hAnsi="Garamond"/>
          <w:color w:val="000000"/>
        </w:rPr>
        <w:t xml:space="preserve">- </w:t>
      </w:r>
      <w:proofErr w:type="spellStart"/>
      <w:r w:rsidRPr="004A62CF">
        <w:rPr>
          <w:rFonts w:ascii="Garamond" w:hAnsi="Garamond"/>
          <w:color w:val="000000"/>
        </w:rPr>
        <w:t>pažym</w:t>
      </w:r>
      <w:r>
        <w:rPr>
          <w:rFonts w:ascii="Garamond" w:hAnsi="Garamond"/>
          <w:color w:val="000000"/>
        </w:rPr>
        <w:t>i</w:t>
      </w:r>
      <w:proofErr w:type="spellEnd"/>
      <w:r w:rsidRPr="004A62CF">
        <w:rPr>
          <w:rFonts w:ascii="Garamond" w:hAnsi="Garamond"/>
          <w:color w:val="000000"/>
        </w:rPr>
        <w:t xml:space="preserve"> POLA </w:t>
      </w:r>
      <w:proofErr w:type="spellStart"/>
      <w:r w:rsidRPr="004A62CF">
        <w:rPr>
          <w:rFonts w:ascii="Garamond" w:hAnsi="Garamond"/>
          <w:color w:val="000000"/>
        </w:rPr>
        <w:t>direktorė</w:t>
      </w:r>
      <w:proofErr w:type="spellEnd"/>
      <w:r w:rsidRPr="004A62CF">
        <w:rPr>
          <w:rFonts w:ascii="Garamond" w:hAnsi="Garamond"/>
          <w:color w:val="000000"/>
        </w:rPr>
        <w:t xml:space="preserve"> Neringa Čiakienė. Be to, </w:t>
      </w:r>
      <w:proofErr w:type="spellStart"/>
      <w:r w:rsidRPr="004A62CF">
        <w:rPr>
          <w:rFonts w:ascii="Garamond" w:hAnsi="Garamond"/>
          <w:color w:val="000000"/>
        </w:rPr>
        <w:t>duomenys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rodo</w:t>
      </w:r>
      <w:proofErr w:type="spellEnd"/>
      <w:r w:rsidRPr="004A62CF">
        <w:rPr>
          <w:rFonts w:ascii="Garamond" w:hAnsi="Garamond"/>
          <w:color w:val="000000"/>
        </w:rPr>
        <w:t xml:space="preserve">, </w:t>
      </w:r>
      <w:proofErr w:type="spellStart"/>
      <w:r w:rsidRPr="004A62CF">
        <w:rPr>
          <w:rFonts w:ascii="Garamond" w:hAnsi="Garamond"/>
          <w:color w:val="000000"/>
        </w:rPr>
        <w:t>kad</w:t>
      </w:r>
      <w:proofErr w:type="spellEnd"/>
      <w:r w:rsidRPr="004A62CF">
        <w:rPr>
          <w:rFonts w:ascii="Garamond" w:hAnsi="Garamond"/>
          <w:color w:val="000000"/>
        </w:rPr>
        <w:t xml:space="preserve"> tik 66 proc. </w:t>
      </w:r>
      <w:proofErr w:type="spellStart"/>
      <w:r w:rsidRPr="004A62CF">
        <w:rPr>
          <w:rFonts w:ascii="Garamond" w:hAnsi="Garamond"/>
          <w:color w:val="000000"/>
        </w:rPr>
        <w:t>tikslinės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grupės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moterų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sulaukia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kvietimo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tikrintis</w:t>
      </w:r>
      <w:proofErr w:type="spellEnd"/>
      <w:r w:rsidRPr="004A62CF">
        <w:rPr>
          <w:rFonts w:ascii="Garamond" w:hAnsi="Garamond"/>
          <w:color w:val="000000"/>
        </w:rPr>
        <w:t xml:space="preserve">, o </w:t>
      </w:r>
      <w:proofErr w:type="spellStart"/>
      <w:r w:rsidRPr="004A62CF">
        <w:rPr>
          <w:rFonts w:ascii="Garamond" w:hAnsi="Garamond"/>
          <w:color w:val="000000"/>
        </w:rPr>
        <w:t>iš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jų</w:t>
      </w:r>
      <w:proofErr w:type="spellEnd"/>
      <w:r w:rsidRPr="004A62CF">
        <w:rPr>
          <w:rFonts w:ascii="Garamond" w:hAnsi="Garamond"/>
          <w:color w:val="000000"/>
        </w:rPr>
        <w:t xml:space="preserve"> tik 2/3 </w:t>
      </w:r>
      <w:proofErr w:type="spellStart"/>
      <w:r w:rsidRPr="004A62CF">
        <w:rPr>
          <w:rFonts w:ascii="Garamond" w:hAnsi="Garamond"/>
          <w:color w:val="000000"/>
        </w:rPr>
        <w:t>ateina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pasitik</w:t>
      </w:r>
      <w:r>
        <w:rPr>
          <w:rFonts w:ascii="Garamond" w:hAnsi="Garamond"/>
          <w:color w:val="000000"/>
        </w:rPr>
        <w:t>r</w:t>
      </w:r>
      <w:r w:rsidRPr="004A62CF">
        <w:rPr>
          <w:rFonts w:ascii="Garamond" w:hAnsi="Garamond"/>
          <w:color w:val="000000"/>
        </w:rPr>
        <w:t>inti</w:t>
      </w:r>
      <w:proofErr w:type="spellEnd"/>
      <w:r w:rsidRPr="004A62CF">
        <w:rPr>
          <w:rFonts w:ascii="Garamond" w:hAnsi="Garamond"/>
          <w:color w:val="000000"/>
        </w:rPr>
        <w:t xml:space="preserve">. </w:t>
      </w:r>
      <w:proofErr w:type="spellStart"/>
      <w:r w:rsidRPr="004A62CF">
        <w:rPr>
          <w:rFonts w:ascii="Garamond" w:hAnsi="Garamond"/>
          <w:color w:val="000000"/>
        </w:rPr>
        <w:t>Jeigu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būtų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pakviečiamos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visos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moterys</w:t>
      </w:r>
      <w:proofErr w:type="spellEnd"/>
      <w:r w:rsidRPr="004A62CF">
        <w:rPr>
          <w:rFonts w:ascii="Garamond" w:hAnsi="Garamond"/>
          <w:color w:val="000000"/>
        </w:rPr>
        <w:t xml:space="preserve">, </w:t>
      </w:r>
      <w:proofErr w:type="spellStart"/>
      <w:r w:rsidRPr="004A62CF">
        <w:rPr>
          <w:rFonts w:ascii="Garamond" w:hAnsi="Garamond"/>
          <w:color w:val="000000"/>
        </w:rPr>
        <w:t>dalyvavimo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proc</w:t>
      </w:r>
      <w:r>
        <w:rPr>
          <w:rFonts w:ascii="Garamond" w:hAnsi="Garamond"/>
          <w:color w:val="000000"/>
        </w:rPr>
        <w:t>entas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būtų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artimas</w:t>
      </w:r>
      <w:proofErr w:type="spellEnd"/>
      <w:r w:rsidRPr="004A62CF">
        <w:rPr>
          <w:rFonts w:ascii="Garamond" w:hAnsi="Garamond"/>
          <w:color w:val="000000"/>
        </w:rPr>
        <w:t xml:space="preserve"> 70 proc., ko ir </w:t>
      </w:r>
      <w:proofErr w:type="spellStart"/>
      <w:r w:rsidRPr="004A62CF">
        <w:rPr>
          <w:rFonts w:ascii="Garamond" w:hAnsi="Garamond"/>
          <w:color w:val="000000"/>
        </w:rPr>
        <w:t>siek</w:t>
      </w:r>
      <w:r>
        <w:rPr>
          <w:rFonts w:ascii="Garamond" w:hAnsi="Garamond"/>
          <w:color w:val="000000"/>
        </w:rPr>
        <w:t>iama</w:t>
      </w:r>
      <w:proofErr w:type="spellEnd"/>
      <w:r w:rsidRPr="004A62CF">
        <w:rPr>
          <w:rFonts w:ascii="Garamond" w:hAnsi="Garamond"/>
          <w:color w:val="000000"/>
        </w:rPr>
        <w:t xml:space="preserve">. </w:t>
      </w:r>
      <w:proofErr w:type="spellStart"/>
      <w:r w:rsidRPr="004A62CF">
        <w:rPr>
          <w:rFonts w:ascii="Garamond" w:hAnsi="Garamond"/>
          <w:color w:val="000000"/>
        </w:rPr>
        <w:t>Todėl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svarbu</w:t>
      </w:r>
      <w:proofErr w:type="spellEnd"/>
      <w:r w:rsidR="003005C8">
        <w:rPr>
          <w:rFonts w:ascii="Garamond" w:hAnsi="Garamond"/>
          <w:color w:val="000000"/>
        </w:rPr>
        <w:t xml:space="preserve">, </w:t>
      </w:r>
      <w:proofErr w:type="spellStart"/>
      <w:r w:rsidR="003005C8">
        <w:rPr>
          <w:rFonts w:ascii="Garamond" w:hAnsi="Garamond"/>
          <w:color w:val="000000"/>
        </w:rPr>
        <w:t>kad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jau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diegiama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nauja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centralizuota</w:t>
      </w:r>
      <w:proofErr w:type="spellEnd"/>
      <w:r w:rsidRPr="004A62CF">
        <w:rPr>
          <w:rFonts w:ascii="Garamond" w:hAnsi="Garamond"/>
          <w:color w:val="000000"/>
        </w:rPr>
        <w:t xml:space="preserve"> </w:t>
      </w:r>
      <w:proofErr w:type="spellStart"/>
      <w:r w:rsidRPr="004A62CF">
        <w:rPr>
          <w:rFonts w:ascii="Garamond" w:hAnsi="Garamond"/>
          <w:color w:val="000000"/>
        </w:rPr>
        <w:t>sistema</w:t>
      </w:r>
      <w:proofErr w:type="spellEnd"/>
      <w:r w:rsidRPr="004A62CF">
        <w:rPr>
          <w:rFonts w:ascii="Garamond" w:hAnsi="Garamond"/>
          <w:color w:val="000000"/>
        </w:rPr>
        <w:t xml:space="preserve">, </w:t>
      </w:r>
      <w:r w:rsidR="003005C8">
        <w:rPr>
          <w:rFonts w:ascii="Garamond" w:hAnsi="Garamond"/>
          <w:color w:val="000000"/>
        </w:rPr>
        <w:t xml:space="preserve">kai </w:t>
      </w:r>
      <w:proofErr w:type="spellStart"/>
      <w:r w:rsidR="003005C8">
        <w:rPr>
          <w:rFonts w:ascii="Garamond" w:hAnsi="Garamond"/>
          <w:color w:val="000000"/>
        </w:rPr>
        <w:t>dalis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moterų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jau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gauna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kvietimus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laiškais</w:t>
      </w:r>
      <w:proofErr w:type="spellEnd"/>
      <w:r w:rsidR="003005C8">
        <w:rPr>
          <w:rFonts w:ascii="Garamond" w:hAnsi="Garamond"/>
          <w:color w:val="000000"/>
        </w:rPr>
        <w:t xml:space="preserve"> į </w:t>
      </w:r>
      <w:proofErr w:type="spellStart"/>
      <w:r w:rsidR="003005C8">
        <w:rPr>
          <w:rFonts w:ascii="Garamond" w:hAnsi="Garamond"/>
          <w:color w:val="000000"/>
        </w:rPr>
        <w:t>namus</w:t>
      </w:r>
      <w:proofErr w:type="spellEnd"/>
      <w:r w:rsidR="003005C8">
        <w:rPr>
          <w:rFonts w:ascii="Garamond" w:hAnsi="Garamond"/>
          <w:color w:val="000000"/>
        </w:rPr>
        <w:t xml:space="preserve">. </w:t>
      </w:r>
      <w:proofErr w:type="spellStart"/>
      <w:r w:rsidR="003005C8">
        <w:rPr>
          <w:rFonts w:ascii="Garamond" w:hAnsi="Garamond"/>
          <w:color w:val="000000"/>
        </w:rPr>
        <w:t>Užtruks</w:t>
      </w:r>
      <w:proofErr w:type="spellEnd"/>
      <w:r w:rsidR="003005C8">
        <w:rPr>
          <w:rFonts w:ascii="Garamond" w:hAnsi="Garamond"/>
          <w:color w:val="000000"/>
        </w:rPr>
        <w:t xml:space="preserve">, </w:t>
      </w:r>
      <w:proofErr w:type="spellStart"/>
      <w:r w:rsidR="003005C8">
        <w:rPr>
          <w:rFonts w:ascii="Garamond" w:hAnsi="Garamond"/>
          <w:color w:val="000000"/>
        </w:rPr>
        <w:t>kol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visoje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Lietuvoje</w:t>
      </w:r>
      <w:proofErr w:type="spellEnd"/>
      <w:r w:rsidR="003005C8">
        <w:rPr>
          <w:rFonts w:ascii="Garamond" w:hAnsi="Garamond"/>
          <w:color w:val="000000"/>
        </w:rPr>
        <w:t xml:space="preserve"> bus </w:t>
      </w:r>
      <w:proofErr w:type="spellStart"/>
      <w:r w:rsidR="003005C8">
        <w:rPr>
          <w:rFonts w:ascii="Garamond" w:hAnsi="Garamond"/>
          <w:color w:val="000000"/>
        </w:rPr>
        <w:t>pereita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prie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vieningos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sistemos</w:t>
      </w:r>
      <w:proofErr w:type="spellEnd"/>
      <w:r w:rsidR="003005C8">
        <w:rPr>
          <w:rFonts w:ascii="Garamond" w:hAnsi="Garamond"/>
          <w:color w:val="000000"/>
        </w:rPr>
        <w:t xml:space="preserve">, </w:t>
      </w:r>
      <w:proofErr w:type="spellStart"/>
      <w:r w:rsidR="003005C8">
        <w:rPr>
          <w:rFonts w:ascii="Garamond" w:hAnsi="Garamond"/>
          <w:color w:val="000000"/>
        </w:rPr>
        <w:t>todėl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k</w:t>
      </w:r>
      <w:r w:rsidR="003005C8" w:rsidRPr="004A62CF">
        <w:rPr>
          <w:rFonts w:ascii="Garamond" w:hAnsi="Garamond"/>
          <w:color w:val="000000"/>
        </w:rPr>
        <w:t>oks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modelis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taikomas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konkrečiam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žmogui</w:t>
      </w:r>
      <w:proofErr w:type="spellEnd"/>
      <w:r w:rsidR="003005C8">
        <w:rPr>
          <w:rFonts w:ascii="Garamond" w:hAnsi="Garamond"/>
          <w:color w:val="000000"/>
        </w:rPr>
        <w:t xml:space="preserve"> (</w:t>
      </w:r>
      <w:proofErr w:type="spellStart"/>
      <w:r w:rsidR="003005C8">
        <w:rPr>
          <w:rFonts w:ascii="Garamond" w:hAnsi="Garamond"/>
          <w:color w:val="000000"/>
        </w:rPr>
        <w:t>ar</w:t>
      </w:r>
      <w:proofErr w:type="spellEnd"/>
      <w:r w:rsidR="003005C8">
        <w:rPr>
          <w:rFonts w:ascii="Garamond" w:hAnsi="Garamond"/>
          <w:color w:val="000000"/>
        </w:rPr>
        <w:t xml:space="preserve"> per </w:t>
      </w:r>
      <w:proofErr w:type="spellStart"/>
      <w:r w:rsidR="003005C8">
        <w:rPr>
          <w:rFonts w:ascii="Garamond" w:hAnsi="Garamond"/>
          <w:color w:val="000000"/>
        </w:rPr>
        <w:t>šeimos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gydytoją</w:t>
      </w:r>
      <w:proofErr w:type="spellEnd"/>
      <w:r w:rsidR="003005C8">
        <w:rPr>
          <w:rFonts w:ascii="Garamond" w:hAnsi="Garamond"/>
          <w:color w:val="000000"/>
        </w:rPr>
        <w:t xml:space="preserve">, </w:t>
      </w:r>
      <w:proofErr w:type="spellStart"/>
      <w:r w:rsidR="003005C8">
        <w:rPr>
          <w:rFonts w:ascii="Garamond" w:hAnsi="Garamond"/>
          <w:color w:val="000000"/>
        </w:rPr>
        <w:t>ar</w:t>
      </w:r>
      <w:proofErr w:type="spellEnd"/>
      <w:r w:rsidR="003005C8">
        <w:rPr>
          <w:rFonts w:ascii="Garamond" w:hAnsi="Garamond"/>
          <w:color w:val="000000"/>
        </w:rPr>
        <w:t xml:space="preserve"> per </w:t>
      </w:r>
      <w:proofErr w:type="spellStart"/>
      <w:r w:rsidR="003005C8">
        <w:rPr>
          <w:rFonts w:ascii="Garamond" w:hAnsi="Garamond"/>
          <w:color w:val="000000"/>
        </w:rPr>
        <w:t>centralizuotą</w:t>
      </w:r>
      <w:proofErr w:type="spellEnd"/>
      <w:r w:rsidR="003005C8">
        <w:rPr>
          <w:rFonts w:ascii="Garamond" w:hAnsi="Garamond"/>
          <w:color w:val="000000"/>
        </w:rPr>
        <w:t xml:space="preserve"> </w:t>
      </w:r>
      <w:proofErr w:type="spellStart"/>
      <w:r w:rsidR="003005C8">
        <w:rPr>
          <w:rFonts w:ascii="Garamond" w:hAnsi="Garamond"/>
          <w:color w:val="000000"/>
        </w:rPr>
        <w:t>sistemą</w:t>
      </w:r>
      <w:proofErr w:type="spellEnd"/>
      <w:r w:rsidR="003005C8">
        <w:rPr>
          <w:rFonts w:ascii="Garamond" w:hAnsi="Garamond"/>
          <w:color w:val="000000"/>
        </w:rPr>
        <w:t>)</w:t>
      </w:r>
      <w:r w:rsidR="003005C8" w:rsidRPr="004A62CF">
        <w:rPr>
          <w:rFonts w:ascii="Garamond" w:hAnsi="Garamond"/>
          <w:color w:val="000000"/>
        </w:rPr>
        <w:t xml:space="preserve">, </w:t>
      </w:r>
      <w:proofErr w:type="spellStart"/>
      <w:r w:rsidR="003005C8" w:rsidRPr="004A62CF">
        <w:rPr>
          <w:rFonts w:ascii="Garamond" w:hAnsi="Garamond"/>
          <w:color w:val="000000"/>
        </w:rPr>
        <w:t>tikslingiausia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teirautis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pirminės</w:t>
      </w:r>
      <w:proofErr w:type="spellEnd"/>
      <w:r w:rsidR="003005C8" w:rsidRPr="004A62CF">
        <w:rPr>
          <w:rFonts w:ascii="Garamond" w:hAnsi="Garamond"/>
          <w:color w:val="000000"/>
        </w:rPr>
        <w:t xml:space="preserve"> sveikatos </w:t>
      </w:r>
      <w:proofErr w:type="spellStart"/>
      <w:r w:rsidR="003005C8" w:rsidRPr="004A62CF">
        <w:rPr>
          <w:rFonts w:ascii="Garamond" w:hAnsi="Garamond"/>
          <w:color w:val="000000"/>
        </w:rPr>
        <w:t>priežiūros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centre</w:t>
      </w:r>
      <w:proofErr w:type="spellEnd"/>
      <w:r w:rsidR="003005C8" w:rsidRPr="004A62CF">
        <w:rPr>
          <w:rFonts w:ascii="Garamond" w:hAnsi="Garamond"/>
          <w:color w:val="000000"/>
        </w:rPr>
        <w:t xml:space="preserve">, </w:t>
      </w:r>
      <w:proofErr w:type="spellStart"/>
      <w:r w:rsidR="003005C8" w:rsidRPr="004A62CF">
        <w:rPr>
          <w:rFonts w:ascii="Garamond" w:hAnsi="Garamond"/>
          <w:color w:val="000000"/>
        </w:rPr>
        <w:t>prie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kurio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asmuo</w:t>
      </w:r>
      <w:proofErr w:type="spellEnd"/>
      <w:r w:rsidR="003005C8" w:rsidRPr="004A62CF">
        <w:rPr>
          <w:rFonts w:ascii="Garamond" w:hAnsi="Garamond"/>
          <w:color w:val="000000"/>
        </w:rPr>
        <w:t xml:space="preserve"> </w:t>
      </w:r>
      <w:proofErr w:type="spellStart"/>
      <w:r w:rsidR="003005C8" w:rsidRPr="004A62CF">
        <w:rPr>
          <w:rFonts w:ascii="Garamond" w:hAnsi="Garamond"/>
          <w:color w:val="000000"/>
        </w:rPr>
        <w:t>prisirašęs</w:t>
      </w:r>
      <w:proofErr w:type="spellEnd"/>
      <w:r w:rsidR="003005C8" w:rsidRPr="004A62CF">
        <w:rPr>
          <w:rFonts w:ascii="Garamond" w:hAnsi="Garamond"/>
          <w:color w:val="000000"/>
        </w:rPr>
        <w:t>.</w:t>
      </w:r>
      <w:r w:rsidR="003005C8">
        <w:rPr>
          <w:rFonts w:ascii="Garamond" w:hAnsi="Garamond"/>
          <w:color w:val="000000"/>
        </w:rPr>
        <w:t xml:space="preserve"> </w:t>
      </w:r>
    </w:p>
    <w:p w14:paraId="7E4597E6" w14:textId="5F2D2682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proofErr w:type="spellStart"/>
      <w:r w:rsidRPr="00AA59C3">
        <w:rPr>
          <w:rFonts w:ascii="Garamond" w:hAnsi="Garamond"/>
          <w:color w:val="000000"/>
        </w:rPr>
        <w:t>Gimdos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kaklelio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vėžys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Lietuvoje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kasmet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atneša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pernelyg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daug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netekčių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juo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suserga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išties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didelis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skaičius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moterų</w:t>
      </w:r>
      <w:proofErr w:type="spellEnd"/>
      <w:r w:rsidRPr="00AA59C3">
        <w:rPr>
          <w:rFonts w:ascii="Garamond" w:hAnsi="Garamond"/>
          <w:color w:val="000000"/>
        </w:rPr>
        <w:t xml:space="preserve">, kai </w:t>
      </w:r>
      <w:proofErr w:type="spellStart"/>
      <w:r w:rsidRPr="00AA59C3">
        <w:rPr>
          <w:rFonts w:ascii="Garamond" w:hAnsi="Garamond"/>
          <w:color w:val="000000"/>
        </w:rPr>
        <w:t>tuo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tarpu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Suomijoje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ar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Švedijoje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liga</w:t>
      </w:r>
      <w:proofErr w:type="spellEnd"/>
      <w:r w:rsidR="002009A8">
        <w:rPr>
          <w:rFonts w:ascii="Garamond" w:hAnsi="Garamond"/>
          <w:color w:val="000000"/>
        </w:rPr>
        <w:t>,</w:t>
      </w:r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pritaikius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veiksmingas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priemones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praktiškai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išnyko</w:t>
      </w:r>
      <w:proofErr w:type="spellEnd"/>
      <w:r w:rsidRPr="00AA59C3">
        <w:rPr>
          <w:rFonts w:ascii="Garamond" w:hAnsi="Garamond"/>
          <w:color w:val="000000"/>
        </w:rPr>
        <w:t xml:space="preserve">. 400-500 </w:t>
      </w:r>
      <w:proofErr w:type="spellStart"/>
      <w:r w:rsidRPr="00AA59C3">
        <w:rPr>
          <w:rFonts w:ascii="Garamond" w:hAnsi="Garamond"/>
          <w:color w:val="000000"/>
        </w:rPr>
        <w:t>naujų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diagnozių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kasmet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apie</w:t>
      </w:r>
      <w:proofErr w:type="spellEnd"/>
      <w:r w:rsidRPr="00AA59C3">
        <w:rPr>
          <w:rFonts w:ascii="Garamond" w:hAnsi="Garamond"/>
          <w:color w:val="000000"/>
        </w:rPr>
        <w:t xml:space="preserve"> 200 Lietuvos </w:t>
      </w:r>
      <w:proofErr w:type="spellStart"/>
      <w:r w:rsidRPr="00AA59C3">
        <w:rPr>
          <w:rFonts w:ascii="Garamond" w:hAnsi="Garamond"/>
          <w:color w:val="000000"/>
        </w:rPr>
        <w:t>moterų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nuo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šios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ligos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miršta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Pr="00AA59C3">
        <w:rPr>
          <w:rFonts w:ascii="Garamond" w:hAnsi="Garamond"/>
          <w:color w:val="000000"/>
        </w:rPr>
        <w:t>Apie</w:t>
      </w:r>
      <w:proofErr w:type="spellEnd"/>
      <w:r w:rsidRPr="00AA59C3">
        <w:rPr>
          <w:rFonts w:ascii="Garamond" w:hAnsi="Garamond"/>
          <w:color w:val="000000"/>
        </w:rPr>
        <w:t xml:space="preserve"> 90 proc. </w:t>
      </w:r>
      <w:proofErr w:type="spellStart"/>
      <w:r w:rsidRPr="00AA59C3">
        <w:rPr>
          <w:rFonts w:ascii="Garamond" w:hAnsi="Garamond"/>
          <w:color w:val="000000"/>
        </w:rPr>
        <w:t>atvejų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gimdos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kaklelio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vėžį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sukelia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žmogaus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papilomos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virusas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tačiau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svarbu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pažymėti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šis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virusas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taip</w:t>
      </w:r>
      <w:proofErr w:type="spellEnd"/>
      <w:r w:rsidRPr="00AA59C3">
        <w:rPr>
          <w:rFonts w:ascii="Garamond" w:hAnsi="Garamond"/>
          <w:color w:val="000000"/>
        </w:rPr>
        <w:t xml:space="preserve"> pat </w:t>
      </w:r>
      <w:proofErr w:type="spellStart"/>
      <w:r w:rsidRPr="00AA59C3">
        <w:rPr>
          <w:rFonts w:ascii="Garamond" w:hAnsi="Garamond"/>
          <w:color w:val="000000"/>
        </w:rPr>
        <w:t>sukelia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daug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kitų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vėžinių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susirgimų</w:t>
      </w:r>
      <w:proofErr w:type="spellEnd"/>
      <w:r w:rsidRPr="00AA59C3">
        <w:rPr>
          <w:rFonts w:ascii="Garamond" w:hAnsi="Garamond"/>
          <w:color w:val="000000"/>
        </w:rPr>
        <w:t xml:space="preserve"> (</w:t>
      </w:r>
      <w:proofErr w:type="spellStart"/>
      <w:r w:rsidRPr="00AA59C3">
        <w:rPr>
          <w:rFonts w:ascii="Garamond" w:hAnsi="Garamond"/>
          <w:color w:val="000000"/>
        </w:rPr>
        <w:t>burnos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gerklės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išangės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varpos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vulvos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makšties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</w:t>
      </w:r>
      <w:r w:rsidR="002009A8">
        <w:rPr>
          <w:rFonts w:ascii="Garamond" w:hAnsi="Garamond"/>
          <w:color w:val="000000"/>
        </w:rPr>
        <w:t>į</w:t>
      </w:r>
      <w:proofErr w:type="spellEnd"/>
      <w:r w:rsidRPr="00AA59C3">
        <w:rPr>
          <w:rFonts w:ascii="Garamond" w:hAnsi="Garamond"/>
          <w:color w:val="000000"/>
        </w:rPr>
        <w:t xml:space="preserve">) ir ne tik </w:t>
      </w:r>
      <w:proofErr w:type="spellStart"/>
      <w:r w:rsidRPr="00AA59C3">
        <w:rPr>
          <w:rFonts w:ascii="Garamond" w:hAnsi="Garamond"/>
          <w:color w:val="000000"/>
        </w:rPr>
        <w:t>jų</w:t>
      </w:r>
      <w:proofErr w:type="spellEnd"/>
      <w:r w:rsidRPr="00AA59C3">
        <w:rPr>
          <w:rFonts w:ascii="Garamond" w:hAnsi="Garamond"/>
          <w:color w:val="000000"/>
        </w:rPr>
        <w:t xml:space="preserve"> – </w:t>
      </w:r>
      <w:proofErr w:type="spellStart"/>
      <w:r w:rsidRPr="00AA59C3">
        <w:rPr>
          <w:rFonts w:ascii="Garamond" w:hAnsi="Garamond"/>
          <w:color w:val="000000"/>
        </w:rPr>
        <w:t>anogenitalinės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karpos</w:t>
      </w:r>
      <w:proofErr w:type="spellEnd"/>
      <w:r w:rsidRPr="00AA59C3">
        <w:rPr>
          <w:rFonts w:ascii="Garamond" w:hAnsi="Garamond"/>
          <w:color w:val="000000"/>
        </w:rPr>
        <w:t xml:space="preserve"> ir kt. Kaip tai </w:t>
      </w:r>
      <w:proofErr w:type="spellStart"/>
      <w:r w:rsidRPr="00AA59C3">
        <w:rPr>
          <w:rFonts w:ascii="Garamond" w:hAnsi="Garamond"/>
          <w:color w:val="000000"/>
        </w:rPr>
        <w:t>galime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pakeisti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liga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kurios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galima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išvengti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laikantis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prevencijos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nebekeltų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tiek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žalos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visuomenei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konkrečioms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šeimoms</w:t>
      </w:r>
      <w:proofErr w:type="spellEnd"/>
      <w:r w:rsidRPr="00AA59C3">
        <w:rPr>
          <w:rFonts w:ascii="Garamond" w:hAnsi="Garamond"/>
          <w:color w:val="000000"/>
        </w:rPr>
        <w:t>?</w:t>
      </w:r>
    </w:p>
    <w:p w14:paraId="4EE14F89" w14:textId="3F3B1020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AA59C3">
        <w:rPr>
          <w:rFonts w:ascii="Garamond" w:hAnsi="Garamond"/>
          <w:color w:val="000000"/>
        </w:rPr>
        <w:t xml:space="preserve">Į 2024 m. </w:t>
      </w:r>
      <w:proofErr w:type="spellStart"/>
      <w:r w:rsidRPr="00AA59C3">
        <w:rPr>
          <w:rFonts w:ascii="Garamond" w:hAnsi="Garamond"/>
          <w:color w:val="000000"/>
        </w:rPr>
        <w:t>sausio</w:t>
      </w:r>
      <w:proofErr w:type="spellEnd"/>
      <w:r w:rsidRPr="00AA59C3">
        <w:rPr>
          <w:rFonts w:ascii="Garamond" w:hAnsi="Garamond"/>
          <w:color w:val="000000"/>
        </w:rPr>
        <w:t xml:space="preserve"> 27 d. Lietuvos </w:t>
      </w:r>
      <w:proofErr w:type="spellStart"/>
      <w:r w:rsidRPr="00AA59C3">
        <w:rPr>
          <w:rFonts w:ascii="Garamond" w:hAnsi="Garamond"/>
          <w:color w:val="000000"/>
        </w:rPr>
        <w:t>Respublikos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Seime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vykusią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konferenciją</w:t>
      </w:r>
      <w:proofErr w:type="spellEnd"/>
      <w:r w:rsidRPr="00AA59C3">
        <w:rPr>
          <w:rFonts w:ascii="Garamond" w:hAnsi="Garamond"/>
          <w:color w:val="000000"/>
        </w:rPr>
        <w:t xml:space="preserve"> „</w:t>
      </w:r>
      <w:proofErr w:type="spellStart"/>
      <w:r w:rsidRPr="00AA59C3">
        <w:rPr>
          <w:rFonts w:ascii="Garamond" w:hAnsi="Garamond"/>
          <w:color w:val="000000"/>
        </w:rPr>
        <w:t>Gimdos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kaklelio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eliminavimas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žmogaus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papilomos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viruso</w:t>
      </w:r>
      <w:proofErr w:type="spellEnd"/>
      <w:r w:rsidRPr="00AA59C3">
        <w:rPr>
          <w:rFonts w:ascii="Garamond" w:hAnsi="Garamond"/>
          <w:color w:val="000000"/>
        </w:rPr>
        <w:t xml:space="preserve"> (ŽPV) </w:t>
      </w:r>
      <w:proofErr w:type="spellStart"/>
      <w:r w:rsidRPr="00AA59C3">
        <w:rPr>
          <w:rFonts w:ascii="Garamond" w:hAnsi="Garamond"/>
          <w:color w:val="000000"/>
        </w:rPr>
        <w:t>sukeliamų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ligų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vyrams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moterims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sumažinimas</w:t>
      </w:r>
      <w:proofErr w:type="spellEnd"/>
      <w:r w:rsidRPr="00AA59C3">
        <w:rPr>
          <w:rFonts w:ascii="Garamond" w:hAnsi="Garamond"/>
          <w:color w:val="000000"/>
        </w:rPr>
        <w:t xml:space="preserve"> – </w:t>
      </w:r>
      <w:proofErr w:type="spellStart"/>
      <w:r w:rsidRPr="00AA59C3">
        <w:rPr>
          <w:rFonts w:ascii="Garamond" w:hAnsi="Garamond"/>
          <w:color w:val="000000"/>
        </w:rPr>
        <w:t>misija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įmanoma</w:t>
      </w:r>
      <w:proofErr w:type="spellEnd"/>
      <w:r w:rsidRPr="00AA59C3">
        <w:rPr>
          <w:rFonts w:ascii="Garamond" w:hAnsi="Garamond"/>
          <w:color w:val="000000"/>
        </w:rPr>
        <w:t xml:space="preserve">?“, </w:t>
      </w:r>
      <w:proofErr w:type="spellStart"/>
      <w:r w:rsidRPr="00AA59C3">
        <w:rPr>
          <w:rFonts w:ascii="Garamond" w:hAnsi="Garamond"/>
          <w:color w:val="000000"/>
        </w:rPr>
        <w:t>kurią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organizavo</w:t>
      </w:r>
      <w:proofErr w:type="spellEnd"/>
      <w:r w:rsidRPr="00AA59C3">
        <w:rPr>
          <w:rFonts w:ascii="Garamond" w:hAnsi="Garamond"/>
          <w:color w:val="000000"/>
        </w:rPr>
        <w:t xml:space="preserve"> Pagalbos onkologiniams ligoniams asociacija (POLA) </w:t>
      </w:r>
      <w:proofErr w:type="spellStart"/>
      <w:r w:rsidRPr="00AA59C3">
        <w:rPr>
          <w:rFonts w:ascii="Garamond" w:hAnsi="Garamond"/>
          <w:color w:val="000000"/>
        </w:rPr>
        <w:t>drauge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Seimo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nariu</w:t>
      </w:r>
      <w:proofErr w:type="spellEnd"/>
      <w:r w:rsidRPr="00AA59C3">
        <w:rPr>
          <w:rFonts w:ascii="Garamond" w:hAnsi="Garamond"/>
          <w:color w:val="000000"/>
        </w:rPr>
        <w:t xml:space="preserve"> prof. </w:t>
      </w:r>
      <w:proofErr w:type="spellStart"/>
      <w:r w:rsidRPr="00AA59C3">
        <w:rPr>
          <w:rFonts w:ascii="Garamond" w:hAnsi="Garamond"/>
          <w:color w:val="000000"/>
        </w:rPr>
        <w:t>Sauliumi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Čaplinsku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susirinko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daug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r w:rsidR="00810DBE">
        <w:rPr>
          <w:rFonts w:ascii="Garamond" w:hAnsi="Garamond"/>
          <w:color w:val="000000"/>
        </w:rPr>
        <w:t xml:space="preserve">skirting </w:t>
      </w:r>
      <w:proofErr w:type="spellStart"/>
      <w:r w:rsidR="00810DBE">
        <w:rPr>
          <w:rFonts w:ascii="Garamond" w:hAnsi="Garamond"/>
          <w:color w:val="000000"/>
        </w:rPr>
        <w:t>grandžių</w:t>
      </w:r>
      <w:proofErr w:type="spellEnd"/>
      <w:r w:rsidRPr="00AA59C3">
        <w:rPr>
          <w:rFonts w:ascii="Garamond" w:hAnsi="Garamond"/>
          <w:color w:val="000000"/>
        </w:rPr>
        <w:t xml:space="preserve"> – </w:t>
      </w:r>
      <w:proofErr w:type="spellStart"/>
      <w:r w:rsidRPr="00AA59C3">
        <w:rPr>
          <w:rFonts w:ascii="Garamond" w:hAnsi="Garamond"/>
          <w:color w:val="000000"/>
        </w:rPr>
        <w:t>sprendimų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priėmėjai</w:t>
      </w:r>
      <w:proofErr w:type="spellEnd"/>
      <w:r w:rsidR="00810DBE">
        <w:rPr>
          <w:rFonts w:ascii="Garamond" w:hAnsi="Garamond"/>
          <w:color w:val="000000"/>
        </w:rPr>
        <w:t xml:space="preserve"> ir </w:t>
      </w:r>
      <w:proofErr w:type="spellStart"/>
      <w:r w:rsidR="00810DBE">
        <w:rPr>
          <w:rFonts w:ascii="Garamond" w:hAnsi="Garamond"/>
          <w:color w:val="000000"/>
        </w:rPr>
        <w:t>juos</w:t>
      </w:r>
      <w:proofErr w:type="spellEnd"/>
      <w:r w:rsidR="00810DBE">
        <w:rPr>
          <w:rFonts w:ascii="Garamond" w:hAnsi="Garamond"/>
          <w:color w:val="000000"/>
        </w:rPr>
        <w:t xml:space="preserve"> </w:t>
      </w:r>
      <w:proofErr w:type="spellStart"/>
      <w:r w:rsidR="00810DBE">
        <w:rPr>
          <w:rFonts w:ascii="Garamond" w:hAnsi="Garamond"/>
          <w:color w:val="000000"/>
        </w:rPr>
        <w:t>įgyvendinančių</w:t>
      </w:r>
      <w:proofErr w:type="spellEnd"/>
      <w:r w:rsidR="00810DBE">
        <w:rPr>
          <w:rFonts w:ascii="Garamond" w:hAnsi="Garamond"/>
          <w:color w:val="000000"/>
        </w:rPr>
        <w:t xml:space="preserve"> </w:t>
      </w:r>
      <w:proofErr w:type="spellStart"/>
      <w:r w:rsidR="00810DBE">
        <w:rPr>
          <w:rFonts w:ascii="Garamond" w:hAnsi="Garamond"/>
          <w:color w:val="000000"/>
        </w:rPr>
        <w:t>institucijų</w:t>
      </w:r>
      <w:proofErr w:type="spellEnd"/>
      <w:r w:rsidR="00810DBE">
        <w:rPr>
          <w:rFonts w:ascii="Garamond" w:hAnsi="Garamond"/>
          <w:color w:val="000000"/>
        </w:rPr>
        <w:t xml:space="preserve"> </w:t>
      </w:r>
      <w:proofErr w:type="spellStart"/>
      <w:r w:rsidR="00810DBE">
        <w:rPr>
          <w:rFonts w:ascii="Garamond" w:hAnsi="Garamond"/>
          <w:color w:val="000000"/>
        </w:rPr>
        <w:t>atstovai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="00810DBE">
        <w:rPr>
          <w:rFonts w:ascii="Garamond" w:hAnsi="Garamond"/>
          <w:color w:val="000000"/>
        </w:rPr>
        <w:t>gydymo</w:t>
      </w:r>
      <w:proofErr w:type="spellEnd"/>
      <w:r w:rsidR="00810DBE">
        <w:rPr>
          <w:rFonts w:ascii="Garamond" w:hAnsi="Garamond"/>
          <w:color w:val="000000"/>
        </w:rPr>
        <w:t xml:space="preserve"> </w:t>
      </w:r>
      <w:proofErr w:type="spellStart"/>
      <w:r w:rsidR="00810DBE">
        <w:rPr>
          <w:rFonts w:ascii="Garamond" w:hAnsi="Garamond"/>
          <w:color w:val="000000"/>
        </w:rPr>
        <w:t>įstaigų</w:t>
      </w:r>
      <w:proofErr w:type="spellEnd"/>
      <w:r w:rsidR="00810DBE">
        <w:rPr>
          <w:rFonts w:ascii="Garamond" w:hAnsi="Garamond"/>
          <w:color w:val="000000"/>
        </w:rPr>
        <w:t xml:space="preserve"> </w:t>
      </w:r>
      <w:proofErr w:type="spellStart"/>
      <w:r w:rsidR="00810DBE">
        <w:rPr>
          <w:rFonts w:ascii="Garamond" w:hAnsi="Garamond"/>
          <w:color w:val="000000"/>
        </w:rPr>
        <w:t>vadovai</w:t>
      </w:r>
      <w:proofErr w:type="spellEnd"/>
      <w:r w:rsidR="00810DBE">
        <w:rPr>
          <w:rFonts w:ascii="Garamond" w:hAnsi="Garamond"/>
          <w:color w:val="000000"/>
        </w:rPr>
        <w:t xml:space="preserve">, </w:t>
      </w:r>
      <w:proofErr w:type="spellStart"/>
      <w:r w:rsidR="00810DBE">
        <w:rPr>
          <w:rFonts w:ascii="Garamond" w:hAnsi="Garamond"/>
          <w:color w:val="000000"/>
        </w:rPr>
        <w:t>gydytojai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ginekologai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šeimos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gydytojai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onkologai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chemoterapeutai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imunologai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="00810DBE">
        <w:rPr>
          <w:rFonts w:ascii="Garamond" w:hAnsi="Garamond"/>
          <w:color w:val="000000"/>
        </w:rPr>
        <w:t>savivaldybių</w:t>
      </w:r>
      <w:proofErr w:type="spellEnd"/>
      <w:r w:rsidR="00810DBE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pacientų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draugijų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atstovai</w:t>
      </w:r>
      <w:proofErr w:type="spellEnd"/>
      <w:r w:rsidRPr="00AA59C3">
        <w:rPr>
          <w:rFonts w:ascii="Garamond" w:hAnsi="Garamond"/>
          <w:color w:val="000000"/>
        </w:rPr>
        <w:t>.</w:t>
      </w:r>
      <w:r w:rsidR="00857738">
        <w:rPr>
          <w:rFonts w:ascii="Garamond" w:hAnsi="Garamond"/>
          <w:color w:val="000000"/>
        </w:rPr>
        <w:t xml:space="preserve"> </w:t>
      </w:r>
      <w:proofErr w:type="spellStart"/>
      <w:r w:rsidR="002B0BB8">
        <w:rPr>
          <w:rFonts w:ascii="Garamond" w:hAnsi="Garamond"/>
          <w:color w:val="000000"/>
        </w:rPr>
        <w:t>Šis</w:t>
      </w:r>
      <w:proofErr w:type="spellEnd"/>
      <w:r w:rsidR="002B0BB8">
        <w:rPr>
          <w:rFonts w:ascii="Garamond" w:hAnsi="Garamond"/>
          <w:color w:val="000000"/>
        </w:rPr>
        <w:t xml:space="preserve"> </w:t>
      </w:r>
      <w:proofErr w:type="spellStart"/>
      <w:r w:rsidR="002B0BB8">
        <w:rPr>
          <w:rFonts w:ascii="Garamond" w:hAnsi="Garamond"/>
          <w:color w:val="000000"/>
        </w:rPr>
        <w:t>renginys</w:t>
      </w:r>
      <w:proofErr w:type="spellEnd"/>
      <w:r w:rsidR="002B0BB8">
        <w:rPr>
          <w:rFonts w:ascii="Garamond" w:hAnsi="Garamond"/>
          <w:color w:val="000000"/>
        </w:rPr>
        <w:t xml:space="preserve">, </w:t>
      </w:r>
      <w:proofErr w:type="spellStart"/>
      <w:r w:rsidR="002B0BB8">
        <w:rPr>
          <w:rFonts w:ascii="Garamond" w:hAnsi="Garamond"/>
          <w:color w:val="000000"/>
        </w:rPr>
        <w:t>kuriame</w:t>
      </w:r>
      <w:proofErr w:type="spellEnd"/>
      <w:r w:rsidR="002B0BB8">
        <w:rPr>
          <w:rFonts w:ascii="Garamond" w:hAnsi="Garamond"/>
          <w:color w:val="000000"/>
        </w:rPr>
        <w:t xml:space="preserve"> </w:t>
      </w:r>
      <w:proofErr w:type="spellStart"/>
      <w:r w:rsidR="002B0BB8">
        <w:rPr>
          <w:rFonts w:ascii="Garamond" w:hAnsi="Garamond"/>
          <w:color w:val="000000"/>
        </w:rPr>
        <w:t>g</w:t>
      </w:r>
      <w:r w:rsidRPr="00AA59C3">
        <w:rPr>
          <w:rFonts w:ascii="Garamond" w:hAnsi="Garamond"/>
          <w:color w:val="000000"/>
        </w:rPr>
        <w:t>yvai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dalyvavo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apie</w:t>
      </w:r>
      <w:proofErr w:type="spellEnd"/>
      <w:r w:rsidRPr="00AA59C3">
        <w:rPr>
          <w:rFonts w:ascii="Garamond" w:hAnsi="Garamond"/>
          <w:color w:val="000000"/>
        </w:rPr>
        <w:t xml:space="preserve"> 70 </w:t>
      </w:r>
      <w:proofErr w:type="spellStart"/>
      <w:r w:rsidRPr="00AA59C3">
        <w:rPr>
          <w:rFonts w:ascii="Garamond" w:hAnsi="Garamond"/>
          <w:color w:val="000000"/>
        </w:rPr>
        <w:t>dalyvių</w:t>
      </w:r>
      <w:proofErr w:type="spellEnd"/>
      <w:r w:rsidRPr="00AA59C3">
        <w:rPr>
          <w:rFonts w:ascii="Garamond" w:hAnsi="Garamond"/>
          <w:color w:val="000000"/>
        </w:rPr>
        <w:t xml:space="preserve">, o </w:t>
      </w:r>
      <w:proofErr w:type="spellStart"/>
      <w:r w:rsidRPr="00AA59C3">
        <w:rPr>
          <w:rFonts w:ascii="Garamond" w:hAnsi="Garamond"/>
          <w:color w:val="000000"/>
        </w:rPr>
        <w:t>dar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tiek</w:t>
      </w:r>
      <w:proofErr w:type="spellEnd"/>
      <w:r w:rsidRPr="00AA59C3">
        <w:rPr>
          <w:rFonts w:ascii="Garamond" w:hAnsi="Garamond"/>
          <w:color w:val="000000"/>
        </w:rPr>
        <w:t xml:space="preserve"> pat </w:t>
      </w:r>
      <w:proofErr w:type="spellStart"/>
      <w:r w:rsidRPr="00AA59C3">
        <w:rPr>
          <w:rFonts w:ascii="Garamond" w:hAnsi="Garamond"/>
          <w:color w:val="000000"/>
        </w:rPr>
        <w:t>renginį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stebėjo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nuotoliu</w:t>
      </w:r>
      <w:proofErr w:type="spellEnd"/>
      <w:r w:rsidR="002B0BB8">
        <w:rPr>
          <w:rFonts w:ascii="Garamond" w:hAnsi="Garamond"/>
          <w:color w:val="000000"/>
        </w:rPr>
        <w:t xml:space="preserve">, </w:t>
      </w:r>
      <w:proofErr w:type="spellStart"/>
      <w:r w:rsidR="002B0BB8">
        <w:rPr>
          <w:rFonts w:ascii="Garamond" w:hAnsi="Garamond"/>
          <w:color w:val="000000"/>
        </w:rPr>
        <w:t>yra</w:t>
      </w:r>
      <w:proofErr w:type="spellEnd"/>
      <w:r w:rsidR="002B0BB8">
        <w:rPr>
          <w:rFonts w:ascii="Garamond" w:hAnsi="Garamond"/>
          <w:color w:val="000000"/>
        </w:rPr>
        <w:t xml:space="preserve"> P</w:t>
      </w:r>
      <w:r w:rsidR="002B0BB8" w:rsidRPr="002B0BB8">
        <w:rPr>
          <w:rFonts w:ascii="Garamond" w:hAnsi="Garamond"/>
          <w:color w:val="000000"/>
        </w:rPr>
        <w:t xml:space="preserve">OLA 2025 m. </w:t>
      </w:r>
      <w:proofErr w:type="spellStart"/>
      <w:r w:rsidR="002B0BB8" w:rsidRPr="002B0BB8">
        <w:rPr>
          <w:rFonts w:ascii="Garamond" w:hAnsi="Garamond"/>
          <w:color w:val="000000"/>
        </w:rPr>
        <w:t>vėžio</w:t>
      </w:r>
      <w:proofErr w:type="spellEnd"/>
      <w:r w:rsidR="002B0BB8" w:rsidRPr="002B0BB8">
        <w:rPr>
          <w:rFonts w:ascii="Garamond" w:hAnsi="Garamond"/>
          <w:color w:val="000000"/>
        </w:rPr>
        <w:t xml:space="preserve"> </w:t>
      </w:r>
      <w:proofErr w:type="spellStart"/>
      <w:r w:rsidR="002B0BB8" w:rsidRPr="002B0BB8">
        <w:rPr>
          <w:rFonts w:ascii="Garamond" w:hAnsi="Garamond"/>
          <w:color w:val="000000"/>
        </w:rPr>
        <w:t>žinomumo</w:t>
      </w:r>
      <w:proofErr w:type="spellEnd"/>
      <w:r w:rsidR="002B0BB8" w:rsidRPr="002B0BB8">
        <w:rPr>
          <w:rFonts w:ascii="Garamond" w:hAnsi="Garamond"/>
          <w:color w:val="000000"/>
        </w:rPr>
        <w:t xml:space="preserve"> </w:t>
      </w:r>
      <w:proofErr w:type="spellStart"/>
      <w:r w:rsidR="002B0BB8" w:rsidRPr="002B0BB8">
        <w:rPr>
          <w:rFonts w:ascii="Garamond" w:hAnsi="Garamond"/>
          <w:color w:val="000000"/>
        </w:rPr>
        <w:t>didinimo</w:t>
      </w:r>
      <w:proofErr w:type="spellEnd"/>
      <w:r w:rsidR="002B0BB8" w:rsidRPr="002B0BB8">
        <w:rPr>
          <w:rFonts w:ascii="Garamond" w:hAnsi="Garamond"/>
          <w:color w:val="000000"/>
        </w:rPr>
        <w:t xml:space="preserve"> </w:t>
      </w:r>
      <w:proofErr w:type="spellStart"/>
      <w:r w:rsidR="002B0BB8" w:rsidRPr="002B0BB8">
        <w:rPr>
          <w:rFonts w:ascii="Garamond" w:hAnsi="Garamond"/>
          <w:color w:val="000000"/>
        </w:rPr>
        <w:t>kampanij</w:t>
      </w:r>
      <w:r w:rsidR="002B0BB8">
        <w:rPr>
          <w:rFonts w:ascii="Garamond" w:hAnsi="Garamond"/>
          <w:color w:val="000000"/>
        </w:rPr>
        <w:t>os</w:t>
      </w:r>
      <w:proofErr w:type="spellEnd"/>
      <w:r w:rsidR="002B0BB8">
        <w:rPr>
          <w:rFonts w:ascii="Garamond" w:hAnsi="Garamond"/>
          <w:color w:val="000000"/>
        </w:rPr>
        <w:t xml:space="preserve"> </w:t>
      </w:r>
      <w:proofErr w:type="spellStart"/>
      <w:r w:rsidR="002B0BB8">
        <w:rPr>
          <w:rFonts w:ascii="Garamond" w:hAnsi="Garamond"/>
          <w:color w:val="000000"/>
        </w:rPr>
        <w:t>pradžia</w:t>
      </w:r>
      <w:proofErr w:type="spellEnd"/>
      <w:r w:rsidR="002B0BB8" w:rsidRPr="002B0BB8">
        <w:rPr>
          <w:rFonts w:ascii="Garamond" w:hAnsi="Garamond"/>
          <w:color w:val="000000"/>
        </w:rPr>
        <w:t>.</w:t>
      </w:r>
    </w:p>
    <w:p w14:paraId="017F745D" w14:textId="0D6A9220" w:rsidR="0097500A" w:rsidRPr="00530836" w:rsidRDefault="0097500A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530836">
        <w:rPr>
          <w:rFonts w:ascii="Garamond" w:hAnsi="Garamond"/>
          <w:color w:val="000000"/>
        </w:rPr>
        <w:t>„</w:t>
      </w:r>
      <w:proofErr w:type="spellStart"/>
      <w:r w:rsidRPr="00530836">
        <w:rPr>
          <w:rFonts w:ascii="Garamond" w:hAnsi="Garamond"/>
          <w:color w:val="000000"/>
        </w:rPr>
        <w:t>Šis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renginys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yra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puiki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iniciatyva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sukviesti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ekspertus</w:t>
      </w:r>
      <w:proofErr w:type="spellEnd"/>
      <w:r w:rsidRPr="00530836">
        <w:rPr>
          <w:rFonts w:ascii="Garamond" w:hAnsi="Garamond"/>
          <w:color w:val="000000"/>
        </w:rPr>
        <w:t xml:space="preserve">. </w:t>
      </w:r>
      <w:r w:rsidR="005431F1" w:rsidRPr="00530836">
        <w:rPr>
          <w:rFonts w:ascii="Garamond" w:hAnsi="Garamond"/>
          <w:color w:val="000000"/>
        </w:rPr>
        <w:t xml:space="preserve">Nuo </w:t>
      </w:r>
      <w:proofErr w:type="spellStart"/>
      <w:r w:rsidR="005431F1" w:rsidRPr="00530836">
        <w:rPr>
          <w:rFonts w:ascii="Garamond" w:hAnsi="Garamond"/>
          <w:color w:val="000000"/>
        </w:rPr>
        <w:t>ligos</w:t>
      </w:r>
      <w:proofErr w:type="spellEnd"/>
      <w:r w:rsidR="005431F1" w:rsidRPr="00530836">
        <w:rPr>
          <w:rFonts w:ascii="Garamond" w:hAnsi="Garamond"/>
          <w:color w:val="000000"/>
        </w:rPr>
        <w:t xml:space="preserve">, </w:t>
      </w:r>
      <w:proofErr w:type="spellStart"/>
      <w:r w:rsidR="005431F1" w:rsidRPr="00530836">
        <w:rPr>
          <w:rFonts w:ascii="Garamond" w:hAnsi="Garamond"/>
          <w:color w:val="000000"/>
        </w:rPr>
        <w:t>kuri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absoliučiai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išvengiama</w:t>
      </w:r>
      <w:proofErr w:type="spellEnd"/>
      <w:r w:rsidR="005431F1" w:rsidRPr="00530836">
        <w:rPr>
          <w:rFonts w:ascii="Garamond" w:hAnsi="Garamond"/>
          <w:color w:val="000000"/>
        </w:rPr>
        <w:t xml:space="preserve">, </w:t>
      </w:r>
      <w:proofErr w:type="spellStart"/>
      <w:r w:rsidR="005431F1" w:rsidRPr="00530836">
        <w:rPr>
          <w:rFonts w:ascii="Garamond" w:hAnsi="Garamond"/>
          <w:color w:val="000000"/>
        </w:rPr>
        <w:t>moterys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neturi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mirti</w:t>
      </w:r>
      <w:proofErr w:type="spellEnd"/>
      <w:r w:rsidR="005431F1" w:rsidRPr="00530836">
        <w:rPr>
          <w:rFonts w:ascii="Garamond" w:hAnsi="Garamond"/>
          <w:color w:val="000000"/>
        </w:rPr>
        <w:t>.</w:t>
      </w:r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Reikia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pažymėti</w:t>
      </w:r>
      <w:proofErr w:type="spellEnd"/>
      <w:r w:rsidR="005431F1" w:rsidRPr="00530836">
        <w:rPr>
          <w:rFonts w:ascii="Garamond" w:hAnsi="Garamond"/>
          <w:color w:val="000000"/>
        </w:rPr>
        <w:t xml:space="preserve">, </w:t>
      </w:r>
      <w:proofErr w:type="spellStart"/>
      <w:r w:rsidR="005431F1" w:rsidRPr="00530836">
        <w:rPr>
          <w:rFonts w:ascii="Garamond" w:hAnsi="Garamond"/>
          <w:color w:val="000000"/>
        </w:rPr>
        <w:t>kad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prevenciniai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programiniai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tyrimai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vykdomi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nepakankamai</w:t>
      </w:r>
      <w:proofErr w:type="spellEnd"/>
      <w:r w:rsidR="005431F1" w:rsidRPr="00530836">
        <w:rPr>
          <w:rFonts w:ascii="Garamond" w:hAnsi="Garamond"/>
          <w:color w:val="000000"/>
        </w:rPr>
        <w:t xml:space="preserve"> – </w:t>
      </w:r>
      <w:proofErr w:type="spellStart"/>
      <w:r w:rsidR="005431F1" w:rsidRPr="00530836">
        <w:rPr>
          <w:rFonts w:ascii="Garamond" w:hAnsi="Garamond"/>
          <w:color w:val="000000"/>
        </w:rPr>
        <w:t>nepasitikrina</w:t>
      </w:r>
      <w:proofErr w:type="spellEnd"/>
      <w:r w:rsidR="005431F1" w:rsidRPr="00530836">
        <w:rPr>
          <w:rFonts w:ascii="Garamond" w:hAnsi="Garamond"/>
          <w:color w:val="000000"/>
        </w:rPr>
        <w:t xml:space="preserve">  net </w:t>
      </w:r>
      <w:proofErr w:type="spellStart"/>
      <w:r w:rsidR="005431F1" w:rsidRPr="00530836">
        <w:rPr>
          <w:rFonts w:ascii="Garamond" w:hAnsi="Garamond"/>
          <w:color w:val="000000"/>
        </w:rPr>
        <w:t>pusė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tų</w:t>
      </w:r>
      <w:proofErr w:type="spellEnd"/>
      <w:r w:rsidR="005431F1" w:rsidRPr="00530836">
        <w:rPr>
          <w:rFonts w:ascii="Garamond" w:hAnsi="Garamond"/>
          <w:color w:val="000000"/>
        </w:rPr>
        <w:t xml:space="preserve">, </w:t>
      </w:r>
      <w:proofErr w:type="spellStart"/>
      <w:r w:rsidR="005431F1" w:rsidRPr="00530836">
        <w:rPr>
          <w:rFonts w:ascii="Garamond" w:hAnsi="Garamond"/>
          <w:color w:val="000000"/>
        </w:rPr>
        <w:t>kam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jie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skirti</w:t>
      </w:r>
      <w:proofErr w:type="spellEnd"/>
      <w:r w:rsidR="005431F1" w:rsidRPr="00530836">
        <w:rPr>
          <w:rFonts w:ascii="Garamond" w:hAnsi="Garamond"/>
          <w:color w:val="000000"/>
        </w:rPr>
        <w:t xml:space="preserve">. </w:t>
      </w:r>
      <w:proofErr w:type="spellStart"/>
      <w:r w:rsidR="005431F1" w:rsidRPr="00530836">
        <w:rPr>
          <w:rFonts w:ascii="Garamond" w:hAnsi="Garamond"/>
          <w:color w:val="000000"/>
        </w:rPr>
        <w:t>Vertinant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r w:rsidR="005431F1" w:rsidRPr="00530836">
        <w:rPr>
          <w:rFonts w:ascii="Garamond" w:hAnsi="Garamond"/>
          <w:color w:val="000000"/>
        </w:rPr>
        <w:t xml:space="preserve">ES </w:t>
      </w:r>
      <w:proofErr w:type="spellStart"/>
      <w:r w:rsidR="005431F1" w:rsidRPr="00530836">
        <w:rPr>
          <w:rFonts w:ascii="Garamond" w:hAnsi="Garamond"/>
          <w:color w:val="000000"/>
        </w:rPr>
        <w:t>lygiu</w:t>
      </w:r>
      <w:proofErr w:type="spellEnd"/>
      <w:r w:rsidR="005431F1" w:rsidRPr="00530836">
        <w:rPr>
          <w:rFonts w:ascii="Garamond" w:hAnsi="Garamond"/>
          <w:color w:val="000000"/>
        </w:rPr>
        <w:t xml:space="preserve">, </w:t>
      </w:r>
      <w:proofErr w:type="spellStart"/>
      <w:r w:rsidR="005431F1" w:rsidRPr="00530836">
        <w:rPr>
          <w:rFonts w:ascii="Garamond" w:hAnsi="Garamond"/>
          <w:color w:val="000000"/>
        </w:rPr>
        <w:t>e</w:t>
      </w:r>
      <w:r w:rsidR="005431F1" w:rsidRPr="00530836">
        <w:rPr>
          <w:rFonts w:ascii="Garamond" w:hAnsi="Garamond"/>
          <w:color w:val="000000"/>
        </w:rPr>
        <w:t>same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smarkiai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už</w:t>
      </w:r>
      <w:proofErr w:type="spellEnd"/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="005431F1" w:rsidRPr="00530836">
        <w:rPr>
          <w:rFonts w:ascii="Garamond" w:hAnsi="Garamond"/>
          <w:color w:val="000000"/>
        </w:rPr>
        <w:t>brūkšnio</w:t>
      </w:r>
      <w:proofErr w:type="spellEnd"/>
      <w:r w:rsidR="005431F1" w:rsidRPr="00530836">
        <w:rPr>
          <w:rFonts w:ascii="Garamond" w:hAnsi="Garamond"/>
          <w:color w:val="000000"/>
        </w:rPr>
        <w:t>.</w:t>
      </w:r>
      <w:r w:rsidR="005431F1"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Matome</w:t>
      </w:r>
      <w:proofErr w:type="spellEnd"/>
      <w:r w:rsidRPr="00530836">
        <w:rPr>
          <w:rFonts w:ascii="Garamond" w:hAnsi="Garamond"/>
          <w:color w:val="000000"/>
        </w:rPr>
        <w:t xml:space="preserve">, </w:t>
      </w:r>
      <w:proofErr w:type="spellStart"/>
      <w:r w:rsidRPr="00530836">
        <w:rPr>
          <w:rFonts w:ascii="Garamond" w:hAnsi="Garamond"/>
          <w:color w:val="000000"/>
        </w:rPr>
        <w:t>kad</w:t>
      </w:r>
      <w:proofErr w:type="spellEnd"/>
      <w:r w:rsidRPr="00530836">
        <w:rPr>
          <w:rFonts w:ascii="Garamond" w:hAnsi="Garamond"/>
          <w:color w:val="000000"/>
        </w:rPr>
        <w:t xml:space="preserve"> be </w:t>
      </w:r>
      <w:proofErr w:type="spellStart"/>
      <w:r w:rsidRPr="00530836">
        <w:rPr>
          <w:rFonts w:ascii="Garamond" w:hAnsi="Garamond"/>
          <w:color w:val="000000"/>
        </w:rPr>
        <w:t>visuomenės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įsitraukimo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padaryti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galime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nedaug</w:t>
      </w:r>
      <w:proofErr w:type="spellEnd"/>
      <w:r w:rsidRPr="00530836">
        <w:rPr>
          <w:rFonts w:ascii="Garamond" w:hAnsi="Garamond"/>
          <w:color w:val="000000"/>
        </w:rPr>
        <w:t xml:space="preserve">. </w:t>
      </w:r>
      <w:proofErr w:type="spellStart"/>
      <w:r w:rsidRPr="00530836">
        <w:rPr>
          <w:rFonts w:ascii="Garamond" w:hAnsi="Garamond"/>
          <w:color w:val="000000"/>
        </w:rPr>
        <w:t>Turime</w:t>
      </w:r>
      <w:proofErr w:type="spellEnd"/>
      <w:r w:rsidRPr="00530836">
        <w:rPr>
          <w:rFonts w:ascii="Garamond" w:hAnsi="Garamond"/>
          <w:color w:val="000000"/>
        </w:rPr>
        <w:t xml:space="preserve"> du </w:t>
      </w:r>
      <w:proofErr w:type="spellStart"/>
      <w:r w:rsidRPr="00530836">
        <w:rPr>
          <w:rFonts w:ascii="Garamond" w:hAnsi="Garamond"/>
          <w:color w:val="000000"/>
        </w:rPr>
        <w:t>kanalus</w:t>
      </w:r>
      <w:proofErr w:type="spellEnd"/>
      <w:r w:rsidRPr="00530836">
        <w:rPr>
          <w:rFonts w:ascii="Garamond" w:hAnsi="Garamond"/>
          <w:color w:val="000000"/>
        </w:rPr>
        <w:t xml:space="preserve">, </w:t>
      </w:r>
      <w:proofErr w:type="spellStart"/>
      <w:r w:rsidRPr="00530836">
        <w:rPr>
          <w:rFonts w:ascii="Garamond" w:hAnsi="Garamond"/>
          <w:color w:val="000000"/>
        </w:rPr>
        <w:t>padedančius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užbėgti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ligai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už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akių</w:t>
      </w:r>
      <w:proofErr w:type="spellEnd"/>
      <w:r w:rsidRPr="00530836">
        <w:rPr>
          <w:rFonts w:ascii="Garamond" w:hAnsi="Garamond"/>
          <w:color w:val="000000"/>
        </w:rPr>
        <w:t xml:space="preserve"> – tai </w:t>
      </w:r>
      <w:proofErr w:type="spellStart"/>
      <w:r w:rsidRPr="00530836">
        <w:rPr>
          <w:rFonts w:ascii="Garamond" w:hAnsi="Garamond"/>
          <w:color w:val="000000"/>
        </w:rPr>
        <w:t>prevenciniai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keliai</w:t>
      </w:r>
      <w:proofErr w:type="spellEnd"/>
      <w:r w:rsidRPr="00530836">
        <w:rPr>
          <w:rFonts w:ascii="Garamond" w:hAnsi="Garamond"/>
          <w:color w:val="000000"/>
        </w:rPr>
        <w:t xml:space="preserve"> ir </w:t>
      </w:r>
      <w:proofErr w:type="spellStart"/>
      <w:r w:rsidRPr="00530836">
        <w:rPr>
          <w:rFonts w:ascii="Garamond" w:hAnsi="Garamond"/>
          <w:color w:val="000000"/>
        </w:rPr>
        <w:t>vakcinacija</w:t>
      </w:r>
      <w:proofErr w:type="spellEnd"/>
      <w:r w:rsidRPr="00530836">
        <w:rPr>
          <w:rFonts w:ascii="Garamond" w:hAnsi="Garamond"/>
          <w:color w:val="000000"/>
        </w:rPr>
        <w:t>.,“</w:t>
      </w:r>
      <w:r w:rsidR="00285905" w:rsidRPr="00530836">
        <w:rPr>
          <w:rFonts w:ascii="Garamond" w:hAnsi="Garamond"/>
          <w:color w:val="000000"/>
        </w:rPr>
        <w:t xml:space="preserve"> –</w:t>
      </w:r>
      <w:r w:rsidRPr="00530836">
        <w:rPr>
          <w:rFonts w:ascii="Garamond" w:hAnsi="Garamond"/>
          <w:color w:val="000000"/>
        </w:rPr>
        <w:t xml:space="preserve"> </w:t>
      </w:r>
      <w:proofErr w:type="spellStart"/>
      <w:r w:rsidR="00285905" w:rsidRPr="00530836">
        <w:rPr>
          <w:rFonts w:ascii="Garamond" w:hAnsi="Garamond"/>
          <w:color w:val="000000"/>
        </w:rPr>
        <w:t>sak</w:t>
      </w:r>
      <w:r w:rsidR="00B32957" w:rsidRPr="00530836">
        <w:rPr>
          <w:rFonts w:ascii="Garamond" w:hAnsi="Garamond"/>
          <w:color w:val="000000"/>
        </w:rPr>
        <w:t>ė</w:t>
      </w:r>
      <w:proofErr w:type="spellEnd"/>
      <w:r w:rsidR="00285905" w:rsidRPr="00530836">
        <w:rPr>
          <w:rFonts w:ascii="Garamond" w:hAnsi="Garamond"/>
          <w:color w:val="000000"/>
        </w:rPr>
        <w:t xml:space="preserve"> </w:t>
      </w:r>
      <w:r w:rsidRPr="00530836">
        <w:rPr>
          <w:rFonts w:ascii="Garamond" w:hAnsi="Garamond"/>
          <w:color w:val="000000"/>
        </w:rPr>
        <w:t xml:space="preserve"> prof. Kristina </w:t>
      </w:r>
      <w:proofErr w:type="spellStart"/>
      <w:r w:rsidRPr="00530836">
        <w:rPr>
          <w:rFonts w:ascii="Garamond" w:hAnsi="Garamond"/>
          <w:color w:val="000000"/>
        </w:rPr>
        <w:t>Jarienė</w:t>
      </w:r>
      <w:proofErr w:type="spellEnd"/>
      <w:r w:rsidR="00285905" w:rsidRPr="00530836">
        <w:rPr>
          <w:rFonts w:ascii="Garamond" w:hAnsi="Garamond"/>
          <w:color w:val="000000"/>
        </w:rPr>
        <w:t>,</w:t>
      </w:r>
      <w:r w:rsidR="00285905" w:rsidRPr="00530836">
        <w:t xml:space="preserve"> </w:t>
      </w:r>
      <w:r w:rsidR="00285905" w:rsidRPr="00530836">
        <w:rPr>
          <w:rFonts w:ascii="Garamond" w:hAnsi="Garamond"/>
          <w:color w:val="000000"/>
        </w:rPr>
        <w:t xml:space="preserve">Lietuvos </w:t>
      </w:r>
      <w:proofErr w:type="spellStart"/>
      <w:r w:rsidR="00285905" w:rsidRPr="00530836">
        <w:rPr>
          <w:rFonts w:ascii="Garamond" w:hAnsi="Garamond"/>
          <w:color w:val="000000"/>
        </w:rPr>
        <w:t>akušerių</w:t>
      </w:r>
      <w:proofErr w:type="spellEnd"/>
      <w:r w:rsidR="00285905" w:rsidRPr="00530836">
        <w:rPr>
          <w:rFonts w:ascii="Garamond" w:hAnsi="Garamond"/>
          <w:color w:val="000000"/>
        </w:rPr>
        <w:t xml:space="preserve"> </w:t>
      </w:r>
      <w:proofErr w:type="spellStart"/>
      <w:r w:rsidR="00285905" w:rsidRPr="00530836">
        <w:rPr>
          <w:rFonts w:ascii="Garamond" w:hAnsi="Garamond"/>
          <w:color w:val="000000"/>
        </w:rPr>
        <w:t>ginekologų</w:t>
      </w:r>
      <w:proofErr w:type="spellEnd"/>
      <w:r w:rsidR="00285905" w:rsidRPr="00530836">
        <w:rPr>
          <w:rFonts w:ascii="Garamond" w:hAnsi="Garamond"/>
          <w:color w:val="000000"/>
        </w:rPr>
        <w:t xml:space="preserve"> </w:t>
      </w:r>
      <w:proofErr w:type="spellStart"/>
      <w:r w:rsidR="00285905" w:rsidRPr="00530836">
        <w:rPr>
          <w:rFonts w:ascii="Garamond" w:hAnsi="Garamond"/>
          <w:color w:val="000000"/>
        </w:rPr>
        <w:t>draugijos</w:t>
      </w:r>
      <w:proofErr w:type="spellEnd"/>
      <w:r w:rsidR="00285905" w:rsidRPr="00530836">
        <w:rPr>
          <w:rFonts w:ascii="Garamond" w:hAnsi="Garamond"/>
          <w:color w:val="000000"/>
        </w:rPr>
        <w:t xml:space="preserve"> </w:t>
      </w:r>
      <w:proofErr w:type="spellStart"/>
      <w:r w:rsidR="00285905" w:rsidRPr="00530836">
        <w:rPr>
          <w:rFonts w:ascii="Garamond" w:hAnsi="Garamond"/>
          <w:color w:val="000000"/>
        </w:rPr>
        <w:t>valdybos</w:t>
      </w:r>
      <w:proofErr w:type="spellEnd"/>
      <w:r w:rsidR="00285905" w:rsidRPr="00530836">
        <w:rPr>
          <w:rFonts w:ascii="Garamond" w:hAnsi="Garamond"/>
          <w:color w:val="000000"/>
        </w:rPr>
        <w:t xml:space="preserve"> </w:t>
      </w:r>
      <w:proofErr w:type="spellStart"/>
      <w:r w:rsidR="00285905" w:rsidRPr="00530836">
        <w:rPr>
          <w:rFonts w:ascii="Garamond" w:hAnsi="Garamond"/>
          <w:color w:val="000000"/>
        </w:rPr>
        <w:t>narė</w:t>
      </w:r>
      <w:proofErr w:type="spellEnd"/>
      <w:r w:rsidRPr="00530836">
        <w:rPr>
          <w:rFonts w:ascii="Garamond" w:hAnsi="Garamond"/>
          <w:color w:val="000000"/>
        </w:rPr>
        <w:t>.</w:t>
      </w:r>
    </w:p>
    <w:p w14:paraId="646DDE89" w14:textId="57E6832D" w:rsidR="00B32957" w:rsidRPr="00AA59C3" w:rsidRDefault="00B32957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530836">
        <w:rPr>
          <w:rFonts w:ascii="Garamond" w:hAnsi="Garamond"/>
          <w:color w:val="000000"/>
        </w:rPr>
        <w:t>„</w:t>
      </w:r>
      <w:proofErr w:type="spellStart"/>
      <w:r w:rsidRPr="00530836">
        <w:rPr>
          <w:rFonts w:ascii="Garamond" w:hAnsi="Garamond"/>
          <w:color w:val="000000"/>
        </w:rPr>
        <w:t>Tarpdisciplininė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diskusija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labai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reikalinga</w:t>
      </w:r>
      <w:proofErr w:type="spellEnd"/>
      <w:r w:rsidRPr="00530836">
        <w:rPr>
          <w:rFonts w:ascii="Garamond" w:hAnsi="Garamond"/>
          <w:color w:val="000000"/>
        </w:rPr>
        <w:t xml:space="preserve">. </w:t>
      </w:r>
      <w:proofErr w:type="spellStart"/>
      <w:r w:rsidRPr="00530836">
        <w:rPr>
          <w:rFonts w:ascii="Garamond" w:hAnsi="Garamond"/>
          <w:color w:val="000000"/>
        </w:rPr>
        <w:t>Šeimos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gydytojai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stengiasi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daryti</w:t>
      </w:r>
      <w:proofErr w:type="spellEnd"/>
      <w:r w:rsidRPr="00530836">
        <w:rPr>
          <w:rFonts w:ascii="Garamond" w:hAnsi="Garamond"/>
          <w:color w:val="000000"/>
        </w:rPr>
        <w:t xml:space="preserve">, </w:t>
      </w:r>
      <w:proofErr w:type="spellStart"/>
      <w:r w:rsidRPr="00530836">
        <w:rPr>
          <w:rFonts w:ascii="Garamond" w:hAnsi="Garamond"/>
          <w:color w:val="000000"/>
        </w:rPr>
        <w:t>ką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gali</w:t>
      </w:r>
      <w:proofErr w:type="spellEnd"/>
      <w:r w:rsidRPr="00530836">
        <w:rPr>
          <w:rFonts w:ascii="Garamond" w:hAnsi="Garamond"/>
          <w:color w:val="000000"/>
        </w:rPr>
        <w:t xml:space="preserve">, bet to </w:t>
      </w:r>
      <w:proofErr w:type="spellStart"/>
      <w:r w:rsidRPr="00530836">
        <w:rPr>
          <w:rFonts w:ascii="Garamond" w:hAnsi="Garamond"/>
          <w:color w:val="000000"/>
        </w:rPr>
        <w:t>nepakanka</w:t>
      </w:r>
      <w:proofErr w:type="spellEnd"/>
      <w:r w:rsidRPr="00530836">
        <w:rPr>
          <w:rFonts w:ascii="Garamond" w:hAnsi="Garamond"/>
          <w:color w:val="000000"/>
        </w:rPr>
        <w:t xml:space="preserve">, </w:t>
      </w:r>
      <w:proofErr w:type="spellStart"/>
      <w:r w:rsidRPr="00530836">
        <w:rPr>
          <w:rFonts w:ascii="Garamond" w:hAnsi="Garamond"/>
          <w:color w:val="000000"/>
        </w:rPr>
        <w:t>nes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deja</w:t>
      </w:r>
      <w:proofErr w:type="spellEnd"/>
      <w:r w:rsidRPr="00530836">
        <w:rPr>
          <w:rFonts w:ascii="Garamond" w:hAnsi="Garamond"/>
          <w:color w:val="000000"/>
        </w:rPr>
        <w:t xml:space="preserve">, bet </w:t>
      </w:r>
      <w:proofErr w:type="spellStart"/>
      <w:r w:rsidRPr="00530836">
        <w:rPr>
          <w:rFonts w:ascii="Garamond" w:hAnsi="Garamond"/>
          <w:color w:val="000000"/>
        </w:rPr>
        <w:t>turime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skaudžių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pavėluotų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atvejų</w:t>
      </w:r>
      <w:proofErr w:type="spellEnd"/>
      <w:r w:rsidRPr="00530836">
        <w:rPr>
          <w:rFonts w:ascii="Garamond" w:hAnsi="Garamond"/>
          <w:color w:val="000000"/>
        </w:rPr>
        <w:t xml:space="preserve">, </w:t>
      </w:r>
      <w:proofErr w:type="spellStart"/>
      <w:r w:rsidRPr="00530836">
        <w:rPr>
          <w:rFonts w:ascii="Garamond" w:hAnsi="Garamond"/>
          <w:color w:val="000000"/>
        </w:rPr>
        <w:t>istorijos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būna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įvairios</w:t>
      </w:r>
      <w:proofErr w:type="spellEnd"/>
      <w:r w:rsidRPr="00530836">
        <w:rPr>
          <w:rFonts w:ascii="Garamond" w:hAnsi="Garamond"/>
          <w:color w:val="000000"/>
        </w:rPr>
        <w:t xml:space="preserve">. </w:t>
      </w:r>
      <w:proofErr w:type="spellStart"/>
      <w:r w:rsidRPr="00530836">
        <w:rPr>
          <w:rFonts w:ascii="Garamond" w:hAnsi="Garamond"/>
          <w:color w:val="000000"/>
        </w:rPr>
        <w:t>Gerų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žingsnių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yra</w:t>
      </w:r>
      <w:proofErr w:type="spellEnd"/>
      <w:r w:rsidRPr="00530836">
        <w:rPr>
          <w:rFonts w:ascii="Garamond" w:hAnsi="Garamond"/>
          <w:color w:val="000000"/>
        </w:rPr>
        <w:t xml:space="preserve">, bet informacija </w:t>
      </w:r>
      <w:proofErr w:type="spellStart"/>
      <w:r w:rsidRPr="00530836">
        <w:rPr>
          <w:rFonts w:ascii="Garamond" w:hAnsi="Garamond"/>
          <w:color w:val="000000"/>
        </w:rPr>
        <w:t>žmones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pasiekia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nepakankamai</w:t>
      </w:r>
      <w:proofErr w:type="spellEnd"/>
      <w:r w:rsidRPr="00530836">
        <w:rPr>
          <w:rFonts w:ascii="Garamond" w:hAnsi="Garamond"/>
          <w:color w:val="000000"/>
        </w:rPr>
        <w:t xml:space="preserve">. Jei </w:t>
      </w:r>
      <w:proofErr w:type="spellStart"/>
      <w:r w:rsidRPr="00530836">
        <w:rPr>
          <w:rFonts w:ascii="Garamond" w:hAnsi="Garamond"/>
          <w:color w:val="000000"/>
        </w:rPr>
        <w:t>būtų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informuojama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daugiau</w:t>
      </w:r>
      <w:proofErr w:type="spellEnd"/>
      <w:r w:rsidRPr="00530836">
        <w:rPr>
          <w:rFonts w:ascii="Garamond" w:hAnsi="Garamond"/>
          <w:color w:val="000000"/>
        </w:rPr>
        <w:t xml:space="preserve">, </w:t>
      </w:r>
      <w:proofErr w:type="spellStart"/>
      <w:r w:rsidR="00DE27D9" w:rsidRPr="00530836">
        <w:rPr>
          <w:rFonts w:ascii="Garamond" w:hAnsi="Garamond"/>
          <w:color w:val="000000"/>
        </w:rPr>
        <w:t>t</w:t>
      </w:r>
      <w:r w:rsidR="00857738" w:rsidRPr="00530836">
        <w:rPr>
          <w:rFonts w:ascii="Garamond" w:hAnsi="Garamond"/>
          <w:color w:val="000000"/>
        </w:rPr>
        <w:t>u</w:t>
      </w:r>
      <w:r w:rsidR="00DE27D9" w:rsidRPr="00530836">
        <w:rPr>
          <w:rFonts w:ascii="Garamond" w:hAnsi="Garamond"/>
          <w:color w:val="000000"/>
        </w:rPr>
        <w:t>ome</w:t>
      </w:r>
      <w:r w:rsidR="00B568D0" w:rsidRPr="00530836">
        <w:rPr>
          <w:rFonts w:ascii="Garamond" w:hAnsi="Garamond"/>
          <w:color w:val="000000"/>
        </w:rPr>
        <w:t>t</w:t>
      </w:r>
      <w:proofErr w:type="spellEnd"/>
      <w:r w:rsidRPr="00530836">
        <w:rPr>
          <w:rFonts w:ascii="Garamond" w:hAnsi="Garamond"/>
          <w:color w:val="000000"/>
        </w:rPr>
        <w:t xml:space="preserve"> ir </w:t>
      </w:r>
      <w:proofErr w:type="spellStart"/>
      <w:r w:rsidRPr="00530836">
        <w:rPr>
          <w:rFonts w:ascii="Garamond" w:hAnsi="Garamond"/>
          <w:color w:val="000000"/>
        </w:rPr>
        <w:t>pasitikrintų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daugiau</w:t>
      </w:r>
      <w:proofErr w:type="spellEnd"/>
      <w:r w:rsidRPr="00530836">
        <w:rPr>
          <w:rFonts w:ascii="Garamond" w:hAnsi="Garamond"/>
          <w:color w:val="000000"/>
        </w:rPr>
        <w:t xml:space="preserve">,“ – </w:t>
      </w:r>
      <w:proofErr w:type="spellStart"/>
      <w:r w:rsidRPr="00530836">
        <w:rPr>
          <w:rFonts w:ascii="Garamond" w:hAnsi="Garamond"/>
          <w:color w:val="000000"/>
        </w:rPr>
        <w:t>pažymėjo</w:t>
      </w:r>
      <w:proofErr w:type="spellEnd"/>
      <w:r w:rsidRPr="00530836">
        <w:rPr>
          <w:rFonts w:ascii="Garamond" w:hAnsi="Garamond"/>
          <w:color w:val="000000"/>
        </w:rPr>
        <w:t xml:space="preserve"> Lietuvos </w:t>
      </w:r>
      <w:proofErr w:type="spellStart"/>
      <w:r w:rsidRPr="00530836">
        <w:rPr>
          <w:rFonts w:ascii="Garamond" w:hAnsi="Garamond"/>
          <w:color w:val="000000"/>
        </w:rPr>
        <w:t>šeimos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gydytojų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profesinės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sąjungos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pirmininkė</w:t>
      </w:r>
      <w:proofErr w:type="spellEnd"/>
      <w:r w:rsidRPr="00530836">
        <w:rPr>
          <w:rFonts w:ascii="Garamond" w:hAnsi="Garamond"/>
          <w:color w:val="000000"/>
        </w:rPr>
        <w:t xml:space="preserve"> </w:t>
      </w:r>
      <w:proofErr w:type="spellStart"/>
      <w:r w:rsidRPr="00530836">
        <w:rPr>
          <w:rFonts w:ascii="Garamond" w:hAnsi="Garamond"/>
          <w:color w:val="000000"/>
        </w:rPr>
        <w:t>gyd</w:t>
      </w:r>
      <w:proofErr w:type="spellEnd"/>
      <w:r w:rsidRPr="00530836">
        <w:rPr>
          <w:rFonts w:ascii="Garamond" w:hAnsi="Garamond"/>
          <w:color w:val="000000"/>
        </w:rPr>
        <w:t xml:space="preserve">. Alma </w:t>
      </w:r>
      <w:proofErr w:type="spellStart"/>
      <w:r w:rsidRPr="00530836">
        <w:rPr>
          <w:rFonts w:ascii="Garamond" w:hAnsi="Garamond"/>
          <w:color w:val="000000"/>
        </w:rPr>
        <w:t>Astafjeva</w:t>
      </w:r>
      <w:proofErr w:type="spellEnd"/>
      <w:r w:rsidRPr="00530836">
        <w:rPr>
          <w:rFonts w:ascii="Garamond" w:hAnsi="Garamond"/>
          <w:color w:val="000000"/>
        </w:rPr>
        <w:t>.</w:t>
      </w:r>
    </w:p>
    <w:p w14:paraId="21C1F7E6" w14:textId="77777777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b/>
          <w:bCs/>
          <w:color w:val="000000"/>
        </w:rPr>
      </w:pPr>
      <w:proofErr w:type="spellStart"/>
      <w:r w:rsidRPr="00AA59C3">
        <w:rPr>
          <w:rFonts w:ascii="Garamond" w:hAnsi="Garamond"/>
          <w:b/>
          <w:bCs/>
          <w:color w:val="000000"/>
        </w:rPr>
        <w:t>Moksliniai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Pr="00AA59C3">
        <w:rPr>
          <w:rFonts w:ascii="Garamond" w:hAnsi="Garamond"/>
          <w:b/>
          <w:bCs/>
          <w:color w:val="000000"/>
        </w:rPr>
        <w:t>duomenys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ir </w:t>
      </w:r>
      <w:proofErr w:type="spellStart"/>
      <w:r w:rsidRPr="00AA59C3">
        <w:rPr>
          <w:rFonts w:ascii="Garamond" w:hAnsi="Garamond"/>
          <w:b/>
          <w:bCs/>
          <w:color w:val="000000"/>
        </w:rPr>
        <w:t>iššūkiai</w:t>
      </w:r>
      <w:proofErr w:type="spellEnd"/>
    </w:p>
    <w:p w14:paraId="294FF0AC" w14:textId="77777777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proofErr w:type="spellStart"/>
      <w:r w:rsidRPr="00AA59C3">
        <w:rPr>
          <w:rFonts w:ascii="Garamond" w:hAnsi="Garamond"/>
          <w:color w:val="000000"/>
        </w:rPr>
        <w:t>Gimdos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kaklelio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vėžys</w:t>
      </w:r>
      <w:proofErr w:type="spellEnd"/>
      <w:r w:rsidRPr="00AA59C3">
        <w:rPr>
          <w:rFonts w:ascii="Garamond" w:hAnsi="Garamond"/>
          <w:color w:val="000000"/>
        </w:rPr>
        <w:t xml:space="preserve"> – </w:t>
      </w:r>
      <w:proofErr w:type="spellStart"/>
      <w:r w:rsidRPr="00AA59C3">
        <w:rPr>
          <w:rFonts w:ascii="Garamond" w:hAnsi="Garamond"/>
          <w:color w:val="000000"/>
        </w:rPr>
        <w:t>ankstyvosios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patikros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programos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svarba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žmogaus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papilomos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viruso</w:t>
      </w:r>
      <w:proofErr w:type="spellEnd"/>
      <w:r w:rsidRPr="00AA59C3">
        <w:rPr>
          <w:rFonts w:ascii="Garamond" w:hAnsi="Garamond"/>
          <w:color w:val="000000"/>
        </w:rPr>
        <w:t xml:space="preserve"> (ŽPV) </w:t>
      </w:r>
      <w:proofErr w:type="spellStart"/>
      <w:r w:rsidRPr="00AA59C3">
        <w:rPr>
          <w:rFonts w:ascii="Garamond" w:hAnsi="Garamond"/>
          <w:color w:val="000000"/>
        </w:rPr>
        <w:t>keliama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rizika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daugybė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susirgimų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kurie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paveikia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tiek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moteris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tiek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vyrus</w:t>
      </w:r>
      <w:proofErr w:type="spellEnd"/>
      <w:r w:rsidRPr="00AA59C3">
        <w:rPr>
          <w:rFonts w:ascii="Garamond" w:hAnsi="Garamond"/>
          <w:color w:val="000000"/>
        </w:rPr>
        <w:t xml:space="preserve">, – tai </w:t>
      </w:r>
      <w:proofErr w:type="spellStart"/>
      <w:r w:rsidRPr="00AA59C3">
        <w:rPr>
          <w:rFonts w:ascii="Garamond" w:hAnsi="Garamond"/>
          <w:color w:val="000000"/>
        </w:rPr>
        <w:t>buvo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pagrindinės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renginio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temos</w:t>
      </w:r>
      <w:proofErr w:type="spellEnd"/>
      <w:r w:rsidRPr="00AA59C3">
        <w:rPr>
          <w:rFonts w:ascii="Garamond" w:hAnsi="Garamond"/>
          <w:color w:val="000000"/>
        </w:rPr>
        <w:t>.</w:t>
      </w:r>
    </w:p>
    <w:p w14:paraId="1B73CA06" w14:textId="77777777" w:rsidR="00761EC7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proofErr w:type="spellStart"/>
      <w:r w:rsidRPr="00AA59C3">
        <w:rPr>
          <w:rFonts w:ascii="Garamond" w:hAnsi="Garamond"/>
          <w:color w:val="000000"/>
        </w:rPr>
        <w:lastRenderedPageBreak/>
        <w:t>Konferencijos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metu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pristatyti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reikšmingi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analitiniai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duomenys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="00761EC7">
        <w:rPr>
          <w:rFonts w:ascii="Garamond" w:hAnsi="Garamond"/>
          <w:color w:val="000000"/>
        </w:rPr>
        <w:t>Pristatydamas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 w:rsidRPr="00AA59C3">
        <w:rPr>
          <w:rFonts w:ascii="Garamond" w:hAnsi="Garamond"/>
          <w:color w:val="000000"/>
        </w:rPr>
        <w:t>Nacionalinės</w:t>
      </w:r>
      <w:proofErr w:type="spellEnd"/>
      <w:r w:rsidR="00761EC7" w:rsidRPr="00AA59C3">
        <w:rPr>
          <w:rFonts w:ascii="Garamond" w:hAnsi="Garamond"/>
          <w:color w:val="000000"/>
        </w:rPr>
        <w:t xml:space="preserve"> </w:t>
      </w:r>
      <w:proofErr w:type="spellStart"/>
      <w:r w:rsidR="00761EC7" w:rsidRPr="00AA59C3">
        <w:rPr>
          <w:rFonts w:ascii="Garamond" w:hAnsi="Garamond"/>
          <w:color w:val="000000"/>
        </w:rPr>
        <w:t>vėžio</w:t>
      </w:r>
      <w:proofErr w:type="spellEnd"/>
      <w:r w:rsidR="00761EC7" w:rsidRPr="00AA59C3">
        <w:rPr>
          <w:rFonts w:ascii="Garamond" w:hAnsi="Garamond"/>
          <w:color w:val="000000"/>
        </w:rPr>
        <w:t xml:space="preserve"> </w:t>
      </w:r>
      <w:proofErr w:type="spellStart"/>
      <w:r w:rsidR="00761EC7" w:rsidRPr="00AA59C3">
        <w:rPr>
          <w:rFonts w:ascii="Garamond" w:hAnsi="Garamond"/>
          <w:color w:val="000000"/>
        </w:rPr>
        <w:t>profilaktikos</w:t>
      </w:r>
      <w:proofErr w:type="spellEnd"/>
      <w:r w:rsidR="00761EC7" w:rsidRPr="00AA59C3">
        <w:rPr>
          <w:rFonts w:ascii="Garamond" w:hAnsi="Garamond"/>
          <w:color w:val="000000"/>
        </w:rPr>
        <w:t xml:space="preserve"> ir </w:t>
      </w:r>
      <w:proofErr w:type="spellStart"/>
      <w:r w:rsidR="00761EC7" w:rsidRPr="00AA59C3">
        <w:rPr>
          <w:rFonts w:ascii="Garamond" w:hAnsi="Garamond"/>
          <w:color w:val="000000"/>
        </w:rPr>
        <w:t>kontrolės</w:t>
      </w:r>
      <w:proofErr w:type="spellEnd"/>
      <w:r w:rsidR="00761EC7" w:rsidRPr="00AA59C3">
        <w:rPr>
          <w:rFonts w:ascii="Garamond" w:hAnsi="Garamond"/>
          <w:color w:val="000000"/>
        </w:rPr>
        <w:t xml:space="preserve"> 2014–2025 </w:t>
      </w:r>
      <w:proofErr w:type="spellStart"/>
      <w:r w:rsidR="00761EC7" w:rsidRPr="00AA59C3">
        <w:rPr>
          <w:rFonts w:ascii="Garamond" w:hAnsi="Garamond"/>
          <w:color w:val="000000"/>
        </w:rPr>
        <w:t>metų</w:t>
      </w:r>
      <w:proofErr w:type="spellEnd"/>
      <w:r w:rsidR="00761EC7" w:rsidRPr="00AA59C3">
        <w:rPr>
          <w:rFonts w:ascii="Garamond" w:hAnsi="Garamond"/>
          <w:color w:val="000000"/>
        </w:rPr>
        <w:t xml:space="preserve"> </w:t>
      </w:r>
      <w:proofErr w:type="spellStart"/>
      <w:r w:rsidR="00761EC7" w:rsidRPr="00AA59C3">
        <w:rPr>
          <w:rFonts w:ascii="Garamond" w:hAnsi="Garamond"/>
          <w:color w:val="000000"/>
        </w:rPr>
        <w:t>programos</w:t>
      </w:r>
      <w:proofErr w:type="spellEnd"/>
      <w:r w:rsidR="00761EC7" w:rsidRPr="00AA59C3">
        <w:rPr>
          <w:rFonts w:ascii="Garamond" w:hAnsi="Garamond"/>
          <w:color w:val="000000"/>
        </w:rPr>
        <w:t xml:space="preserve"> </w:t>
      </w:r>
      <w:proofErr w:type="spellStart"/>
      <w:r w:rsidR="00761EC7" w:rsidRPr="00AA59C3">
        <w:rPr>
          <w:rFonts w:ascii="Garamond" w:hAnsi="Garamond"/>
          <w:color w:val="000000"/>
        </w:rPr>
        <w:t>apžvalgą</w:t>
      </w:r>
      <w:proofErr w:type="spellEnd"/>
      <w:r w:rsidR="00761EC7" w:rsidRPr="00AA59C3">
        <w:rPr>
          <w:rFonts w:ascii="Garamond" w:hAnsi="Garamond"/>
          <w:color w:val="000000"/>
        </w:rPr>
        <w:t xml:space="preserve">, </w:t>
      </w:r>
      <w:r w:rsidR="00761EC7">
        <w:rPr>
          <w:rFonts w:ascii="Garamond" w:hAnsi="Garamond"/>
          <w:color w:val="000000"/>
        </w:rPr>
        <w:t xml:space="preserve">Lietuvos </w:t>
      </w:r>
      <w:proofErr w:type="spellStart"/>
      <w:r w:rsidR="00761EC7">
        <w:rPr>
          <w:rFonts w:ascii="Garamond" w:hAnsi="Garamond"/>
          <w:color w:val="000000"/>
        </w:rPr>
        <w:t>onkologų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chemoterapeutų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draugijos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pirmininkas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gyd</w:t>
      </w:r>
      <w:proofErr w:type="spellEnd"/>
      <w:r w:rsidR="00761EC7">
        <w:rPr>
          <w:rFonts w:ascii="Garamond" w:hAnsi="Garamond"/>
          <w:color w:val="000000"/>
        </w:rPr>
        <w:t xml:space="preserve">. </w:t>
      </w:r>
      <w:r w:rsidRPr="00AA59C3">
        <w:rPr>
          <w:rFonts w:ascii="Garamond" w:hAnsi="Garamond"/>
          <w:color w:val="000000"/>
        </w:rPr>
        <w:t xml:space="preserve">Alvydas </w:t>
      </w:r>
      <w:proofErr w:type="spellStart"/>
      <w:r w:rsidRPr="00AA59C3">
        <w:rPr>
          <w:rFonts w:ascii="Garamond" w:hAnsi="Garamond"/>
          <w:color w:val="000000"/>
        </w:rPr>
        <w:t>Česas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pažymėjo</w:t>
      </w:r>
      <w:proofErr w:type="spellEnd"/>
      <w:r w:rsidR="00761EC7">
        <w:rPr>
          <w:rFonts w:ascii="Garamond" w:hAnsi="Garamond"/>
          <w:color w:val="000000"/>
        </w:rPr>
        <w:t xml:space="preserve">, </w:t>
      </w:r>
      <w:proofErr w:type="spellStart"/>
      <w:r w:rsidR="00761EC7">
        <w:rPr>
          <w:rFonts w:ascii="Garamond" w:hAnsi="Garamond"/>
          <w:color w:val="000000"/>
        </w:rPr>
        <w:t>kad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nors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kasmet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skiriamos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lėšos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prevencijai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auga</w:t>
      </w:r>
      <w:proofErr w:type="spellEnd"/>
      <w:r w:rsidR="00761EC7">
        <w:rPr>
          <w:rFonts w:ascii="Garamond" w:hAnsi="Garamond"/>
          <w:color w:val="000000"/>
        </w:rPr>
        <w:t xml:space="preserve">,  </w:t>
      </w:r>
      <w:proofErr w:type="spellStart"/>
      <w:r w:rsidR="00761EC7">
        <w:rPr>
          <w:rFonts w:ascii="Garamond" w:hAnsi="Garamond"/>
          <w:color w:val="000000"/>
        </w:rPr>
        <w:t>tačiau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esame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toli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nuo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užsibrėžto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tikslo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pasiekti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dalyvavimo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prevencinėse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programose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apimtį</w:t>
      </w:r>
      <w:proofErr w:type="spellEnd"/>
      <w:r w:rsidR="00761EC7">
        <w:rPr>
          <w:rFonts w:ascii="Garamond" w:hAnsi="Garamond"/>
          <w:color w:val="000000"/>
        </w:rPr>
        <w:t xml:space="preserve"> 70 proc. Tam </w:t>
      </w:r>
      <w:proofErr w:type="spellStart"/>
      <w:r w:rsidR="00761EC7">
        <w:rPr>
          <w:rFonts w:ascii="Garamond" w:hAnsi="Garamond"/>
          <w:color w:val="000000"/>
        </w:rPr>
        <w:t>būtina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naujai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organizuoti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procesą</w:t>
      </w:r>
      <w:proofErr w:type="spellEnd"/>
      <w:r w:rsidR="00761EC7">
        <w:rPr>
          <w:rFonts w:ascii="Garamond" w:hAnsi="Garamond"/>
          <w:color w:val="000000"/>
        </w:rPr>
        <w:t xml:space="preserve"> ir </w:t>
      </w:r>
      <w:proofErr w:type="spellStart"/>
      <w:r w:rsidR="00761EC7">
        <w:rPr>
          <w:rFonts w:ascii="Garamond" w:hAnsi="Garamond"/>
          <w:color w:val="000000"/>
        </w:rPr>
        <w:t>imtis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kompleksinės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visuomenės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švietimo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programos</w:t>
      </w:r>
      <w:proofErr w:type="spellEnd"/>
      <w:r w:rsidR="00761EC7">
        <w:rPr>
          <w:rFonts w:ascii="Garamond" w:hAnsi="Garamond"/>
          <w:color w:val="000000"/>
        </w:rPr>
        <w:t xml:space="preserve">. </w:t>
      </w:r>
    </w:p>
    <w:p w14:paraId="356ACDA1" w14:textId="58A8F03B" w:rsidR="00AA59C3" w:rsidRPr="00AA59C3" w:rsidRDefault="00761EC7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proofErr w:type="spellStart"/>
      <w:r>
        <w:rPr>
          <w:rFonts w:ascii="Garamond" w:hAnsi="Garamond"/>
          <w:color w:val="000000"/>
        </w:rPr>
        <w:t>T</w:t>
      </w:r>
      <w:r w:rsidR="00AA59C3" w:rsidRPr="00AA59C3">
        <w:rPr>
          <w:rFonts w:ascii="Garamond" w:hAnsi="Garamond"/>
          <w:color w:val="000000"/>
        </w:rPr>
        <w:t>yrėjas</w:t>
      </w:r>
      <w:proofErr w:type="spellEnd"/>
      <w:r w:rsidR="00AA59C3" w:rsidRPr="00AA59C3">
        <w:rPr>
          <w:rFonts w:ascii="Garamond" w:hAnsi="Garamond"/>
          <w:color w:val="000000"/>
        </w:rPr>
        <w:t xml:space="preserve"> dr. Thomas </w:t>
      </w:r>
      <w:proofErr w:type="spellStart"/>
      <w:r w:rsidR="00AA59C3" w:rsidRPr="00AA59C3">
        <w:rPr>
          <w:rFonts w:ascii="Garamond" w:hAnsi="Garamond"/>
          <w:color w:val="000000"/>
        </w:rPr>
        <w:t>Hofmarcher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iš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2009A8">
        <w:rPr>
          <w:rFonts w:ascii="Garamond" w:hAnsi="Garamond"/>
          <w:color w:val="000000"/>
        </w:rPr>
        <w:t>Švedijos</w:t>
      </w:r>
      <w:proofErr w:type="spellEnd"/>
      <w:r w:rsidR="002009A8">
        <w:rPr>
          <w:rFonts w:ascii="Garamond" w:hAnsi="Garamond"/>
          <w:color w:val="000000"/>
        </w:rPr>
        <w:t xml:space="preserve">, </w:t>
      </w:r>
      <w:r w:rsidR="00AA59C3" w:rsidRPr="00AA59C3">
        <w:rPr>
          <w:rFonts w:ascii="Garamond" w:hAnsi="Garamond"/>
          <w:color w:val="000000"/>
        </w:rPr>
        <w:t>IHE The Swedish Institute for Health Economics</w:t>
      </w:r>
      <w:r w:rsidR="002009A8">
        <w:rPr>
          <w:rFonts w:ascii="Garamond" w:hAnsi="Garamond"/>
          <w:color w:val="000000"/>
        </w:rPr>
        <w:t>,</w:t>
      </w:r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pristatė</w:t>
      </w:r>
      <w:proofErr w:type="spellEnd"/>
      <w:r w:rsidR="00AA59C3" w:rsidRPr="00AA59C3">
        <w:rPr>
          <w:rFonts w:ascii="Garamond" w:hAnsi="Garamond"/>
          <w:color w:val="000000"/>
        </w:rPr>
        <w:t xml:space="preserve"> „IHE Cancer Dashboard“ </w:t>
      </w:r>
      <w:proofErr w:type="spellStart"/>
      <w:r w:rsidR="00AA59C3" w:rsidRPr="00AA59C3">
        <w:rPr>
          <w:rFonts w:ascii="Garamond" w:hAnsi="Garamond"/>
          <w:color w:val="000000"/>
        </w:rPr>
        <w:t>ataskaitą</w:t>
      </w:r>
      <w:proofErr w:type="spellEnd"/>
      <w:r w:rsidR="00AA59C3" w:rsidRPr="00AA59C3">
        <w:rPr>
          <w:rFonts w:ascii="Garamond" w:hAnsi="Garamond"/>
          <w:color w:val="000000"/>
        </w:rPr>
        <w:t xml:space="preserve">, </w:t>
      </w:r>
      <w:proofErr w:type="spellStart"/>
      <w:r w:rsidR="00AA59C3" w:rsidRPr="00AA59C3">
        <w:rPr>
          <w:rFonts w:ascii="Garamond" w:hAnsi="Garamond"/>
          <w:color w:val="000000"/>
        </w:rPr>
        <w:t>kurioje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pabrėžiama</w:t>
      </w:r>
      <w:proofErr w:type="spellEnd"/>
      <w:r w:rsidR="00AA59C3" w:rsidRPr="00AA59C3">
        <w:rPr>
          <w:rFonts w:ascii="Garamond" w:hAnsi="Garamond"/>
          <w:color w:val="000000"/>
        </w:rPr>
        <w:t xml:space="preserve">, </w:t>
      </w:r>
      <w:proofErr w:type="spellStart"/>
      <w:r w:rsidR="00AA59C3" w:rsidRPr="00AA59C3">
        <w:rPr>
          <w:rFonts w:ascii="Garamond" w:hAnsi="Garamond"/>
          <w:color w:val="000000"/>
        </w:rPr>
        <w:t>kad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Lietuvoje</w:t>
      </w:r>
      <w:proofErr w:type="spellEnd"/>
      <w:r w:rsidR="00AA59C3" w:rsidRPr="00AA59C3">
        <w:rPr>
          <w:rFonts w:ascii="Garamond" w:hAnsi="Garamond"/>
          <w:color w:val="000000"/>
        </w:rPr>
        <w:t xml:space="preserve">, </w:t>
      </w:r>
      <w:proofErr w:type="spellStart"/>
      <w:r w:rsidR="00AA59C3" w:rsidRPr="00AA59C3">
        <w:rPr>
          <w:rFonts w:ascii="Garamond" w:hAnsi="Garamond"/>
          <w:color w:val="000000"/>
        </w:rPr>
        <w:t>nepaisant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padidėjusių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investicijų</w:t>
      </w:r>
      <w:proofErr w:type="spellEnd"/>
      <w:r w:rsidR="00AA59C3" w:rsidRPr="00AA59C3">
        <w:rPr>
          <w:rFonts w:ascii="Garamond" w:hAnsi="Garamond"/>
          <w:color w:val="000000"/>
        </w:rPr>
        <w:t xml:space="preserve"> į </w:t>
      </w:r>
      <w:proofErr w:type="spellStart"/>
      <w:r w:rsidR="00AA59C3" w:rsidRPr="00AA59C3">
        <w:rPr>
          <w:rFonts w:ascii="Garamond" w:hAnsi="Garamond"/>
          <w:color w:val="000000"/>
        </w:rPr>
        <w:t>vėžio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gydymą</w:t>
      </w:r>
      <w:proofErr w:type="spellEnd"/>
      <w:r w:rsidR="00AA59C3" w:rsidRPr="00AA59C3">
        <w:rPr>
          <w:rFonts w:ascii="Garamond" w:hAnsi="Garamond"/>
          <w:color w:val="000000"/>
        </w:rPr>
        <w:t xml:space="preserve">, </w:t>
      </w:r>
      <w:proofErr w:type="spellStart"/>
      <w:r w:rsidR="00AA59C3" w:rsidRPr="00AA59C3">
        <w:rPr>
          <w:rFonts w:ascii="Garamond" w:hAnsi="Garamond"/>
          <w:color w:val="000000"/>
        </w:rPr>
        <w:t>išgyvenamumo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rodikliai</w:t>
      </w:r>
      <w:proofErr w:type="spellEnd"/>
      <w:r w:rsidR="00AA59C3" w:rsidRPr="00AA59C3">
        <w:rPr>
          <w:rFonts w:ascii="Garamond" w:hAnsi="Garamond"/>
          <w:color w:val="000000"/>
        </w:rPr>
        <w:t xml:space="preserve"> vis </w:t>
      </w:r>
      <w:proofErr w:type="spellStart"/>
      <w:r w:rsidR="00AA59C3" w:rsidRPr="00AA59C3">
        <w:rPr>
          <w:rFonts w:ascii="Garamond" w:hAnsi="Garamond"/>
          <w:color w:val="000000"/>
        </w:rPr>
        <w:t>dar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yra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gerokai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žemesni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nei</w:t>
      </w:r>
      <w:proofErr w:type="spellEnd"/>
      <w:r w:rsidR="00AA59C3" w:rsidRPr="00AA59C3">
        <w:rPr>
          <w:rFonts w:ascii="Garamond" w:hAnsi="Garamond"/>
          <w:color w:val="000000"/>
        </w:rPr>
        <w:t xml:space="preserve"> ES </w:t>
      </w:r>
      <w:proofErr w:type="spellStart"/>
      <w:r w:rsidR="00AA59C3" w:rsidRPr="00AA59C3">
        <w:rPr>
          <w:rFonts w:ascii="Garamond" w:hAnsi="Garamond"/>
          <w:color w:val="000000"/>
        </w:rPr>
        <w:t>vidurkis</w:t>
      </w:r>
      <w:proofErr w:type="spellEnd"/>
      <w:r w:rsidR="00AA59C3" w:rsidRPr="00AA59C3">
        <w:rPr>
          <w:rFonts w:ascii="Garamond" w:hAnsi="Garamond"/>
          <w:color w:val="000000"/>
        </w:rPr>
        <w:t xml:space="preserve">. </w:t>
      </w:r>
      <w:proofErr w:type="spellStart"/>
      <w:r w:rsidR="00AA59C3" w:rsidRPr="00AA59C3">
        <w:rPr>
          <w:rFonts w:ascii="Garamond" w:hAnsi="Garamond"/>
          <w:color w:val="000000"/>
        </w:rPr>
        <w:t>Ataskaitoje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išskiriami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šie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svarbiausi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aspektai</w:t>
      </w:r>
      <w:proofErr w:type="spellEnd"/>
      <w:r w:rsidR="00AA59C3" w:rsidRPr="00AA59C3">
        <w:rPr>
          <w:rFonts w:ascii="Garamond" w:hAnsi="Garamond"/>
          <w:color w:val="000000"/>
        </w:rPr>
        <w:t xml:space="preserve">: </w:t>
      </w:r>
      <w:proofErr w:type="spellStart"/>
      <w:r w:rsidR="00AA59C3" w:rsidRPr="00AA59C3">
        <w:rPr>
          <w:rFonts w:ascii="Garamond" w:hAnsi="Garamond"/>
          <w:color w:val="000000"/>
        </w:rPr>
        <w:t>Lietuvoje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moterų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onkologinės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ligos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sudaro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reikšmingą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visų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naujų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vėžio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atvejų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dalį</w:t>
      </w:r>
      <w:proofErr w:type="spellEnd"/>
      <w:r w:rsidR="00AA59C3" w:rsidRPr="00AA59C3">
        <w:rPr>
          <w:rFonts w:ascii="Garamond" w:hAnsi="Garamond"/>
          <w:color w:val="000000"/>
        </w:rPr>
        <w:t xml:space="preserve">, </w:t>
      </w:r>
      <w:proofErr w:type="spellStart"/>
      <w:r w:rsidR="00AA59C3" w:rsidRPr="00AA59C3">
        <w:rPr>
          <w:rFonts w:ascii="Garamond" w:hAnsi="Garamond"/>
          <w:color w:val="000000"/>
        </w:rPr>
        <w:t>ypač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gimdos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kaklelio</w:t>
      </w:r>
      <w:proofErr w:type="spellEnd"/>
      <w:r w:rsidR="00AA59C3" w:rsidRPr="00AA59C3">
        <w:rPr>
          <w:rFonts w:ascii="Garamond" w:hAnsi="Garamond"/>
          <w:color w:val="000000"/>
        </w:rPr>
        <w:t xml:space="preserve">, </w:t>
      </w:r>
      <w:proofErr w:type="spellStart"/>
      <w:r w:rsidR="00AA59C3" w:rsidRPr="00AA59C3">
        <w:rPr>
          <w:rFonts w:ascii="Garamond" w:hAnsi="Garamond"/>
          <w:color w:val="000000"/>
        </w:rPr>
        <w:t>gimdos</w:t>
      </w:r>
      <w:proofErr w:type="spellEnd"/>
      <w:r w:rsidR="00AA59C3" w:rsidRPr="00AA59C3">
        <w:rPr>
          <w:rFonts w:ascii="Garamond" w:hAnsi="Garamond"/>
          <w:color w:val="000000"/>
        </w:rPr>
        <w:t xml:space="preserve"> ir </w:t>
      </w:r>
      <w:proofErr w:type="spellStart"/>
      <w:r w:rsidR="00AA59C3" w:rsidRPr="00AA59C3">
        <w:rPr>
          <w:rFonts w:ascii="Garamond" w:hAnsi="Garamond"/>
          <w:color w:val="000000"/>
        </w:rPr>
        <w:t>kiaušidžių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vėžiai</w:t>
      </w:r>
      <w:proofErr w:type="spellEnd"/>
      <w:r>
        <w:rPr>
          <w:rFonts w:ascii="Garamond" w:hAnsi="Garamond"/>
          <w:color w:val="000000"/>
        </w:rPr>
        <w:t>.</w:t>
      </w:r>
      <w:r w:rsidR="00AA59C3" w:rsidRPr="00AA59C3">
        <w:rPr>
          <w:rFonts w:ascii="Garamond" w:hAnsi="Garamond"/>
          <w:color w:val="000000"/>
        </w:rPr>
        <w:t xml:space="preserve"> ŽPV </w:t>
      </w:r>
      <w:proofErr w:type="spellStart"/>
      <w:r w:rsidR="00AA59C3" w:rsidRPr="00AA59C3">
        <w:rPr>
          <w:rFonts w:ascii="Garamond" w:hAnsi="Garamond"/>
          <w:color w:val="000000"/>
        </w:rPr>
        <w:t>vakcinacijos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apimtys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Lietuvoje</w:t>
      </w:r>
      <w:proofErr w:type="spellEnd"/>
      <w:r w:rsidR="00AA59C3" w:rsidRPr="00AA59C3">
        <w:rPr>
          <w:rFonts w:ascii="Garamond" w:hAnsi="Garamond"/>
          <w:color w:val="000000"/>
        </w:rPr>
        <w:t xml:space="preserve"> vis </w:t>
      </w:r>
      <w:proofErr w:type="spellStart"/>
      <w:r w:rsidR="00AA59C3" w:rsidRPr="00AA59C3">
        <w:rPr>
          <w:rFonts w:ascii="Garamond" w:hAnsi="Garamond"/>
          <w:color w:val="000000"/>
        </w:rPr>
        <w:t>dar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nepasiekia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norimų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rodiklių</w:t>
      </w:r>
      <w:proofErr w:type="spellEnd"/>
      <w:r w:rsidR="00AA59C3" w:rsidRPr="00AA59C3">
        <w:rPr>
          <w:rFonts w:ascii="Garamond" w:hAnsi="Garamond"/>
          <w:color w:val="000000"/>
        </w:rPr>
        <w:t xml:space="preserve">, </w:t>
      </w:r>
      <w:proofErr w:type="spellStart"/>
      <w:r w:rsidR="00AA59C3" w:rsidRPr="00AA59C3">
        <w:rPr>
          <w:rFonts w:ascii="Garamond" w:hAnsi="Garamond"/>
          <w:color w:val="000000"/>
        </w:rPr>
        <w:t>todėl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būtina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stiprinti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visuomenės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informavimą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bei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įdiegti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oficialų</w:t>
      </w:r>
      <w:proofErr w:type="spellEnd"/>
      <w:r w:rsidR="00AA59C3" w:rsidRPr="00AA59C3">
        <w:rPr>
          <w:rFonts w:ascii="Garamond" w:hAnsi="Garamond"/>
          <w:color w:val="000000"/>
        </w:rPr>
        <w:t xml:space="preserve"> ŽPV </w:t>
      </w:r>
      <w:proofErr w:type="spellStart"/>
      <w:r w:rsidR="00AA59C3" w:rsidRPr="00AA59C3">
        <w:rPr>
          <w:rFonts w:ascii="Garamond" w:hAnsi="Garamond"/>
          <w:color w:val="000000"/>
        </w:rPr>
        <w:t>vakcinacijos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registrą</w:t>
      </w:r>
      <w:proofErr w:type="spellEnd"/>
      <w:r w:rsidR="00AA59C3" w:rsidRPr="00AA59C3">
        <w:rPr>
          <w:rFonts w:ascii="Garamond" w:hAnsi="Garamond"/>
          <w:color w:val="000000"/>
        </w:rPr>
        <w:t xml:space="preserve">; </w:t>
      </w:r>
      <w:proofErr w:type="spellStart"/>
      <w:r w:rsidR="00AA59C3" w:rsidRPr="00AA59C3">
        <w:rPr>
          <w:rFonts w:ascii="Garamond" w:hAnsi="Garamond"/>
          <w:color w:val="000000"/>
        </w:rPr>
        <w:t>rekomenduotina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įvesti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centralizuotą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kvietimų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sistemą</w:t>
      </w:r>
      <w:proofErr w:type="spellEnd"/>
      <w:r w:rsidR="00AA59C3" w:rsidRPr="00AA59C3">
        <w:rPr>
          <w:rFonts w:ascii="Garamond" w:hAnsi="Garamond"/>
          <w:color w:val="000000"/>
        </w:rPr>
        <w:t xml:space="preserve">, </w:t>
      </w:r>
      <w:proofErr w:type="spellStart"/>
      <w:r w:rsidR="00AA59C3" w:rsidRPr="00AA59C3">
        <w:rPr>
          <w:rFonts w:ascii="Garamond" w:hAnsi="Garamond"/>
          <w:color w:val="000000"/>
        </w:rPr>
        <w:t>kuri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padėtų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pasiekti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aukštesnius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patikros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programų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rodiklius</w:t>
      </w:r>
      <w:proofErr w:type="spellEnd"/>
      <w:r w:rsidR="00AA59C3" w:rsidRPr="00AA59C3">
        <w:rPr>
          <w:rFonts w:ascii="Garamond" w:hAnsi="Garamond"/>
          <w:color w:val="000000"/>
        </w:rPr>
        <w:t xml:space="preserve">; </w:t>
      </w:r>
      <w:proofErr w:type="spellStart"/>
      <w:r w:rsidR="00AA59C3" w:rsidRPr="00AA59C3">
        <w:rPr>
          <w:rFonts w:ascii="Garamond" w:hAnsi="Garamond"/>
          <w:color w:val="000000"/>
        </w:rPr>
        <w:t>rekomenduojama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skatinti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savarankiško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testavimo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iniciatyvas</w:t>
      </w:r>
      <w:proofErr w:type="spellEnd"/>
      <w:r w:rsidR="00AA59C3" w:rsidRPr="00AA59C3">
        <w:rPr>
          <w:rFonts w:ascii="Garamond" w:hAnsi="Garamond"/>
          <w:color w:val="000000"/>
        </w:rPr>
        <w:t xml:space="preserve"> ir </w:t>
      </w:r>
      <w:proofErr w:type="spellStart"/>
      <w:r w:rsidR="00AA59C3" w:rsidRPr="00AA59C3">
        <w:rPr>
          <w:rFonts w:ascii="Garamond" w:hAnsi="Garamond"/>
          <w:color w:val="000000"/>
        </w:rPr>
        <w:t>pritaikyti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gerąją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užsienio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praktiką</w:t>
      </w:r>
      <w:proofErr w:type="spellEnd"/>
      <w:r w:rsidR="00AA59C3" w:rsidRPr="00AA59C3">
        <w:rPr>
          <w:rFonts w:ascii="Garamond" w:hAnsi="Garamond"/>
          <w:color w:val="000000"/>
        </w:rPr>
        <w:t xml:space="preserve">, </w:t>
      </w:r>
      <w:proofErr w:type="spellStart"/>
      <w:r w:rsidR="00AA59C3" w:rsidRPr="00AA59C3">
        <w:rPr>
          <w:rFonts w:ascii="Garamond" w:hAnsi="Garamond"/>
          <w:color w:val="000000"/>
        </w:rPr>
        <w:t>kad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būtų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padidintas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patikros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dalyvių</w:t>
      </w:r>
      <w:proofErr w:type="spellEnd"/>
      <w:r w:rsidR="00AA59C3" w:rsidRPr="00AA59C3">
        <w:rPr>
          <w:rFonts w:ascii="Garamond" w:hAnsi="Garamond"/>
          <w:color w:val="000000"/>
        </w:rPr>
        <w:t xml:space="preserve"> </w:t>
      </w:r>
      <w:proofErr w:type="spellStart"/>
      <w:r w:rsidR="00AA59C3" w:rsidRPr="00AA59C3">
        <w:rPr>
          <w:rFonts w:ascii="Garamond" w:hAnsi="Garamond"/>
          <w:color w:val="000000"/>
        </w:rPr>
        <w:t>skaičius</w:t>
      </w:r>
      <w:proofErr w:type="spellEnd"/>
      <w:r w:rsidR="00AA59C3" w:rsidRPr="00AA59C3">
        <w:rPr>
          <w:rFonts w:ascii="Garamond" w:hAnsi="Garamond"/>
          <w:color w:val="000000"/>
        </w:rPr>
        <w:t>.</w:t>
      </w:r>
    </w:p>
    <w:p w14:paraId="5D5F769F" w14:textId="77777777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b/>
          <w:bCs/>
          <w:color w:val="000000"/>
        </w:rPr>
      </w:pPr>
      <w:r w:rsidRPr="00AA59C3">
        <w:rPr>
          <w:rFonts w:ascii="Garamond" w:hAnsi="Garamond"/>
          <w:b/>
          <w:bCs/>
          <w:color w:val="000000"/>
        </w:rPr>
        <w:t xml:space="preserve">ŽPV </w:t>
      </w:r>
      <w:proofErr w:type="spellStart"/>
      <w:r w:rsidRPr="00AA59C3">
        <w:rPr>
          <w:rFonts w:ascii="Garamond" w:hAnsi="Garamond"/>
          <w:b/>
          <w:bCs/>
          <w:color w:val="000000"/>
        </w:rPr>
        <w:t>sukeliamų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Pr="00AA59C3">
        <w:rPr>
          <w:rFonts w:ascii="Garamond" w:hAnsi="Garamond"/>
          <w:b/>
          <w:bCs/>
          <w:color w:val="000000"/>
        </w:rPr>
        <w:t>ligų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Pr="00AA59C3">
        <w:rPr>
          <w:rFonts w:ascii="Garamond" w:hAnsi="Garamond"/>
          <w:b/>
          <w:bCs/>
          <w:color w:val="000000"/>
        </w:rPr>
        <w:t>aktualumas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ir </w:t>
      </w:r>
      <w:proofErr w:type="spellStart"/>
      <w:r w:rsidRPr="00AA59C3">
        <w:rPr>
          <w:rFonts w:ascii="Garamond" w:hAnsi="Garamond"/>
          <w:b/>
          <w:bCs/>
          <w:color w:val="000000"/>
        </w:rPr>
        <w:t>prevencijos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Pr="00AA59C3">
        <w:rPr>
          <w:rFonts w:ascii="Garamond" w:hAnsi="Garamond"/>
          <w:b/>
          <w:bCs/>
          <w:color w:val="000000"/>
        </w:rPr>
        <w:t>svarba</w:t>
      </w:r>
      <w:proofErr w:type="spellEnd"/>
    </w:p>
    <w:p w14:paraId="3256A980" w14:textId="77777777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AA59C3">
        <w:rPr>
          <w:rFonts w:ascii="Garamond" w:hAnsi="Garamond"/>
          <w:color w:val="000000"/>
        </w:rPr>
        <w:t xml:space="preserve">Dr. Marius </w:t>
      </w:r>
      <w:proofErr w:type="spellStart"/>
      <w:r w:rsidRPr="00AA59C3">
        <w:rPr>
          <w:rFonts w:ascii="Garamond" w:hAnsi="Garamond"/>
          <w:color w:val="000000"/>
        </w:rPr>
        <w:t>Strioga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Nacionalinio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centro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savo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pranešime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išsamiai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aptarė</w:t>
      </w:r>
      <w:proofErr w:type="spellEnd"/>
      <w:r w:rsidRPr="00AA59C3">
        <w:rPr>
          <w:rFonts w:ascii="Garamond" w:hAnsi="Garamond"/>
          <w:color w:val="000000"/>
        </w:rPr>
        <w:t xml:space="preserve"> ŽPV </w:t>
      </w:r>
      <w:proofErr w:type="spellStart"/>
      <w:r w:rsidRPr="00AA59C3">
        <w:rPr>
          <w:rFonts w:ascii="Garamond" w:hAnsi="Garamond"/>
          <w:color w:val="000000"/>
        </w:rPr>
        <w:t>infekcijos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paplitimą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sukeliamus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susirgimus</w:t>
      </w:r>
      <w:proofErr w:type="spellEnd"/>
      <w:r w:rsidRPr="00AA59C3">
        <w:rPr>
          <w:rFonts w:ascii="Garamond" w:hAnsi="Garamond"/>
          <w:color w:val="000000"/>
        </w:rPr>
        <w:t xml:space="preserve">. Pasak jo,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geriau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suprastume</w:t>
      </w:r>
      <w:proofErr w:type="spellEnd"/>
      <w:r w:rsidRPr="00AA59C3">
        <w:rPr>
          <w:rFonts w:ascii="Garamond" w:hAnsi="Garamond"/>
          <w:color w:val="000000"/>
        </w:rPr>
        <w:t xml:space="preserve"> ŽPV </w:t>
      </w:r>
      <w:proofErr w:type="spellStart"/>
      <w:r w:rsidRPr="00AA59C3">
        <w:rPr>
          <w:rFonts w:ascii="Garamond" w:hAnsi="Garamond"/>
          <w:color w:val="000000"/>
        </w:rPr>
        <w:t>pasaulį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yra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daugiau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nei</w:t>
      </w:r>
      <w:proofErr w:type="spellEnd"/>
      <w:r w:rsidRPr="00AA59C3">
        <w:rPr>
          <w:rFonts w:ascii="Garamond" w:hAnsi="Garamond"/>
          <w:color w:val="000000"/>
        </w:rPr>
        <w:t xml:space="preserve"> 400 </w:t>
      </w:r>
      <w:proofErr w:type="spellStart"/>
      <w:r w:rsidRPr="00AA59C3">
        <w:rPr>
          <w:rFonts w:ascii="Garamond" w:hAnsi="Garamond"/>
          <w:color w:val="000000"/>
        </w:rPr>
        <w:t>šio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viruso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tipų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iš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kurių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apie</w:t>
      </w:r>
      <w:proofErr w:type="spellEnd"/>
      <w:r w:rsidRPr="00AA59C3">
        <w:rPr>
          <w:rFonts w:ascii="Garamond" w:hAnsi="Garamond"/>
          <w:color w:val="000000"/>
        </w:rPr>
        <w:t xml:space="preserve"> 40 </w:t>
      </w:r>
      <w:proofErr w:type="spellStart"/>
      <w:r w:rsidRPr="00AA59C3">
        <w:rPr>
          <w:rFonts w:ascii="Garamond" w:hAnsi="Garamond"/>
          <w:color w:val="000000"/>
        </w:rPr>
        <w:t>tipų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gali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infekuoti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gleivines</w:t>
      </w:r>
      <w:proofErr w:type="spellEnd"/>
      <w:r w:rsidRPr="00AA59C3">
        <w:rPr>
          <w:rFonts w:ascii="Garamond" w:hAnsi="Garamond"/>
          <w:color w:val="000000"/>
        </w:rPr>
        <w:t xml:space="preserve">, o 12 </w:t>
      </w:r>
      <w:proofErr w:type="spellStart"/>
      <w:r w:rsidRPr="00AA59C3">
        <w:rPr>
          <w:rFonts w:ascii="Garamond" w:hAnsi="Garamond"/>
          <w:color w:val="000000"/>
        </w:rPr>
        <w:t>tipų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yra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didelės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rizikos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galintys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sukelti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vėžinius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susirgimus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Pr="00AA59C3">
        <w:rPr>
          <w:rFonts w:ascii="Garamond" w:hAnsi="Garamond"/>
          <w:color w:val="000000"/>
        </w:rPr>
        <w:t>Apie</w:t>
      </w:r>
      <w:proofErr w:type="spellEnd"/>
      <w:r w:rsidRPr="00AA59C3">
        <w:rPr>
          <w:rFonts w:ascii="Garamond" w:hAnsi="Garamond"/>
          <w:color w:val="000000"/>
        </w:rPr>
        <w:t xml:space="preserve"> 90% </w:t>
      </w:r>
      <w:proofErr w:type="spellStart"/>
      <w:r w:rsidRPr="00AA59C3">
        <w:rPr>
          <w:rFonts w:ascii="Garamond" w:hAnsi="Garamond"/>
          <w:color w:val="000000"/>
        </w:rPr>
        <w:t>atvejų</w:t>
      </w:r>
      <w:proofErr w:type="spellEnd"/>
      <w:r w:rsidRPr="00AA59C3">
        <w:rPr>
          <w:rFonts w:ascii="Garamond" w:hAnsi="Garamond"/>
          <w:color w:val="000000"/>
        </w:rPr>
        <w:t xml:space="preserve"> ŽPV </w:t>
      </w:r>
      <w:proofErr w:type="spellStart"/>
      <w:r w:rsidRPr="00AA59C3">
        <w:rPr>
          <w:rFonts w:ascii="Garamond" w:hAnsi="Garamond"/>
          <w:color w:val="000000"/>
        </w:rPr>
        <w:t>infekcija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savaime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išnyksta</w:t>
      </w:r>
      <w:proofErr w:type="spellEnd"/>
      <w:r w:rsidRPr="00AA59C3">
        <w:rPr>
          <w:rFonts w:ascii="Garamond" w:hAnsi="Garamond"/>
          <w:color w:val="000000"/>
        </w:rPr>
        <w:t xml:space="preserve"> per </w:t>
      </w:r>
      <w:proofErr w:type="spellStart"/>
      <w:r w:rsidRPr="00AA59C3">
        <w:rPr>
          <w:rFonts w:ascii="Garamond" w:hAnsi="Garamond"/>
          <w:color w:val="000000"/>
        </w:rPr>
        <w:t>dvejus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metus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tačiau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negydoma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gali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progresuoti</w:t>
      </w:r>
      <w:proofErr w:type="spellEnd"/>
      <w:r w:rsidRPr="00AA59C3">
        <w:rPr>
          <w:rFonts w:ascii="Garamond" w:hAnsi="Garamond"/>
          <w:color w:val="000000"/>
        </w:rPr>
        <w:t xml:space="preserve"> į </w:t>
      </w:r>
      <w:proofErr w:type="spellStart"/>
      <w:r w:rsidRPr="00AA59C3">
        <w:rPr>
          <w:rFonts w:ascii="Garamond" w:hAnsi="Garamond"/>
          <w:color w:val="000000"/>
        </w:rPr>
        <w:t>rimtas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ligas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įskaitant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gimdos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kaklelio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vėžį</w:t>
      </w:r>
      <w:proofErr w:type="spellEnd"/>
      <w:r w:rsidRPr="00AA59C3">
        <w:rPr>
          <w:rFonts w:ascii="Garamond" w:hAnsi="Garamond"/>
          <w:color w:val="000000"/>
        </w:rPr>
        <w:t xml:space="preserve">. ŽPV </w:t>
      </w:r>
      <w:proofErr w:type="spellStart"/>
      <w:r w:rsidRPr="00AA59C3">
        <w:rPr>
          <w:rFonts w:ascii="Garamond" w:hAnsi="Garamond"/>
          <w:color w:val="000000"/>
        </w:rPr>
        <w:t>infekcija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dažniau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nustatoma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vyrams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nei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moterims</w:t>
      </w:r>
      <w:proofErr w:type="spellEnd"/>
      <w:r w:rsidRPr="00AA59C3">
        <w:rPr>
          <w:rFonts w:ascii="Garamond" w:hAnsi="Garamond"/>
          <w:color w:val="000000"/>
        </w:rPr>
        <w:t xml:space="preserve"> – net 31% </w:t>
      </w:r>
      <w:proofErr w:type="spellStart"/>
      <w:r w:rsidRPr="00AA59C3">
        <w:rPr>
          <w:rFonts w:ascii="Garamond" w:hAnsi="Garamond"/>
          <w:color w:val="000000"/>
        </w:rPr>
        <w:t>vyrų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yra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užsikrėtę</w:t>
      </w:r>
      <w:proofErr w:type="spellEnd"/>
      <w:r w:rsidRPr="00AA59C3">
        <w:rPr>
          <w:rFonts w:ascii="Garamond" w:hAnsi="Garamond"/>
          <w:color w:val="000000"/>
        </w:rPr>
        <w:t xml:space="preserve"> ŽPV, o 21% </w:t>
      </w:r>
      <w:proofErr w:type="spellStart"/>
      <w:r w:rsidRPr="00AA59C3">
        <w:rPr>
          <w:rFonts w:ascii="Garamond" w:hAnsi="Garamond"/>
          <w:color w:val="000000"/>
        </w:rPr>
        <w:t>turi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didelės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rizikos</w:t>
      </w:r>
      <w:proofErr w:type="spellEnd"/>
      <w:r w:rsidRPr="00AA59C3">
        <w:rPr>
          <w:rFonts w:ascii="Garamond" w:hAnsi="Garamond"/>
          <w:color w:val="000000"/>
        </w:rPr>
        <w:t xml:space="preserve"> ŽPV </w:t>
      </w:r>
      <w:proofErr w:type="spellStart"/>
      <w:r w:rsidRPr="00AA59C3">
        <w:rPr>
          <w:rFonts w:ascii="Garamond" w:hAnsi="Garamond"/>
          <w:color w:val="000000"/>
        </w:rPr>
        <w:t>infekciją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Pr="00AA59C3">
        <w:rPr>
          <w:rFonts w:ascii="Garamond" w:hAnsi="Garamond"/>
          <w:color w:val="000000"/>
        </w:rPr>
        <w:t>Vyrų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populiacijoje</w:t>
      </w:r>
      <w:proofErr w:type="spellEnd"/>
      <w:r w:rsidRPr="00AA59C3">
        <w:rPr>
          <w:rFonts w:ascii="Garamond" w:hAnsi="Garamond"/>
          <w:color w:val="000000"/>
        </w:rPr>
        <w:t xml:space="preserve"> ŽPV </w:t>
      </w:r>
      <w:proofErr w:type="spellStart"/>
      <w:r w:rsidRPr="00AA59C3">
        <w:rPr>
          <w:rFonts w:ascii="Garamond" w:hAnsi="Garamond"/>
          <w:color w:val="000000"/>
        </w:rPr>
        <w:t>piką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pasiekia</w:t>
      </w:r>
      <w:proofErr w:type="spellEnd"/>
      <w:r w:rsidRPr="00AA59C3">
        <w:rPr>
          <w:rFonts w:ascii="Garamond" w:hAnsi="Garamond"/>
          <w:color w:val="000000"/>
        </w:rPr>
        <w:t xml:space="preserve"> 25-29 m., o </w:t>
      </w:r>
      <w:proofErr w:type="spellStart"/>
      <w:r w:rsidRPr="00AA59C3">
        <w:rPr>
          <w:rFonts w:ascii="Garamond" w:hAnsi="Garamond"/>
          <w:color w:val="000000"/>
        </w:rPr>
        <w:t>moterų</w:t>
      </w:r>
      <w:proofErr w:type="spellEnd"/>
      <w:r w:rsidRPr="00AA59C3">
        <w:rPr>
          <w:rFonts w:ascii="Garamond" w:hAnsi="Garamond"/>
          <w:color w:val="000000"/>
        </w:rPr>
        <w:t xml:space="preserve"> 20-24 m. </w:t>
      </w:r>
      <w:proofErr w:type="spellStart"/>
      <w:r w:rsidRPr="00AA59C3">
        <w:rPr>
          <w:rFonts w:ascii="Garamond" w:hAnsi="Garamond"/>
          <w:color w:val="000000"/>
        </w:rPr>
        <w:t>amžiaus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tarpsnyje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Pr="00AA59C3">
        <w:rPr>
          <w:rFonts w:ascii="Garamond" w:hAnsi="Garamond"/>
          <w:color w:val="000000"/>
        </w:rPr>
        <w:t>Kitų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šalių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praktika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rodo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skiepijimas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yra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vienas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svarbiausių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būdų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apsisaugoti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nuo</w:t>
      </w:r>
      <w:proofErr w:type="spellEnd"/>
      <w:r w:rsidRPr="00AA59C3">
        <w:rPr>
          <w:rFonts w:ascii="Garamond" w:hAnsi="Garamond"/>
          <w:color w:val="000000"/>
        </w:rPr>
        <w:t xml:space="preserve"> ŽPV </w:t>
      </w:r>
      <w:proofErr w:type="spellStart"/>
      <w:r w:rsidRPr="00AA59C3">
        <w:rPr>
          <w:rFonts w:ascii="Garamond" w:hAnsi="Garamond"/>
          <w:color w:val="000000"/>
        </w:rPr>
        <w:t>sukeliamų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ligų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tačiau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deja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Lietuvoje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skiepijimo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apimtys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išlieka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nepakankamos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Pr="00AA59C3">
        <w:rPr>
          <w:rFonts w:ascii="Garamond" w:hAnsi="Garamond"/>
          <w:color w:val="000000"/>
        </w:rPr>
        <w:t>Akivaizdu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reikia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įtraukti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jaunimą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tėvus</w:t>
      </w:r>
      <w:proofErr w:type="spellEnd"/>
      <w:r w:rsidRPr="00AA59C3">
        <w:rPr>
          <w:rFonts w:ascii="Garamond" w:hAnsi="Garamond"/>
          <w:color w:val="000000"/>
        </w:rPr>
        <w:t xml:space="preserve"> į </w:t>
      </w:r>
      <w:proofErr w:type="spellStart"/>
      <w:r w:rsidRPr="00AA59C3">
        <w:rPr>
          <w:rFonts w:ascii="Garamond" w:hAnsi="Garamond"/>
          <w:color w:val="000000"/>
        </w:rPr>
        <w:t>švietimo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kampanijas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skatinant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aktyvų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įsitraukimą</w:t>
      </w:r>
      <w:proofErr w:type="spellEnd"/>
      <w:r w:rsidRPr="00AA59C3">
        <w:rPr>
          <w:rFonts w:ascii="Garamond" w:hAnsi="Garamond"/>
          <w:color w:val="000000"/>
        </w:rPr>
        <w:t>.</w:t>
      </w:r>
    </w:p>
    <w:p w14:paraId="41B15104" w14:textId="77777777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b/>
          <w:bCs/>
          <w:color w:val="000000"/>
        </w:rPr>
      </w:pPr>
      <w:proofErr w:type="spellStart"/>
      <w:r w:rsidRPr="00AA59C3">
        <w:rPr>
          <w:rFonts w:ascii="Garamond" w:hAnsi="Garamond"/>
          <w:b/>
          <w:bCs/>
          <w:color w:val="000000"/>
        </w:rPr>
        <w:t>Pagrindiniai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Pr="00AA59C3">
        <w:rPr>
          <w:rFonts w:ascii="Garamond" w:hAnsi="Garamond"/>
          <w:b/>
          <w:bCs/>
          <w:color w:val="000000"/>
        </w:rPr>
        <w:t>iššūkiai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ir </w:t>
      </w:r>
      <w:proofErr w:type="spellStart"/>
      <w:r w:rsidRPr="00AA59C3">
        <w:rPr>
          <w:rFonts w:ascii="Garamond" w:hAnsi="Garamond"/>
          <w:b/>
          <w:bCs/>
          <w:color w:val="000000"/>
        </w:rPr>
        <w:t>galimi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Pr="00AA59C3">
        <w:rPr>
          <w:rFonts w:ascii="Garamond" w:hAnsi="Garamond"/>
          <w:b/>
          <w:bCs/>
          <w:color w:val="000000"/>
        </w:rPr>
        <w:t>pokyčiai</w:t>
      </w:r>
      <w:proofErr w:type="spellEnd"/>
    </w:p>
    <w:p w14:paraId="4A7DE52A" w14:textId="5BC16F56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AA59C3">
        <w:rPr>
          <w:rFonts w:ascii="Garamond" w:hAnsi="Garamond"/>
          <w:color w:val="000000"/>
        </w:rPr>
        <w:t xml:space="preserve">Po </w:t>
      </w:r>
      <w:proofErr w:type="spellStart"/>
      <w:r w:rsidRPr="00AA59C3">
        <w:rPr>
          <w:rFonts w:ascii="Garamond" w:hAnsi="Garamond"/>
          <w:color w:val="000000"/>
        </w:rPr>
        <w:t>konferencijos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diskusinės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dalies</w:t>
      </w:r>
      <w:proofErr w:type="spellEnd"/>
      <w:r w:rsidRPr="00AA59C3">
        <w:rPr>
          <w:rFonts w:ascii="Garamond" w:hAnsi="Garamond"/>
          <w:color w:val="000000"/>
        </w:rPr>
        <w:t>,</w:t>
      </w:r>
      <w:r w:rsidR="00180EB0" w:rsidRPr="00180EB0">
        <w:t xml:space="preserve"> </w:t>
      </w:r>
      <w:proofErr w:type="spellStart"/>
      <w:r w:rsidR="00180EB0" w:rsidRPr="00180EB0">
        <w:rPr>
          <w:rFonts w:ascii="Garamond" w:hAnsi="Garamond"/>
          <w:color w:val="000000"/>
        </w:rPr>
        <w:t>kurią</w:t>
      </w:r>
      <w:proofErr w:type="spellEnd"/>
      <w:r w:rsidR="00180EB0" w:rsidRPr="00180EB0">
        <w:rPr>
          <w:rFonts w:ascii="Garamond" w:hAnsi="Garamond"/>
          <w:color w:val="000000"/>
        </w:rPr>
        <w:t xml:space="preserve"> </w:t>
      </w:r>
      <w:proofErr w:type="spellStart"/>
      <w:r w:rsidR="00180EB0" w:rsidRPr="00180EB0">
        <w:rPr>
          <w:rFonts w:ascii="Garamond" w:hAnsi="Garamond"/>
          <w:color w:val="000000"/>
        </w:rPr>
        <w:t>moderavo</w:t>
      </w:r>
      <w:proofErr w:type="spellEnd"/>
      <w:r w:rsidR="00180EB0" w:rsidRPr="00180EB0">
        <w:rPr>
          <w:rFonts w:ascii="Garamond" w:hAnsi="Garamond"/>
          <w:color w:val="000000"/>
        </w:rPr>
        <w:t xml:space="preserve"> </w:t>
      </w:r>
      <w:proofErr w:type="spellStart"/>
      <w:r w:rsidR="00180EB0" w:rsidRPr="00180EB0">
        <w:rPr>
          <w:rFonts w:ascii="Garamond" w:hAnsi="Garamond"/>
          <w:color w:val="000000"/>
        </w:rPr>
        <w:t>žurnalistė</w:t>
      </w:r>
      <w:proofErr w:type="spellEnd"/>
      <w:r w:rsidR="00180EB0" w:rsidRPr="00180EB0">
        <w:rPr>
          <w:rFonts w:ascii="Garamond" w:hAnsi="Garamond"/>
          <w:color w:val="000000"/>
        </w:rPr>
        <w:t xml:space="preserve">, </w:t>
      </w:r>
      <w:proofErr w:type="spellStart"/>
      <w:r w:rsidR="00180EB0" w:rsidRPr="00180EB0">
        <w:rPr>
          <w:rFonts w:ascii="Garamond" w:hAnsi="Garamond"/>
          <w:color w:val="000000"/>
        </w:rPr>
        <w:t>laidų</w:t>
      </w:r>
      <w:proofErr w:type="spellEnd"/>
      <w:r w:rsidR="00180EB0" w:rsidRPr="00180EB0">
        <w:rPr>
          <w:rFonts w:ascii="Garamond" w:hAnsi="Garamond"/>
          <w:color w:val="000000"/>
        </w:rPr>
        <w:t xml:space="preserve"> </w:t>
      </w:r>
      <w:proofErr w:type="spellStart"/>
      <w:r w:rsidR="00180EB0" w:rsidRPr="00180EB0">
        <w:rPr>
          <w:rFonts w:ascii="Garamond" w:hAnsi="Garamond"/>
          <w:color w:val="000000"/>
        </w:rPr>
        <w:t>vedėja</w:t>
      </w:r>
      <w:proofErr w:type="spellEnd"/>
      <w:r w:rsidR="00180EB0" w:rsidRPr="00180EB0">
        <w:rPr>
          <w:rFonts w:ascii="Garamond" w:hAnsi="Garamond"/>
          <w:color w:val="000000"/>
        </w:rPr>
        <w:t xml:space="preserve"> Laura </w:t>
      </w:r>
      <w:proofErr w:type="spellStart"/>
      <w:r w:rsidR="00180EB0" w:rsidRPr="00180EB0">
        <w:rPr>
          <w:rFonts w:ascii="Garamond" w:hAnsi="Garamond"/>
          <w:color w:val="000000"/>
        </w:rPr>
        <w:t>Dabulytė</w:t>
      </w:r>
      <w:proofErr w:type="spellEnd"/>
      <w:r w:rsidR="00180EB0" w:rsidRPr="00180EB0">
        <w:rPr>
          <w:rFonts w:ascii="Garamond" w:hAnsi="Garamond"/>
          <w:color w:val="000000"/>
        </w:rPr>
        <w:t>,</w:t>
      </w:r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išryškėjo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sutarimas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esminiai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trukdžiai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su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kuriais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susiduriame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kuriose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srityse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pokyčių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reikėtų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labiausiai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liga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taptų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praeitimi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yra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žemas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dalyvavimo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patikrose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lygis</w:t>
      </w:r>
      <w:proofErr w:type="spellEnd"/>
      <w:r w:rsidRPr="00AA59C3">
        <w:rPr>
          <w:rFonts w:ascii="Garamond" w:hAnsi="Garamond"/>
          <w:color w:val="000000"/>
        </w:rPr>
        <w:t xml:space="preserve">: ne </w:t>
      </w:r>
      <w:proofErr w:type="spellStart"/>
      <w:r w:rsidRPr="00AA59C3">
        <w:rPr>
          <w:rFonts w:ascii="Garamond" w:hAnsi="Garamond"/>
          <w:color w:val="000000"/>
        </w:rPr>
        <w:t>visos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moterys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dalyvauja</w:t>
      </w:r>
      <w:proofErr w:type="spellEnd"/>
      <w:r w:rsidR="00761EC7" w:rsidRPr="00761EC7">
        <w:rPr>
          <w:rFonts w:ascii="Garamond" w:hAnsi="Garamond"/>
          <w:color w:val="000000"/>
        </w:rPr>
        <w:t xml:space="preserve"> </w:t>
      </w:r>
      <w:proofErr w:type="spellStart"/>
      <w:r w:rsidR="00761EC7" w:rsidRPr="00AA59C3">
        <w:rPr>
          <w:rFonts w:ascii="Garamond" w:hAnsi="Garamond"/>
          <w:color w:val="000000"/>
        </w:rPr>
        <w:t>reguliariai</w:t>
      </w:r>
      <w:proofErr w:type="spellEnd"/>
      <w:r w:rsidRPr="00AA59C3">
        <w:rPr>
          <w:rFonts w:ascii="Garamond" w:hAnsi="Garamond"/>
          <w:color w:val="000000"/>
        </w:rPr>
        <w:t xml:space="preserve">, o </w:t>
      </w:r>
      <w:proofErr w:type="spellStart"/>
      <w:r w:rsidRPr="00AA59C3">
        <w:rPr>
          <w:rFonts w:ascii="Garamond" w:hAnsi="Garamond"/>
          <w:color w:val="000000"/>
        </w:rPr>
        <w:t>tą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lemia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nuoseklaus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informavimo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trūkumas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baimė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ar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laiko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stoka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Pr="00AA59C3">
        <w:rPr>
          <w:rFonts w:ascii="Garamond" w:hAnsi="Garamond"/>
          <w:color w:val="000000"/>
        </w:rPr>
        <w:t>Nelygios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galimybės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regionuose</w:t>
      </w:r>
      <w:proofErr w:type="spellEnd"/>
      <w:r w:rsidRPr="00AA59C3">
        <w:rPr>
          <w:rFonts w:ascii="Garamond" w:hAnsi="Garamond"/>
          <w:color w:val="000000"/>
        </w:rPr>
        <w:t xml:space="preserve">: </w:t>
      </w:r>
      <w:proofErr w:type="spellStart"/>
      <w:r w:rsidRPr="00AA59C3">
        <w:rPr>
          <w:rFonts w:ascii="Garamond" w:hAnsi="Garamond"/>
          <w:color w:val="000000"/>
        </w:rPr>
        <w:t>mažesniuose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miestuose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miesteliuose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kaimuose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paslaugų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prieinamumas</w:t>
      </w:r>
      <w:proofErr w:type="spellEnd"/>
      <w:r w:rsidRPr="00AA59C3">
        <w:rPr>
          <w:rFonts w:ascii="Garamond" w:hAnsi="Garamond"/>
          <w:color w:val="000000"/>
        </w:rPr>
        <w:t xml:space="preserve"> vis </w:t>
      </w:r>
      <w:proofErr w:type="spellStart"/>
      <w:r w:rsidRPr="00AA59C3">
        <w:rPr>
          <w:rFonts w:ascii="Garamond" w:hAnsi="Garamond"/>
          <w:color w:val="000000"/>
        </w:rPr>
        <w:t>dar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išlieka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iššūkiu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Pr="00AA59C3">
        <w:rPr>
          <w:rFonts w:ascii="Garamond" w:hAnsi="Garamond"/>
          <w:color w:val="000000"/>
        </w:rPr>
        <w:t>Informacijos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stoka</w:t>
      </w:r>
      <w:proofErr w:type="spellEnd"/>
      <w:r w:rsidRPr="00AA59C3">
        <w:rPr>
          <w:rFonts w:ascii="Garamond" w:hAnsi="Garamond"/>
          <w:color w:val="000000"/>
        </w:rPr>
        <w:t xml:space="preserve">: </w:t>
      </w:r>
      <w:proofErr w:type="spellStart"/>
      <w:r w:rsidRPr="00AA59C3">
        <w:rPr>
          <w:rFonts w:ascii="Garamond" w:hAnsi="Garamond"/>
          <w:color w:val="000000"/>
        </w:rPr>
        <w:t>dauguma</w:t>
      </w:r>
      <w:proofErr w:type="spellEnd"/>
      <w:r w:rsidRPr="00AA59C3">
        <w:rPr>
          <w:rFonts w:ascii="Garamond" w:hAnsi="Garamond"/>
          <w:color w:val="000000"/>
        </w:rPr>
        <w:t xml:space="preserve"> net </w:t>
      </w:r>
      <w:proofErr w:type="spellStart"/>
      <w:r w:rsidRPr="00AA59C3">
        <w:rPr>
          <w:rFonts w:ascii="Garamond" w:hAnsi="Garamond"/>
          <w:color w:val="000000"/>
        </w:rPr>
        <w:t>neįtaria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esantys</w:t>
      </w:r>
      <w:proofErr w:type="spellEnd"/>
      <w:r w:rsidRPr="00AA59C3">
        <w:rPr>
          <w:rFonts w:ascii="Garamond" w:hAnsi="Garamond"/>
          <w:color w:val="000000"/>
        </w:rPr>
        <w:t xml:space="preserve"> ŽPV </w:t>
      </w:r>
      <w:proofErr w:type="spellStart"/>
      <w:r w:rsidRPr="00AA59C3">
        <w:rPr>
          <w:rFonts w:ascii="Garamond" w:hAnsi="Garamond"/>
          <w:color w:val="000000"/>
        </w:rPr>
        <w:t>nešiotojai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nes</w:t>
      </w:r>
      <w:proofErr w:type="spellEnd"/>
      <w:r w:rsidRPr="00AA59C3">
        <w:rPr>
          <w:rFonts w:ascii="Garamond" w:hAnsi="Garamond"/>
          <w:color w:val="000000"/>
        </w:rPr>
        <w:t xml:space="preserve"> ŽPV </w:t>
      </w:r>
      <w:proofErr w:type="spellStart"/>
      <w:r w:rsidRPr="00AA59C3">
        <w:rPr>
          <w:rFonts w:ascii="Garamond" w:hAnsi="Garamond"/>
          <w:color w:val="000000"/>
        </w:rPr>
        <w:t>infekcija</w:t>
      </w:r>
      <w:proofErr w:type="spellEnd"/>
      <w:r w:rsidRPr="00AA59C3">
        <w:rPr>
          <w:rFonts w:ascii="Garamond" w:hAnsi="Garamond"/>
          <w:color w:val="000000"/>
        </w:rPr>
        <w:t xml:space="preserve"> - </w:t>
      </w:r>
      <w:proofErr w:type="spellStart"/>
      <w:r w:rsidRPr="00AA59C3">
        <w:rPr>
          <w:rFonts w:ascii="Garamond" w:hAnsi="Garamond"/>
          <w:color w:val="000000"/>
        </w:rPr>
        <w:t>besimptomė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="00761EC7">
        <w:rPr>
          <w:rFonts w:ascii="Garamond" w:hAnsi="Garamond"/>
          <w:color w:val="000000"/>
        </w:rPr>
        <w:t>M</w:t>
      </w:r>
      <w:r w:rsidRPr="00AA59C3">
        <w:rPr>
          <w:rFonts w:ascii="Garamond" w:hAnsi="Garamond"/>
          <w:color w:val="000000"/>
        </w:rPr>
        <w:t>oter</w:t>
      </w:r>
      <w:r w:rsidR="00761EC7">
        <w:rPr>
          <w:rFonts w:ascii="Garamond" w:hAnsi="Garamond"/>
          <w:color w:val="000000"/>
        </w:rPr>
        <w:t>ys</w:t>
      </w:r>
      <w:proofErr w:type="spellEnd"/>
      <w:r w:rsidRPr="00AA59C3">
        <w:rPr>
          <w:rFonts w:ascii="Garamond" w:hAnsi="Garamond"/>
          <w:color w:val="000000"/>
        </w:rPr>
        <w:t xml:space="preserve"> ne </w:t>
      </w:r>
      <w:proofErr w:type="spellStart"/>
      <w:r w:rsidRPr="00AA59C3">
        <w:rPr>
          <w:rFonts w:ascii="Garamond" w:hAnsi="Garamond"/>
          <w:color w:val="000000"/>
        </w:rPr>
        <w:t>visada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supranta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joms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siūlomų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diagnostinių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tyrimų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s</w:t>
      </w:r>
      <w:r w:rsidRPr="00AA59C3">
        <w:rPr>
          <w:rFonts w:ascii="Garamond" w:hAnsi="Garamond"/>
          <w:color w:val="000000"/>
        </w:rPr>
        <w:t>varbą</w:t>
      </w:r>
      <w:proofErr w:type="spellEnd"/>
      <w:r w:rsidR="00761EC7">
        <w:rPr>
          <w:rFonts w:ascii="Garamond" w:hAnsi="Garamond"/>
          <w:color w:val="000000"/>
        </w:rPr>
        <w:t xml:space="preserve">, </w:t>
      </w:r>
      <w:proofErr w:type="spellStart"/>
      <w:r w:rsidR="00761EC7">
        <w:rPr>
          <w:rFonts w:ascii="Garamond" w:hAnsi="Garamond"/>
          <w:color w:val="000000"/>
        </w:rPr>
        <w:t>neturi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įpročio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reguliariai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lankytis</w:t>
      </w:r>
      <w:proofErr w:type="spellEnd"/>
      <w:r w:rsidR="00761EC7">
        <w:rPr>
          <w:rFonts w:ascii="Garamond" w:hAnsi="Garamond"/>
          <w:color w:val="000000"/>
        </w:rPr>
        <w:t xml:space="preserve"> pas </w:t>
      </w:r>
      <w:proofErr w:type="spellStart"/>
      <w:r w:rsidR="00761EC7">
        <w:rPr>
          <w:rFonts w:ascii="Garamond" w:hAnsi="Garamond"/>
          <w:color w:val="000000"/>
        </w:rPr>
        <w:t>ginekologą</w:t>
      </w:r>
      <w:proofErr w:type="spellEnd"/>
      <w:r w:rsidR="00761EC7">
        <w:rPr>
          <w:rFonts w:ascii="Garamond" w:hAnsi="Garamond"/>
          <w:color w:val="000000"/>
        </w:rPr>
        <w:t>.</w:t>
      </w:r>
      <w:r w:rsidRPr="00AA59C3">
        <w:rPr>
          <w:rFonts w:ascii="Garamond" w:hAnsi="Garamond"/>
          <w:color w:val="000000"/>
        </w:rPr>
        <w:t xml:space="preserve"> ŽPV </w:t>
      </w:r>
      <w:proofErr w:type="spellStart"/>
      <w:r w:rsidRPr="00AA59C3">
        <w:rPr>
          <w:rFonts w:ascii="Garamond" w:hAnsi="Garamond"/>
          <w:color w:val="000000"/>
        </w:rPr>
        <w:t>vakcinacijos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iššūkiai</w:t>
      </w:r>
      <w:proofErr w:type="spellEnd"/>
      <w:r w:rsidRPr="00AA59C3">
        <w:rPr>
          <w:rFonts w:ascii="Garamond" w:hAnsi="Garamond"/>
          <w:color w:val="000000"/>
        </w:rPr>
        <w:t xml:space="preserve">: </w:t>
      </w:r>
      <w:proofErr w:type="spellStart"/>
      <w:r w:rsidRPr="00AA59C3">
        <w:rPr>
          <w:rFonts w:ascii="Garamond" w:hAnsi="Garamond"/>
          <w:color w:val="000000"/>
        </w:rPr>
        <w:t>nors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vakcina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įtraukta</w:t>
      </w:r>
      <w:proofErr w:type="spellEnd"/>
      <w:r w:rsidRPr="00AA59C3">
        <w:rPr>
          <w:rFonts w:ascii="Garamond" w:hAnsi="Garamond"/>
          <w:color w:val="000000"/>
        </w:rPr>
        <w:t xml:space="preserve"> į </w:t>
      </w:r>
      <w:proofErr w:type="spellStart"/>
      <w:r w:rsidRPr="00AA59C3">
        <w:rPr>
          <w:rFonts w:ascii="Garamond" w:hAnsi="Garamond"/>
          <w:color w:val="000000"/>
        </w:rPr>
        <w:t>skiepų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kalendorių</w:t>
      </w:r>
      <w:proofErr w:type="spellEnd"/>
      <w:r w:rsidRPr="00AA59C3">
        <w:rPr>
          <w:rFonts w:ascii="Garamond" w:hAnsi="Garamond"/>
          <w:color w:val="000000"/>
        </w:rPr>
        <w:t xml:space="preserve">, ne </w:t>
      </w:r>
      <w:proofErr w:type="spellStart"/>
      <w:r w:rsidRPr="00AA59C3">
        <w:rPr>
          <w:rFonts w:ascii="Garamond" w:hAnsi="Garamond"/>
          <w:color w:val="000000"/>
        </w:rPr>
        <w:t>visos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šeimos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renkasi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skiepyti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vaikus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dėl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r w:rsidR="00761EC7">
        <w:rPr>
          <w:rFonts w:ascii="Garamond" w:hAnsi="Garamond"/>
          <w:color w:val="000000"/>
        </w:rPr>
        <w:t xml:space="preserve">per </w:t>
      </w:r>
      <w:proofErr w:type="spellStart"/>
      <w:r w:rsidR="00761EC7">
        <w:rPr>
          <w:rFonts w:ascii="Garamond" w:hAnsi="Garamond"/>
          <w:color w:val="000000"/>
        </w:rPr>
        <w:t>mažo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pasitikėjimo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vakcinomis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proofErr w:type="spellStart"/>
      <w:r w:rsidR="002A2A00" w:rsidRPr="00AA59C3">
        <w:rPr>
          <w:rFonts w:ascii="Garamond" w:hAnsi="Garamond"/>
          <w:color w:val="000000"/>
        </w:rPr>
        <w:t>Stigmatizavimas</w:t>
      </w:r>
      <w:proofErr w:type="spellEnd"/>
      <w:r w:rsidR="002A2A00">
        <w:rPr>
          <w:rFonts w:ascii="Garamond" w:hAnsi="Garamond"/>
          <w:color w:val="000000"/>
        </w:rPr>
        <w:t xml:space="preserve">, </w:t>
      </w:r>
      <w:proofErr w:type="spellStart"/>
      <w:r w:rsidR="002A2A00">
        <w:rPr>
          <w:rFonts w:ascii="Garamond" w:hAnsi="Garamond"/>
          <w:color w:val="000000"/>
        </w:rPr>
        <w:t>g</w:t>
      </w:r>
      <w:r w:rsidR="00761EC7">
        <w:rPr>
          <w:rFonts w:ascii="Garamond" w:hAnsi="Garamond"/>
          <w:color w:val="000000"/>
        </w:rPr>
        <w:t>ajūs</w:t>
      </w:r>
      <w:proofErr w:type="spellEnd"/>
      <w:r w:rsidR="00761EC7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m</w:t>
      </w:r>
      <w:r w:rsidRPr="00AA59C3">
        <w:rPr>
          <w:rFonts w:ascii="Garamond" w:hAnsi="Garamond"/>
          <w:color w:val="000000"/>
        </w:rPr>
        <w:t>itai</w:t>
      </w:r>
      <w:proofErr w:type="spellEnd"/>
      <w:r w:rsidR="00761EC7">
        <w:rPr>
          <w:rFonts w:ascii="Garamond" w:hAnsi="Garamond"/>
          <w:color w:val="000000"/>
        </w:rPr>
        <w:t>,</w:t>
      </w:r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informacijos</w:t>
      </w:r>
      <w:proofErr w:type="spellEnd"/>
      <w:r w:rsidR="00761EC7">
        <w:rPr>
          <w:rFonts w:ascii="Garamond" w:hAnsi="Garamond"/>
          <w:color w:val="000000"/>
        </w:rPr>
        <w:t xml:space="preserve"> ir sveikatos </w:t>
      </w:r>
      <w:proofErr w:type="spellStart"/>
      <w:r w:rsidR="00761EC7">
        <w:rPr>
          <w:rFonts w:ascii="Garamond" w:hAnsi="Garamond"/>
          <w:color w:val="000000"/>
        </w:rPr>
        <w:t>raštingumo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trūkumas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trukdo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="00761EC7">
        <w:rPr>
          <w:rFonts w:ascii="Garamond" w:hAnsi="Garamond"/>
          <w:color w:val="000000"/>
        </w:rPr>
        <w:t>nesudaro</w:t>
      </w:r>
      <w:proofErr w:type="spellEnd"/>
      <w:r w:rsidR="002A2A00">
        <w:rPr>
          <w:rFonts w:ascii="Garamond" w:hAnsi="Garamond"/>
          <w:color w:val="000000"/>
        </w:rPr>
        <w:t xml:space="preserve"> </w:t>
      </w:r>
      <w:proofErr w:type="spellStart"/>
      <w:r w:rsidR="002A2A00">
        <w:rPr>
          <w:rFonts w:ascii="Garamond" w:hAnsi="Garamond"/>
          <w:color w:val="000000"/>
        </w:rPr>
        <w:t>prielaidų</w:t>
      </w:r>
      <w:proofErr w:type="spellEnd"/>
      <w:r w:rsidR="002A2A00">
        <w:rPr>
          <w:rFonts w:ascii="Garamond" w:hAnsi="Garamond"/>
          <w:color w:val="000000"/>
        </w:rPr>
        <w:t xml:space="preserve"> </w:t>
      </w:r>
      <w:proofErr w:type="spellStart"/>
      <w:r w:rsidR="002A2A00">
        <w:rPr>
          <w:rFonts w:ascii="Garamond" w:hAnsi="Garamond"/>
          <w:color w:val="000000"/>
        </w:rPr>
        <w:t>situacijai</w:t>
      </w:r>
      <w:proofErr w:type="spellEnd"/>
      <w:r w:rsidR="002A2A00">
        <w:rPr>
          <w:rFonts w:ascii="Garamond" w:hAnsi="Garamond"/>
          <w:color w:val="000000"/>
        </w:rPr>
        <w:t xml:space="preserve"> </w:t>
      </w:r>
      <w:proofErr w:type="spellStart"/>
      <w:r w:rsidR="002A2A00">
        <w:rPr>
          <w:rFonts w:ascii="Garamond" w:hAnsi="Garamond"/>
          <w:color w:val="000000"/>
        </w:rPr>
        <w:t>greitu</w:t>
      </w:r>
      <w:proofErr w:type="spellEnd"/>
      <w:r w:rsidR="002A2A00">
        <w:rPr>
          <w:rFonts w:ascii="Garamond" w:hAnsi="Garamond"/>
          <w:color w:val="000000"/>
        </w:rPr>
        <w:t xml:space="preserve"> </w:t>
      </w:r>
      <w:proofErr w:type="spellStart"/>
      <w:r w:rsidR="002A2A00">
        <w:rPr>
          <w:rFonts w:ascii="Garamond" w:hAnsi="Garamond"/>
          <w:color w:val="000000"/>
        </w:rPr>
        <w:t>metu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="002A2A00">
        <w:rPr>
          <w:rFonts w:ascii="Garamond" w:hAnsi="Garamond"/>
          <w:color w:val="000000"/>
        </w:rPr>
        <w:t>keistis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</w:p>
    <w:p w14:paraId="5ACD4683" w14:textId="77777777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b/>
          <w:bCs/>
          <w:color w:val="000000"/>
        </w:rPr>
      </w:pPr>
      <w:proofErr w:type="spellStart"/>
      <w:r w:rsidRPr="00AA59C3">
        <w:rPr>
          <w:rFonts w:ascii="Garamond" w:hAnsi="Garamond"/>
          <w:b/>
          <w:bCs/>
          <w:color w:val="000000"/>
        </w:rPr>
        <w:t>Ką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Pr="00AA59C3">
        <w:rPr>
          <w:rFonts w:ascii="Garamond" w:hAnsi="Garamond"/>
          <w:b/>
          <w:bCs/>
          <w:color w:val="000000"/>
        </w:rPr>
        <w:t>daryti</w:t>
      </w:r>
      <w:proofErr w:type="spellEnd"/>
      <w:r w:rsidRPr="00AA59C3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Pr="00AA59C3">
        <w:rPr>
          <w:rFonts w:ascii="Garamond" w:hAnsi="Garamond"/>
          <w:b/>
          <w:bCs/>
          <w:color w:val="000000"/>
        </w:rPr>
        <w:t>toliau</w:t>
      </w:r>
      <w:proofErr w:type="spellEnd"/>
      <w:r w:rsidRPr="00AA59C3">
        <w:rPr>
          <w:rFonts w:ascii="Garamond" w:hAnsi="Garamond"/>
          <w:b/>
          <w:bCs/>
          <w:color w:val="000000"/>
        </w:rPr>
        <w:t>?</w:t>
      </w:r>
    </w:p>
    <w:p w14:paraId="716A76C0" w14:textId="56F911B5" w:rsidR="00E519C0" w:rsidRDefault="00E519C0" w:rsidP="00E519C0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proofErr w:type="spellStart"/>
      <w:r w:rsidRPr="00AA59C3">
        <w:rPr>
          <w:rFonts w:ascii="Garamond" w:hAnsi="Garamond"/>
          <w:color w:val="000000"/>
        </w:rPr>
        <w:t>Seimo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narys</w:t>
      </w:r>
      <w:proofErr w:type="spellEnd"/>
      <w:r w:rsidRPr="00AA59C3">
        <w:rPr>
          <w:rFonts w:ascii="Garamond" w:hAnsi="Garamond"/>
          <w:color w:val="000000"/>
        </w:rPr>
        <w:t xml:space="preserve"> prof. Saulius </w:t>
      </w:r>
      <w:proofErr w:type="spellStart"/>
      <w:r w:rsidRPr="00AA59C3">
        <w:rPr>
          <w:rFonts w:ascii="Garamond" w:hAnsi="Garamond"/>
          <w:color w:val="000000"/>
        </w:rPr>
        <w:t>Čaplinskas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kvietė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visus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dalyvius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prisiimti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atsakomybę</w:t>
      </w:r>
      <w:proofErr w:type="spellEnd"/>
      <w:r>
        <w:rPr>
          <w:rFonts w:ascii="Garamond" w:hAnsi="Garamond"/>
          <w:color w:val="000000"/>
        </w:rPr>
        <w:t>:</w:t>
      </w:r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imtis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konkrečių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veiksmų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gimdos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kaklelio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eliminavimas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Lietuvoje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taptų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realybe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  <w:r w:rsidRPr="004A62CF">
        <w:rPr>
          <w:rFonts w:ascii="Garamond" w:hAnsi="Garamond"/>
          <w:color w:val="000000"/>
        </w:rPr>
        <w:t>„</w:t>
      </w:r>
      <w:r w:rsidRPr="003005C8">
        <w:rPr>
          <w:rFonts w:ascii="Garamond" w:hAnsi="Garamond"/>
          <w:color w:val="000000"/>
        </w:rPr>
        <w:t xml:space="preserve">Turiu </w:t>
      </w:r>
      <w:proofErr w:type="spellStart"/>
      <w:r w:rsidRPr="003005C8">
        <w:rPr>
          <w:rFonts w:ascii="Garamond" w:hAnsi="Garamond"/>
          <w:color w:val="000000"/>
        </w:rPr>
        <w:t>vilties</w:t>
      </w:r>
      <w:proofErr w:type="spellEnd"/>
      <w:r w:rsidRPr="003005C8">
        <w:rPr>
          <w:rFonts w:ascii="Garamond" w:hAnsi="Garamond"/>
          <w:color w:val="000000"/>
        </w:rPr>
        <w:t xml:space="preserve">, </w:t>
      </w:r>
      <w:proofErr w:type="spellStart"/>
      <w:r w:rsidRPr="003005C8">
        <w:rPr>
          <w:rFonts w:ascii="Garamond" w:hAnsi="Garamond"/>
          <w:color w:val="000000"/>
        </w:rPr>
        <w:t>kad</w:t>
      </w:r>
      <w:proofErr w:type="spellEnd"/>
      <w:r w:rsidRPr="003005C8">
        <w:rPr>
          <w:rFonts w:ascii="Garamond" w:hAnsi="Garamond"/>
          <w:color w:val="000000"/>
        </w:rPr>
        <w:t xml:space="preserve">, </w:t>
      </w:r>
      <w:proofErr w:type="spellStart"/>
      <w:r w:rsidRPr="003005C8">
        <w:rPr>
          <w:rFonts w:ascii="Garamond" w:hAnsi="Garamond"/>
          <w:color w:val="000000"/>
        </w:rPr>
        <w:t>atsižvelgiant</w:t>
      </w:r>
      <w:proofErr w:type="spellEnd"/>
      <w:r w:rsidRPr="003005C8">
        <w:rPr>
          <w:rFonts w:ascii="Garamond" w:hAnsi="Garamond"/>
          <w:color w:val="000000"/>
        </w:rPr>
        <w:t xml:space="preserve"> į </w:t>
      </w:r>
      <w:proofErr w:type="spellStart"/>
      <w:r w:rsidRPr="003005C8">
        <w:rPr>
          <w:rFonts w:ascii="Garamond" w:hAnsi="Garamond"/>
          <w:color w:val="000000"/>
        </w:rPr>
        <w:t>kitų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šalių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praktikas</w:t>
      </w:r>
      <w:proofErr w:type="spellEnd"/>
      <w:r w:rsidRPr="003005C8">
        <w:rPr>
          <w:rFonts w:ascii="Garamond" w:hAnsi="Garamond"/>
          <w:color w:val="000000"/>
        </w:rPr>
        <w:t xml:space="preserve"> ir į </w:t>
      </w:r>
      <w:proofErr w:type="spellStart"/>
      <w:r w:rsidRPr="003005C8">
        <w:rPr>
          <w:rFonts w:ascii="Garamond" w:hAnsi="Garamond"/>
          <w:color w:val="000000"/>
        </w:rPr>
        <w:t>egzistuojančius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įrodymais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grįstos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medicinos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įrodymus</w:t>
      </w:r>
      <w:proofErr w:type="spellEnd"/>
      <w:r w:rsidRPr="003005C8">
        <w:rPr>
          <w:rFonts w:ascii="Garamond" w:hAnsi="Garamond"/>
          <w:color w:val="000000"/>
        </w:rPr>
        <w:t xml:space="preserve">, </w:t>
      </w:r>
      <w:proofErr w:type="spellStart"/>
      <w:r w:rsidRPr="003005C8">
        <w:rPr>
          <w:rFonts w:ascii="Garamond" w:hAnsi="Garamond"/>
          <w:color w:val="000000"/>
        </w:rPr>
        <w:t>su</w:t>
      </w:r>
      <w:proofErr w:type="spellEnd"/>
      <w:r w:rsidRPr="003005C8">
        <w:rPr>
          <w:rFonts w:ascii="Garamond" w:hAnsi="Garamond"/>
          <w:color w:val="000000"/>
        </w:rPr>
        <w:t xml:space="preserve"> ŽPV </w:t>
      </w:r>
      <w:proofErr w:type="spellStart"/>
      <w:r w:rsidRPr="003005C8">
        <w:rPr>
          <w:rFonts w:ascii="Garamond" w:hAnsi="Garamond"/>
          <w:color w:val="000000"/>
        </w:rPr>
        <w:t>susijusios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prevencijos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srityje</w:t>
      </w:r>
      <w:proofErr w:type="spellEnd"/>
      <w:r w:rsidRPr="003005C8">
        <w:rPr>
          <w:rFonts w:ascii="Garamond" w:hAnsi="Garamond"/>
          <w:color w:val="000000"/>
        </w:rPr>
        <w:t xml:space="preserve"> per </w:t>
      </w:r>
      <w:proofErr w:type="spellStart"/>
      <w:r w:rsidRPr="003005C8">
        <w:rPr>
          <w:rFonts w:ascii="Garamond" w:hAnsi="Garamond"/>
          <w:color w:val="000000"/>
        </w:rPr>
        <w:t>ateinančius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metus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imsimės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ženkliai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daugiau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darbų</w:t>
      </w:r>
      <w:proofErr w:type="spellEnd"/>
      <w:r w:rsidRPr="003005C8">
        <w:rPr>
          <w:rFonts w:ascii="Garamond" w:hAnsi="Garamond"/>
          <w:color w:val="000000"/>
        </w:rPr>
        <w:t xml:space="preserve">, </w:t>
      </w:r>
      <w:proofErr w:type="spellStart"/>
      <w:r w:rsidRPr="003005C8">
        <w:rPr>
          <w:rFonts w:ascii="Garamond" w:hAnsi="Garamond"/>
          <w:color w:val="000000"/>
        </w:rPr>
        <w:t>kurie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prisidės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prie</w:t>
      </w:r>
      <w:proofErr w:type="spellEnd"/>
      <w:r w:rsidRPr="003005C8">
        <w:rPr>
          <w:rFonts w:ascii="Garamond" w:hAnsi="Garamond"/>
          <w:color w:val="000000"/>
        </w:rPr>
        <w:t xml:space="preserve"> ŽPV </w:t>
      </w:r>
      <w:proofErr w:type="spellStart"/>
      <w:r w:rsidRPr="003005C8">
        <w:rPr>
          <w:rFonts w:ascii="Garamond" w:hAnsi="Garamond"/>
          <w:color w:val="000000"/>
        </w:rPr>
        <w:t>sukeliamų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ligų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eliminacijos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Lietuvoje</w:t>
      </w:r>
      <w:proofErr w:type="spellEnd"/>
      <w:r w:rsidRPr="003005C8">
        <w:rPr>
          <w:rFonts w:ascii="Garamond" w:hAnsi="Garamond"/>
          <w:color w:val="000000"/>
        </w:rPr>
        <w:t xml:space="preserve">. </w:t>
      </w:r>
      <w:proofErr w:type="spellStart"/>
      <w:r w:rsidRPr="003005C8">
        <w:rPr>
          <w:rFonts w:ascii="Garamond" w:hAnsi="Garamond"/>
          <w:color w:val="000000"/>
        </w:rPr>
        <w:t>Tikiu</w:t>
      </w:r>
      <w:proofErr w:type="spellEnd"/>
      <w:r w:rsidRPr="003005C8">
        <w:rPr>
          <w:rFonts w:ascii="Garamond" w:hAnsi="Garamond"/>
          <w:color w:val="000000"/>
        </w:rPr>
        <w:t xml:space="preserve">, </w:t>
      </w:r>
      <w:proofErr w:type="spellStart"/>
      <w:r w:rsidRPr="003005C8">
        <w:rPr>
          <w:rFonts w:ascii="Garamond" w:hAnsi="Garamond"/>
          <w:color w:val="000000"/>
        </w:rPr>
        <w:t>kad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šiandien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pademonstruotas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platus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palaikymas</w:t>
      </w:r>
      <w:proofErr w:type="spellEnd"/>
      <w:r w:rsidRPr="003005C8">
        <w:rPr>
          <w:rFonts w:ascii="Garamond" w:hAnsi="Garamond"/>
          <w:color w:val="000000"/>
        </w:rPr>
        <w:t xml:space="preserve"> ir  </w:t>
      </w:r>
      <w:proofErr w:type="spellStart"/>
      <w:r w:rsidRPr="003005C8">
        <w:rPr>
          <w:rFonts w:ascii="Garamond" w:hAnsi="Garamond"/>
          <w:color w:val="000000"/>
        </w:rPr>
        <w:t>sutarimas</w:t>
      </w:r>
      <w:proofErr w:type="spellEnd"/>
      <w:r w:rsidRPr="003005C8">
        <w:rPr>
          <w:rFonts w:ascii="Garamond" w:hAnsi="Garamond"/>
          <w:color w:val="000000"/>
        </w:rPr>
        <w:t xml:space="preserve">, jog </w:t>
      </w:r>
      <w:proofErr w:type="spellStart"/>
      <w:r w:rsidRPr="003005C8">
        <w:rPr>
          <w:rFonts w:ascii="Garamond" w:hAnsi="Garamond"/>
          <w:color w:val="000000"/>
        </w:rPr>
        <w:t>būtina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imtis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veiksmų</w:t>
      </w:r>
      <w:proofErr w:type="spellEnd"/>
      <w:r w:rsidRPr="003005C8">
        <w:rPr>
          <w:rFonts w:ascii="Garamond" w:hAnsi="Garamond"/>
          <w:color w:val="000000"/>
        </w:rPr>
        <w:t xml:space="preserve">, </w:t>
      </w:r>
      <w:proofErr w:type="spellStart"/>
      <w:r w:rsidRPr="003005C8">
        <w:rPr>
          <w:rFonts w:ascii="Garamond" w:hAnsi="Garamond"/>
          <w:color w:val="000000"/>
        </w:rPr>
        <w:t>siekiant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sumažinti</w:t>
      </w:r>
      <w:proofErr w:type="spellEnd"/>
      <w:r w:rsidRPr="003005C8">
        <w:rPr>
          <w:rFonts w:ascii="Garamond" w:hAnsi="Garamond"/>
          <w:color w:val="000000"/>
        </w:rPr>
        <w:t xml:space="preserve"> ŽPV </w:t>
      </w:r>
      <w:proofErr w:type="spellStart"/>
      <w:r w:rsidRPr="003005C8">
        <w:rPr>
          <w:rFonts w:ascii="Garamond" w:hAnsi="Garamond"/>
          <w:color w:val="000000"/>
        </w:rPr>
        <w:t>sukeliamų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ligų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daromą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žalą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visuomenei</w:t>
      </w:r>
      <w:proofErr w:type="spellEnd"/>
      <w:r w:rsidRPr="003005C8">
        <w:rPr>
          <w:rFonts w:ascii="Garamond" w:hAnsi="Garamond"/>
          <w:color w:val="000000"/>
        </w:rPr>
        <w:t xml:space="preserve"> ir </w:t>
      </w:r>
      <w:proofErr w:type="spellStart"/>
      <w:r w:rsidRPr="003005C8">
        <w:rPr>
          <w:rFonts w:ascii="Garamond" w:hAnsi="Garamond"/>
          <w:color w:val="000000"/>
        </w:rPr>
        <w:t>valstybei</w:t>
      </w:r>
      <w:proofErr w:type="spellEnd"/>
      <w:r w:rsidRPr="003005C8">
        <w:rPr>
          <w:rFonts w:ascii="Garamond" w:hAnsi="Garamond"/>
          <w:color w:val="000000"/>
        </w:rPr>
        <w:t xml:space="preserve">, </w:t>
      </w:r>
      <w:proofErr w:type="spellStart"/>
      <w:r w:rsidRPr="003005C8">
        <w:rPr>
          <w:rFonts w:ascii="Garamond" w:hAnsi="Garamond"/>
          <w:color w:val="000000"/>
        </w:rPr>
        <w:t>virs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konkrečiais</w:t>
      </w:r>
      <w:proofErr w:type="spellEnd"/>
      <w:r w:rsidRPr="003005C8">
        <w:rPr>
          <w:rFonts w:ascii="Garamond" w:hAnsi="Garamond"/>
          <w:color w:val="000000"/>
        </w:rPr>
        <w:t xml:space="preserve"> </w:t>
      </w:r>
      <w:proofErr w:type="spellStart"/>
      <w:r w:rsidRPr="003005C8">
        <w:rPr>
          <w:rFonts w:ascii="Garamond" w:hAnsi="Garamond"/>
          <w:color w:val="000000"/>
        </w:rPr>
        <w:t>veiksmais</w:t>
      </w:r>
      <w:proofErr w:type="spellEnd"/>
      <w:r w:rsidRPr="003005C8">
        <w:rPr>
          <w:rFonts w:ascii="Garamond" w:hAnsi="Garamond"/>
          <w:color w:val="000000"/>
        </w:rPr>
        <w:t xml:space="preserve"> sveikatos </w:t>
      </w:r>
      <w:proofErr w:type="spellStart"/>
      <w:r w:rsidRPr="003005C8">
        <w:rPr>
          <w:rFonts w:ascii="Garamond" w:hAnsi="Garamond"/>
          <w:color w:val="000000"/>
        </w:rPr>
        <w:t>politikoje</w:t>
      </w:r>
      <w:proofErr w:type="spellEnd"/>
      <w:r w:rsidRPr="003005C8">
        <w:rPr>
          <w:rFonts w:ascii="Garamond" w:hAnsi="Garamond"/>
          <w:color w:val="000000"/>
        </w:rPr>
        <w:t xml:space="preserve">. </w:t>
      </w:r>
      <w:proofErr w:type="spellStart"/>
      <w:r w:rsidRPr="00AA59C3">
        <w:rPr>
          <w:rFonts w:ascii="Garamond" w:hAnsi="Garamond"/>
          <w:color w:val="000000"/>
        </w:rPr>
        <w:t>Konferencija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parodė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misija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yra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įmanoma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tačiau</w:t>
      </w:r>
      <w:proofErr w:type="spellEnd"/>
      <w:r w:rsidRPr="00AA59C3">
        <w:rPr>
          <w:rFonts w:ascii="Garamond" w:hAnsi="Garamond"/>
          <w:color w:val="000000"/>
        </w:rPr>
        <w:t xml:space="preserve"> tam</w:t>
      </w:r>
      <w:r>
        <w:rPr>
          <w:rFonts w:ascii="Garamond" w:hAnsi="Garamond"/>
          <w:color w:val="000000"/>
        </w:rPr>
        <w:t>,</w:t>
      </w:r>
      <w:r w:rsidRPr="00AA59C3">
        <w:rPr>
          <w:rFonts w:ascii="Garamond" w:hAnsi="Garamond"/>
          <w:color w:val="000000"/>
        </w:rPr>
        <w:t xml:space="preserve"> be </w:t>
      </w:r>
      <w:proofErr w:type="spellStart"/>
      <w:r w:rsidRPr="00AA59C3">
        <w:rPr>
          <w:rFonts w:ascii="Garamond" w:hAnsi="Garamond"/>
          <w:color w:val="000000"/>
        </w:rPr>
        <w:t>abejonės</w:t>
      </w:r>
      <w:proofErr w:type="spellEnd"/>
      <w:r>
        <w:rPr>
          <w:rFonts w:ascii="Garamond" w:hAnsi="Garamond"/>
          <w:color w:val="000000"/>
        </w:rPr>
        <w:t>,</w:t>
      </w:r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reikia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aiškių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veiksmų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tęstinumo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visų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suinteresuotų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šalių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įsitraukimo</w:t>
      </w:r>
      <w:proofErr w:type="spellEnd"/>
      <w:r>
        <w:rPr>
          <w:rFonts w:ascii="Garamond" w:hAnsi="Garamond"/>
          <w:color w:val="000000"/>
        </w:rPr>
        <w:t xml:space="preserve">,” – </w:t>
      </w:r>
      <w:proofErr w:type="spellStart"/>
      <w:r>
        <w:rPr>
          <w:rFonts w:ascii="Garamond" w:hAnsi="Garamond"/>
          <w:color w:val="000000"/>
        </w:rPr>
        <w:t>sak</w:t>
      </w:r>
      <w:r>
        <w:rPr>
          <w:rFonts w:ascii="Garamond" w:hAnsi="Garamond"/>
          <w:color w:val="000000"/>
        </w:rPr>
        <w:t>ė</w:t>
      </w:r>
      <w:proofErr w:type="spellEnd"/>
      <w:r>
        <w:rPr>
          <w:rFonts w:ascii="Garamond" w:hAnsi="Garamond"/>
          <w:color w:val="000000"/>
        </w:rPr>
        <w:t xml:space="preserve"> prof. S. </w:t>
      </w:r>
      <w:proofErr w:type="spellStart"/>
      <w:r>
        <w:rPr>
          <w:rFonts w:ascii="Garamond" w:hAnsi="Garamond"/>
          <w:color w:val="000000"/>
        </w:rPr>
        <w:t>Čaplinskas</w:t>
      </w:r>
      <w:proofErr w:type="spellEnd"/>
      <w:r>
        <w:rPr>
          <w:rFonts w:ascii="Garamond" w:hAnsi="Garamond"/>
          <w:color w:val="000000"/>
        </w:rPr>
        <w:t>.</w:t>
      </w:r>
    </w:p>
    <w:p w14:paraId="354A8D6F" w14:textId="77777777" w:rsidR="007B017B" w:rsidRDefault="00AA59C3" w:rsidP="007B017B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proofErr w:type="spellStart"/>
      <w:r w:rsidRPr="00E519C0">
        <w:rPr>
          <w:rFonts w:ascii="Garamond" w:hAnsi="Garamond"/>
          <w:color w:val="000000"/>
        </w:rPr>
        <w:lastRenderedPageBreak/>
        <w:t>Konferencijos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="00E519C0">
        <w:rPr>
          <w:rFonts w:ascii="Garamond" w:hAnsi="Garamond"/>
          <w:color w:val="000000"/>
        </w:rPr>
        <w:t>pabaigoje</w:t>
      </w:r>
      <w:proofErr w:type="spellEnd"/>
      <w:r w:rsidR="00E519C0">
        <w:rPr>
          <w:rFonts w:ascii="Garamond" w:hAnsi="Garamond"/>
          <w:color w:val="000000"/>
        </w:rPr>
        <w:t xml:space="preserve"> </w:t>
      </w:r>
      <w:proofErr w:type="spellStart"/>
      <w:r w:rsidR="00E519C0">
        <w:rPr>
          <w:rFonts w:ascii="Garamond" w:hAnsi="Garamond"/>
          <w:color w:val="000000"/>
        </w:rPr>
        <w:t>sutarta</w:t>
      </w:r>
      <w:proofErr w:type="spellEnd"/>
      <w:r w:rsidRPr="00E519C0">
        <w:rPr>
          <w:rFonts w:ascii="Garamond" w:hAnsi="Garamond"/>
          <w:color w:val="000000"/>
        </w:rPr>
        <w:t xml:space="preserve">, </w:t>
      </w:r>
      <w:proofErr w:type="spellStart"/>
      <w:r w:rsidRPr="00E519C0">
        <w:rPr>
          <w:rFonts w:ascii="Garamond" w:hAnsi="Garamond"/>
          <w:color w:val="000000"/>
        </w:rPr>
        <w:t>kad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šalyje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siekiant</w:t>
      </w:r>
      <w:proofErr w:type="spellEnd"/>
      <w:r w:rsidRPr="00E519C0">
        <w:rPr>
          <w:rFonts w:ascii="Garamond" w:hAnsi="Garamond"/>
          <w:color w:val="000000"/>
        </w:rPr>
        <w:t xml:space="preserve"> 70–90 proc. </w:t>
      </w:r>
      <w:proofErr w:type="spellStart"/>
      <w:r w:rsidRPr="00E519C0">
        <w:rPr>
          <w:rFonts w:ascii="Garamond" w:hAnsi="Garamond"/>
          <w:color w:val="000000"/>
        </w:rPr>
        <w:t>patikros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rodiklių</w:t>
      </w:r>
      <w:proofErr w:type="spellEnd"/>
      <w:r w:rsidRPr="00E519C0">
        <w:rPr>
          <w:rFonts w:ascii="Garamond" w:hAnsi="Garamond"/>
          <w:color w:val="000000"/>
        </w:rPr>
        <w:t xml:space="preserve">, </w:t>
      </w:r>
      <w:proofErr w:type="spellStart"/>
      <w:r w:rsidR="007B017B">
        <w:rPr>
          <w:rFonts w:ascii="Garamond" w:hAnsi="Garamond"/>
          <w:color w:val="000000"/>
        </w:rPr>
        <w:t>artimiausiu</w:t>
      </w:r>
      <w:proofErr w:type="spellEnd"/>
      <w:r w:rsidR="007B017B">
        <w:rPr>
          <w:rFonts w:ascii="Garamond" w:hAnsi="Garamond"/>
          <w:color w:val="000000"/>
        </w:rPr>
        <w:t xml:space="preserve"> </w:t>
      </w:r>
      <w:proofErr w:type="spellStart"/>
      <w:r w:rsidR="007B017B">
        <w:rPr>
          <w:rFonts w:ascii="Garamond" w:hAnsi="Garamond"/>
          <w:color w:val="000000"/>
        </w:rPr>
        <w:t>metu</w:t>
      </w:r>
      <w:proofErr w:type="spellEnd"/>
      <w:r w:rsidR="007B017B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būtina</w:t>
      </w:r>
      <w:proofErr w:type="spellEnd"/>
      <w:r w:rsidR="007B017B">
        <w:rPr>
          <w:rFonts w:ascii="Garamond" w:hAnsi="Garamond"/>
          <w:color w:val="000000"/>
        </w:rPr>
        <w:t>:</w:t>
      </w:r>
      <w:r w:rsidRPr="00E519C0">
        <w:rPr>
          <w:rFonts w:ascii="Garamond" w:hAnsi="Garamond"/>
          <w:color w:val="000000"/>
        </w:rPr>
        <w:t xml:space="preserve"> </w:t>
      </w:r>
    </w:p>
    <w:p w14:paraId="6B88B2DA" w14:textId="7098E9B4" w:rsidR="00E519C0" w:rsidRPr="00E519C0" w:rsidRDefault="00E519C0" w:rsidP="007B017B">
      <w:pPr>
        <w:spacing w:before="100" w:beforeAutospacing="1" w:after="100" w:afterAutospacing="1"/>
        <w:jc w:val="both"/>
        <w:textAlignment w:val="baseline"/>
        <w:rPr>
          <w:rFonts w:ascii="Garamond" w:hAnsi="Garamond"/>
          <w:lang w:val="lt-LT"/>
        </w:rPr>
      </w:pPr>
      <w:r w:rsidRPr="00E519C0">
        <w:rPr>
          <w:rFonts w:ascii="Garamond" w:hAnsi="Garamond"/>
          <w:lang w:val="lt-LT"/>
        </w:rPr>
        <w:t>Konkrečių rodiklių lygiu apsibrėžti tikslus:</w:t>
      </w:r>
    </w:p>
    <w:p w14:paraId="76424C07" w14:textId="77777777" w:rsidR="00E519C0" w:rsidRPr="00E519C0" w:rsidRDefault="00E519C0" w:rsidP="00E519C0">
      <w:pPr>
        <w:pStyle w:val="Sraopastraipa"/>
        <w:numPr>
          <w:ilvl w:val="0"/>
          <w:numId w:val="16"/>
        </w:numPr>
        <w:spacing w:after="160" w:line="259" w:lineRule="auto"/>
        <w:ind w:left="1109" w:hanging="425"/>
        <w:jc w:val="both"/>
        <w:rPr>
          <w:rFonts w:ascii="Garamond" w:hAnsi="Garamond"/>
          <w:lang w:val="lt-LT"/>
        </w:rPr>
      </w:pPr>
      <w:r w:rsidRPr="00E519C0">
        <w:rPr>
          <w:rFonts w:ascii="Garamond" w:hAnsi="Garamond"/>
          <w:lang w:val="lt-LT"/>
        </w:rPr>
        <w:t xml:space="preserve">kiek procentų ir iki kada mes sumažinsime sergamumo gimdos kaklelio vėžiu apimtis, </w:t>
      </w:r>
    </w:p>
    <w:p w14:paraId="686BAC0A" w14:textId="77777777" w:rsidR="00E519C0" w:rsidRPr="00E519C0" w:rsidRDefault="00E519C0" w:rsidP="00E519C0">
      <w:pPr>
        <w:pStyle w:val="Sraopastraipa"/>
        <w:numPr>
          <w:ilvl w:val="0"/>
          <w:numId w:val="16"/>
        </w:numPr>
        <w:spacing w:after="160" w:line="259" w:lineRule="auto"/>
        <w:ind w:left="1109" w:hanging="425"/>
        <w:jc w:val="both"/>
        <w:rPr>
          <w:rFonts w:ascii="Garamond" w:hAnsi="Garamond"/>
          <w:lang w:val="lt-LT"/>
        </w:rPr>
      </w:pPr>
      <w:r w:rsidRPr="00E519C0">
        <w:rPr>
          <w:rFonts w:ascii="Garamond" w:hAnsi="Garamond"/>
          <w:lang w:val="lt-LT"/>
        </w:rPr>
        <w:t>kokiu procentu kasmet mažės III-IV stadijoje nustatomų ligos atvejų skaičius,</w:t>
      </w:r>
    </w:p>
    <w:p w14:paraId="05B3F372" w14:textId="193C14BC" w:rsidR="00E519C0" w:rsidRPr="00E519C0" w:rsidRDefault="00E519C0" w:rsidP="00E519C0">
      <w:pPr>
        <w:pStyle w:val="Sraopastraipa"/>
        <w:numPr>
          <w:ilvl w:val="0"/>
          <w:numId w:val="16"/>
        </w:numPr>
        <w:spacing w:after="160" w:line="259" w:lineRule="auto"/>
        <w:ind w:left="1109" w:hanging="425"/>
        <w:jc w:val="both"/>
        <w:rPr>
          <w:rFonts w:ascii="Garamond" w:hAnsi="Garamond"/>
          <w:lang w:val="lt-LT"/>
        </w:rPr>
      </w:pPr>
      <w:r w:rsidRPr="00E519C0">
        <w:rPr>
          <w:rFonts w:ascii="Garamond" w:hAnsi="Garamond"/>
          <w:lang w:val="lt-LT"/>
        </w:rPr>
        <w:t>kaip augs dalyvavimo Gimdos kaklelio vėžio prevencinė</w:t>
      </w:r>
      <w:r w:rsidRPr="00E519C0">
        <w:rPr>
          <w:rFonts w:ascii="Garamond" w:hAnsi="Garamond"/>
          <w:lang w:val="lt-LT"/>
        </w:rPr>
        <w:t>je</w:t>
      </w:r>
      <w:r w:rsidRPr="00E519C0">
        <w:rPr>
          <w:rFonts w:ascii="Garamond" w:hAnsi="Garamond"/>
          <w:lang w:val="lt-LT"/>
        </w:rPr>
        <w:t> programoje apimtys,</w:t>
      </w:r>
    </w:p>
    <w:p w14:paraId="638F20E6" w14:textId="77777777" w:rsidR="00E519C0" w:rsidRPr="00E519C0" w:rsidRDefault="00E519C0" w:rsidP="00E519C0">
      <w:pPr>
        <w:pStyle w:val="Sraopastraipa"/>
        <w:numPr>
          <w:ilvl w:val="0"/>
          <w:numId w:val="16"/>
        </w:numPr>
        <w:spacing w:after="160" w:line="259" w:lineRule="auto"/>
        <w:ind w:left="1109" w:hanging="425"/>
        <w:jc w:val="both"/>
        <w:rPr>
          <w:rFonts w:ascii="Garamond" w:hAnsi="Garamond"/>
          <w:lang w:val="lt-LT"/>
        </w:rPr>
      </w:pPr>
      <w:r w:rsidRPr="00E519C0">
        <w:rPr>
          <w:rFonts w:ascii="Garamond" w:hAnsi="Garamond"/>
          <w:lang w:val="lt-LT"/>
        </w:rPr>
        <w:t>kaip didinsime vakcinacijos apimtis.</w:t>
      </w:r>
    </w:p>
    <w:p w14:paraId="04EDF226" w14:textId="7DEB0D6E" w:rsidR="00E519C0" w:rsidRPr="00E519C0" w:rsidRDefault="00E519C0" w:rsidP="00E519C0">
      <w:pPr>
        <w:pStyle w:val="Sraopastraipa"/>
        <w:numPr>
          <w:ilvl w:val="0"/>
          <w:numId w:val="16"/>
        </w:numPr>
        <w:spacing w:after="160" w:line="259" w:lineRule="auto"/>
        <w:jc w:val="both"/>
        <w:rPr>
          <w:rFonts w:ascii="Garamond" w:hAnsi="Garamond"/>
          <w:lang w:val="lt-LT"/>
        </w:rPr>
      </w:pPr>
      <w:r w:rsidRPr="00E519C0">
        <w:rPr>
          <w:rFonts w:ascii="Garamond" w:hAnsi="Garamond"/>
          <w:lang w:val="lt-LT"/>
        </w:rPr>
        <w:t xml:space="preserve">Peržiūrėti Gimdos kaklelio vėžio prevencinės programos turinį, atsisakant PAP testo 25-34 m. moterims kaip žemo patikimumo, jį pakeičiant tuo pačiu </w:t>
      </w:r>
      <w:r w:rsidRPr="00E519C0">
        <w:rPr>
          <w:rFonts w:ascii="Garamond" w:hAnsi="Garamond"/>
          <w:lang w:val="lt-LT"/>
        </w:rPr>
        <w:t>aukštos rizikos</w:t>
      </w:r>
      <w:r w:rsidRPr="00E519C0">
        <w:rPr>
          <w:rFonts w:ascii="Garamond" w:hAnsi="Garamond"/>
          <w:lang w:val="lt-LT"/>
        </w:rPr>
        <w:t xml:space="preserve"> ŽPV testu, kuris pagal programą skiriamas 35-59 m. moterims</w:t>
      </w:r>
      <w:r w:rsidRPr="00E519C0">
        <w:rPr>
          <w:rFonts w:ascii="Garamond" w:hAnsi="Garamond"/>
          <w:lang w:val="lt-LT"/>
        </w:rPr>
        <w:t>.</w:t>
      </w:r>
    </w:p>
    <w:p w14:paraId="17B8FFEC" w14:textId="77777777" w:rsidR="00E519C0" w:rsidRPr="00E519C0" w:rsidRDefault="00E519C0" w:rsidP="00AA59C3">
      <w:pPr>
        <w:pStyle w:val="Sraopastraipa"/>
        <w:numPr>
          <w:ilvl w:val="0"/>
          <w:numId w:val="16"/>
        </w:numPr>
        <w:spacing w:before="100" w:beforeAutospacing="1" w:after="100" w:afterAutospacing="1" w:line="259" w:lineRule="auto"/>
        <w:jc w:val="both"/>
        <w:textAlignment w:val="baseline"/>
        <w:rPr>
          <w:rFonts w:ascii="Garamond" w:hAnsi="Garamond"/>
          <w:color w:val="000000"/>
        </w:rPr>
      </w:pPr>
      <w:r w:rsidRPr="00E519C0">
        <w:rPr>
          <w:rFonts w:ascii="Garamond" w:hAnsi="Garamond"/>
          <w:lang w:val="lt-LT"/>
        </w:rPr>
        <w:t>Numatyti kryptingus veiksmus visuomenės švietimui, į proceso planavimą ir įgyvendinimą įtraukiant pacientų organizacijas</w:t>
      </w:r>
      <w:r w:rsidRPr="00E519C0">
        <w:rPr>
          <w:rFonts w:ascii="Garamond" w:hAnsi="Garamond"/>
          <w:lang w:val="lt-LT"/>
        </w:rPr>
        <w:t>.</w:t>
      </w:r>
    </w:p>
    <w:p w14:paraId="15BB5A2C" w14:textId="77777777" w:rsidR="00E519C0" w:rsidRDefault="00AA59C3" w:rsidP="002D0863">
      <w:pPr>
        <w:pStyle w:val="Sraopastraipa"/>
        <w:numPr>
          <w:ilvl w:val="0"/>
          <w:numId w:val="16"/>
        </w:numPr>
        <w:spacing w:before="100" w:beforeAutospacing="1" w:after="100" w:afterAutospacing="1" w:line="259" w:lineRule="auto"/>
        <w:jc w:val="both"/>
        <w:textAlignment w:val="baseline"/>
        <w:rPr>
          <w:rFonts w:ascii="Garamond" w:hAnsi="Garamond"/>
          <w:color w:val="000000"/>
        </w:rPr>
      </w:pPr>
      <w:proofErr w:type="spellStart"/>
      <w:r w:rsidRPr="00E519C0">
        <w:rPr>
          <w:rFonts w:ascii="Garamond" w:hAnsi="Garamond"/>
          <w:color w:val="000000"/>
        </w:rPr>
        <w:t>Pasinaudoti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gerąja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užsienio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šalių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patirtimi</w:t>
      </w:r>
      <w:proofErr w:type="spellEnd"/>
      <w:r w:rsidRPr="00E519C0">
        <w:rPr>
          <w:rFonts w:ascii="Garamond" w:hAnsi="Garamond"/>
          <w:color w:val="000000"/>
        </w:rPr>
        <w:t xml:space="preserve">, </w:t>
      </w:r>
      <w:proofErr w:type="spellStart"/>
      <w:r w:rsidRPr="00E519C0">
        <w:rPr>
          <w:rFonts w:ascii="Garamond" w:hAnsi="Garamond"/>
          <w:color w:val="000000"/>
        </w:rPr>
        <w:t>diegiant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centralizuotą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kvietimų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modelį</w:t>
      </w:r>
      <w:proofErr w:type="spellEnd"/>
      <w:r w:rsidRPr="00E519C0">
        <w:rPr>
          <w:rFonts w:ascii="Garamond" w:hAnsi="Garamond"/>
          <w:color w:val="000000"/>
        </w:rPr>
        <w:t xml:space="preserve"> ir </w:t>
      </w:r>
      <w:proofErr w:type="spellStart"/>
      <w:r w:rsidRPr="00E519C0">
        <w:rPr>
          <w:rFonts w:ascii="Garamond" w:hAnsi="Garamond"/>
          <w:color w:val="000000"/>
        </w:rPr>
        <w:t>skatinant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savarankišką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testavimą</w:t>
      </w:r>
      <w:proofErr w:type="spellEnd"/>
      <w:r w:rsidRPr="00E519C0">
        <w:rPr>
          <w:rFonts w:ascii="Garamond" w:hAnsi="Garamond"/>
          <w:color w:val="000000"/>
        </w:rPr>
        <w:t>.</w:t>
      </w:r>
    </w:p>
    <w:p w14:paraId="4396A9AF" w14:textId="4F7EF8E4" w:rsidR="00AA59C3" w:rsidRPr="00E519C0" w:rsidRDefault="00AA59C3" w:rsidP="002D0863">
      <w:pPr>
        <w:pStyle w:val="Sraopastraipa"/>
        <w:numPr>
          <w:ilvl w:val="0"/>
          <w:numId w:val="16"/>
        </w:numPr>
        <w:spacing w:before="100" w:beforeAutospacing="1" w:after="100" w:afterAutospacing="1" w:line="259" w:lineRule="auto"/>
        <w:jc w:val="both"/>
        <w:textAlignment w:val="baseline"/>
        <w:rPr>
          <w:rFonts w:ascii="Garamond" w:hAnsi="Garamond"/>
          <w:color w:val="000000"/>
        </w:rPr>
      </w:pPr>
      <w:proofErr w:type="spellStart"/>
      <w:r w:rsidRPr="00E519C0">
        <w:rPr>
          <w:rFonts w:ascii="Garamond" w:hAnsi="Garamond"/>
          <w:color w:val="000000"/>
        </w:rPr>
        <w:t>Stiprinti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tarpsektorinį</w:t>
      </w:r>
      <w:proofErr w:type="spellEnd"/>
      <w:r w:rsidRPr="00E519C0">
        <w:rPr>
          <w:rFonts w:ascii="Garamond" w:hAnsi="Garamond"/>
          <w:color w:val="000000"/>
        </w:rPr>
        <w:t xml:space="preserve"> </w:t>
      </w:r>
      <w:proofErr w:type="spellStart"/>
      <w:r w:rsidRPr="00E519C0">
        <w:rPr>
          <w:rFonts w:ascii="Garamond" w:hAnsi="Garamond"/>
          <w:color w:val="000000"/>
        </w:rPr>
        <w:t>bendradarbiavimą</w:t>
      </w:r>
      <w:proofErr w:type="spellEnd"/>
      <w:r w:rsidRPr="00E519C0">
        <w:rPr>
          <w:rFonts w:ascii="Garamond" w:hAnsi="Garamond"/>
          <w:color w:val="000000"/>
        </w:rPr>
        <w:t xml:space="preserve"> tarp </w:t>
      </w:r>
      <w:proofErr w:type="spellStart"/>
      <w:r w:rsidRPr="00E519C0">
        <w:rPr>
          <w:rFonts w:ascii="Garamond" w:hAnsi="Garamond"/>
          <w:color w:val="000000"/>
        </w:rPr>
        <w:t>ministerijų</w:t>
      </w:r>
      <w:proofErr w:type="spellEnd"/>
      <w:r w:rsidRPr="00E519C0">
        <w:rPr>
          <w:rFonts w:ascii="Garamond" w:hAnsi="Garamond"/>
          <w:color w:val="000000"/>
        </w:rPr>
        <w:t xml:space="preserve">, sveikatos </w:t>
      </w:r>
      <w:proofErr w:type="spellStart"/>
      <w:r w:rsidRPr="00E519C0">
        <w:rPr>
          <w:rFonts w:ascii="Garamond" w:hAnsi="Garamond"/>
          <w:color w:val="000000"/>
        </w:rPr>
        <w:t>įstaigų</w:t>
      </w:r>
      <w:proofErr w:type="spellEnd"/>
      <w:r w:rsidRPr="00E519C0">
        <w:rPr>
          <w:rFonts w:ascii="Garamond" w:hAnsi="Garamond"/>
          <w:color w:val="000000"/>
        </w:rPr>
        <w:t xml:space="preserve">, NVO ir </w:t>
      </w:r>
      <w:proofErr w:type="spellStart"/>
      <w:r w:rsidRPr="00E519C0">
        <w:rPr>
          <w:rFonts w:ascii="Garamond" w:hAnsi="Garamond"/>
          <w:color w:val="000000"/>
        </w:rPr>
        <w:t>žiniasklaidos</w:t>
      </w:r>
      <w:proofErr w:type="spellEnd"/>
      <w:r w:rsidRPr="00E519C0">
        <w:rPr>
          <w:rFonts w:ascii="Garamond" w:hAnsi="Garamond"/>
          <w:color w:val="000000"/>
        </w:rPr>
        <w:t>.</w:t>
      </w:r>
    </w:p>
    <w:p w14:paraId="05F8806F" w14:textId="773A1367" w:rsid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AA59C3">
        <w:rPr>
          <w:rFonts w:ascii="Garamond" w:hAnsi="Garamond"/>
          <w:color w:val="000000"/>
        </w:rPr>
        <w:t xml:space="preserve">POLA </w:t>
      </w:r>
      <w:proofErr w:type="spellStart"/>
      <w:r w:rsidRPr="00AA59C3">
        <w:rPr>
          <w:rFonts w:ascii="Garamond" w:hAnsi="Garamond"/>
          <w:color w:val="000000"/>
        </w:rPr>
        <w:t>direktorė</w:t>
      </w:r>
      <w:proofErr w:type="spellEnd"/>
      <w:r w:rsidRPr="00AA59C3">
        <w:rPr>
          <w:rFonts w:ascii="Garamond" w:hAnsi="Garamond"/>
          <w:color w:val="000000"/>
        </w:rPr>
        <w:t xml:space="preserve"> Neringa Čiakienė </w:t>
      </w:r>
      <w:proofErr w:type="spellStart"/>
      <w:r w:rsidRPr="00AA59C3">
        <w:rPr>
          <w:rFonts w:ascii="Garamond" w:hAnsi="Garamond"/>
          <w:color w:val="000000"/>
        </w:rPr>
        <w:t>konferencijos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pabaigoje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="007B017B">
        <w:rPr>
          <w:rFonts w:ascii="Garamond" w:hAnsi="Garamond"/>
          <w:color w:val="000000"/>
        </w:rPr>
        <w:t>apibendrino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pagrindinė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sėkmės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sąlyga</w:t>
      </w:r>
      <w:proofErr w:type="spellEnd"/>
      <w:r w:rsidRPr="00AA59C3">
        <w:rPr>
          <w:rFonts w:ascii="Garamond" w:hAnsi="Garamond"/>
          <w:color w:val="000000"/>
        </w:rPr>
        <w:t xml:space="preserve"> – </w:t>
      </w:r>
      <w:proofErr w:type="spellStart"/>
      <w:r w:rsidRPr="00AA59C3">
        <w:rPr>
          <w:rFonts w:ascii="Garamond" w:hAnsi="Garamond"/>
          <w:color w:val="000000"/>
        </w:rPr>
        <w:t>pasitikėjimo</w:t>
      </w:r>
      <w:proofErr w:type="spellEnd"/>
      <w:r w:rsidRPr="00AA59C3">
        <w:rPr>
          <w:rFonts w:ascii="Garamond" w:hAnsi="Garamond"/>
          <w:color w:val="000000"/>
        </w:rPr>
        <w:t xml:space="preserve"> ir </w:t>
      </w:r>
      <w:proofErr w:type="spellStart"/>
      <w:r w:rsidRPr="00AA59C3">
        <w:rPr>
          <w:rFonts w:ascii="Garamond" w:hAnsi="Garamond"/>
          <w:color w:val="000000"/>
        </w:rPr>
        <w:t>bendradarbiavimo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kultūros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="007B017B">
        <w:rPr>
          <w:rFonts w:ascii="Garamond" w:hAnsi="Garamond"/>
          <w:color w:val="000000"/>
        </w:rPr>
        <w:t>valstybėje</w:t>
      </w:r>
      <w:proofErr w:type="spellEnd"/>
      <w:r w:rsidR="007B017B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stiprinimas</w:t>
      </w:r>
      <w:proofErr w:type="spellEnd"/>
      <w:r w:rsidR="007236A3">
        <w:rPr>
          <w:rFonts w:ascii="Garamond" w:hAnsi="Garamond"/>
          <w:color w:val="000000"/>
        </w:rPr>
        <w:t xml:space="preserve">, </w:t>
      </w:r>
      <w:proofErr w:type="spellStart"/>
      <w:r w:rsidR="007236A3">
        <w:rPr>
          <w:rFonts w:ascii="Garamond" w:hAnsi="Garamond"/>
          <w:color w:val="000000"/>
        </w:rPr>
        <w:t>svarbus</w:t>
      </w:r>
      <w:proofErr w:type="spellEnd"/>
      <w:r w:rsidR="007236A3">
        <w:rPr>
          <w:rFonts w:ascii="Garamond" w:hAnsi="Garamond"/>
          <w:color w:val="000000"/>
        </w:rPr>
        <w:t xml:space="preserve"> </w:t>
      </w:r>
      <w:proofErr w:type="spellStart"/>
      <w:r w:rsidR="007236A3">
        <w:rPr>
          <w:rFonts w:ascii="Garamond" w:hAnsi="Garamond"/>
          <w:color w:val="000000"/>
        </w:rPr>
        <w:t>visų</w:t>
      </w:r>
      <w:proofErr w:type="spellEnd"/>
      <w:r w:rsidR="007236A3">
        <w:rPr>
          <w:rFonts w:ascii="Garamond" w:hAnsi="Garamond"/>
          <w:color w:val="000000"/>
        </w:rPr>
        <w:t xml:space="preserve"> </w:t>
      </w:r>
      <w:proofErr w:type="spellStart"/>
      <w:r w:rsidR="007236A3">
        <w:rPr>
          <w:rFonts w:ascii="Garamond" w:hAnsi="Garamond"/>
          <w:color w:val="000000"/>
        </w:rPr>
        <w:t>įsitraukimas</w:t>
      </w:r>
      <w:proofErr w:type="spellEnd"/>
      <w:r w:rsidR="007236A3">
        <w:rPr>
          <w:rFonts w:ascii="Garamond" w:hAnsi="Garamond"/>
          <w:color w:val="000000"/>
        </w:rPr>
        <w:t xml:space="preserve">, o </w:t>
      </w:r>
      <w:proofErr w:type="spellStart"/>
      <w:r w:rsidR="007236A3">
        <w:rPr>
          <w:rFonts w:ascii="Garamond" w:hAnsi="Garamond"/>
          <w:color w:val="000000"/>
        </w:rPr>
        <w:t>pradėti</w:t>
      </w:r>
      <w:proofErr w:type="spellEnd"/>
      <w:r w:rsidR="007236A3">
        <w:rPr>
          <w:rFonts w:ascii="Garamond" w:hAnsi="Garamond"/>
          <w:color w:val="000000"/>
        </w:rPr>
        <w:t xml:space="preserve"> </w:t>
      </w:r>
      <w:proofErr w:type="spellStart"/>
      <w:r w:rsidR="007236A3">
        <w:rPr>
          <w:rFonts w:ascii="Garamond" w:hAnsi="Garamond"/>
          <w:color w:val="000000"/>
        </w:rPr>
        <w:t>kiekvienas</w:t>
      </w:r>
      <w:proofErr w:type="spellEnd"/>
      <w:r w:rsidR="007236A3">
        <w:rPr>
          <w:rFonts w:ascii="Garamond" w:hAnsi="Garamond"/>
          <w:color w:val="000000"/>
        </w:rPr>
        <w:t xml:space="preserve"> </w:t>
      </w:r>
      <w:proofErr w:type="spellStart"/>
      <w:r w:rsidR="007236A3">
        <w:rPr>
          <w:rFonts w:ascii="Garamond" w:hAnsi="Garamond"/>
          <w:color w:val="000000"/>
        </w:rPr>
        <w:t>galime</w:t>
      </w:r>
      <w:proofErr w:type="spellEnd"/>
      <w:r w:rsidR="007236A3">
        <w:rPr>
          <w:rFonts w:ascii="Garamond" w:hAnsi="Garamond"/>
          <w:color w:val="000000"/>
        </w:rPr>
        <w:t xml:space="preserve"> </w:t>
      </w:r>
      <w:proofErr w:type="spellStart"/>
      <w:r w:rsidR="007236A3">
        <w:rPr>
          <w:rFonts w:ascii="Garamond" w:hAnsi="Garamond"/>
          <w:color w:val="000000"/>
        </w:rPr>
        <w:t>nuo</w:t>
      </w:r>
      <w:proofErr w:type="spellEnd"/>
      <w:r w:rsidR="007236A3">
        <w:rPr>
          <w:rFonts w:ascii="Garamond" w:hAnsi="Garamond"/>
          <w:color w:val="000000"/>
        </w:rPr>
        <w:t xml:space="preserve"> </w:t>
      </w:r>
      <w:proofErr w:type="spellStart"/>
      <w:r w:rsidR="007236A3">
        <w:rPr>
          <w:rFonts w:ascii="Garamond" w:hAnsi="Garamond"/>
          <w:color w:val="000000"/>
        </w:rPr>
        <w:t>savęs</w:t>
      </w:r>
      <w:proofErr w:type="spellEnd"/>
      <w:r w:rsidRPr="00AA59C3">
        <w:rPr>
          <w:rFonts w:ascii="Garamond" w:hAnsi="Garamond"/>
          <w:color w:val="000000"/>
        </w:rPr>
        <w:t xml:space="preserve">. </w:t>
      </w:r>
    </w:p>
    <w:p w14:paraId="01DB6A9E" w14:textId="66255442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b/>
          <w:bCs/>
          <w:color w:val="000000"/>
        </w:rPr>
      </w:pPr>
      <w:r w:rsidRPr="00AA59C3">
        <w:rPr>
          <w:rFonts w:ascii="Garamond" w:hAnsi="Garamond"/>
          <w:b/>
          <w:bCs/>
          <w:color w:val="000000"/>
        </w:rPr>
        <w:t>***</w:t>
      </w:r>
    </w:p>
    <w:p w14:paraId="2963DE58" w14:textId="77777777" w:rsidR="00AA59C3" w:rsidRP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AA59C3">
        <w:rPr>
          <w:rFonts w:ascii="Garamond" w:hAnsi="Garamond"/>
          <w:color w:val="000000"/>
        </w:rPr>
        <w:t xml:space="preserve">POLA </w:t>
      </w:r>
      <w:proofErr w:type="spellStart"/>
      <w:r w:rsidRPr="00AA59C3">
        <w:rPr>
          <w:rFonts w:ascii="Garamond" w:hAnsi="Garamond"/>
          <w:color w:val="000000"/>
        </w:rPr>
        <w:t>primena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kad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pagal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gimdos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kaklelio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vėžio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prevencinę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programą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apdraustosioms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privalomuoju</w:t>
      </w:r>
      <w:proofErr w:type="spellEnd"/>
      <w:r w:rsidRPr="00AA59C3">
        <w:rPr>
          <w:rFonts w:ascii="Garamond" w:hAnsi="Garamond"/>
          <w:color w:val="000000"/>
        </w:rPr>
        <w:t xml:space="preserve"> sveikatos </w:t>
      </w:r>
      <w:proofErr w:type="spellStart"/>
      <w:r w:rsidRPr="00AA59C3">
        <w:rPr>
          <w:rFonts w:ascii="Garamond" w:hAnsi="Garamond"/>
          <w:color w:val="000000"/>
        </w:rPr>
        <w:t>draudimu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nemokamai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atliekami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tyrimai</w:t>
      </w:r>
      <w:proofErr w:type="spellEnd"/>
      <w:r w:rsidRPr="00AA59C3">
        <w:rPr>
          <w:rFonts w:ascii="Garamond" w:hAnsi="Garamond"/>
          <w:color w:val="000000"/>
        </w:rPr>
        <w:t xml:space="preserve">, </w:t>
      </w:r>
      <w:proofErr w:type="spellStart"/>
      <w:r w:rsidRPr="00AA59C3">
        <w:rPr>
          <w:rFonts w:ascii="Garamond" w:hAnsi="Garamond"/>
          <w:color w:val="000000"/>
        </w:rPr>
        <w:t>kurie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gali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išgelbėti</w:t>
      </w:r>
      <w:proofErr w:type="spellEnd"/>
      <w:r w:rsidRPr="00AA59C3">
        <w:rPr>
          <w:rFonts w:ascii="Garamond" w:hAnsi="Garamond"/>
          <w:color w:val="000000"/>
        </w:rPr>
        <w:t xml:space="preserve"> </w:t>
      </w:r>
      <w:proofErr w:type="spellStart"/>
      <w:r w:rsidRPr="00AA59C3">
        <w:rPr>
          <w:rFonts w:ascii="Garamond" w:hAnsi="Garamond"/>
          <w:color w:val="000000"/>
        </w:rPr>
        <w:t>gyvybę</w:t>
      </w:r>
      <w:proofErr w:type="spellEnd"/>
      <w:r w:rsidRPr="00AA59C3">
        <w:rPr>
          <w:rFonts w:ascii="Garamond" w:hAnsi="Garamond"/>
          <w:color w:val="000000"/>
        </w:rPr>
        <w:t>:</w:t>
      </w:r>
    </w:p>
    <w:p w14:paraId="77559C66" w14:textId="2D807F71" w:rsidR="00AA59C3" w:rsidRPr="002009A8" w:rsidRDefault="00AA59C3" w:rsidP="002009A8">
      <w:pPr>
        <w:pStyle w:val="Sraopastraipa"/>
        <w:numPr>
          <w:ilvl w:val="0"/>
          <w:numId w:val="15"/>
        </w:num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2009A8">
        <w:rPr>
          <w:rFonts w:ascii="Garamond" w:hAnsi="Garamond"/>
          <w:color w:val="000000"/>
        </w:rPr>
        <w:t xml:space="preserve">25–34 m. </w:t>
      </w:r>
      <w:proofErr w:type="spellStart"/>
      <w:r w:rsidRPr="002009A8">
        <w:rPr>
          <w:rFonts w:ascii="Garamond" w:hAnsi="Garamond"/>
          <w:color w:val="000000"/>
        </w:rPr>
        <w:t>moterims</w:t>
      </w:r>
      <w:proofErr w:type="spellEnd"/>
      <w:r w:rsidRPr="002009A8">
        <w:rPr>
          <w:rFonts w:ascii="Garamond" w:hAnsi="Garamond"/>
          <w:color w:val="000000"/>
        </w:rPr>
        <w:t xml:space="preserve"> kas 3 </w:t>
      </w:r>
      <w:proofErr w:type="spellStart"/>
      <w:r w:rsidRPr="002009A8">
        <w:rPr>
          <w:rFonts w:ascii="Garamond" w:hAnsi="Garamond"/>
          <w:color w:val="000000"/>
        </w:rPr>
        <w:t>metus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atliekamas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gimdos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kaklelio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citologinis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tepinėlis</w:t>
      </w:r>
      <w:proofErr w:type="spellEnd"/>
      <w:r w:rsidR="007B017B">
        <w:rPr>
          <w:rFonts w:ascii="Garamond" w:hAnsi="Garamond"/>
          <w:color w:val="000000"/>
        </w:rPr>
        <w:t xml:space="preserve"> (PAP </w:t>
      </w:r>
      <w:proofErr w:type="spellStart"/>
      <w:r w:rsidR="007B017B">
        <w:rPr>
          <w:rFonts w:ascii="Garamond" w:hAnsi="Garamond"/>
          <w:color w:val="000000"/>
        </w:rPr>
        <w:t>testas</w:t>
      </w:r>
      <w:proofErr w:type="spellEnd"/>
      <w:r w:rsidR="007B017B">
        <w:rPr>
          <w:rFonts w:ascii="Garamond" w:hAnsi="Garamond"/>
          <w:color w:val="000000"/>
        </w:rPr>
        <w:t>)</w:t>
      </w:r>
      <w:r w:rsidRPr="002009A8">
        <w:rPr>
          <w:rFonts w:ascii="Garamond" w:hAnsi="Garamond"/>
          <w:color w:val="000000"/>
        </w:rPr>
        <w:t>.</w:t>
      </w:r>
    </w:p>
    <w:p w14:paraId="0834444C" w14:textId="350FC328" w:rsidR="002009A8" w:rsidRPr="002009A8" w:rsidRDefault="00AA59C3" w:rsidP="002009A8">
      <w:pPr>
        <w:pStyle w:val="Sraopastraipa"/>
        <w:numPr>
          <w:ilvl w:val="0"/>
          <w:numId w:val="15"/>
        </w:num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 w:rsidRPr="002009A8">
        <w:rPr>
          <w:rFonts w:ascii="Garamond" w:hAnsi="Garamond"/>
          <w:color w:val="000000"/>
        </w:rPr>
        <w:t xml:space="preserve">35–59 m. </w:t>
      </w:r>
      <w:proofErr w:type="spellStart"/>
      <w:r w:rsidRPr="002009A8">
        <w:rPr>
          <w:rFonts w:ascii="Garamond" w:hAnsi="Garamond"/>
          <w:color w:val="000000"/>
        </w:rPr>
        <w:t>moterims</w:t>
      </w:r>
      <w:proofErr w:type="spellEnd"/>
      <w:r w:rsidRPr="002009A8">
        <w:rPr>
          <w:rFonts w:ascii="Garamond" w:hAnsi="Garamond"/>
          <w:color w:val="000000"/>
        </w:rPr>
        <w:t xml:space="preserve"> kas 5 </w:t>
      </w:r>
      <w:proofErr w:type="spellStart"/>
      <w:r w:rsidRPr="002009A8">
        <w:rPr>
          <w:rFonts w:ascii="Garamond" w:hAnsi="Garamond"/>
          <w:color w:val="000000"/>
        </w:rPr>
        <w:t>metus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atliekamas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aukštos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rizikos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žmogaus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papilomos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viruso</w:t>
      </w:r>
      <w:proofErr w:type="spellEnd"/>
      <w:r w:rsidRPr="002009A8">
        <w:rPr>
          <w:rFonts w:ascii="Garamond" w:hAnsi="Garamond"/>
          <w:color w:val="000000"/>
        </w:rPr>
        <w:t xml:space="preserve"> (AR ŽPV) </w:t>
      </w:r>
      <w:proofErr w:type="spellStart"/>
      <w:r w:rsidRPr="002009A8">
        <w:rPr>
          <w:rFonts w:ascii="Garamond" w:hAnsi="Garamond"/>
          <w:color w:val="000000"/>
        </w:rPr>
        <w:t>tyrimas</w:t>
      </w:r>
      <w:proofErr w:type="spellEnd"/>
      <w:r w:rsidRPr="002009A8">
        <w:rPr>
          <w:rFonts w:ascii="Garamond" w:hAnsi="Garamond"/>
          <w:color w:val="000000"/>
        </w:rPr>
        <w:t xml:space="preserve"> ir </w:t>
      </w:r>
      <w:proofErr w:type="spellStart"/>
      <w:r w:rsidRPr="002009A8">
        <w:rPr>
          <w:rFonts w:ascii="Garamond" w:hAnsi="Garamond"/>
          <w:color w:val="000000"/>
        </w:rPr>
        <w:t>gimdos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kaklelio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citologinis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tyrimas</w:t>
      </w:r>
      <w:proofErr w:type="spellEnd"/>
      <w:r w:rsidRPr="002009A8">
        <w:rPr>
          <w:rFonts w:ascii="Garamond" w:hAnsi="Garamond"/>
          <w:color w:val="000000"/>
        </w:rPr>
        <w:t xml:space="preserve"> (</w:t>
      </w:r>
      <w:proofErr w:type="spellStart"/>
      <w:r w:rsidRPr="002009A8">
        <w:rPr>
          <w:rFonts w:ascii="Garamond" w:hAnsi="Garamond"/>
          <w:color w:val="000000"/>
        </w:rPr>
        <w:t>jei</w:t>
      </w:r>
      <w:proofErr w:type="spellEnd"/>
      <w:r w:rsidRPr="002009A8">
        <w:rPr>
          <w:rFonts w:ascii="Garamond" w:hAnsi="Garamond"/>
          <w:color w:val="000000"/>
        </w:rPr>
        <w:t xml:space="preserve"> AR ŽPV </w:t>
      </w:r>
      <w:proofErr w:type="spellStart"/>
      <w:r w:rsidRPr="002009A8">
        <w:rPr>
          <w:rFonts w:ascii="Garamond" w:hAnsi="Garamond"/>
          <w:color w:val="000000"/>
        </w:rPr>
        <w:t>teigiamas</w:t>
      </w:r>
      <w:proofErr w:type="spellEnd"/>
      <w:r w:rsidRPr="002009A8">
        <w:rPr>
          <w:rFonts w:ascii="Garamond" w:hAnsi="Garamond"/>
          <w:color w:val="000000"/>
        </w:rPr>
        <w:t>).</w:t>
      </w:r>
      <w:r w:rsidR="002009A8" w:rsidRPr="002009A8">
        <w:rPr>
          <w:rFonts w:ascii="Garamond" w:hAnsi="Garamond"/>
          <w:color w:val="000000"/>
        </w:rPr>
        <w:t xml:space="preserve"> </w:t>
      </w:r>
    </w:p>
    <w:p w14:paraId="42020C74" w14:textId="34DFE089" w:rsidR="002009A8" w:rsidRPr="002009A8" w:rsidRDefault="002009A8" w:rsidP="002009A8">
      <w:pPr>
        <w:pStyle w:val="Sraopastraipa"/>
        <w:numPr>
          <w:ilvl w:val="0"/>
          <w:numId w:val="15"/>
        </w:num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proofErr w:type="spellStart"/>
      <w:r w:rsidRPr="002009A8">
        <w:rPr>
          <w:rFonts w:ascii="Garamond" w:hAnsi="Garamond"/>
          <w:color w:val="000000"/>
        </w:rPr>
        <w:t>Vakcinacija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nuo</w:t>
      </w:r>
      <w:proofErr w:type="spellEnd"/>
      <w:r w:rsidRPr="002009A8">
        <w:rPr>
          <w:rFonts w:ascii="Garamond" w:hAnsi="Garamond"/>
          <w:color w:val="000000"/>
        </w:rPr>
        <w:t xml:space="preserve"> ŽPV </w:t>
      </w:r>
      <w:proofErr w:type="spellStart"/>
      <w:r w:rsidRPr="002009A8">
        <w:rPr>
          <w:rFonts w:ascii="Garamond" w:hAnsi="Garamond"/>
          <w:color w:val="000000"/>
        </w:rPr>
        <w:t>šiuo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metu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kompensuojama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mergaitėms</w:t>
      </w:r>
      <w:proofErr w:type="spellEnd"/>
      <w:r w:rsidRPr="002009A8">
        <w:rPr>
          <w:rFonts w:ascii="Garamond" w:hAnsi="Garamond"/>
          <w:color w:val="000000"/>
        </w:rPr>
        <w:t xml:space="preserve"> ir </w:t>
      </w:r>
      <w:proofErr w:type="spellStart"/>
      <w:r w:rsidRPr="002009A8">
        <w:rPr>
          <w:rFonts w:ascii="Garamond" w:hAnsi="Garamond"/>
          <w:color w:val="000000"/>
        </w:rPr>
        <w:t>berniukams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nuo</w:t>
      </w:r>
      <w:proofErr w:type="spellEnd"/>
      <w:r w:rsidRPr="002009A8">
        <w:rPr>
          <w:rFonts w:ascii="Garamond" w:hAnsi="Garamond"/>
          <w:color w:val="000000"/>
        </w:rPr>
        <w:t xml:space="preserve"> 11 </w:t>
      </w:r>
      <w:proofErr w:type="spellStart"/>
      <w:r w:rsidRPr="002009A8">
        <w:rPr>
          <w:rFonts w:ascii="Garamond" w:hAnsi="Garamond"/>
          <w:color w:val="000000"/>
        </w:rPr>
        <w:t>metų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amžiaus</w:t>
      </w:r>
      <w:proofErr w:type="spellEnd"/>
      <w:r w:rsidRPr="002009A8">
        <w:rPr>
          <w:rFonts w:ascii="Garamond" w:hAnsi="Garamond"/>
          <w:color w:val="000000"/>
        </w:rPr>
        <w:t xml:space="preserve">. </w:t>
      </w:r>
      <w:proofErr w:type="spellStart"/>
      <w:r w:rsidRPr="002009A8">
        <w:rPr>
          <w:rFonts w:ascii="Garamond" w:hAnsi="Garamond"/>
          <w:color w:val="000000"/>
        </w:rPr>
        <w:t>Dėl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skiepijimo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nuo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tėvai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="007B017B">
        <w:rPr>
          <w:rFonts w:ascii="Garamond" w:hAnsi="Garamond"/>
          <w:color w:val="000000"/>
        </w:rPr>
        <w:t>turėtų</w:t>
      </w:r>
      <w:proofErr w:type="spellEnd"/>
      <w:r w:rsidRPr="002009A8">
        <w:rPr>
          <w:rFonts w:ascii="Garamond" w:hAnsi="Garamond"/>
          <w:color w:val="000000"/>
        </w:rPr>
        <w:t xml:space="preserve"> </w:t>
      </w:r>
      <w:proofErr w:type="spellStart"/>
      <w:r w:rsidRPr="002009A8">
        <w:rPr>
          <w:rFonts w:ascii="Garamond" w:hAnsi="Garamond"/>
          <w:color w:val="000000"/>
        </w:rPr>
        <w:t>kreiptis</w:t>
      </w:r>
      <w:proofErr w:type="spellEnd"/>
      <w:r w:rsidRPr="002009A8">
        <w:rPr>
          <w:rFonts w:ascii="Garamond" w:hAnsi="Garamond"/>
          <w:color w:val="000000"/>
        </w:rPr>
        <w:t xml:space="preserve"> į </w:t>
      </w:r>
      <w:proofErr w:type="spellStart"/>
      <w:r w:rsidR="007B017B">
        <w:rPr>
          <w:rFonts w:ascii="Garamond" w:hAnsi="Garamond"/>
          <w:color w:val="000000"/>
        </w:rPr>
        <w:t>vaiko</w:t>
      </w:r>
      <w:proofErr w:type="spellEnd"/>
      <w:r w:rsidR="007B017B">
        <w:rPr>
          <w:rFonts w:ascii="Garamond" w:hAnsi="Garamond"/>
          <w:color w:val="000000"/>
        </w:rPr>
        <w:t xml:space="preserve"> </w:t>
      </w:r>
      <w:proofErr w:type="spellStart"/>
      <w:r w:rsidR="007B017B">
        <w:rPr>
          <w:rFonts w:ascii="Garamond" w:hAnsi="Garamond"/>
          <w:color w:val="000000"/>
        </w:rPr>
        <w:t>pirminės</w:t>
      </w:r>
      <w:proofErr w:type="spellEnd"/>
      <w:r w:rsidR="007B017B">
        <w:rPr>
          <w:rFonts w:ascii="Garamond" w:hAnsi="Garamond"/>
          <w:color w:val="000000"/>
        </w:rPr>
        <w:t xml:space="preserve"> sveikatos </w:t>
      </w:r>
      <w:proofErr w:type="spellStart"/>
      <w:r w:rsidR="007B017B">
        <w:rPr>
          <w:rFonts w:ascii="Garamond" w:hAnsi="Garamond"/>
          <w:color w:val="000000"/>
        </w:rPr>
        <w:t>priežiūros</w:t>
      </w:r>
      <w:proofErr w:type="spellEnd"/>
      <w:r w:rsidR="007B017B">
        <w:rPr>
          <w:rFonts w:ascii="Garamond" w:hAnsi="Garamond"/>
          <w:color w:val="000000"/>
        </w:rPr>
        <w:t xml:space="preserve"> </w:t>
      </w:r>
      <w:proofErr w:type="spellStart"/>
      <w:r w:rsidR="007B017B">
        <w:rPr>
          <w:rFonts w:ascii="Garamond" w:hAnsi="Garamond"/>
          <w:color w:val="000000"/>
        </w:rPr>
        <w:t>įstaigą</w:t>
      </w:r>
      <w:proofErr w:type="spellEnd"/>
      <w:r w:rsidR="007B017B">
        <w:rPr>
          <w:rFonts w:ascii="Garamond" w:hAnsi="Garamond"/>
          <w:color w:val="000000"/>
        </w:rPr>
        <w:t>.</w:t>
      </w:r>
    </w:p>
    <w:p w14:paraId="40F23F0C" w14:textId="77777777" w:rsidR="00AA59C3" w:rsidRDefault="00AA59C3" w:rsidP="00AA59C3">
      <w:pPr>
        <w:spacing w:before="100" w:beforeAutospacing="1" w:after="100" w:afterAutospacing="1"/>
        <w:jc w:val="both"/>
        <w:textAlignment w:val="baseline"/>
        <w:rPr>
          <w:rFonts w:ascii="Garamond" w:hAnsi="Garamond"/>
          <w:b/>
          <w:bCs/>
          <w:i/>
          <w:iCs/>
          <w:color w:val="A084BB"/>
          <w:bdr w:val="none" w:sz="0" w:space="0" w:color="auto" w:frame="1"/>
        </w:rPr>
      </w:pPr>
      <w:r>
        <w:rPr>
          <w:rFonts w:ascii="Garamond" w:hAnsi="Garamond"/>
          <w:b/>
          <w:bCs/>
          <w:i/>
          <w:iCs/>
          <w:color w:val="A084BB"/>
          <w:bdr w:val="none" w:sz="0" w:space="0" w:color="auto" w:frame="1"/>
        </w:rPr>
        <w:t>***</w:t>
      </w:r>
    </w:p>
    <w:p w14:paraId="03348C57" w14:textId="50C2A534" w:rsidR="009005B6" w:rsidRDefault="009005B6" w:rsidP="009005B6">
      <w:pPr>
        <w:spacing w:before="100" w:beforeAutospacing="1" w:after="100" w:afterAutospacing="1"/>
        <w:jc w:val="both"/>
        <w:textAlignment w:val="baseline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POLA – </w:t>
      </w:r>
      <w:proofErr w:type="spellStart"/>
      <w:r>
        <w:rPr>
          <w:rFonts w:ascii="Garamond" w:hAnsi="Garamond"/>
          <w:color w:val="000000"/>
        </w:rPr>
        <w:t>praktinė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pagalba</w:t>
      </w:r>
      <w:proofErr w:type="spellEnd"/>
      <w:r>
        <w:rPr>
          <w:rFonts w:ascii="Garamond" w:hAnsi="Garamond"/>
          <w:color w:val="000000"/>
        </w:rPr>
        <w:t xml:space="preserve">, </w:t>
      </w:r>
      <w:proofErr w:type="spellStart"/>
      <w:r>
        <w:rPr>
          <w:rFonts w:ascii="Garamond" w:hAnsi="Garamond"/>
          <w:color w:val="000000"/>
        </w:rPr>
        <w:t>ekspertų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patarimai</w:t>
      </w:r>
      <w:proofErr w:type="spellEnd"/>
      <w:r>
        <w:rPr>
          <w:rFonts w:ascii="Garamond" w:hAnsi="Garamond"/>
          <w:color w:val="000000"/>
        </w:rPr>
        <w:t xml:space="preserve">, </w:t>
      </w:r>
      <w:proofErr w:type="spellStart"/>
      <w:r>
        <w:rPr>
          <w:rFonts w:ascii="Garamond" w:hAnsi="Garamond"/>
          <w:color w:val="000000"/>
        </w:rPr>
        <w:t>palaikanti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bendruomenė</w:t>
      </w:r>
      <w:proofErr w:type="spellEnd"/>
      <w:r>
        <w:rPr>
          <w:rFonts w:ascii="Garamond" w:hAnsi="Garamond"/>
          <w:color w:val="000000"/>
        </w:rPr>
        <w:t xml:space="preserve">, </w:t>
      </w:r>
      <w:proofErr w:type="spellStart"/>
      <w:r>
        <w:rPr>
          <w:rFonts w:ascii="Garamond" w:hAnsi="Garamond"/>
          <w:color w:val="000000"/>
        </w:rPr>
        <w:t>vienijanti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daugiau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>
        <w:rPr>
          <w:rFonts w:ascii="Garamond" w:hAnsi="Garamond"/>
          <w:color w:val="000000"/>
        </w:rPr>
        <w:t>nei</w:t>
      </w:r>
      <w:proofErr w:type="spellEnd"/>
      <w:r w:rsidRPr="00E96152">
        <w:rPr>
          <w:rFonts w:ascii="Garamond" w:hAnsi="Garamond"/>
          <w:color w:val="000000"/>
        </w:rPr>
        <w:t xml:space="preserve"> </w:t>
      </w:r>
      <w:r w:rsidR="00AA59C3">
        <w:rPr>
          <w:rFonts w:ascii="Garamond" w:hAnsi="Garamond"/>
          <w:color w:val="000000"/>
        </w:rPr>
        <w:t>55</w:t>
      </w:r>
      <w:r w:rsidRPr="00E96152">
        <w:rPr>
          <w:rFonts w:ascii="Garamond" w:hAnsi="Garamond"/>
          <w:color w:val="000000"/>
        </w:rPr>
        <w:t xml:space="preserve"> </w:t>
      </w:r>
      <w:proofErr w:type="spellStart"/>
      <w:r w:rsidRPr="00E96152">
        <w:rPr>
          <w:rFonts w:ascii="Garamond" w:hAnsi="Garamond"/>
          <w:color w:val="000000"/>
        </w:rPr>
        <w:t>tūkstanči</w:t>
      </w:r>
      <w:r w:rsidR="00AA59C3">
        <w:rPr>
          <w:rFonts w:ascii="Garamond" w:hAnsi="Garamond"/>
          <w:color w:val="000000"/>
        </w:rPr>
        <w:t>us</w:t>
      </w:r>
      <w:proofErr w:type="spellEnd"/>
      <w:r w:rsidRPr="00E96152">
        <w:rPr>
          <w:rFonts w:ascii="Garamond" w:hAnsi="Garamond"/>
          <w:color w:val="000000"/>
        </w:rPr>
        <w:t xml:space="preserve"> </w:t>
      </w:r>
      <w:proofErr w:type="spellStart"/>
      <w:r w:rsidRPr="00E96152">
        <w:rPr>
          <w:rFonts w:ascii="Garamond" w:hAnsi="Garamond"/>
          <w:color w:val="000000"/>
        </w:rPr>
        <w:t>onkologinių</w:t>
      </w:r>
      <w:proofErr w:type="spellEnd"/>
      <w:r w:rsidRPr="00E96152">
        <w:rPr>
          <w:rFonts w:ascii="Garamond" w:hAnsi="Garamond"/>
          <w:color w:val="000000"/>
        </w:rPr>
        <w:t xml:space="preserve"> </w:t>
      </w:r>
      <w:proofErr w:type="spellStart"/>
      <w:r w:rsidRPr="00E96152">
        <w:rPr>
          <w:rFonts w:ascii="Garamond" w:hAnsi="Garamond"/>
          <w:color w:val="000000"/>
        </w:rPr>
        <w:t>pacientų</w:t>
      </w:r>
      <w:proofErr w:type="spellEnd"/>
      <w:r>
        <w:rPr>
          <w:rFonts w:ascii="Garamond" w:hAnsi="Garamond"/>
          <w:color w:val="000000"/>
        </w:rPr>
        <w:t>.</w:t>
      </w:r>
      <w:r w:rsidRPr="00E96152">
        <w:rPr>
          <w:rFonts w:ascii="Garamond" w:hAnsi="Garamond"/>
          <w:color w:val="000000"/>
        </w:rPr>
        <w:t xml:space="preserve"> POLA </w:t>
      </w:r>
      <w:proofErr w:type="spellStart"/>
      <w:r w:rsidRPr="00A076F9">
        <w:rPr>
          <w:rFonts w:ascii="Garamond" w:hAnsi="Garamond"/>
          <w:color w:val="000000"/>
        </w:rPr>
        <w:t>misija</w:t>
      </w:r>
      <w:proofErr w:type="spellEnd"/>
      <w:r w:rsidRPr="00A076F9">
        <w:rPr>
          <w:rFonts w:ascii="Garamond" w:hAnsi="Garamond"/>
          <w:color w:val="000000"/>
        </w:rPr>
        <w:t xml:space="preserve"> – </w:t>
      </w:r>
      <w:proofErr w:type="spellStart"/>
      <w:r w:rsidRPr="00A076F9">
        <w:rPr>
          <w:rFonts w:ascii="Garamond" w:hAnsi="Garamond"/>
          <w:color w:val="000000"/>
        </w:rPr>
        <w:t>siekti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proveržio</w:t>
      </w:r>
      <w:proofErr w:type="spellEnd"/>
      <w:r w:rsidRPr="00A076F9">
        <w:rPr>
          <w:rFonts w:ascii="Garamond" w:hAnsi="Garamond"/>
          <w:color w:val="000000"/>
        </w:rPr>
        <w:t xml:space="preserve"> ir </w:t>
      </w:r>
      <w:proofErr w:type="spellStart"/>
      <w:r w:rsidRPr="00A076F9">
        <w:rPr>
          <w:rFonts w:ascii="Garamond" w:hAnsi="Garamond"/>
          <w:color w:val="000000"/>
        </w:rPr>
        <w:t>gerinti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onkologinių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pacientų</w:t>
      </w:r>
      <w:proofErr w:type="spellEnd"/>
      <w:r w:rsidRPr="00A076F9">
        <w:rPr>
          <w:rFonts w:ascii="Garamond" w:hAnsi="Garamond"/>
          <w:color w:val="000000"/>
        </w:rPr>
        <w:t xml:space="preserve"> ir </w:t>
      </w:r>
      <w:proofErr w:type="spellStart"/>
      <w:r w:rsidRPr="00A076F9">
        <w:rPr>
          <w:rFonts w:ascii="Garamond" w:hAnsi="Garamond"/>
          <w:color w:val="000000"/>
        </w:rPr>
        <w:t>jų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artimųjų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gyvenimo</w:t>
      </w:r>
      <w:proofErr w:type="spellEnd"/>
      <w:r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kokybę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vėžio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išgyvenamumo</w:t>
      </w:r>
      <w:proofErr w:type="spellEnd"/>
      <w:r w:rsidRPr="00A076F9">
        <w:rPr>
          <w:rFonts w:ascii="Garamond" w:hAnsi="Garamond"/>
          <w:color w:val="000000"/>
        </w:rPr>
        <w:t xml:space="preserve">, </w:t>
      </w:r>
      <w:proofErr w:type="spellStart"/>
      <w:r w:rsidRPr="00A076F9">
        <w:rPr>
          <w:rFonts w:ascii="Garamond" w:hAnsi="Garamond"/>
          <w:color w:val="000000"/>
        </w:rPr>
        <w:t>gydymo</w:t>
      </w:r>
      <w:proofErr w:type="spellEnd"/>
      <w:r w:rsidRPr="00A076F9">
        <w:rPr>
          <w:rFonts w:ascii="Garamond" w:hAnsi="Garamond"/>
          <w:color w:val="000000"/>
        </w:rPr>
        <w:t xml:space="preserve"> ir </w:t>
      </w:r>
      <w:proofErr w:type="spellStart"/>
      <w:r w:rsidRPr="00A076F9">
        <w:rPr>
          <w:rFonts w:ascii="Garamond" w:hAnsi="Garamond"/>
          <w:color w:val="000000"/>
        </w:rPr>
        <w:t>gyvenimo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su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onkologine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liga</w:t>
      </w:r>
      <w:proofErr w:type="spellEnd"/>
      <w:r w:rsidRPr="00A076F9">
        <w:rPr>
          <w:rFonts w:ascii="Garamond" w:hAnsi="Garamond"/>
          <w:color w:val="000000"/>
        </w:rPr>
        <w:t xml:space="preserve"> </w:t>
      </w:r>
      <w:proofErr w:type="spellStart"/>
      <w:r w:rsidRPr="00A076F9">
        <w:rPr>
          <w:rFonts w:ascii="Garamond" w:hAnsi="Garamond"/>
          <w:color w:val="000000"/>
        </w:rPr>
        <w:t>srityse</w:t>
      </w:r>
      <w:proofErr w:type="spellEnd"/>
      <w:r>
        <w:rPr>
          <w:rFonts w:ascii="Garamond" w:hAnsi="Garamond"/>
          <w:color w:val="000000"/>
        </w:rPr>
        <w:t xml:space="preserve">. </w:t>
      </w:r>
      <w:proofErr w:type="spellStart"/>
      <w:r>
        <w:rPr>
          <w:rFonts w:ascii="Garamond" w:hAnsi="Garamond"/>
          <w:color w:val="000000"/>
        </w:rPr>
        <w:t>Plačiau</w:t>
      </w:r>
      <w:proofErr w:type="spellEnd"/>
      <w:r>
        <w:rPr>
          <w:rFonts w:ascii="Garamond" w:hAnsi="Garamond"/>
          <w:color w:val="000000"/>
        </w:rPr>
        <w:t xml:space="preserve">: </w:t>
      </w:r>
      <w:hyperlink r:id="rId9" w:history="1">
        <w:r w:rsidRPr="001115EC">
          <w:rPr>
            <w:rStyle w:val="Hipersaitas"/>
            <w:rFonts w:ascii="Garamond" w:hAnsi="Garamond"/>
          </w:rPr>
          <w:t>www.pola.lt</w:t>
        </w:r>
      </w:hyperlink>
      <w:r>
        <w:rPr>
          <w:rFonts w:ascii="Garamond" w:hAnsi="Garamond"/>
          <w:color w:val="000000"/>
        </w:rPr>
        <w:t xml:space="preserve"> </w:t>
      </w:r>
      <w:r w:rsidR="007B017B">
        <w:rPr>
          <w:rFonts w:ascii="Garamond" w:hAnsi="Garamond"/>
          <w:color w:val="000000"/>
        </w:rPr>
        <w:t xml:space="preserve">ir </w:t>
      </w:r>
      <w:hyperlink r:id="rId10" w:history="1">
        <w:r w:rsidR="007B017B" w:rsidRPr="00133FF6">
          <w:rPr>
            <w:rStyle w:val="Hipersaitas"/>
            <w:rFonts w:ascii="Garamond" w:hAnsi="Garamond"/>
          </w:rPr>
          <w:t>www.priesvezi.lt</w:t>
        </w:r>
      </w:hyperlink>
      <w:r w:rsidR="007B017B">
        <w:rPr>
          <w:rFonts w:ascii="Garamond" w:hAnsi="Garamond"/>
          <w:color w:val="000000"/>
        </w:rPr>
        <w:t xml:space="preserve"> </w:t>
      </w:r>
    </w:p>
    <w:p w14:paraId="0C8A4E2C" w14:textId="77777777" w:rsidR="009005B6" w:rsidRDefault="001445AA" w:rsidP="009005B6">
      <w:pPr>
        <w:spacing w:before="100" w:beforeAutospacing="1" w:after="100" w:afterAutospacing="1"/>
        <w:jc w:val="both"/>
        <w:textAlignment w:val="baseline"/>
        <w:rPr>
          <w:rFonts w:ascii="Garamond" w:hAnsi="Garamond"/>
          <w:b/>
          <w:bCs/>
          <w:i/>
          <w:iCs/>
          <w:color w:val="A084BB"/>
          <w:bdr w:val="none" w:sz="0" w:space="0" w:color="auto" w:frame="1"/>
        </w:rPr>
      </w:pPr>
      <w:r>
        <w:rPr>
          <w:rFonts w:ascii="Garamond" w:hAnsi="Garamond"/>
          <w:b/>
          <w:bCs/>
          <w:i/>
          <w:iCs/>
          <w:color w:val="A084BB"/>
          <w:bdr w:val="none" w:sz="0" w:space="0" w:color="auto" w:frame="1"/>
        </w:rPr>
        <w:t>***</w:t>
      </w:r>
    </w:p>
    <w:p w14:paraId="607836A6" w14:textId="6216464C" w:rsidR="00F807CF" w:rsidRPr="00616360" w:rsidRDefault="001445AA" w:rsidP="009005B6">
      <w:pPr>
        <w:spacing w:before="100" w:beforeAutospacing="1" w:after="100" w:afterAutospacing="1"/>
        <w:jc w:val="both"/>
        <w:textAlignment w:val="baseline"/>
        <w:rPr>
          <w:rFonts w:ascii="Garamond" w:hAnsi="Garamond"/>
          <w:lang w:val="lt-LT"/>
        </w:rPr>
      </w:pPr>
      <w:r w:rsidRPr="00746731">
        <w:rPr>
          <w:b/>
          <w:i/>
          <w:color w:val="000000"/>
          <w:shd w:val="clear" w:color="auto" w:fill="FFFFFF"/>
          <w:lang w:val="lt-LT"/>
        </w:rPr>
        <w:t xml:space="preserve">El. paštas: </w:t>
      </w:r>
      <w:r w:rsidRPr="00746731">
        <w:rPr>
          <w:b/>
          <w:i/>
          <w:lang w:val="lt-LT"/>
        </w:rPr>
        <w:t>komunikacija@pola.lt</w:t>
      </w:r>
    </w:p>
    <w:sectPr w:rsidR="00F807CF" w:rsidRPr="00616360" w:rsidSect="005D3C37">
      <w:pgSz w:w="12240" w:h="15840"/>
      <w:pgMar w:top="990" w:right="72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F4802" w14:textId="77777777" w:rsidR="00D973C0" w:rsidRDefault="00D973C0" w:rsidP="001E6C91">
      <w:r>
        <w:separator/>
      </w:r>
    </w:p>
  </w:endnote>
  <w:endnote w:type="continuationSeparator" w:id="0">
    <w:p w14:paraId="7057CED1" w14:textId="77777777" w:rsidR="00D973C0" w:rsidRDefault="00D973C0" w:rsidP="001E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256A2" w14:textId="77777777" w:rsidR="00D973C0" w:rsidRDefault="00D973C0" w:rsidP="001E6C91">
      <w:r>
        <w:separator/>
      </w:r>
    </w:p>
  </w:footnote>
  <w:footnote w:type="continuationSeparator" w:id="0">
    <w:p w14:paraId="28F2B6FE" w14:textId="77777777" w:rsidR="00D973C0" w:rsidRDefault="00D973C0" w:rsidP="001E6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33.5pt;height:29.5pt" o:bullet="t">
        <v:imagedata r:id="rId1" o:title="POLA nauja gelyte"/>
      </v:shape>
    </w:pict>
  </w:numPicBullet>
  <w:abstractNum w:abstractNumId="0" w15:restartNumberingAfterBreak="0">
    <w:nsid w:val="ACB8AF79"/>
    <w:multiLevelType w:val="hybridMultilevel"/>
    <w:tmpl w:val="FDF2FCC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CC688D"/>
    <w:multiLevelType w:val="hybridMultilevel"/>
    <w:tmpl w:val="63A049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F64C2"/>
    <w:multiLevelType w:val="hybridMultilevel"/>
    <w:tmpl w:val="934C6ADE"/>
    <w:lvl w:ilvl="0" w:tplc="488A4C2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63628"/>
    <w:multiLevelType w:val="hybridMultilevel"/>
    <w:tmpl w:val="800498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944BA"/>
    <w:multiLevelType w:val="hybridMultilevel"/>
    <w:tmpl w:val="8C16AD90"/>
    <w:lvl w:ilvl="0" w:tplc="04E41D7C">
      <w:start w:val="202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96815"/>
    <w:multiLevelType w:val="hybridMultilevel"/>
    <w:tmpl w:val="C9425E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271A6"/>
    <w:multiLevelType w:val="hybridMultilevel"/>
    <w:tmpl w:val="D5BE7E22"/>
    <w:lvl w:ilvl="0" w:tplc="7DA22E26">
      <w:start w:val="2019"/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A0414"/>
    <w:multiLevelType w:val="hybridMultilevel"/>
    <w:tmpl w:val="AFAA8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94F49"/>
    <w:multiLevelType w:val="hybridMultilevel"/>
    <w:tmpl w:val="7ED401FA"/>
    <w:lvl w:ilvl="0" w:tplc="4072D42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62AC1"/>
    <w:multiLevelType w:val="hybridMultilevel"/>
    <w:tmpl w:val="BD526886"/>
    <w:lvl w:ilvl="0" w:tplc="DE482D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511BB3"/>
    <w:multiLevelType w:val="hybridMultilevel"/>
    <w:tmpl w:val="5EBCCBCA"/>
    <w:lvl w:ilvl="0" w:tplc="A97EC63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D42D6"/>
    <w:multiLevelType w:val="hybridMultilevel"/>
    <w:tmpl w:val="9D821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529D7"/>
    <w:multiLevelType w:val="hybridMultilevel"/>
    <w:tmpl w:val="D9728000"/>
    <w:lvl w:ilvl="0" w:tplc="F21C9CA4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705F9"/>
    <w:multiLevelType w:val="hybridMultilevel"/>
    <w:tmpl w:val="C9C4FABE"/>
    <w:lvl w:ilvl="0" w:tplc="E7F06ACE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235AA"/>
    <w:multiLevelType w:val="hybridMultilevel"/>
    <w:tmpl w:val="CFB29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385812">
    <w:abstractNumId w:val="1"/>
  </w:num>
  <w:num w:numId="2" w16cid:durableId="348678079">
    <w:abstractNumId w:val="11"/>
  </w:num>
  <w:num w:numId="3" w16cid:durableId="1807814313">
    <w:abstractNumId w:val="9"/>
  </w:num>
  <w:num w:numId="4" w16cid:durableId="1900162818">
    <w:abstractNumId w:val="3"/>
  </w:num>
  <w:num w:numId="5" w16cid:durableId="1683586883">
    <w:abstractNumId w:val="12"/>
  </w:num>
  <w:num w:numId="6" w16cid:durableId="1266113595">
    <w:abstractNumId w:val="7"/>
  </w:num>
  <w:num w:numId="7" w16cid:durableId="2145999125">
    <w:abstractNumId w:val="5"/>
  </w:num>
  <w:num w:numId="8" w16cid:durableId="1589267579">
    <w:abstractNumId w:val="0"/>
  </w:num>
  <w:num w:numId="9" w16cid:durableId="2022271101">
    <w:abstractNumId w:val="10"/>
  </w:num>
  <w:num w:numId="10" w16cid:durableId="1003245533">
    <w:abstractNumId w:val="8"/>
  </w:num>
  <w:num w:numId="11" w16cid:durableId="1313215818">
    <w:abstractNumId w:val="15"/>
  </w:num>
  <w:num w:numId="12" w16cid:durableId="1079866357">
    <w:abstractNumId w:val="6"/>
  </w:num>
  <w:num w:numId="13" w16cid:durableId="1217475192">
    <w:abstractNumId w:val="13"/>
  </w:num>
  <w:num w:numId="14" w16cid:durableId="1301685784">
    <w:abstractNumId w:val="2"/>
  </w:num>
  <w:num w:numId="15" w16cid:durableId="1542591035">
    <w:abstractNumId w:val="4"/>
  </w:num>
  <w:num w:numId="16" w16cid:durableId="5076009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91"/>
    <w:rsid w:val="000035D3"/>
    <w:rsid w:val="0001164F"/>
    <w:rsid w:val="000253FC"/>
    <w:rsid w:val="00026FE0"/>
    <w:rsid w:val="00030361"/>
    <w:rsid w:val="00034CB3"/>
    <w:rsid w:val="00035B8B"/>
    <w:rsid w:val="000473C9"/>
    <w:rsid w:val="00065E96"/>
    <w:rsid w:val="00066604"/>
    <w:rsid w:val="00073BDE"/>
    <w:rsid w:val="00081CFC"/>
    <w:rsid w:val="00086ABC"/>
    <w:rsid w:val="000A0C45"/>
    <w:rsid w:val="000A47B4"/>
    <w:rsid w:val="000C1543"/>
    <w:rsid w:val="000C3BC2"/>
    <w:rsid w:val="000C6FEE"/>
    <w:rsid w:val="000D3180"/>
    <w:rsid w:val="000D49FA"/>
    <w:rsid w:val="000D7F3C"/>
    <w:rsid w:val="000E2242"/>
    <w:rsid w:val="000E458D"/>
    <w:rsid w:val="000E79AC"/>
    <w:rsid w:val="00113040"/>
    <w:rsid w:val="00117F22"/>
    <w:rsid w:val="001215C7"/>
    <w:rsid w:val="00123E35"/>
    <w:rsid w:val="00133962"/>
    <w:rsid w:val="001445AA"/>
    <w:rsid w:val="00157109"/>
    <w:rsid w:val="00164D2F"/>
    <w:rsid w:val="00180EB0"/>
    <w:rsid w:val="00190030"/>
    <w:rsid w:val="001A06D0"/>
    <w:rsid w:val="001B5AA9"/>
    <w:rsid w:val="001C2C55"/>
    <w:rsid w:val="001E3392"/>
    <w:rsid w:val="001E6C91"/>
    <w:rsid w:val="001E7E6E"/>
    <w:rsid w:val="001F418A"/>
    <w:rsid w:val="001F6027"/>
    <w:rsid w:val="002009A8"/>
    <w:rsid w:val="002015F6"/>
    <w:rsid w:val="0020268F"/>
    <w:rsid w:val="002045D2"/>
    <w:rsid w:val="002046C9"/>
    <w:rsid w:val="00215742"/>
    <w:rsid w:val="002172CF"/>
    <w:rsid w:val="00226145"/>
    <w:rsid w:val="002440C6"/>
    <w:rsid w:val="002512D2"/>
    <w:rsid w:val="0025762D"/>
    <w:rsid w:val="002650B7"/>
    <w:rsid w:val="0027225B"/>
    <w:rsid w:val="00277372"/>
    <w:rsid w:val="00284006"/>
    <w:rsid w:val="00285905"/>
    <w:rsid w:val="00291C1D"/>
    <w:rsid w:val="00295424"/>
    <w:rsid w:val="00296439"/>
    <w:rsid w:val="002A1652"/>
    <w:rsid w:val="002A2A00"/>
    <w:rsid w:val="002B0BB8"/>
    <w:rsid w:val="002C35D9"/>
    <w:rsid w:val="002C7A97"/>
    <w:rsid w:val="002D133B"/>
    <w:rsid w:val="002D41AC"/>
    <w:rsid w:val="002E14C4"/>
    <w:rsid w:val="002E3F10"/>
    <w:rsid w:val="002E3FEA"/>
    <w:rsid w:val="002E60E5"/>
    <w:rsid w:val="002F0837"/>
    <w:rsid w:val="002F2303"/>
    <w:rsid w:val="003005C8"/>
    <w:rsid w:val="0031373E"/>
    <w:rsid w:val="003174EB"/>
    <w:rsid w:val="003235BD"/>
    <w:rsid w:val="003321F2"/>
    <w:rsid w:val="003500A6"/>
    <w:rsid w:val="00355A54"/>
    <w:rsid w:val="0036251A"/>
    <w:rsid w:val="003638C6"/>
    <w:rsid w:val="00365016"/>
    <w:rsid w:val="00372E4F"/>
    <w:rsid w:val="00376721"/>
    <w:rsid w:val="00383C78"/>
    <w:rsid w:val="003840D0"/>
    <w:rsid w:val="003853D2"/>
    <w:rsid w:val="0039652F"/>
    <w:rsid w:val="003A07C9"/>
    <w:rsid w:val="003A1714"/>
    <w:rsid w:val="003A23E7"/>
    <w:rsid w:val="003A6F8C"/>
    <w:rsid w:val="003D2404"/>
    <w:rsid w:val="003E3D89"/>
    <w:rsid w:val="003E4281"/>
    <w:rsid w:val="003F0CE8"/>
    <w:rsid w:val="004169C8"/>
    <w:rsid w:val="004312AA"/>
    <w:rsid w:val="00433A94"/>
    <w:rsid w:val="0043470F"/>
    <w:rsid w:val="0045098E"/>
    <w:rsid w:val="00456E38"/>
    <w:rsid w:val="00465206"/>
    <w:rsid w:val="004661A8"/>
    <w:rsid w:val="00473464"/>
    <w:rsid w:val="00483A1A"/>
    <w:rsid w:val="00492C6D"/>
    <w:rsid w:val="004A62CF"/>
    <w:rsid w:val="004A67EC"/>
    <w:rsid w:val="004B56B4"/>
    <w:rsid w:val="004B5B75"/>
    <w:rsid w:val="004C4E53"/>
    <w:rsid w:val="004C7C48"/>
    <w:rsid w:val="004D44A5"/>
    <w:rsid w:val="004D4E00"/>
    <w:rsid w:val="004F4630"/>
    <w:rsid w:val="00500EAD"/>
    <w:rsid w:val="00504416"/>
    <w:rsid w:val="0051435C"/>
    <w:rsid w:val="0051656A"/>
    <w:rsid w:val="00522116"/>
    <w:rsid w:val="00530836"/>
    <w:rsid w:val="00542A32"/>
    <w:rsid w:val="005431F1"/>
    <w:rsid w:val="00552CC3"/>
    <w:rsid w:val="0056039C"/>
    <w:rsid w:val="00574860"/>
    <w:rsid w:val="00582349"/>
    <w:rsid w:val="005837C0"/>
    <w:rsid w:val="005842CE"/>
    <w:rsid w:val="005A59BF"/>
    <w:rsid w:val="005B52CB"/>
    <w:rsid w:val="005B56E5"/>
    <w:rsid w:val="005B5ED8"/>
    <w:rsid w:val="005B7208"/>
    <w:rsid w:val="005C1A63"/>
    <w:rsid w:val="005C4B2C"/>
    <w:rsid w:val="005C748E"/>
    <w:rsid w:val="005D3C37"/>
    <w:rsid w:val="005E1C11"/>
    <w:rsid w:val="005F2ED4"/>
    <w:rsid w:val="005F473A"/>
    <w:rsid w:val="005F752F"/>
    <w:rsid w:val="006107D2"/>
    <w:rsid w:val="0061256F"/>
    <w:rsid w:val="00616360"/>
    <w:rsid w:val="00616976"/>
    <w:rsid w:val="00626D06"/>
    <w:rsid w:val="006326CB"/>
    <w:rsid w:val="00632EB9"/>
    <w:rsid w:val="00633274"/>
    <w:rsid w:val="00637C64"/>
    <w:rsid w:val="00642B4B"/>
    <w:rsid w:val="00662536"/>
    <w:rsid w:val="00663290"/>
    <w:rsid w:val="0067013D"/>
    <w:rsid w:val="006774F1"/>
    <w:rsid w:val="00681E1C"/>
    <w:rsid w:val="00682D36"/>
    <w:rsid w:val="00682EC0"/>
    <w:rsid w:val="006921A5"/>
    <w:rsid w:val="006B4A59"/>
    <w:rsid w:val="006C0364"/>
    <w:rsid w:val="006C52E6"/>
    <w:rsid w:val="006D66E7"/>
    <w:rsid w:val="006E7AE1"/>
    <w:rsid w:val="006F1B8D"/>
    <w:rsid w:val="006F5A52"/>
    <w:rsid w:val="00710D7A"/>
    <w:rsid w:val="0072213C"/>
    <w:rsid w:val="007236A3"/>
    <w:rsid w:val="00727CFC"/>
    <w:rsid w:val="00733734"/>
    <w:rsid w:val="007355E8"/>
    <w:rsid w:val="00736469"/>
    <w:rsid w:val="00746731"/>
    <w:rsid w:val="0075757D"/>
    <w:rsid w:val="007609D8"/>
    <w:rsid w:val="00761EC7"/>
    <w:rsid w:val="0077291F"/>
    <w:rsid w:val="00780F30"/>
    <w:rsid w:val="007A44BF"/>
    <w:rsid w:val="007B017B"/>
    <w:rsid w:val="007B0CA5"/>
    <w:rsid w:val="007B2495"/>
    <w:rsid w:val="007C503D"/>
    <w:rsid w:val="007C5D28"/>
    <w:rsid w:val="007C651B"/>
    <w:rsid w:val="007D24F7"/>
    <w:rsid w:val="007D39A2"/>
    <w:rsid w:val="007D4556"/>
    <w:rsid w:val="007D5F4D"/>
    <w:rsid w:val="00810DBE"/>
    <w:rsid w:val="00840E62"/>
    <w:rsid w:val="008533ED"/>
    <w:rsid w:val="00857738"/>
    <w:rsid w:val="00860C1F"/>
    <w:rsid w:val="00865FF8"/>
    <w:rsid w:val="008911CB"/>
    <w:rsid w:val="008B0FF4"/>
    <w:rsid w:val="008B6D58"/>
    <w:rsid w:val="008C245C"/>
    <w:rsid w:val="008E6688"/>
    <w:rsid w:val="008F23D1"/>
    <w:rsid w:val="00900094"/>
    <w:rsid w:val="009005B6"/>
    <w:rsid w:val="0090236B"/>
    <w:rsid w:val="00922CB2"/>
    <w:rsid w:val="00926D48"/>
    <w:rsid w:val="009324FF"/>
    <w:rsid w:val="00936328"/>
    <w:rsid w:val="0094066D"/>
    <w:rsid w:val="00951F22"/>
    <w:rsid w:val="009533AC"/>
    <w:rsid w:val="00954717"/>
    <w:rsid w:val="0096061D"/>
    <w:rsid w:val="009674BB"/>
    <w:rsid w:val="0097500A"/>
    <w:rsid w:val="00980735"/>
    <w:rsid w:val="00992555"/>
    <w:rsid w:val="00993677"/>
    <w:rsid w:val="009952F2"/>
    <w:rsid w:val="00995AA8"/>
    <w:rsid w:val="00996961"/>
    <w:rsid w:val="009A2EC6"/>
    <w:rsid w:val="009B0921"/>
    <w:rsid w:val="009C23A3"/>
    <w:rsid w:val="009C4539"/>
    <w:rsid w:val="009D6E35"/>
    <w:rsid w:val="009E001C"/>
    <w:rsid w:val="009E4CA5"/>
    <w:rsid w:val="009E5266"/>
    <w:rsid w:val="009F0FC2"/>
    <w:rsid w:val="009F1E08"/>
    <w:rsid w:val="009F3BE7"/>
    <w:rsid w:val="009F3EB4"/>
    <w:rsid w:val="009F584D"/>
    <w:rsid w:val="009F5A50"/>
    <w:rsid w:val="00A02F1D"/>
    <w:rsid w:val="00A23668"/>
    <w:rsid w:val="00A25FC4"/>
    <w:rsid w:val="00A46132"/>
    <w:rsid w:val="00A47476"/>
    <w:rsid w:val="00A479B5"/>
    <w:rsid w:val="00A5209C"/>
    <w:rsid w:val="00A568DF"/>
    <w:rsid w:val="00A56A1B"/>
    <w:rsid w:val="00A60206"/>
    <w:rsid w:val="00A6046B"/>
    <w:rsid w:val="00A6060B"/>
    <w:rsid w:val="00A625AD"/>
    <w:rsid w:val="00A62DC9"/>
    <w:rsid w:val="00A70A70"/>
    <w:rsid w:val="00A759C7"/>
    <w:rsid w:val="00A75A9A"/>
    <w:rsid w:val="00A804CA"/>
    <w:rsid w:val="00A87778"/>
    <w:rsid w:val="00A90920"/>
    <w:rsid w:val="00A9111B"/>
    <w:rsid w:val="00AA18FA"/>
    <w:rsid w:val="00AA59C3"/>
    <w:rsid w:val="00AB719B"/>
    <w:rsid w:val="00AE378B"/>
    <w:rsid w:val="00AE3AB3"/>
    <w:rsid w:val="00AF0BF9"/>
    <w:rsid w:val="00B00ED3"/>
    <w:rsid w:val="00B02375"/>
    <w:rsid w:val="00B06A43"/>
    <w:rsid w:val="00B1019E"/>
    <w:rsid w:val="00B32957"/>
    <w:rsid w:val="00B33896"/>
    <w:rsid w:val="00B354EE"/>
    <w:rsid w:val="00B418CA"/>
    <w:rsid w:val="00B4191B"/>
    <w:rsid w:val="00B46432"/>
    <w:rsid w:val="00B56658"/>
    <w:rsid w:val="00B568D0"/>
    <w:rsid w:val="00B87824"/>
    <w:rsid w:val="00B9097B"/>
    <w:rsid w:val="00B93DA1"/>
    <w:rsid w:val="00BA1BB1"/>
    <w:rsid w:val="00BA273D"/>
    <w:rsid w:val="00BB4E45"/>
    <w:rsid w:val="00BB6889"/>
    <w:rsid w:val="00BC038D"/>
    <w:rsid w:val="00BC300A"/>
    <w:rsid w:val="00BC332A"/>
    <w:rsid w:val="00BC47A5"/>
    <w:rsid w:val="00BD02D4"/>
    <w:rsid w:val="00BD2B97"/>
    <w:rsid w:val="00BD628B"/>
    <w:rsid w:val="00BD6538"/>
    <w:rsid w:val="00BE1E63"/>
    <w:rsid w:val="00BE5240"/>
    <w:rsid w:val="00BF6F2C"/>
    <w:rsid w:val="00C05711"/>
    <w:rsid w:val="00C0739D"/>
    <w:rsid w:val="00C0788C"/>
    <w:rsid w:val="00C11A06"/>
    <w:rsid w:val="00C12A66"/>
    <w:rsid w:val="00C15A8A"/>
    <w:rsid w:val="00C333FA"/>
    <w:rsid w:val="00C344B4"/>
    <w:rsid w:val="00C40326"/>
    <w:rsid w:val="00C51850"/>
    <w:rsid w:val="00C524B1"/>
    <w:rsid w:val="00C7548F"/>
    <w:rsid w:val="00C811C2"/>
    <w:rsid w:val="00C835AD"/>
    <w:rsid w:val="00C90548"/>
    <w:rsid w:val="00CB65D5"/>
    <w:rsid w:val="00CC3BEB"/>
    <w:rsid w:val="00CD6514"/>
    <w:rsid w:val="00CE2A59"/>
    <w:rsid w:val="00CE2E42"/>
    <w:rsid w:val="00CE4237"/>
    <w:rsid w:val="00CE5F3F"/>
    <w:rsid w:val="00CF229B"/>
    <w:rsid w:val="00CF33B2"/>
    <w:rsid w:val="00CF4C4F"/>
    <w:rsid w:val="00D0112F"/>
    <w:rsid w:val="00D17D41"/>
    <w:rsid w:val="00D26145"/>
    <w:rsid w:val="00D264B3"/>
    <w:rsid w:val="00D26C5F"/>
    <w:rsid w:val="00D3693C"/>
    <w:rsid w:val="00D55BD8"/>
    <w:rsid w:val="00D61349"/>
    <w:rsid w:val="00D80C41"/>
    <w:rsid w:val="00D845A2"/>
    <w:rsid w:val="00D86B82"/>
    <w:rsid w:val="00D973C0"/>
    <w:rsid w:val="00DB1558"/>
    <w:rsid w:val="00DB2EC0"/>
    <w:rsid w:val="00DB51A4"/>
    <w:rsid w:val="00DC3FB5"/>
    <w:rsid w:val="00DD1FA1"/>
    <w:rsid w:val="00DD2398"/>
    <w:rsid w:val="00DD280E"/>
    <w:rsid w:val="00DE27D9"/>
    <w:rsid w:val="00DE2DD3"/>
    <w:rsid w:val="00DF0C3D"/>
    <w:rsid w:val="00DF43D8"/>
    <w:rsid w:val="00E03646"/>
    <w:rsid w:val="00E10695"/>
    <w:rsid w:val="00E2152B"/>
    <w:rsid w:val="00E21AE8"/>
    <w:rsid w:val="00E25E9E"/>
    <w:rsid w:val="00E32A4B"/>
    <w:rsid w:val="00E40A80"/>
    <w:rsid w:val="00E45721"/>
    <w:rsid w:val="00E519C0"/>
    <w:rsid w:val="00E90E50"/>
    <w:rsid w:val="00E92F75"/>
    <w:rsid w:val="00EB0827"/>
    <w:rsid w:val="00EC3736"/>
    <w:rsid w:val="00EC6624"/>
    <w:rsid w:val="00ED22B4"/>
    <w:rsid w:val="00ED252A"/>
    <w:rsid w:val="00ED4E21"/>
    <w:rsid w:val="00ED51B5"/>
    <w:rsid w:val="00ED6670"/>
    <w:rsid w:val="00ED7186"/>
    <w:rsid w:val="00EE4948"/>
    <w:rsid w:val="00EF044A"/>
    <w:rsid w:val="00EF1A57"/>
    <w:rsid w:val="00F06776"/>
    <w:rsid w:val="00F10DB0"/>
    <w:rsid w:val="00F1141F"/>
    <w:rsid w:val="00F22457"/>
    <w:rsid w:val="00F23650"/>
    <w:rsid w:val="00F2423D"/>
    <w:rsid w:val="00F31375"/>
    <w:rsid w:val="00F33A8D"/>
    <w:rsid w:val="00F341B1"/>
    <w:rsid w:val="00F4730A"/>
    <w:rsid w:val="00F504F2"/>
    <w:rsid w:val="00F51AD6"/>
    <w:rsid w:val="00F5592B"/>
    <w:rsid w:val="00F55ED1"/>
    <w:rsid w:val="00F571D1"/>
    <w:rsid w:val="00F67843"/>
    <w:rsid w:val="00F72295"/>
    <w:rsid w:val="00F74FC0"/>
    <w:rsid w:val="00F77282"/>
    <w:rsid w:val="00F807CF"/>
    <w:rsid w:val="00F82830"/>
    <w:rsid w:val="00F85E6C"/>
    <w:rsid w:val="00F9283C"/>
    <w:rsid w:val="00FA0276"/>
    <w:rsid w:val="00FA350C"/>
    <w:rsid w:val="00FA369B"/>
    <w:rsid w:val="00FA5C5F"/>
    <w:rsid w:val="00FB59E7"/>
    <w:rsid w:val="00FC2E5F"/>
    <w:rsid w:val="00FE4DD3"/>
    <w:rsid w:val="00FF0129"/>
    <w:rsid w:val="00FF39C9"/>
    <w:rsid w:val="00FF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6F7133"/>
  <w15:chartTrackingRefBased/>
  <w15:docId w15:val="{B955A738-6164-064E-ABF7-A790CD31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F3BE7"/>
    <w:rPr>
      <w:rFonts w:ascii="Times New Roman" w:eastAsia="Times New Roman" w:hAnsi="Times New Roman" w:cs="Times New Roman"/>
    </w:rPr>
  </w:style>
  <w:style w:type="paragraph" w:styleId="Antrat1">
    <w:name w:val="heading 1"/>
    <w:basedOn w:val="prastasis"/>
    <w:next w:val="Pagrindinistekstas"/>
    <w:link w:val="Antrat1Diagrama"/>
    <w:qFormat/>
    <w:rsid w:val="001E6C91"/>
    <w:pPr>
      <w:numPr>
        <w:numId w:val="1"/>
      </w:numPr>
      <w:spacing w:before="100" w:after="100"/>
      <w:outlineLvl w:val="0"/>
    </w:pPr>
    <w:rPr>
      <w:b/>
      <w:bCs/>
      <w:kern w:val="1"/>
      <w:sz w:val="48"/>
      <w:szCs w:val="4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224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1E6C91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E6C91"/>
  </w:style>
  <w:style w:type="paragraph" w:styleId="Porat">
    <w:name w:val="footer"/>
    <w:basedOn w:val="prastasis"/>
    <w:link w:val="PoratDiagrama"/>
    <w:uiPriority w:val="99"/>
    <w:unhideWhenUsed/>
    <w:rsid w:val="001E6C91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E6C91"/>
  </w:style>
  <w:style w:type="character" w:styleId="Hipersaitas">
    <w:name w:val="Hyperlink"/>
    <w:rsid w:val="001E6C91"/>
    <w:rPr>
      <w:color w:val="0000FF"/>
      <w:u w:val="single"/>
    </w:rPr>
  </w:style>
  <w:style w:type="character" w:customStyle="1" w:styleId="Antrat1Diagrama">
    <w:name w:val="Antraštė 1 Diagrama"/>
    <w:basedOn w:val="Numatytasispastraiposriftas"/>
    <w:link w:val="Antrat1"/>
    <w:rsid w:val="001E6C91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paragraph" w:styleId="Pagrindinistekstas">
    <w:name w:val="Body Text"/>
    <w:basedOn w:val="prastasis"/>
    <w:link w:val="PagrindinistekstasDiagrama"/>
    <w:rsid w:val="001E6C91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1E6C91"/>
    <w:rPr>
      <w:rFonts w:ascii="Times New Roman" w:eastAsia="Times New Roman" w:hAnsi="Times New Roman" w:cs="Times New Roman"/>
    </w:rPr>
  </w:style>
  <w:style w:type="paragraph" w:styleId="prastasiniatinklio">
    <w:name w:val="Normal (Web)"/>
    <w:basedOn w:val="prastasis"/>
    <w:uiPriority w:val="99"/>
    <w:rsid w:val="001E6C91"/>
    <w:pPr>
      <w:spacing w:before="100" w:after="100"/>
    </w:pPr>
  </w:style>
  <w:style w:type="paragraph" w:styleId="Sraopastraipa">
    <w:name w:val="List Paragraph"/>
    <w:basedOn w:val="prastasis"/>
    <w:uiPriority w:val="34"/>
    <w:qFormat/>
    <w:rsid w:val="00F807CF"/>
    <w:pPr>
      <w:ind w:left="720"/>
      <w:contextualSpacing/>
    </w:pPr>
  </w:style>
  <w:style w:type="paragraph" w:customStyle="1" w:styleId="Default">
    <w:name w:val="Default"/>
    <w:rsid w:val="00ED252A"/>
    <w:pPr>
      <w:autoSpaceDE w:val="0"/>
      <w:autoSpaceDN w:val="0"/>
      <w:adjustRightInd w:val="0"/>
    </w:pPr>
    <w:rPr>
      <w:rFonts w:ascii="Garamond" w:eastAsia="Times New Roman" w:hAnsi="Garamond" w:cs="Garamond"/>
      <w:color w:val="000000"/>
      <w:lang w:val="lt-LT"/>
    </w:rPr>
  </w:style>
  <w:style w:type="character" w:customStyle="1" w:styleId="apple-converted-space">
    <w:name w:val="apple-converted-space"/>
    <w:basedOn w:val="Numatytasispastraiposriftas"/>
    <w:rsid w:val="009E4CA5"/>
  </w:style>
  <w:style w:type="character" w:customStyle="1" w:styleId="Numatytasispastraiposriftas1">
    <w:name w:val="Numatytasis pastraipos šriftas1"/>
    <w:rsid w:val="00DF43D8"/>
  </w:style>
  <w:style w:type="character" w:customStyle="1" w:styleId="Grietas1">
    <w:name w:val="Griežtas1"/>
    <w:rsid w:val="00DF43D8"/>
    <w:rPr>
      <w:b/>
      <w:bCs/>
      <w:color w:val="A084B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E5266"/>
    <w:rPr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E5266"/>
    <w:rPr>
      <w:rFonts w:ascii="Times New Roman" w:eastAsia="Times New Roman" w:hAnsi="Times New Roman" w:cs="Times New Roman"/>
      <w:sz w:val="18"/>
      <w:szCs w:val="18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33962"/>
    <w:rPr>
      <w:color w:val="954F72" w:themeColor="followed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90548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8C24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C245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C245C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C24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C245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faz">
    <w:name w:val="Emphasis"/>
    <w:basedOn w:val="Numatytasispastraiposriftas"/>
    <w:uiPriority w:val="20"/>
    <w:qFormat/>
    <w:rsid w:val="000C3BC2"/>
    <w:rPr>
      <w:i/>
      <w:iCs/>
    </w:rPr>
  </w:style>
  <w:style w:type="character" w:styleId="Grietas">
    <w:name w:val="Strong"/>
    <w:basedOn w:val="Numatytasispastraiposriftas"/>
    <w:uiPriority w:val="22"/>
    <w:qFormat/>
    <w:rsid w:val="00727CFC"/>
    <w:rPr>
      <w:b/>
      <w:bCs/>
    </w:rPr>
  </w:style>
  <w:style w:type="paragraph" w:styleId="Betarp">
    <w:name w:val="No Spacing"/>
    <w:rsid w:val="00086ABC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val="lt-L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4B56B4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4B56B4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4B56B4"/>
    <w:rPr>
      <w:vertAlign w:val="superscript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224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il">
    <w:name w:val="il"/>
    <w:basedOn w:val="Numatytasispastraiposriftas"/>
    <w:rsid w:val="00B0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9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276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3232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86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9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5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9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iesvezi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a.l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D1654-423A-4CCF-B945-2B4D97F3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1379</Words>
  <Characters>8969</Characters>
  <Application>Microsoft Office Word</Application>
  <DocSecurity>0</DocSecurity>
  <Lines>119</Lines>
  <Paragraphs>40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Fausta Simonelyte</dc:creator>
  <cp:keywords/>
  <dc:description/>
  <cp:lastModifiedBy>Valda Lukoševičienė, POLA</cp:lastModifiedBy>
  <cp:revision>12</cp:revision>
  <cp:lastPrinted>2023-09-28T07:21:00Z</cp:lastPrinted>
  <dcterms:created xsi:type="dcterms:W3CDTF">2025-01-29T13:12:00Z</dcterms:created>
  <dcterms:modified xsi:type="dcterms:W3CDTF">2025-01-29T13:54:00Z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31b967f14e8e54fcda9c48bf9bbf2586e83d22b6435424adffaa83499d517cc5</vt:lpwstr>
  </property>
</Properties>
</file>