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E4646" w14:textId="696C7AA8" w:rsidR="00AD6F16" w:rsidRPr="008137FE" w:rsidRDefault="00AC435B" w:rsidP="00347B96">
      <w:pPr>
        <w:tabs>
          <w:tab w:val="left" w:pos="1980"/>
        </w:tabs>
        <w:jc w:val="both"/>
        <w:rPr>
          <w:rFonts w:ascii="Arial" w:hAnsi="Arial" w:cs="Arial"/>
          <w:sz w:val="21"/>
          <w:szCs w:val="21"/>
        </w:rPr>
      </w:pPr>
      <w:r>
        <w:rPr>
          <w:rFonts w:ascii="Arial" w:hAnsi="Arial" w:cs="Arial"/>
          <w:sz w:val="21"/>
          <w:szCs w:val="21"/>
        </w:rPr>
        <w:t>Pranešimas</w:t>
      </w:r>
      <w:r w:rsidR="00D63BE5" w:rsidRPr="008137FE">
        <w:rPr>
          <w:rFonts w:ascii="Arial" w:hAnsi="Arial" w:cs="Arial"/>
          <w:sz w:val="21"/>
          <w:szCs w:val="21"/>
        </w:rPr>
        <w:t xml:space="preserve"> žiniasklaidai</w:t>
      </w:r>
    </w:p>
    <w:p w14:paraId="0E73341C" w14:textId="65DBD0F0" w:rsidR="00411948" w:rsidRPr="008137FE" w:rsidRDefault="00AD6F16" w:rsidP="00D63BE5">
      <w:pPr>
        <w:tabs>
          <w:tab w:val="left" w:pos="1980"/>
        </w:tabs>
        <w:spacing w:after="240"/>
        <w:jc w:val="both"/>
        <w:rPr>
          <w:rFonts w:ascii="Arial" w:hAnsi="Arial" w:cs="Arial"/>
          <w:sz w:val="21"/>
          <w:szCs w:val="21"/>
        </w:rPr>
      </w:pPr>
      <w:r w:rsidRPr="008137FE">
        <w:rPr>
          <w:rFonts w:ascii="Arial" w:hAnsi="Arial" w:cs="Arial"/>
          <w:sz w:val="21"/>
          <w:szCs w:val="21"/>
        </w:rPr>
        <w:t>202</w:t>
      </w:r>
      <w:r w:rsidR="000F1ADA">
        <w:rPr>
          <w:rFonts w:ascii="Arial" w:hAnsi="Arial" w:cs="Arial"/>
          <w:sz w:val="21"/>
          <w:szCs w:val="21"/>
        </w:rPr>
        <w:t>5</w:t>
      </w:r>
      <w:r w:rsidRPr="008137FE">
        <w:rPr>
          <w:rFonts w:ascii="Arial" w:hAnsi="Arial" w:cs="Arial"/>
          <w:sz w:val="21"/>
          <w:szCs w:val="21"/>
        </w:rPr>
        <w:t xml:space="preserve"> m. </w:t>
      </w:r>
      <w:r w:rsidR="00BB29DF" w:rsidRPr="00200371">
        <w:rPr>
          <w:rFonts w:ascii="Arial" w:hAnsi="Arial" w:cs="Arial"/>
          <w:sz w:val="21"/>
          <w:szCs w:val="21"/>
        </w:rPr>
        <w:t>vasario</w:t>
      </w:r>
      <w:r w:rsidR="00601D1F" w:rsidRPr="00200371">
        <w:rPr>
          <w:rFonts w:ascii="Arial" w:hAnsi="Arial" w:cs="Arial"/>
          <w:sz w:val="21"/>
          <w:szCs w:val="21"/>
        </w:rPr>
        <w:t xml:space="preserve"> </w:t>
      </w:r>
      <w:r w:rsidR="00BA7902">
        <w:rPr>
          <w:rFonts w:ascii="Arial" w:hAnsi="Arial" w:cs="Arial"/>
          <w:sz w:val="21"/>
          <w:szCs w:val="21"/>
        </w:rPr>
        <w:t>2</w:t>
      </w:r>
      <w:r w:rsidR="0068185E">
        <w:rPr>
          <w:rFonts w:ascii="Arial" w:hAnsi="Arial" w:cs="Arial"/>
          <w:sz w:val="21"/>
          <w:szCs w:val="21"/>
        </w:rPr>
        <w:t>0</w:t>
      </w:r>
      <w:r w:rsidRPr="00200371">
        <w:rPr>
          <w:rFonts w:ascii="Arial" w:hAnsi="Arial" w:cs="Arial"/>
          <w:sz w:val="21"/>
          <w:szCs w:val="21"/>
        </w:rPr>
        <w:t xml:space="preserve"> d.,</w:t>
      </w:r>
      <w:r w:rsidRPr="008137FE">
        <w:rPr>
          <w:rFonts w:ascii="Arial" w:hAnsi="Arial" w:cs="Arial"/>
          <w:sz w:val="21"/>
          <w:szCs w:val="21"/>
        </w:rPr>
        <w:t xml:space="preserve"> Vilnius</w:t>
      </w:r>
    </w:p>
    <w:p w14:paraId="0AF5D3A7" w14:textId="46A05B76" w:rsidR="00C60968" w:rsidRDefault="00AC435B" w:rsidP="00C60968">
      <w:pPr>
        <w:jc w:val="both"/>
        <w:rPr>
          <w:rFonts w:ascii="Arial" w:hAnsi="Arial" w:cs="Arial"/>
          <w:b/>
          <w:bCs/>
          <w:sz w:val="24"/>
          <w:szCs w:val="24"/>
        </w:rPr>
      </w:pPr>
      <w:r w:rsidRPr="00AC435B">
        <w:rPr>
          <w:rFonts w:ascii="Arial" w:hAnsi="Arial" w:cs="Arial"/>
          <w:b/>
          <w:bCs/>
          <w:sz w:val="24"/>
          <w:szCs w:val="24"/>
        </w:rPr>
        <w:t xml:space="preserve">EY tyrimas: Z kartos žmonės tiksliai žino, kur jiems gali padėti DI, </w:t>
      </w:r>
      <w:r>
        <w:rPr>
          <w:rFonts w:ascii="Arial" w:hAnsi="Arial" w:cs="Arial"/>
          <w:b/>
          <w:bCs/>
          <w:sz w:val="24"/>
          <w:szCs w:val="24"/>
        </w:rPr>
        <w:t xml:space="preserve">bet </w:t>
      </w:r>
      <w:r w:rsidRPr="00AC435B">
        <w:rPr>
          <w:rFonts w:ascii="Arial" w:hAnsi="Arial" w:cs="Arial"/>
          <w:b/>
          <w:bCs/>
          <w:sz w:val="24"/>
          <w:szCs w:val="24"/>
        </w:rPr>
        <w:t>trūksta praktikos</w:t>
      </w:r>
    </w:p>
    <w:p w14:paraId="38E389DA" w14:textId="77777777" w:rsidR="00BB29DF" w:rsidRPr="009945A1" w:rsidRDefault="00BB29DF" w:rsidP="00BB29DF">
      <w:pPr>
        <w:jc w:val="both"/>
        <w:rPr>
          <w:rFonts w:ascii="Arial" w:hAnsi="Arial" w:cs="Arial"/>
        </w:rPr>
      </w:pPr>
    </w:p>
    <w:p w14:paraId="775CFE82" w14:textId="0D309DCC" w:rsidR="00AC435B" w:rsidRPr="00AC435B" w:rsidRDefault="00AC435B" w:rsidP="00AC435B">
      <w:pPr>
        <w:jc w:val="both"/>
        <w:rPr>
          <w:rFonts w:ascii="Arial" w:hAnsi="Arial" w:cs="Arial"/>
          <w:b/>
          <w:bCs/>
        </w:rPr>
      </w:pPr>
      <w:r w:rsidRPr="00AC435B">
        <w:rPr>
          <w:rFonts w:ascii="Arial" w:hAnsi="Arial" w:cs="Arial"/>
          <w:b/>
          <w:bCs/>
        </w:rPr>
        <w:t>Vadinamoji Z karta, 1997–2007 metais gimę gyventojai, vis labiau įsilieja į darbo rinką. Vienas iš šios kartos žmones lydinčių stereotipų – kone prigimtinis imlumas ir intuicija technologijoms. Tačiau profesinių paslaugų bendrovės EY atliktas tyrimas parodė, kad naudotis dirbtinio intelekto (DI) technologijomis jaunimui nėra lengva ir paprasta, be to, neretai Z karta nuogąstauja dėl aplinkos, kur</w:t>
      </w:r>
      <w:r>
        <w:rPr>
          <w:rFonts w:ascii="Arial" w:hAnsi="Arial" w:cs="Arial"/>
          <w:b/>
          <w:bCs/>
        </w:rPr>
        <w:t>ioje</w:t>
      </w:r>
      <w:r w:rsidRPr="00AC435B">
        <w:rPr>
          <w:rFonts w:ascii="Arial" w:hAnsi="Arial" w:cs="Arial"/>
          <w:b/>
          <w:bCs/>
        </w:rPr>
        <w:t xml:space="preserve"> DI naudojimas nėra skatinamas. </w:t>
      </w:r>
    </w:p>
    <w:p w14:paraId="7B0AA249" w14:textId="77777777" w:rsidR="00AC435B" w:rsidRPr="00AC435B" w:rsidRDefault="00AC435B" w:rsidP="00AC435B">
      <w:pPr>
        <w:jc w:val="both"/>
        <w:rPr>
          <w:rFonts w:ascii="Arial" w:hAnsi="Arial" w:cs="Arial"/>
        </w:rPr>
      </w:pPr>
    </w:p>
    <w:p w14:paraId="459CA7E1" w14:textId="2A30ACC8" w:rsidR="00AC435B" w:rsidRDefault="00AC435B" w:rsidP="00AC435B">
      <w:pPr>
        <w:jc w:val="both"/>
        <w:rPr>
          <w:rFonts w:ascii="Arial" w:hAnsi="Arial" w:cs="Arial"/>
        </w:rPr>
      </w:pPr>
      <w:r w:rsidRPr="00AC435B">
        <w:rPr>
          <w:rFonts w:ascii="Arial" w:hAnsi="Arial" w:cs="Arial"/>
        </w:rPr>
        <w:t xml:space="preserve">„Daug Z kartos žmonių savo karjerą pradeda darbo aplinkoje, kurioje jau taikomi DI sprendimai. Šiandien niekas nebesvarsto, ar DI gali sukurti vertę. Dabar sprendžiamas klausimas – kaip kuo įvairiau pritaikyti DI. </w:t>
      </w:r>
      <w:r>
        <w:rPr>
          <w:rFonts w:ascii="Arial" w:hAnsi="Arial" w:cs="Arial"/>
        </w:rPr>
        <w:t>I</w:t>
      </w:r>
      <w:r w:rsidRPr="00AC435B">
        <w:rPr>
          <w:rFonts w:ascii="Arial" w:hAnsi="Arial" w:cs="Arial"/>
        </w:rPr>
        <w:t>lgalaikis technologijų pažangos pagreitis priklauso nuo darbo rinkos naujokų, jų įsitraukimo ir iniciatyvos taikyti bei tobulinti D</w:t>
      </w:r>
      <w:r>
        <w:rPr>
          <w:rFonts w:ascii="Arial" w:hAnsi="Arial" w:cs="Arial"/>
        </w:rPr>
        <w:t>I</w:t>
      </w:r>
      <w:r w:rsidRPr="00AC435B">
        <w:rPr>
          <w:rFonts w:ascii="Arial" w:hAnsi="Arial" w:cs="Arial"/>
        </w:rPr>
        <w:t xml:space="preserve">“, – </w:t>
      </w:r>
      <w:r>
        <w:rPr>
          <w:rFonts w:ascii="Arial" w:hAnsi="Arial" w:cs="Arial"/>
        </w:rPr>
        <w:t>sako</w:t>
      </w:r>
      <w:r w:rsidRPr="00AC435B">
        <w:rPr>
          <w:rFonts w:ascii="Arial" w:hAnsi="Arial" w:cs="Arial"/>
        </w:rPr>
        <w:t xml:space="preserve"> Linas Dičpetris, EY Konsultacijų padalinio Baltijos šalyse vadovas. </w:t>
      </w:r>
    </w:p>
    <w:p w14:paraId="53C14921" w14:textId="77777777" w:rsidR="00AC435B" w:rsidRPr="00AC435B" w:rsidRDefault="00AC435B" w:rsidP="00AC435B">
      <w:pPr>
        <w:jc w:val="both"/>
        <w:rPr>
          <w:rFonts w:ascii="Arial" w:hAnsi="Arial" w:cs="Arial"/>
        </w:rPr>
      </w:pPr>
    </w:p>
    <w:p w14:paraId="25E136BC" w14:textId="126AC9E6" w:rsidR="00AC435B" w:rsidRDefault="00AC435B" w:rsidP="00AC435B">
      <w:pPr>
        <w:jc w:val="both"/>
        <w:rPr>
          <w:rFonts w:ascii="Arial" w:hAnsi="Arial" w:cs="Arial"/>
        </w:rPr>
      </w:pPr>
      <w:r w:rsidRPr="00AC435B">
        <w:rPr>
          <w:rFonts w:ascii="Arial" w:hAnsi="Arial" w:cs="Arial"/>
        </w:rPr>
        <w:t xml:space="preserve">Komentuodamas tarptautinio tyrimo, kurio metu buvo apklausta daugiau negu 5200 respondentų įvairiose valstybėse, </w:t>
      </w:r>
      <w:r>
        <w:rPr>
          <w:rFonts w:ascii="Arial" w:hAnsi="Arial" w:cs="Arial"/>
        </w:rPr>
        <w:t xml:space="preserve">rezultatus, </w:t>
      </w:r>
      <w:r w:rsidRPr="00AC435B">
        <w:rPr>
          <w:rFonts w:ascii="Arial" w:hAnsi="Arial" w:cs="Arial"/>
        </w:rPr>
        <w:t>L. Dičpetris pastebi, jog dauguma</w:t>
      </w:r>
      <w:r>
        <w:rPr>
          <w:rFonts w:ascii="Arial" w:hAnsi="Arial" w:cs="Arial"/>
        </w:rPr>
        <w:t xml:space="preserve"> 17–27 metų</w:t>
      </w:r>
      <w:r w:rsidRPr="00AC435B">
        <w:rPr>
          <w:rFonts w:ascii="Arial" w:hAnsi="Arial" w:cs="Arial"/>
        </w:rPr>
        <w:t xml:space="preserve"> </w:t>
      </w:r>
      <w:r>
        <w:rPr>
          <w:rFonts w:ascii="Arial" w:hAnsi="Arial" w:cs="Arial"/>
        </w:rPr>
        <w:t xml:space="preserve"> </w:t>
      </w:r>
      <w:r w:rsidRPr="00AC435B">
        <w:rPr>
          <w:rFonts w:ascii="Arial" w:hAnsi="Arial" w:cs="Arial"/>
        </w:rPr>
        <w:t>jaunuolių aktyviai naudojasi DI ir gerai orientuojasi, kurioms užduotims spręsti galima panaudoti populiarius generatyvinio DI įrankius, tokius kaip „Gemini“, „ChatGPT“, „Claude“, „Midjourney“ ir kitus. Taip pat vis daugiau tarptautinių ir vietinių įmonių akcentuoja, kaip svarbu mokyti darbuotojus naudotis tiek visiems prieinamais, tiek specializuotais DI sprendimais</w:t>
      </w:r>
      <w:r>
        <w:rPr>
          <w:rFonts w:ascii="Arial" w:hAnsi="Arial" w:cs="Arial"/>
        </w:rPr>
        <w:t xml:space="preserve"> bei</w:t>
      </w:r>
      <w:r w:rsidRPr="00AC435B">
        <w:rPr>
          <w:rFonts w:ascii="Arial" w:hAnsi="Arial" w:cs="Arial"/>
        </w:rPr>
        <w:t xml:space="preserve"> suprasti esminius šių technologijų </w:t>
      </w:r>
      <w:r>
        <w:rPr>
          <w:rFonts w:ascii="Arial" w:hAnsi="Arial" w:cs="Arial"/>
        </w:rPr>
        <w:t>naudojimo</w:t>
      </w:r>
      <w:r w:rsidRPr="00AC435B">
        <w:rPr>
          <w:rFonts w:ascii="Arial" w:hAnsi="Arial" w:cs="Arial"/>
        </w:rPr>
        <w:t xml:space="preserve"> principus.</w:t>
      </w:r>
    </w:p>
    <w:p w14:paraId="00B1CF19" w14:textId="77777777" w:rsidR="00AC435B" w:rsidRDefault="00AC435B" w:rsidP="00AC435B">
      <w:pPr>
        <w:jc w:val="both"/>
        <w:rPr>
          <w:rFonts w:ascii="Arial" w:hAnsi="Arial" w:cs="Arial"/>
        </w:rPr>
      </w:pPr>
    </w:p>
    <w:p w14:paraId="6E200FE3" w14:textId="77EEA750" w:rsidR="00AC435B" w:rsidRDefault="00AC435B" w:rsidP="00AC435B">
      <w:pPr>
        <w:jc w:val="both"/>
        <w:rPr>
          <w:rFonts w:ascii="Arial" w:hAnsi="Arial" w:cs="Arial"/>
          <w:b/>
          <w:bCs/>
        </w:rPr>
      </w:pPr>
      <w:r w:rsidRPr="00AC435B">
        <w:rPr>
          <w:rFonts w:ascii="Arial" w:hAnsi="Arial" w:cs="Arial"/>
          <w:b/>
          <w:bCs/>
        </w:rPr>
        <w:t xml:space="preserve">Pasidalijo patirtimis, kur dažniausiai naudojasi DI </w:t>
      </w:r>
    </w:p>
    <w:p w14:paraId="0C9EE088" w14:textId="77777777" w:rsidR="005831D8" w:rsidRPr="00AC435B" w:rsidRDefault="005831D8" w:rsidP="00AC435B">
      <w:pPr>
        <w:jc w:val="both"/>
        <w:rPr>
          <w:rFonts w:ascii="Arial" w:hAnsi="Arial" w:cs="Arial"/>
          <w:b/>
          <w:bCs/>
        </w:rPr>
      </w:pPr>
    </w:p>
    <w:p w14:paraId="4BFD9586" w14:textId="3BFE47F1" w:rsidR="00AC435B" w:rsidRDefault="00AC435B" w:rsidP="00AC435B">
      <w:pPr>
        <w:jc w:val="both"/>
        <w:rPr>
          <w:rFonts w:ascii="Arial" w:hAnsi="Arial" w:cs="Arial"/>
        </w:rPr>
      </w:pPr>
      <w:r w:rsidRPr="00AC435B">
        <w:rPr>
          <w:rFonts w:ascii="Arial" w:hAnsi="Arial" w:cs="Arial"/>
        </w:rPr>
        <w:t xml:space="preserve">EY tyrimo duomenimis, 3 iš 5 (arba 61 proc.) Z kartos respondentų nurodė, jog DI naudoja tiek asmeniniame, tiek profesiniame gyvenime. 58 proc. jaunuolių išreiškė lūkesčius, kad </w:t>
      </w:r>
      <w:r w:rsidR="00200371">
        <w:rPr>
          <w:rFonts w:ascii="Arial" w:hAnsi="Arial" w:cs="Arial"/>
        </w:rPr>
        <w:t>2025</w:t>
      </w:r>
      <w:r w:rsidRPr="00AC435B">
        <w:rPr>
          <w:rFonts w:ascii="Arial" w:hAnsi="Arial" w:cs="Arial"/>
        </w:rPr>
        <w:t xml:space="preserve"> metais darbe DI naudos labiau, o 51 proc. sutiko, jog šias technologijas aktyviau taikys ir spręsdami asmeninio gyvenimo klausimus ar tiesiog pramogaudami. </w:t>
      </w:r>
    </w:p>
    <w:p w14:paraId="234B1290" w14:textId="77777777" w:rsidR="00AC435B" w:rsidRPr="00AC435B" w:rsidRDefault="00AC435B" w:rsidP="00AC435B">
      <w:pPr>
        <w:jc w:val="both"/>
        <w:rPr>
          <w:rFonts w:ascii="Arial" w:hAnsi="Arial" w:cs="Arial"/>
        </w:rPr>
      </w:pPr>
    </w:p>
    <w:p w14:paraId="25BBF3EF" w14:textId="5B0587D8" w:rsidR="005831D8" w:rsidRDefault="00AC435B" w:rsidP="00AC435B">
      <w:pPr>
        <w:jc w:val="both"/>
        <w:rPr>
          <w:rFonts w:ascii="Arial" w:hAnsi="Arial" w:cs="Arial"/>
        </w:rPr>
      </w:pPr>
      <w:r w:rsidRPr="00AC435B">
        <w:rPr>
          <w:rFonts w:ascii="Arial" w:hAnsi="Arial" w:cs="Arial"/>
        </w:rPr>
        <w:t>Pakviesti pasidalinti nuomone, kur geriausiai šiandien gali pritaikyti DI, dauguma jaunuolių (95 proc.) nurodė, jog dažniausiai jį pasitelkia vertimams iš vienos kalbos į kitą, 91 proc. pažymėjo, kad DI „maitina“ duomenimis ir tikisi, kad įrankis aptiks įvairių dėsningumų bei koreliacijų, kurios galėtų atskleisti priežastinius ryšius.</w:t>
      </w:r>
      <w:r w:rsidR="001022AC">
        <w:rPr>
          <w:rFonts w:ascii="Arial" w:hAnsi="Arial" w:cs="Arial"/>
        </w:rPr>
        <w:t xml:space="preserve"> </w:t>
      </w:r>
      <w:r w:rsidR="005831D8">
        <w:rPr>
          <w:rFonts w:ascii="Arial" w:hAnsi="Arial" w:cs="Arial"/>
        </w:rPr>
        <w:t>Šiuo atveju,</w:t>
      </w:r>
      <w:r w:rsidR="001022AC">
        <w:rPr>
          <w:rFonts w:ascii="Arial" w:hAnsi="Arial" w:cs="Arial"/>
        </w:rPr>
        <w:t xml:space="preserve"> </w:t>
      </w:r>
      <w:r w:rsidR="00351619">
        <w:rPr>
          <w:rFonts w:ascii="Arial" w:hAnsi="Arial" w:cs="Arial"/>
        </w:rPr>
        <w:t xml:space="preserve">tikėtina, jog dalis jaunuolių DI </w:t>
      </w:r>
      <w:r w:rsidR="005831D8">
        <w:rPr>
          <w:rFonts w:ascii="Arial" w:hAnsi="Arial" w:cs="Arial"/>
        </w:rPr>
        <w:t>pateikia</w:t>
      </w:r>
      <w:r w:rsidR="00351619">
        <w:rPr>
          <w:rFonts w:ascii="Arial" w:hAnsi="Arial" w:cs="Arial"/>
        </w:rPr>
        <w:t xml:space="preserve"> savo darbdavių duomeni</w:t>
      </w:r>
      <w:r w:rsidR="005831D8">
        <w:rPr>
          <w:rFonts w:ascii="Arial" w:hAnsi="Arial" w:cs="Arial"/>
        </w:rPr>
        <w:t>s</w:t>
      </w:r>
      <w:r w:rsidR="00351619">
        <w:rPr>
          <w:rFonts w:ascii="Arial" w:hAnsi="Arial" w:cs="Arial"/>
        </w:rPr>
        <w:t xml:space="preserve"> be pastarųjų žinios</w:t>
      </w:r>
      <w:r w:rsidR="00F536CE">
        <w:rPr>
          <w:rFonts w:ascii="Arial" w:hAnsi="Arial" w:cs="Arial"/>
        </w:rPr>
        <w:t xml:space="preserve">, nes darbdaviai </w:t>
      </w:r>
      <w:r w:rsidR="005831D8">
        <w:rPr>
          <w:rFonts w:ascii="Arial" w:hAnsi="Arial" w:cs="Arial"/>
        </w:rPr>
        <w:t>nėra sudarę</w:t>
      </w:r>
      <w:r w:rsidR="00F536CE">
        <w:rPr>
          <w:rFonts w:ascii="Arial" w:hAnsi="Arial" w:cs="Arial"/>
        </w:rPr>
        <w:t xml:space="preserve"> sąlygų saugiai naudoti DI.</w:t>
      </w:r>
      <w:r w:rsidRPr="00AC435B">
        <w:rPr>
          <w:rFonts w:ascii="Arial" w:hAnsi="Arial" w:cs="Arial"/>
        </w:rPr>
        <w:t xml:space="preserve"> </w:t>
      </w:r>
    </w:p>
    <w:p w14:paraId="6359ABD4" w14:textId="77777777" w:rsidR="005831D8" w:rsidRDefault="005831D8" w:rsidP="00AC435B">
      <w:pPr>
        <w:jc w:val="both"/>
        <w:rPr>
          <w:rFonts w:ascii="Arial" w:hAnsi="Arial" w:cs="Arial"/>
        </w:rPr>
      </w:pPr>
    </w:p>
    <w:p w14:paraId="5A5E1D9B" w14:textId="7E39513E" w:rsidR="00AC435B" w:rsidRDefault="00AC435B" w:rsidP="00AC435B">
      <w:pPr>
        <w:jc w:val="both"/>
        <w:rPr>
          <w:rFonts w:ascii="Arial" w:hAnsi="Arial" w:cs="Arial"/>
        </w:rPr>
      </w:pPr>
      <w:r w:rsidRPr="00AC435B">
        <w:rPr>
          <w:rFonts w:ascii="Arial" w:hAnsi="Arial" w:cs="Arial"/>
        </w:rPr>
        <w:t xml:space="preserve">88 proc. respondentų DI pasitelkia </w:t>
      </w:r>
      <w:r w:rsidR="00200371">
        <w:rPr>
          <w:rFonts w:ascii="Arial" w:hAnsi="Arial" w:cs="Arial"/>
        </w:rPr>
        <w:t>paieškai</w:t>
      </w:r>
      <w:r w:rsidRPr="00AC435B">
        <w:rPr>
          <w:rFonts w:ascii="Arial" w:hAnsi="Arial" w:cs="Arial"/>
        </w:rPr>
        <w:t xml:space="preserve"> ir tekstų analizei, kad greitai gautų apibendrintus atsakymus, santrumpas ir išvadas, 87 proc. apklaustų žmonių DI įrankiais redaguoja nuotraukas. Kiek mažiau palaikymo (62–65 proc.) sulaukė atsakymai, kad DI gali būti naudingas rašant aukštos kokybės grožinės literatūros kūrinį, ieškant patarimų teisės klausimais ar modeliuojant sudėtingas verslo derybas ir joms ruošiantis. </w:t>
      </w:r>
    </w:p>
    <w:p w14:paraId="228E4891" w14:textId="77777777" w:rsidR="00AC435B" w:rsidRPr="00AC435B" w:rsidRDefault="00AC435B" w:rsidP="00AC435B">
      <w:pPr>
        <w:jc w:val="both"/>
        <w:rPr>
          <w:rFonts w:ascii="Arial" w:hAnsi="Arial" w:cs="Arial"/>
        </w:rPr>
      </w:pPr>
    </w:p>
    <w:p w14:paraId="656702FB" w14:textId="77777777" w:rsidR="00AC435B" w:rsidRDefault="00AC435B" w:rsidP="00AC435B">
      <w:pPr>
        <w:jc w:val="both"/>
        <w:rPr>
          <w:rFonts w:ascii="Arial" w:hAnsi="Arial" w:cs="Arial"/>
        </w:rPr>
      </w:pPr>
      <w:r w:rsidRPr="00AC435B">
        <w:rPr>
          <w:rFonts w:ascii="Arial" w:hAnsi="Arial" w:cs="Arial"/>
        </w:rPr>
        <w:t xml:space="preserve">Tyrimo išvadose pastebima, jog kai kurie jaunimo lūkesčiai šiuo metu prasilenkia su DI naudojimo realybe ir praktika. Tačiau technologijoms sparčiai tobulėjant šie lūkesčiai per metus–kitus gali tapti realiai įgyvendintais projektais, pavyzdžiui, DI entuziastai yra įsitikinę, kad ateis laikas, kai „robotas“ parašys aukštos kokybės literatūros kūrinį. </w:t>
      </w:r>
    </w:p>
    <w:p w14:paraId="26D13207" w14:textId="77777777" w:rsidR="00AC435B" w:rsidRDefault="00AC435B" w:rsidP="00AC435B">
      <w:pPr>
        <w:jc w:val="both"/>
        <w:rPr>
          <w:rFonts w:ascii="Arial" w:hAnsi="Arial" w:cs="Arial"/>
        </w:rPr>
      </w:pPr>
    </w:p>
    <w:p w14:paraId="68E8A903" w14:textId="1ECF7317" w:rsidR="00186582" w:rsidRDefault="00186582" w:rsidP="00AC435B">
      <w:pPr>
        <w:jc w:val="both"/>
        <w:rPr>
          <w:rFonts w:ascii="Arial" w:hAnsi="Arial" w:cs="Arial"/>
          <w:b/>
          <w:bCs/>
        </w:rPr>
      </w:pPr>
      <w:r w:rsidRPr="00186582">
        <w:rPr>
          <w:rFonts w:ascii="Arial" w:hAnsi="Arial" w:cs="Arial"/>
          <w:b/>
          <w:bCs/>
        </w:rPr>
        <w:lastRenderedPageBreak/>
        <w:t>Dėl mokytojų nuogąstauja labiau negu dėl darbdavių</w:t>
      </w:r>
    </w:p>
    <w:p w14:paraId="353CFD46" w14:textId="77777777" w:rsidR="005831D8" w:rsidRPr="00186582" w:rsidRDefault="005831D8" w:rsidP="00AC435B">
      <w:pPr>
        <w:jc w:val="both"/>
        <w:rPr>
          <w:rFonts w:ascii="Arial" w:hAnsi="Arial" w:cs="Arial"/>
          <w:b/>
          <w:bCs/>
        </w:rPr>
      </w:pPr>
    </w:p>
    <w:p w14:paraId="241A997D" w14:textId="77777777" w:rsidR="00186582" w:rsidRDefault="00186582" w:rsidP="00AC435B">
      <w:pPr>
        <w:jc w:val="both"/>
        <w:rPr>
          <w:rFonts w:ascii="Arial" w:hAnsi="Arial" w:cs="Arial"/>
        </w:rPr>
      </w:pPr>
      <w:r>
        <w:rPr>
          <w:rFonts w:ascii="Arial" w:hAnsi="Arial" w:cs="Arial"/>
        </w:rPr>
        <w:t>Z</w:t>
      </w:r>
      <w:r w:rsidR="00AC435B" w:rsidRPr="00AC435B">
        <w:rPr>
          <w:rFonts w:ascii="Arial" w:hAnsi="Arial" w:cs="Arial"/>
        </w:rPr>
        <w:t xml:space="preserve"> kart</w:t>
      </w:r>
      <w:r w:rsidR="00AC435B">
        <w:rPr>
          <w:rFonts w:ascii="Arial" w:hAnsi="Arial" w:cs="Arial"/>
        </w:rPr>
        <w:t>ą</w:t>
      </w:r>
      <w:r w:rsidR="00AC435B" w:rsidRPr="00AC435B">
        <w:rPr>
          <w:rFonts w:ascii="Arial" w:hAnsi="Arial" w:cs="Arial"/>
        </w:rPr>
        <w:t xml:space="preserve"> </w:t>
      </w:r>
      <w:r w:rsidR="00AC435B">
        <w:rPr>
          <w:rFonts w:ascii="Arial" w:hAnsi="Arial" w:cs="Arial"/>
        </w:rPr>
        <w:t xml:space="preserve">supa </w:t>
      </w:r>
      <w:r w:rsidR="00AC435B" w:rsidRPr="00AC435B">
        <w:rPr>
          <w:rFonts w:ascii="Arial" w:hAnsi="Arial" w:cs="Arial"/>
        </w:rPr>
        <w:t xml:space="preserve">aukštų lūkesčių </w:t>
      </w:r>
      <w:r w:rsidR="00AC435B">
        <w:rPr>
          <w:rFonts w:ascii="Arial" w:hAnsi="Arial" w:cs="Arial"/>
        </w:rPr>
        <w:t xml:space="preserve">dėl technologijų </w:t>
      </w:r>
      <w:r w:rsidR="00AC435B" w:rsidRPr="00AC435B">
        <w:rPr>
          <w:rFonts w:ascii="Arial" w:hAnsi="Arial" w:cs="Arial"/>
        </w:rPr>
        <w:t>aplink</w:t>
      </w:r>
      <w:r w:rsidR="00AC435B">
        <w:rPr>
          <w:rFonts w:ascii="Arial" w:hAnsi="Arial" w:cs="Arial"/>
        </w:rPr>
        <w:t>a ir informacija, kuri juos pasiekia tiek per socialinius tinklus, tiek mokyklose ir darbovietėse.</w:t>
      </w:r>
      <w:r w:rsidR="00AC435B" w:rsidRPr="00AC435B">
        <w:rPr>
          <w:rFonts w:ascii="Arial" w:hAnsi="Arial" w:cs="Arial"/>
        </w:rPr>
        <w:t xml:space="preserve"> „Dirbtinio intelekto eroje švietimo sistemai, darbdaviams ir valstybės institucijoms tenka labai svarbi užduotis – bendradarbiauti ir atliepti technologijų pažangą – įgalinti piliečius tobulinti savo DI raštingumą ir praktinius įgūdžius“, – teigia L. Dičpetris. </w:t>
      </w:r>
    </w:p>
    <w:p w14:paraId="42B68DC9" w14:textId="77777777" w:rsidR="00186582" w:rsidRDefault="00186582" w:rsidP="00AC435B">
      <w:pPr>
        <w:jc w:val="both"/>
        <w:rPr>
          <w:rFonts w:ascii="Arial" w:hAnsi="Arial" w:cs="Arial"/>
        </w:rPr>
      </w:pPr>
    </w:p>
    <w:p w14:paraId="67A29AAC" w14:textId="7A42BD6B" w:rsidR="00AC435B" w:rsidRDefault="00AC435B" w:rsidP="00AC435B">
      <w:pPr>
        <w:jc w:val="both"/>
        <w:rPr>
          <w:rFonts w:ascii="Arial" w:hAnsi="Arial" w:cs="Arial"/>
        </w:rPr>
      </w:pPr>
      <w:r w:rsidRPr="00AC435B">
        <w:rPr>
          <w:rFonts w:ascii="Arial" w:hAnsi="Arial" w:cs="Arial"/>
        </w:rPr>
        <w:t>Atitinkamai, net 42 proc. jaunuolių per tyrimą nurodė nuogąstaujantys, jog mokytojai mokykloje gali siekti atgrasyti nuo DI įrankių naudojimo. Palyginti, panašių būgštavimų dėl ateities darbdavių nuostatų turėjo tik 15 proc. jaunuolių. Anot EY Konsultacijų padalinio Baltijos šalyse vadovo, tai signalizuoja, kad švietimo sistemoms kyla iššūkių skatin</w:t>
      </w:r>
      <w:r w:rsidR="00357EB5">
        <w:rPr>
          <w:rFonts w:ascii="Arial" w:hAnsi="Arial" w:cs="Arial"/>
        </w:rPr>
        <w:t>ant</w:t>
      </w:r>
      <w:r w:rsidRPr="00AC435B">
        <w:rPr>
          <w:rFonts w:ascii="Arial" w:hAnsi="Arial" w:cs="Arial"/>
        </w:rPr>
        <w:t xml:space="preserve"> DI raštingumą ir </w:t>
      </w:r>
      <w:r w:rsidR="00186582">
        <w:rPr>
          <w:rFonts w:ascii="Arial" w:hAnsi="Arial" w:cs="Arial"/>
        </w:rPr>
        <w:t xml:space="preserve">diegiant </w:t>
      </w:r>
      <w:r w:rsidRPr="00AC435B">
        <w:rPr>
          <w:rFonts w:ascii="Arial" w:hAnsi="Arial" w:cs="Arial"/>
        </w:rPr>
        <w:t>šiuolaikinių technologijų taikymo praktikas.</w:t>
      </w:r>
      <w:r w:rsidR="00DA5658">
        <w:rPr>
          <w:rFonts w:ascii="Arial" w:hAnsi="Arial" w:cs="Arial"/>
        </w:rPr>
        <w:t xml:space="preserve"> </w:t>
      </w:r>
      <w:r w:rsidR="005831D8">
        <w:rPr>
          <w:rFonts w:ascii="Arial" w:hAnsi="Arial" w:cs="Arial"/>
        </w:rPr>
        <w:t>„Deja,</w:t>
      </w:r>
      <w:r w:rsidR="00DA5658">
        <w:rPr>
          <w:rFonts w:ascii="Arial" w:hAnsi="Arial" w:cs="Arial"/>
        </w:rPr>
        <w:t xml:space="preserve"> uždrausti yra lengviau, nei skatinti kūrybingą naudojimą</w:t>
      </w:r>
      <w:r w:rsidR="005831D8">
        <w:rPr>
          <w:rFonts w:ascii="Arial" w:hAnsi="Arial" w:cs="Arial"/>
        </w:rPr>
        <w:t xml:space="preserve">“, – komentuoja L. </w:t>
      </w:r>
      <w:proofErr w:type="spellStart"/>
      <w:r w:rsidR="005831D8">
        <w:rPr>
          <w:rFonts w:ascii="Arial" w:hAnsi="Arial" w:cs="Arial"/>
        </w:rPr>
        <w:t>Dičpetris</w:t>
      </w:r>
      <w:proofErr w:type="spellEnd"/>
      <w:r w:rsidR="005831D8">
        <w:rPr>
          <w:rFonts w:ascii="Arial" w:hAnsi="Arial" w:cs="Arial"/>
        </w:rPr>
        <w:t xml:space="preserve">. </w:t>
      </w:r>
    </w:p>
    <w:p w14:paraId="7B1441D1" w14:textId="77777777" w:rsidR="00AC435B" w:rsidRPr="00AC435B" w:rsidRDefault="00AC435B" w:rsidP="00AC435B">
      <w:pPr>
        <w:jc w:val="both"/>
        <w:rPr>
          <w:rFonts w:ascii="Arial" w:hAnsi="Arial" w:cs="Arial"/>
        </w:rPr>
      </w:pPr>
    </w:p>
    <w:p w14:paraId="10FE6BF9" w14:textId="1D4D8952" w:rsidR="001935E5" w:rsidRDefault="00AC435B" w:rsidP="00C921D9">
      <w:pPr>
        <w:jc w:val="both"/>
        <w:rPr>
          <w:rFonts w:ascii="Arial" w:hAnsi="Arial" w:cs="Arial"/>
        </w:rPr>
      </w:pPr>
      <w:r w:rsidRPr="00AC435B">
        <w:rPr>
          <w:rFonts w:ascii="Arial" w:hAnsi="Arial" w:cs="Arial"/>
        </w:rPr>
        <w:t xml:space="preserve">Taip pat tyrimas parodė, kad Z kartos atstovų įgūdžiai technologijų srityje yra labai skirtingi. Pavyzdžiui, vos trečdalis respondentų teisingai atsakė į klausimus apie DI trūkumus ir technologinius apribojimus. Pasak L. Dičpetrio, tai veda prie išvados, jog </w:t>
      </w:r>
      <w:r w:rsidR="0010755D">
        <w:rPr>
          <w:rFonts w:ascii="Arial" w:hAnsi="Arial" w:cs="Arial"/>
        </w:rPr>
        <w:t>švietimo</w:t>
      </w:r>
      <w:r w:rsidRPr="00AC435B">
        <w:rPr>
          <w:rFonts w:ascii="Arial" w:hAnsi="Arial" w:cs="Arial"/>
        </w:rPr>
        <w:t xml:space="preserve"> programos turi būti personalizuotos. Kartu jis pastebi, jog pritaikant programas individualiems piliečių poreikiams </w:t>
      </w:r>
      <w:r w:rsidR="00186582">
        <w:rPr>
          <w:rFonts w:ascii="Arial" w:hAnsi="Arial" w:cs="Arial"/>
        </w:rPr>
        <w:t>verta</w:t>
      </w:r>
      <w:r w:rsidRPr="00AC435B">
        <w:rPr>
          <w:rFonts w:ascii="Arial" w:hAnsi="Arial" w:cs="Arial"/>
        </w:rPr>
        <w:t xml:space="preserve"> pasitelkti DI sprendimus. </w:t>
      </w:r>
    </w:p>
    <w:p w14:paraId="514D641F" w14:textId="77777777" w:rsidR="00186582" w:rsidRDefault="00186582" w:rsidP="00AC435B">
      <w:pPr>
        <w:jc w:val="both"/>
        <w:rPr>
          <w:rFonts w:ascii="Arial" w:hAnsi="Arial" w:cs="Arial"/>
        </w:rPr>
      </w:pPr>
    </w:p>
    <w:p w14:paraId="201C4441" w14:textId="1E2C3D6C" w:rsidR="00186582" w:rsidRPr="00CF15EC" w:rsidRDefault="00186582" w:rsidP="00AC435B">
      <w:pPr>
        <w:jc w:val="both"/>
        <w:rPr>
          <w:rFonts w:ascii="Arial" w:hAnsi="Arial" w:cs="Arial"/>
        </w:rPr>
      </w:pPr>
      <w:r>
        <w:rPr>
          <w:rFonts w:ascii="Arial" w:hAnsi="Arial" w:cs="Arial"/>
        </w:rPr>
        <w:t xml:space="preserve">Daugiau apie EY tyrimą </w:t>
      </w:r>
      <w:hyperlink r:id="rId10" w:history="1">
        <w:r w:rsidRPr="00186582">
          <w:rPr>
            <w:rStyle w:val="Hyperlink"/>
            <w:rFonts w:ascii="Arial" w:hAnsi="Arial" w:cs="Arial"/>
          </w:rPr>
          <w:t>rasite čia</w:t>
        </w:r>
      </w:hyperlink>
      <w:r>
        <w:rPr>
          <w:rFonts w:ascii="Arial" w:hAnsi="Arial" w:cs="Arial"/>
        </w:rPr>
        <w:t>.</w:t>
      </w:r>
    </w:p>
    <w:p w14:paraId="1C625834" w14:textId="77777777" w:rsidR="00957F3E" w:rsidRDefault="00957F3E" w:rsidP="00957F3E">
      <w:pPr>
        <w:jc w:val="both"/>
        <w:rPr>
          <w:rFonts w:ascii="Arial" w:hAnsi="Arial" w:cs="Arial"/>
          <w:sz w:val="18"/>
          <w:szCs w:val="18"/>
        </w:rPr>
      </w:pPr>
    </w:p>
    <w:p w14:paraId="6E77AD39" w14:textId="77777777" w:rsidR="00186582" w:rsidRDefault="00186582" w:rsidP="00957F3E">
      <w:pPr>
        <w:jc w:val="both"/>
        <w:rPr>
          <w:rFonts w:ascii="Arial" w:hAnsi="Arial" w:cs="Arial"/>
          <w:sz w:val="18"/>
          <w:szCs w:val="18"/>
        </w:rPr>
      </w:pPr>
    </w:p>
    <w:p w14:paraId="4C90C604" w14:textId="77777777" w:rsidR="00186582" w:rsidRPr="008137FE" w:rsidRDefault="00186582" w:rsidP="00957F3E">
      <w:pPr>
        <w:jc w:val="both"/>
        <w:rPr>
          <w:rFonts w:ascii="Arial" w:hAnsi="Arial" w:cs="Arial"/>
          <w:sz w:val="18"/>
          <w:szCs w:val="18"/>
        </w:rPr>
      </w:pPr>
    </w:p>
    <w:p w14:paraId="3F86D07A" w14:textId="77777777" w:rsidR="00C131A5" w:rsidRPr="00D3373C" w:rsidRDefault="00C131A5" w:rsidP="00C131A5">
      <w:pPr>
        <w:spacing w:after="120" w:line="260" w:lineRule="atLeast"/>
        <w:jc w:val="both"/>
        <w:rPr>
          <w:rFonts w:ascii="Arial" w:hAnsi="Arial" w:cs="Arial"/>
          <w:b/>
          <w:bCs/>
          <w:color w:val="000000"/>
          <w:spacing w:val="-3"/>
          <w:sz w:val="18"/>
          <w:szCs w:val="18"/>
          <w:lang w:eastAsia="en-AU"/>
        </w:rPr>
      </w:pPr>
      <w:r w:rsidRPr="00D3373C">
        <w:rPr>
          <w:rFonts w:ascii="Arial" w:hAnsi="Arial" w:cs="Arial"/>
          <w:b/>
          <w:bCs/>
          <w:color w:val="000000"/>
          <w:spacing w:val="-3"/>
          <w:sz w:val="18"/>
          <w:szCs w:val="18"/>
          <w:lang w:eastAsia="en-AU"/>
        </w:rPr>
        <w:t>Daugiau informacijos:</w:t>
      </w:r>
    </w:p>
    <w:p w14:paraId="31F8B9BA" w14:textId="77777777" w:rsidR="00C131A5" w:rsidRPr="00D3373C" w:rsidRDefault="00C131A5" w:rsidP="00C131A5">
      <w:pPr>
        <w:rPr>
          <w:rFonts w:ascii="Arial" w:hAnsi="Arial" w:cs="Arial"/>
          <w:b/>
          <w:bCs/>
          <w:color w:val="000000"/>
          <w:sz w:val="18"/>
          <w:szCs w:val="18"/>
        </w:rPr>
      </w:pPr>
      <w:r w:rsidRPr="00D3373C">
        <w:rPr>
          <w:rFonts w:ascii="Arial" w:hAnsi="Arial" w:cs="Arial"/>
          <w:b/>
          <w:bCs/>
          <w:color w:val="000000"/>
          <w:sz w:val="18"/>
          <w:szCs w:val="18"/>
        </w:rPr>
        <w:t>Ernesta Vinevičiūtė</w:t>
      </w:r>
    </w:p>
    <w:p w14:paraId="2DF9F382" w14:textId="77777777" w:rsidR="00C131A5" w:rsidRPr="00D3373C" w:rsidRDefault="00C131A5" w:rsidP="00C131A5">
      <w:pPr>
        <w:rPr>
          <w:rFonts w:ascii="Arial" w:hAnsi="Arial" w:cs="Arial"/>
          <w:color w:val="000000"/>
          <w:sz w:val="18"/>
          <w:szCs w:val="18"/>
        </w:rPr>
      </w:pPr>
      <w:r w:rsidRPr="00D3373C">
        <w:rPr>
          <w:rFonts w:ascii="Arial" w:hAnsi="Arial" w:cs="Arial"/>
          <w:color w:val="000000"/>
          <w:sz w:val="18"/>
          <w:szCs w:val="18"/>
        </w:rPr>
        <w:t xml:space="preserve">UAB </w:t>
      </w:r>
      <w:r w:rsidRPr="00D3373C">
        <w:rPr>
          <w:rFonts w:ascii="Arial" w:hAnsi="Arial" w:cs="Arial"/>
          <w:color w:val="000000"/>
          <w:spacing w:val="-3"/>
          <w:sz w:val="18"/>
          <w:szCs w:val="18"/>
          <w:lang w:eastAsia="en-AU"/>
        </w:rPr>
        <w:t>„</w:t>
      </w:r>
      <w:r w:rsidRPr="00D3373C">
        <w:rPr>
          <w:rFonts w:ascii="Arial" w:hAnsi="Arial" w:cs="Arial"/>
          <w:color w:val="000000"/>
          <w:sz w:val="18"/>
          <w:szCs w:val="18"/>
        </w:rPr>
        <w:t xml:space="preserve">Ernst &amp; Young Baltic” </w:t>
      </w:r>
    </w:p>
    <w:p w14:paraId="68FF7B05" w14:textId="77777777" w:rsidR="00C131A5" w:rsidRPr="00D3373C" w:rsidRDefault="00C131A5" w:rsidP="00C131A5">
      <w:pPr>
        <w:rPr>
          <w:rFonts w:ascii="Arial" w:hAnsi="Arial" w:cs="Arial"/>
          <w:color w:val="000000"/>
          <w:sz w:val="18"/>
          <w:szCs w:val="18"/>
        </w:rPr>
      </w:pPr>
      <w:r w:rsidRPr="00D3373C">
        <w:rPr>
          <w:rFonts w:ascii="Arial" w:hAnsi="Arial" w:cs="Arial"/>
          <w:color w:val="000000"/>
          <w:sz w:val="18"/>
          <w:szCs w:val="18"/>
        </w:rPr>
        <w:t>Tel.: 370 615 28776</w:t>
      </w:r>
    </w:p>
    <w:p w14:paraId="2C1F62E2" w14:textId="77777777" w:rsidR="00C131A5" w:rsidRPr="00D3373C" w:rsidRDefault="00C131A5" w:rsidP="00C131A5">
      <w:pPr>
        <w:rPr>
          <w:rStyle w:val="Hyperlink"/>
          <w:rFonts w:ascii="Arial" w:hAnsi="Arial" w:cs="Arial"/>
          <w:sz w:val="18"/>
          <w:szCs w:val="18"/>
        </w:rPr>
      </w:pPr>
      <w:r w:rsidRPr="00D3373C">
        <w:rPr>
          <w:rStyle w:val="apple-converted-space"/>
          <w:rFonts w:ascii="Arial" w:hAnsi="Arial" w:cs="Arial"/>
          <w:color w:val="000000"/>
          <w:sz w:val="18"/>
          <w:szCs w:val="18"/>
        </w:rPr>
        <w:t>El. pastas: </w:t>
      </w:r>
      <w:hyperlink r:id="rId11" w:history="1">
        <w:r w:rsidRPr="004B09E7">
          <w:rPr>
            <w:rStyle w:val="Hyperlink"/>
            <w:rFonts w:ascii="Arial" w:hAnsi="Arial" w:cs="Arial"/>
            <w:sz w:val="18"/>
            <w:szCs w:val="18"/>
          </w:rPr>
          <w:t>Ernesta.Vineviciute@lt.ey.com</w:t>
        </w:r>
      </w:hyperlink>
      <w:r>
        <w:rPr>
          <w:rStyle w:val="Hyperlink"/>
          <w:rFonts w:ascii="Arial" w:hAnsi="Arial" w:cs="Arial"/>
          <w:sz w:val="18"/>
          <w:szCs w:val="18"/>
        </w:rPr>
        <w:t xml:space="preserve"> </w:t>
      </w:r>
    </w:p>
    <w:p w14:paraId="4B213970" w14:textId="77777777" w:rsidR="00C131A5" w:rsidRPr="00D3373C" w:rsidRDefault="00C131A5" w:rsidP="00C131A5">
      <w:pPr>
        <w:rPr>
          <w:rStyle w:val="Hyperlink"/>
          <w:rFonts w:ascii="Arial" w:hAnsi="Arial" w:cs="Arial"/>
          <w:sz w:val="18"/>
          <w:szCs w:val="18"/>
        </w:rPr>
      </w:pPr>
    </w:p>
    <w:p w14:paraId="54A56683" w14:textId="77777777" w:rsidR="00C131A5" w:rsidRPr="00D3373C" w:rsidRDefault="00C131A5" w:rsidP="00C131A5">
      <w:pPr>
        <w:spacing w:after="120" w:line="260" w:lineRule="atLeast"/>
        <w:jc w:val="both"/>
        <w:rPr>
          <w:rFonts w:ascii="Arial" w:eastAsia="Arial" w:hAnsi="Arial" w:cs="Arial"/>
          <w:color w:val="000000" w:themeColor="text1"/>
          <w:sz w:val="18"/>
          <w:szCs w:val="18"/>
        </w:rPr>
      </w:pPr>
      <w:r w:rsidRPr="511553EC">
        <w:rPr>
          <w:rFonts w:ascii="Arial" w:eastAsia="Arial" w:hAnsi="Arial" w:cs="Arial"/>
          <w:b/>
          <w:bCs/>
          <w:color w:val="000000" w:themeColor="text1"/>
          <w:sz w:val="18"/>
          <w:szCs w:val="18"/>
        </w:rPr>
        <w:t>Apie EY:</w:t>
      </w:r>
    </w:p>
    <w:p w14:paraId="685A8DD9" w14:textId="77777777" w:rsidR="00C131A5" w:rsidRPr="00D3373C" w:rsidRDefault="00C131A5" w:rsidP="00C131A5">
      <w:pPr>
        <w:rPr>
          <w:rFonts w:ascii="Arial" w:hAnsi="Arial" w:cs="Arial"/>
          <w:color w:val="000000"/>
          <w:sz w:val="12"/>
          <w:szCs w:val="12"/>
        </w:rPr>
      </w:pPr>
    </w:p>
    <w:p w14:paraId="7500AB00"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lang w:val="lt"/>
        </w:rPr>
        <w:t>EY | Kuriame veiksmingesnį pasaulį</w:t>
      </w:r>
      <w:r w:rsidRPr="511553EC">
        <w:rPr>
          <w:rFonts w:ascii="Arial" w:eastAsia="Arial" w:hAnsi="Arial" w:cs="Arial"/>
          <w:color w:val="212121"/>
          <w:sz w:val="18"/>
          <w:szCs w:val="18"/>
        </w:rPr>
        <w:t xml:space="preserve"> </w:t>
      </w:r>
    </w:p>
    <w:p w14:paraId="35AD11CB"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rPr>
        <w:t xml:space="preserve"> </w:t>
      </w:r>
    </w:p>
    <w:p w14:paraId="4B9056B6"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lang w:val="lt"/>
        </w:rPr>
        <w:t>EY kuria veiksmingesnį pasaulį - naują vertę klientams, darbuotojams, bendruomenei ir visai planetai, kartu stiprindama pasitikėjimą kapitalo rinka.</w:t>
      </w:r>
      <w:r w:rsidRPr="511553EC">
        <w:rPr>
          <w:rFonts w:ascii="Arial" w:eastAsia="Arial" w:hAnsi="Arial" w:cs="Arial"/>
          <w:color w:val="212121"/>
          <w:sz w:val="18"/>
          <w:szCs w:val="18"/>
        </w:rPr>
        <w:t xml:space="preserve"> </w:t>
      </w:r>
    </w:p>
    <w:p w14:paraId="7B5B6645"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rPr>
        <w:t xml:space="preserve"> </w:t>
      </w:r>
    </w:p>
    <w:p w14:paraId="7C6F6351"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lang w:val="lt"/>
        </w:rPr>
        <w:t>Duomenų, dirbtinio intelekto ir pažangiųjų technologijų įgalintos EY specialistų komandos padeda klientams užtikrintai kurti ateitį ir rasti atsakymus į aktualius šiandienos ir rytojaus klausimus.</w:t>
      </w:r>
      <w:r w:rsidRPr="511553EC">
        <w:rPr>
          <w:rFonts w:ascii="Arial" w:eastAsia="Arial" w:hAnsi="Arial" w:cs="Arial"/>
          <w:color w:val="212121"/>
          <w:sz w:val="18"/>
          <w:szCs w:val="18"/>
        </w:rPr>
        <w:t xml:space="preserve"> </w:t>
      </w:r>
    </w:p>
    <w:p w14:paraId="58421D2D"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rPr>
        <w:t xml:space="preserve"> </w:t>
      </w:r>
    </w:p>
    <w:p w14:paraId="7B661FD6"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lang w:val="lt"/>
        </w:rPr>
        <w:t>EY komandos teikia visą spektrą paslaugų audito, mokesčių, verslo strategijos, sandorių ir konsultacijų srityse. Pasitelkdama savo pasaulinio profesinių paslaugų tinklo ekspertus ir kitus verslo partnerius, remdamasi ūkio šakų įžvalgomis, EY teikia paslaugas daugiau nei 150 šalių ir teritorijų.</w:t>
      </w:r>
      <w:r w:rsidRPr="511553EC">
        <w:rPr>
          <w:rFonts w:ascii="Arial" w:eastAsia="Arial" w:hAnsi="Arial" w:cs="Arial"/>
          <w:color w:val="212121"/>
          <w:sz w:val="18"/>
          <w:szCs w:val="18"/>
        </w:rPr>
        <w:t xml:space="preserve"> </w:t>
      </w:r>
    </w:p>
    <w:p w14:paraId="17E04271" w14:textId="77777777" w:rsidR="00C131A5" w:rsidRDefault="00C131A5" w:rsidP="00C131A5">
      <w:pPr>
        <w:jc w:val="both"/>
        <w:rPr>
          <w:rFonts w:ascii="Arial" w:eastAsia="Arial" w:hAnsi="Arial" w:cs="Arial"/>
          <w:b/>
          <w:bCs/>
          <w:color w:val="212121"/>
          <w:sz w:val="18"/>
          <w:szCs w:val="18"/>
          <w:lang w:val="lt"/>
        </w:rPr>
      </w:pPr>
      <w:r w:rsidRPr="511553EC">
        <w:rPr>
          <w:rFonts w:ascii="Arial" w:eastAsia="Arial" w:hAnsi="Arial" w:cs="Arial"/>
          <w:b/>
          <w:bCs/>
          <w:color w:val="212121"/>
          <w:sz w:val="18"/>
          <w:szCs w:val="18"/>
          <w:lang w:val="lt"/>
        </w:rPr>
        <w:t xml:space="preserve"> </w:t>
      </w:r>
    </w:p>
    <w:p w14:paraId="11619988"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b/>
          <w:bCs/>
          <w:color w:val="212121"/>
          <w:sz w:val="18"/>
          <w:szCs w:val="18"/>
          <w:lang w:val="lt"/>
        </w:rPr>
        <w:t>Kartu užtikrintai kuriame ateitį.</w:t>
      </w:r>
      <w:r w:rsidRPr="511553EC">
        <w:rPr>
          <w:rFonts w:ascii="Arial" w:eastAsia="Arial" w:hAnsi="Arial" w:cs="Arial"/>
          <w:color w:val="212121"/>
          <w:sz w:val="18"/>
          <w:szCs w:val="18"/>
        </w:rPr>
        <w:t xml:space="preserve"> </w:t>
      </w:r>
    </w:p>
    <w:p w14:paraId="684BBDE3"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rPr>
        <w:t xml:space="preserve"> </w:t>
      </w:r>
    </w:p>
    <w:p w14:paraId="3CC0923E"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lang w:val="lt"/>
        </w:rPr>
        <w:t>Nuoroda į EY yra nuoroda į pasaulinę organizaciją, o taip pat gali būti nuoroda į vieną ar kelias „Ernst &amp; Young Global Limited“ įmones. „Ernst &amp; Young Global Limited“, yra ribotos atsakomybės Jungtinės Karalystės bendrovė, kuri neteikia paslaugų klientams. Informaciją apie tai, kaip EY renka ir naudoja asmens duomenis, ir asmenų teisių pagal duomenų apsaugos teisės aktus aprašymą rasite adresu ey.com/privacy. EY įmonės narės nevykdo teisės praktikos ten, kur tai draudžia vietiniai įstatymai. Daugiau informacijos apie mūsų organizaciją rasite ey.com.</w:t>
      </w:r>
      <w:r w:rsidRPr="511553EC">
        <w:rPr>
          <w:rFonts w:ascii="Arial" w:eastAsia="Arial" w:hAnsi="Arial" w:cs="Arial"/>
          <w:color w:val="212121"/>
          <w:sz w:val="18"/>
          <w:szCs w:val="18"/>
        </w:rPr>
        <w:t xml:space="preserve"> </w:t>
      </w:r>
    </w:p>
    <w:p w14:paraId="42B73A20"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rPr>
        <w:t xml:space="preserve"> </w:t>
      </w:r>
    </w:p>
    <w:p w14:paraId="0A3DC328"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lang w:val="lt"/>
        </w:rPr>
        <w:t xml:space="preserve">© 2024 Ernst &amp; Young Baltic UAB. </w:t>
      </w:r>
      <w:r w:rsidRPr="511553EC">
        <w:rPr>
          <w:rFonts w:ascii="Arial" w:eastAsia="Arial" w:hAnsi="Arial" w:cs="Arial"/>
          <w:color w:val="212121"/>
          <w:sz w:val="18"/>
          <w:szCs w:val="18"/>
        </w:rPr>
        <w:t xml:space="preserve"> </w:t>
      </w:r>
    </w:p>
    <w:p w14:paraId="7E748DB9"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lang w:val="lt"/>
        </w:rPr>
        <w:t>Visos teisės saugomos.</w:t>
      </w:r>
      <w:r w:rsidRPr="511553EC">
        <w:rPr>
          <w:rFonts w:ascii="Arial" w:eastAsia="Arial" w:hAnsi="Arial" w:cs="Arial"/>
          <w:color w:val="212121"/>
          <w:sz w:val="18"/>
          <w:szCs w:val="18"/>
        </w:rPr>
        <w:t xml:space="preserve"> </w:t>
      </w:r>
    </w:p>
    <w:p w14:paraId="586DFB40"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lang w:val="lt"/>
        </w:rPr>
        <w:lastRenderedPageBreak/>
        <w:t>EY – „Ernst &amp; Young Global“ narė – yra profesinių paslaugų Baltijos šalyse lyderė. Daugiau nei 800 specialistų Baltijos šalyse vienijanti bendrovė teikia audito, mokesčių, apskaitos, strategijos, sandorių, teisines ir kitas verslo ir viešojo sektoriaus konsultacijų paslaugas.</w:t>
      </w:r>
      <w:r w:rsidRPr="511553EC">
        <w:rPr>
          <w:rFonts w:ascii="Arial" w:eastAsia="Arial" w:hAnsi="Arial" w:cs="Arial"/>
          <w:color w:val="212121"/>
          <w:sz w:val="18"/>
          <w:szCs w:val="18"/>
        </w:rPr>
        <w:t xml:space="preserve"> </w:t>
      </w:r>
    </w:p>
    <w:p w14:paraId="0E4CA8A2"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lang w:val="lt"/>
        </w:rPr>
        <w:t>ey.com</w:t>
      </w:r>
    </w:p>
    <w:p w14:paraId="2DEE1549" w14:textId="77777777" w:rsidR="00C131A5" w:rsidRDefault="00C131A5" w:rsidP="00C131A5">
      <w:pPr>
        <w:spacing w:after="120" w:line="260" w:lineRule="atLeast"/>
        <w:jc w:val="both"/>
        <w:rPr>
          <w:rFonts w:ascii="Arial" w:eastAsia="Arial" w:hAnsi="Arial" w:cs="Arial"/>
          <w:b/>
          <w:bCs/>
          <w:color w:val="000000" w:themeColor="text1"/>
          <w:sz w:val="18"/>
          <w:szCs w:val="18"/>
          <w:lang w:eastAsia="en-AU"/>
        </w:rPr>
      </w:pPr>
    </w:p>
    <w:p w14:paraId="715096EB" w14:textId="77777777" w:rsidR="00B0245A" w:rsidRPr="008137FE" w:rsidRDefault="00B0245A" w:rsidP="00740DA6">
      <w:pPr>
        <w:jc w:val="both"/>
        <w:rPr>
          <w:rFonts w:ascii="Arial" w:hAnsi="Arial" w:cs="Arial"/>
          <w:sz w:val="18"/>
          <w:szCs w:val="18"/>
        </w:rPr>
      </w:pPr>
    </w:p>
    <w:sectPr w:rsidR="00B0245A" w:rsidRPr="008137FE" w:rsidSect="008C1179">
      <w:headerReference w:type="default" r:id="rId12"/>
      <w:pgSz w:w="11906" w:h="16838"/>
      <w:pgMar w:top="2478"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0D11E" w14:textId="77777777" w:rsidR="001530B0" w:rsidRDefault="001530B0" w:rsidP="00F13C8E">
      <w:r>
        <w:separator/>
      </w:r>
    </w:p>
  </w:endnote>
  <w:endnote w:type="continuationSeparator" w:id="0">
    <w:p w14:paraId="7949B81A" w14:textId="77777777" w:rsidR="001530B0" w:rsidRDefault="001530B0" w:rsidP="00F13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7967C" w14:textId="77777777" w:rsidR="001530B0" w:rsidRDefault="001530B0" w:rsidP="00F13C8E">
      <w:r>
        <w:separator/>
      </w:r>
    </w:p>
  </w:footnote>
  <w:footnote w:type="continuationSeparator" w:id="0">
    <w:p w14:paraId="693BFCD0" w14:textId="77777777" w:rsidR="001530B0" w:rsidRDefault="001530B0" w:rsidP="00F13C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4F954" w14:textId="4B441AB4" w:rsidR="00F13C8E" w:rsidRDefault="00C13F67">
    <w:pPr>
      <w:pStyle w:val="Header"/>
    </w:pPr>
    <w:r>
      <w:rPr>
        <w:noProof/>
      </w:rPr>
      <w:drawing>
        <wp:inline distT="0" distB="0" distL="0" distR="0" wp14:anchorId="0EC14DDA" wp14:editId="28D44B3C">
          <wp:extent cx="1582544" cy="636104"/>
          <wp:effectExtent l="0" t="0" r="5080" b="0"/>
          <wp:docPr id="547787275" name="Picture 1" descr="A black background with yellow and grey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787275" name="Picture 1" descr="A black background with yellow and grey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84121" cy="67693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36E2E"/>
    <w:multiLevelType w:val="hybridMultilevel"/>
    <w:tmpl w:val="776C03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86644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BE5"/>
    <w:rsid w:val="0000706E"/>
    <w:rsid w:val="00013FA4"/>
    <w:rsid w:val="0002103D"/>
    <w:rsid w:val="000315F5"/>
    <w:rsid w:val="000331A7"/>
    <w:rsid w:val="00033ADE"/>
    <w:rsid w:val="000411DC"/>
    <w:rsid w:val="00052828"/>
    <w:rsid w:val="0006002B"/>
    <w:rsid w:val="00060ED9"/>
    <w:rsid w:val="0007441A"/>
    <w:rsid w:val="000A0DA1"/>
    <w:rsid w:val="000A121A"/>
    <w:rsid w:val="000A7693"/>
    <w:rsid w:val="000F04C4"/>
    <w:rsid w:val="000F1ADA"/>
    <w:rsid w:val="001022AC"/>
    <w:rsid w:val="001061A9"/>
    <w:rsid w:val="0010755D"/>
    <w:rsid w:val="00112521"/>
    <w:rsid w:val="001274C8"/>
    <w:rsid w:val="001530B0"/>
    <w:rsid w:val="00156609"/>
    <w:rsid w:val="00161ECE"/>
    <w:rsid w:val="00163A21"/>
    <w:rsid w:val="001644D4"/>
    <w:rsid w:val="001705AD"/>
    <w:rsid w:val="00170F70"/>
    <w:rsid w:val="00175C15"/>
    <w:rsid w:val="001760B6"/>
    <w:rsid w:val="00183384"/>
    <w:rsid w:val="00186582"/>
    <w:rsid w:val="00186F73"/>
    <w:rsid w:val="001935E5"/>
    <w:rsid w:val="00193640"/>
    <w:rsid w:val="001A6F4D"/>
    <w:rsid w:val="001B4769"/>
    <w:rsid w:val="001C2CA3"/>
    <w:rsid w:val="001C33F2"/>
    <w:rsid w:val="001C47F8"/>
    <w:rsid w:val="001E3EEA"/>
    <w:rsid w:val="001F2BA1"/>
    <w:rsid w:val="00200371"/>
    <w:rsid w:val="002064F6"/>
    <w:rsid w:val="00225390"/>
    <w:rsid w:val="00227036"/>
    <w:rsid w:val="0023584C"/>
    <w:rsid w:val="00255C60"/>
    <w:rsid w:val="002575CA"/>
    <w:rsid w:val="00263049"/>
    <w:rsid w:val="00294B06"/>
    <w:rsid w:val="002B0D9F"/>
    <w:rsid w:val="002B5F19"/>
    <w:rsid w:val="002B71AF"/>
    <w:rsid w:val="002C387C"/>
    <w:rsid w:val="002D26A8"/>
    <w:rsid w:val="002D7E43"/>
    <w:rsid w:val="002E3FBA"/>
    <w:rsid w:val="002F6DEA"/>
    <w:rsid w:val="00302664"/>
    <w:rsid w:val="00322537"/>
    <w:rsid w:val="00323213"/>
    <w:rsid w:val="00336288"/>
    <w:rsid w:val="00344244"/>
    <w:rsid w:val="00347B96"/>
    <w:rsid w:val="00351619"/>
    <w:rsid w:val="00356836"/>
    <w:rsid w:val="0035738E"/>
    <w:rsid w:val="00357EB5"/>
    <w:rsid w:val="003668EF"/>
    <w:rsid w:val="00367950"/>
    <w:rsid w:val="003A2856"/>
    <w:rsid w:val="003E3751"/>
    <w:rsid w:val="003F487F"/>
    <w:rsid w:val="00411948"/>
    <w:rsid w:val="00424B6C"/>
    <w:rsid w:val="00425F3C"/>
    <w:rsid w:val="0042706B"/>
    <w:rsid w:val="0043513C"/>
    <w:rsid w:val="004457A0"/>
    <w:rsid w:val="00446BF6"/>
    <w:rsid w:val="004520EA"/>
    <w:rsid w:val="00453A15"/>
    <w:rsid w:val="00460214"/>
    <w:rsid w:val="0047552A"/>
    <w:rsid w:val="004761E9"/>
    <w:rsid w:val="0047652E"/>
    <w:rsid w:val="0047674F"/>
    <w:rsid w:val="0049187E"/>
    <w:rsid w:val="004A610C"/>
    <w:rsid w:val="004B6729"/>
    <w:rsid w:val="00505175"/>
    <w:rsid w:val="00512219"/>
    <w:rsid w:val="00521126"/>
    <w:rsid w:val="00531DF9"/>
    <w:rsid w:val="005357FD"/>
    <w:rsid w:val="0054142D"/>
    <w:rsid w:val="00547BCA"/>
    <w:rsid w:val="00550869"/>
    <w:rsid w:val="00561FFE"/>
    <w:rsid w:val="00563CF4"/>
    <w:rsid w:val="005640AE"/>
    <w:rsid w:val="0056684A"/>
    <w:rsid w:val="00566C63"/>
    <w:rsid w:val="00576C8D"/>
    <w:rsid w:val="005831D8"/>
    <w:rsid w:val="0058358A"/>
    <w:rsid w:val="005A09F5"/>
    <w:rsid w:val="005D3AEE"/>
    <w:rsid w:val="005E68C1"/>
    <w:rsid w:val="00601D1F"/>
    <w:rsid w:val="0060294A"/>
    <w:rsid w:val="00613EEA"/>
    <w:rsid w:val="00615EA0"/>
    <w:rsid w:val="006173A8"/>
    <w:rsid w:val="006560CB"/>
    <w:rsid w:val="006568C0"/>
    <w:rsid w:val="006706BB"/>
    <w:rsid w:val="00674537"/>
    <w:rsid w:val="0068185E"/>
    <w:rsid w:val="006862E3"/>
    <w:rsid w:val="006A0F0E"/>
    <w:rsid w:val="006A30A0"/>
    <w:rsid w:val="006A34E3"/>
    <w:rsid w:val="006B0F42"/>
    <w:rsid w:val="006D2CBD"/>
    <w:rsid w:val="006F5122"/>
    <w:rsid w:val="00714753"/>
    <w:rsid w:val="00732B10"/>
    <w:rsid w:val="007363DA"/>
    <w:rsid w:val="00740DA6"/>
    <w:rsid w:val="0075202C"/>
    <w:rsid w:val="00755346"/>
    <w:rsid w:val="00761E3F"/>
    <w:rsid w:val="007806B8"/>
    <w:rsid w:val="007841B7"/>
    <w:rsid w:val="007931DA"/>
    <w:rsid w:val="007967B6"/>
    <w:rsid w:val="007A1FE5"/>
    <w:rsid w:val="007A2941"/>
    <w:rsid w:val="007B04DA"/>
    <w:rsid w:val="007B6DA7"/>
    <w:rsid w:val="007E07A1"/>
    <w:rsid w:val="007F0C90"/>
    <w:rsid w:val="007F2880"/>
    <w:rsid w:val="008137FE"/>
    <w:rsid w:val="00814F96"/>
    <w:rsid w:val="00815115"/>
    <w:rsid w:val="00815CFF"/>
    <w:rsid w:val="008161AB"/>
    <w:rsid w:val="008220E4"/>
    <w:rsid w:val="0082743F"/>
    <w:rsid w:val="00834E57"/>
    <w:rsid w:val="008437B3"/>
    <w:rsid w:val="00850CAB"/>
    <w:rsid w:val="0086233C"/>
    <w:rsid w:val="00864C42"/>
    <w:rsid w:val="00881FA2"/>
    <w:rsid w:val="008833C3"/>
    <w:rsid w:val="00885FFC"/>
    <w:rsid w:val="00892771"/>
    <w:rsid w:val="00892FD4"/>
    <w:rsid w:val="00895425"/>
    <w:rsid w:val="008A5D18"/>
    <w:rsid w:val="008B0BC2"/>
    <w:rsid w:val="008C1179"/>
    <w:rsid w:val="008C1D79"/>
    <w:rsid w:val="008D298F"/>
    <w:rsid w:val="008D57F9"/>
    <w:rsid w:val="008E785B"/>
    <w:rsid w:val="008F01A7"/>
    <w:rsid w:val="00901AD0"/>
    <w:rsid w:val="009053A9"/>
    <w:rsid w:val="00907AFD"/>
    <w:rsid w:val="00910AD1"/>
    <w:rsid w:val="00913B22"/>
    <w:rsid w:val="00914BB8"/>
    <w:rsid w:val="00915BE2"/>
    <w:rsid w:val="0092101C"/>
    <w:rsid w:val="00926473"/>
    <w:rsid w:val="00957F3E"/>
    <w:rsid w:val="009747F1"/>
    <w:rsid w:val="00980F03"/>
    <w:rsid w:val="009847DB"/>
    <w:rsid w:val="0098724E"/>
    <w:rsid w:val="009907EE"/>
    <w:rsid w:val="0099736D"/>
    <w:rsid w:val="009A4ECE"/>
    <w:rsid w:val="009B5908"/>
    <w:rsid w:val="009C3643"/>
    <w:rsid w:val="009D030D"/>
    <w:rsid w:val="009D7583"/>
    <w:rsid w:val="009E41E6"/>
    <w:rsid w:val="009E5D22"/>
    <w:rsid w:val="009E6821"/>
    <w:rsid w:val="009F58F4"/>
    <w:rsid w:val="00A27DC4"/>
    <w:rsid w:val="00A30933"/>
    <w:rsid w:val="00A32A4E"/>
    <w:rsid w:val="00A42C6E"/>
    <w:rsid w:val="00A53980"/>
    <w:rsid w:val="00A77405"/>
    <w:rsid w:val="00A97FA5"/>
    <w:rsid w:val="00AB122C"/>
    <w:rsid w:val="00AC435B"/>
    <w:rsid w:val="00AD6725"/>
    <w:rsid w:val="00AD6F16"/>
    <w:rsid w:val="00AD7F19"/>
    <w:rsid w:val="00AE6A5D"/>
    <w:rsid w:val="00B00619"/>
    <w:rsid w:val="00B0245A"/>
    <w:rsid w:val="00B02AD9"/>
    <w:rsid w:val="00B03952"/>
    <w:rsid w:val="00B216AD"/>
    <w:rsid w:val="00B3493F"/>
    <w:rsid w:val="00B35EF1"/>
    <w:rsid w:val="00B53BB1"/>
    <w:rsid w:val="00B544E5"/>
    <w:rsid w:val="00B54D35"/>
    <w:rsid w:val="00B5711D"/>
    <w:rsid w:val="00B5790D"/>
    <w:rsid w:val="00B74648"/>
    <w:rsid w:val="00BA7902"/>
    <w:rsid w:val="00BB29DF"/>
    <w:rsid w:val="00BB776E"/>
    <w:rsid w:val="00BE155C"/>
    <w:rsid w:val="00BF07EC"/>
    <w:rsid w:val="00C0423F"/>
    <w:rsid w:val="00C05620"/>
    <w:rsid w:val="00C121AF"/>
    <w:rsid w:val="00C131A5"/>
    <w:rsid w:val="00C13F67"/>
    <w:rsid w:val="00C3065F"/>
    <w:rsid w:val="00C35180"/>
    <w:rsid w:val="00C358A1"/>
    <w:rsid w:val="00C37430"/>
    <w:rsid w:val="00C37738"/>
    <w:rsid w:val="00C451C6"/>
    <w:rsid w:val="00C53D59"/>
    <w:rsid w:val="00C5435F"/>
    <w:rsid w:val="00C60968"/>
    <w:rsid w:val="00C7797D"/>
    <w:rsid w:val="00C85CA3"/>
    <w:rsid w:val="00C921D9"/>
    <w:rsid w:val="00C92CE2"/>
    <w:rsid w:val="00CA2444"/>
    <w:rsid w:val="00CB069A"/>
    <w:rsid w:val="00CB277C"/>
    <w:rsid w:val="00CB31FF"/>
    <w:rsid w:val="00CB74F3"/>
    <w:rsid w:val="00CD50C0"/>
    <w:rsid w:val="00CD52C4"/>
    <w:rsid w:val="00CD6572"/>
    <w:rsid w:val="00CE5FCD"/>
    <w:rsid w:val="00CF15EC"/>
    <w:rsid w:val="00CF67D1"/>
    <w:rsid w:val="00D132A8"/>
    <w:rsid w:val="00D132F2"/>
    <w:rsid w:val="00D210C7"/>
    <w:rsid w:val="00D22877"/>
    <w:rsid w:val="00D2488D"/>
    <w:rsid w:val="00D3490A"/>
    <w:rsid w:val="00D63BE5"/>
    <w:rsid w:val="00D6559D"/>
    <w:rsid w:val="00D677FF"/>
    <w:rsid w:val="00D67EFC"/>
    <w:rsid w:val="00D70D6B"/>
    <w:rsid w:val="00D817DE"/>
    <w:rsid w:val="00D81972"/>
    <w:rsid w:val="00D8362D"/>
    <w:rsid w:val="00D861B3"/>
    <w:rsid w:val="00DA5658"/>
    <w:rsid w:val="00DC7089"/>
    <w:rsid w:val="00DD06E7"/>
    <w:rsid w:val="00DD2655"/>
    <w:rsid w:val="00DD6E9D"/>
    <w:rsid w:val="00DD7259"/>
    <w:rsid w:val="00DF080F"/>
    <w:rsid w:val="00E07489"/>
    <w:rsid w:val="00E12241"/>
    <w:rsid w:val="00E23958"/>
    <w:rsid w:val="00E25C4E"/>
    <w:rsid w:val="00E40B3F"/>
    <w:rsid w:val="00E40B79"/>
    <w:rsid w:val="00E419C5"/>
    <w:rsid w:val="00E55291"/>
    <w:rsid w:val="00E72227"/>
    <w:rsid w:val="00E77718"/>
    <w:rsid w:val="00E83DA8"/>
    <w:rsid w:val="00E86F3E"/>
    <w:rsid w:val="00EB53AD"/>
    <w:rsid w:val="00EC3456"/>
    <w:rsid w:val="00ED1773"/>
    <w:rsid w:val="00EF7608"/>
    <w:rsid w:val="00F046BA"/>
    <w:rsid w:val="00F05793"/>
    <w:rsid w:val="00F13C8E"/>
    <w:rsid w:val="00F15ECA"/>
    <w:rsid w:val="00F21747"/>
    <w:rsid w:val="00F24C7D"/>
    <w:rsid w:val="00F27408"/>
    <w:rsid w:val="00F3098E"/>
    <w:rsid w:val="00F43F66"/>
    <w:rsid w:val="00F47E62"/>
    <w:rsid w:val="00F536CE"/>
    <w:rsid w:val="00F561E9"/>
    <w:rsid w:val="00F9530D"/>
    <w:rsid w:val="00FB6E6F"/>
    <w:rsid w:val="00FD0A96"/>
    <w:rsid w:val="00FD6A24"/>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407EF"/>
  <w15:chartTrackingRefBased/>
  <w15:docId w15:val="{3D696ECC-C885-1848-B55B-B1E0FEDF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7A0"/>
    <w:pPr>
      <w:spacing w:after="0" w:line="240" w:lineRule="auto"/>
    </w:pPr>
    <w:rPr>
      <w:rFonts w:ascii="Calibri" w:hAnsi="Calibri" w:cs="Calibri"/>
      <w:kern w:val="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3CF4"/>
    <w:pPr>
      <w:ind w:left="720"/>
      <w:contextualSpacing/>
    </w:pPr>
  </w:style>
  <w:style w:type="paragraph" w:styleId="Header">
    <w:name w:val="header"/>
    <w:basedOn w:val="Normal"/>
    <w:link w:val="HeaderChar"/>
    <w:uiPriority w:val="99"/>
    <w:unhideWhenUsed/>
    <w:rsid w:val="00F13C8E"/>
    <w:pPr>
      <w:tabs>
        <w:tab w:val="center" w:pos="4513"/>
        <w:tab w:val="right" w:pos="9026"/>
      </w:tabs>
    </w:pPr>
  </w:style>
  <w:style w:type="character" w:customStyle="1" w:styleId="HeaderChar">
    <w:name w:val="Header Char"/>
    <w:basedOn w:val="DefaultParagraphFont"/>
    <w:link w:val="Header"/>
    <w:uiPriority w:val="99"/>
    <w:rsid w:val="00F13C8E"/>
    <w:rPr>
      <w:rFonts w:ascii="Calibri" w:hAnsi="Calibri" w:cs="Calibri"/>
      <w:kern w:val="0"/>
      <w:lang w:eastAsia="en-US"/>
    </w:rPr>
  </w:style>
  <w:style w:type="paragraph" w:styleId="Footer">
    <w:name w:val="footer"/>
    <w:basedOn w:val="Normal"/>
    <w:link w:val="FooterChar"/>
    <w:uiPriority w:val="99"/>
    <w:unhideWhenUsed/>
    <w:rsid w:val="00F13C8E"/>
    <w:pPr>
      <w:tabs>
        <w:tab w:val="center" w:pos="4513"/>
        <w:tab w:val="right" w:pos="9026"/>
      </w:tabs>
    </w:pPr>
  </w:style>
  <w:style w:type="character" w:customStyle="1" w:styleId="FooterChar">
    <w:name w:val="Footer Char"/>
    <w:basedOn w:val="DefaultParagraphFont"/>
    <w:link w:val="Footer"/>
    <w:uiPriority w:val="99"/>
    <w:rsid w:val="00F13C8E"/>
    <w:rPr>
      <w:rFonts w:ascii="Calibri" w:hAnsi="Calibri" w:cs="Calibri"/>
      <w:kern w:val="0"/>
      <w:lang w:eastAsia="en-US"/>
    </w:rPr>
  </w:style>
  <w:style w:type="character" w:styleId="Hyperlink">
    <w:name w:val="Hyperlink"/>
    <w:basedOn w:val="DefaultParagraphFont"/>
    <w:uiPriority w:val="99"/>
    <w:unhideWhenUsed/>
    <w:rsid w:val="00FD6A24"/>
    <w:rPr>
      <w:color w:val="0563C1" w:themeColor="hyperlink"/>
      <w:u w:val="single"/>
    </w:rPr>
  </w:style>
  <w:style w:type="character" w:styleId="UnresolvedMention">
    <w:name w:val="Unresolved Mention"/>
    <w:basedOn w:val="DefaultParagraphFont"/>
    <w:uiPriority w:val="99"/>
    <w:semiHidden/>
    <w:unhideWhenUsed/>
    <w:rsid w:val="00FD6A24"/>
    <w:rPr>
      <w:color w:val="605E5C"/>
      <w:shd w:val="clear" w:color="auto" w:fill="E1DFDD"/>
    </w:rPr>
  </w:style>
  <w:style w:type="character" w:styleId="CommentReference">
    <w:name w:val="annotation reference"/>
    <w:basedOn w:val="DefaultParagraphFont"/>
    <w:uiPriority w:val="99"/>
    <w:semiHidden/>
    <w:unhideWhenUsed/>
    <w:rsid w:val="00175C15"/>
    <w:rPr>
      <w:sz w:val="16"/>
      <w:szCs w:val="16"/>
    </w:rPr>
  </w:style>
  <w:style w:type="paragraph" w:styleId="CommentText">
    <w:name w:val="annotation text"/>
    <w:basedOn w:val="Normal"/>
    <w:link w:val="CommentTextChar"/>
    <w:uiPriority w:val="99"/>
    <w:unhideWhenUsed/>
    <w:rsid w:val="00175C15"/>
    <w:rPr>
      <w:sz w:val="20"/>
      <w:szCs w:val="20"/>
    </w:rPr>
  </w:style>
  <w:style w:type="character" w:customStyle="1" w:styleId="CommentTextChar">
    <w:name w:val="Comment Text Char"/>
    <w:basedOn w:val="DefaultParagraphFont"/>
    <w:link w:val="CommentText"/>
    <w:uiPriority w:val="99"/>
    <w:rsid w:val="00175C15"/>
    <w:rPr>
      <w:rFonts w:ascii="Calibri" w:hAnsi="Calibri" w:cs="Calibri"/>
      <w:kern w:val="0"/>
      <w:sz w:val="20"/>
      <w:szCs w:val="20"/>
      <w:lang w:eastAsia="en-US"/>
    </w:rPr>
  </w:style>
  <w:style w:type="paragraph" w:styleId="CommentSubject">
    <w:name w:val="annotation subject"/>
    <w:basedOn w:val="CommentText"/>
    <w:next w:val="CommentText"/>
    <w:link w:val="CommentSubjectChar"/>
    <w:uiPriority w:val="99"/>
    <w:semiHidden/>
    <w:unhideWhenUsed/>
    <w:rsid w:val="00175C15"/>
    <w:rPr>
      <w:b/>
      <w:bCs/>
    </w:rPr>
  </w:style>
  <w:style w:type="character" w:customStyle="1" w:styleId="CommentSubjectChar">
    <w:name w:val="Comment Subject Char"/>
    <w:basedOn w:val="CommentTextChar"/>
    <w:link w:val="CommentSubject"/>
    <w:uiPriority w:val="99"/>
    <w:semiHidden/>
    <w:rsid w:val="00175C15"/>
    <w:rPr>
      <w:rFonts w:ascii="Calibri" w:hAnsi="Calibri" w:cs="Calibri"/>
      <w:b/>
      <w:bCs/>
      <w:kern w:val="0"/>
      <w:sz w:val="20"/>
      <w:szCs w:val="20"/>
      <w:lang w:eastAsia="en-US"/>
    </w:rPr>
  </w:style>
  <w:style w:type="character" w:styleId="FollowedHyperlink">
    <w:name w:val="FollowedHyperlink"/>
    <w:basedOn w:val="DefaultParagraphFont"/>
    <w:uiPriority w:val="99"/>
    <w:semiHidden/>
    <w:unhideWhenUsed/>
    <w:rsid w:val="00175C15"/>
    <w:rPr>
      <w:color w:val="954F72" w:themeColor="followedHyperlink"/>
      <w:u w:val="single"/>
    </w:rPr>
  </w:style>
  <w:style w:type="paragraph" w:styleId="Revision">
    <w:name w:val="Revision"/>
    <w:hidden/>
    <w:uiPriority w:val="99"/>
    <w:semiHidden/>
    <w:rsid w:val="00C35180"/>
    <w:pPr>
      <w:spacing w:after="0" w:line="240" w:lineRule="auto"/>
    </w:pPr>
    <w:rPr>
      <w:rFonts w:ascii="Calibri" w:hAnsi="Calibri" w:cs="Calibri"/>
      <w:kern w:val="0"/>
      <w:lang w:eastAsia="en-US"/>
    </w:rPr>
  </w:style>
  <w:style w:type="paragraph" w:styleId="NoSpacing">
    <w:name w:val="No Spacing"/>
    <w:uiPriority w:val="1"/>
    <w:qFormat/>
    <w:rsid w:val="001274C8"/>
    <w:pPr>
      <w:spacing w:after="0" w:line="240" w:lineRule="auto"/>
    </w:pPr>
    <w:rPr>
      <w:rFonts w:eastAsiaTheme="minorHAnsi"/>
      <w:kern w:val="0"/>
      <w:lang w:eastAsia="en-US"/>
      <w14:ligatures w14:val="none"/>
    </w:rPr>
  </w:style>
  <w:style w:type="character" w:customStyle="1" w:styleId="apple-converted-space">
    <w:name w:val="apple-converted-space"/>
    <w:basedOn w:val="DefaultParagraphFont"/>
    <w:rsid w:val="00B0245A"/>
  </w:style>
  <w:style w:type="paragraph" w:styleId="FootnoteText">
    <w:name w:val="footnote text"/>
    <w:basedOn w:val="Normal"/>
    <w:link w:val="FootnoteTextChar"/>
    <w:uiPriority w:val="99"/>
    <w:semiHidden/>
    <w:unhideWhenUsed/>
    <w:rsid w:val="00CD6572"/>
    <w:rPr>
      <w:sz w:val="20"/>
      <w:szCs w:val="20"/>
    </w:rPr>
  </w:style>
  <w:style w:type="character" w:customStyle="1" w:styleId="FootnoteTextChar">
    <w:name w:val="Footnote Text Char"/>
    <w:basedOn w:val="DefaultParagraphFont"/>
    <w:link w:val="FootnoteText"/>
    <w:uiPriority w:val="99"/>
    <w:semiHidden/>
    <w:rsid w:val="00CD6572"/>
    <w:rPr>
      <w:rFonts w:ascii="Calibri" w:hAnsi="Calibri" w:cs="Calibri"/>
      <w:kern w:val="0"/>
      <w:sz w:val="20"/>
      <w:szCs w:val="20"/>
      <w:lang w:eastAsia="en-US"/>
    </w:rPr>
  </w:style>
  <w:style w:type="character" w:styleId="FootnoteReference">
    <w:name w:val="footnote reference"/>
    <w:basedOn w:val="DefaultParagraphFont"/>
    <w:uiPriority w:val="99"/>
    <w:semiHidden/>
    <w:unhideWhenUsed/>
    <w:rsid w:val="00CD65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990866">
      <w:bodyDiv w:val="1"/>
      <w:marLeft w:val="0"/>
      <w:marRight w:val="0"/>
      <w:marTop w:val="0"/>
      <w:marBottom w:val="0"/>
      <w:divBdr>
        <w:top w:val="none" w:sz="0" w:space="0" w:color="auto"/>
        <w:left w:val="none" w:sz="0" w:space="0" w:color="auto"/>
        <w:bottom w:val="none" w:sz="0" w:space="0" w:color="auto"/>
        <w:right w:val="none" w:sz="0" w:space="0" w:color="auto"/>
      </w:divBdr>
    </w:div>
    <w:div w:id="76411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rnesta.Vineviciute@lt.ey.com" TargetMode="External"/><Relationship Id="rId5" Type="http://schemas.openxmlformats.org/officeDocument/2006/relationships/styles" Target="styles.xml"/><Relationship Id="rId10" Type="http://schemas.openxmlformats.org/officeDocument/2006/relationships/hyperlink" Target="https://www.ey.com/content/dam/ey-unified-site/ey-com/en-gl/about-us/corporate-responsibility/documents/ey-gl-gen-z-report-12-24.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43AF1D37A9074BBB3B344B010B0239" ma:contentTypeVersion="17" ma:contentTypeDescription="Create a new document." ma:contentTypeScope="" ma:versionID="5b91d7e6f268e7be2f701edf4807cb18">
  <xsd:schema xmlns:xsd="http://www.w3.org/2001/XMLSchema" xmlns:xs="http://www.w3.org/2001/XMLSchema" xmlns:p="http://schemas.microsoft.com/office/2006/metadata/properties" xmlns:ns2="6078598c-14c1-4f90-8a5f-4e3168f7f274" xmlns:ns3="60187a0b-a705-4418-aaa5-67f07aef0e17" targetNamespace="http://schemas.microsoft.com/office/2006/metadata/properties" ma:root="true" ma:fieldsID="b0def17927e848521f31fb2d0403272b" ns2:_="" ns3:_="">
    <xsd:import namespace="6078598c-14c1-4f90-8a5f-4e3168f7f274"/>
    <xsd:import namespace="60187a0b-a705-4418-aaa5-67f07aef0e1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78598c-14c1-4f90-8a5f-4e3168f7f27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2" nillable="true" ma:displayName="Taxonomy Catch All Column" ma:hidden="true" ma:list="{0c14d24c-3ab5-4ceb-b655-819b013f8442}" ma:internalName="TaxCatchAll" ma:showField="CatchAllData" ma:web="6078598c-14c1-4f90-8a5f-4e3168f7f2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187a0b-a705-4418-aaa5-67f07aef0e1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82dacf4-7a6f-4d7a-a489-47a8915adf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78598c-14c1-4f90-8a5f-4e3168f7f274" xsi:nil="true"/>
    <lcf76f155ced4ddcb4097134ff3c332f xmlns="60187a0b-a705-4418-aaa5-67f07aef0e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BF4490E-C490-4277-8DE7-42539ACFD49D}">
  <ds:schemaRefs>
    <ds:schemaRef ds:uri="http://schemas.microsoft.com/sharepoint/v3/contenttype/forms"/>
  </ds:schemaRefs>
</ds:datastoreItem>
</file>

<file path=customXml/itemProps2.xml><?xml version="1.0" encoding="utf-8"?>
<ds:datastoreItem xmlns:ds="http://schemas.openxmlformats.org/officeDocument/2006/customXml" ds:itemID="{76CDF0F7-A0B9-4997-9C1D-E601DE0427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78598c-14c1-4f90-8a5f-4e3168f7f274"/>
    <ds:schemaRef ds:uri="60187a0b-a705-4418-aaa5-67f07aef0e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6B2F64-6A47-43DD-82D5-D1C93E13741F}">
  <ds:schemaRefs>
    <ds:schemaRef ds:uri="http://schemas.microsoft.com/office/2006/metadata/properties"/>
    <ds:schemaRef ds:uri="http://schemas.microsoft.com/office/infopath/2007/PartnerControls"/>
    <ds:schemaRef ds:uri="6078598c-14c1-4f90-8a5f-4e3168f7f274"/>
    <ds:schemaRef ds:uri="60187a0b-a705-4418-aaa5-67f07aef0e1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859</Words>
  <Characters>5842</Characters>
  <Application>Microsoft Office Word</Application>
  <DocSecurity>0</DocSecurity>
  <Lines>92</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Artūras Pučėta</dc:creator>
  <cp:keywords/>
  <dc:description/>
  <cp:lastModifiedBy>Artūras Pučėta</cp:lastModifiedBy>
  <cp:revision>3</cp:revision>
  <dcterms:created xsi:type="dcterms:W3CDTF">2025-02-20T08:52:00Z</dcterms:created>
  <dcterms:modified xsi:type="dcterms:W3CDTF">2025-02-20T09:00:00Z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0x0101008843AF1D37A9074BBB3B344B010B0239</vt:lpwstr>
  </property>
  <property fmtid="{D5CDD505-2E9C-101B-9397-08002B2CF9AE}" pid="3" name="MSIP_Label_97c4f187-5e78-4ccc-ba06-bd72f8c5cc80_Enabled">
    <vt:lpwstr>true</vt:lpwstr>
  </property>
  <property fmtid="{D5CDD505-2E9C-101B-9397-08002B2CF9AE}" pid="4" name="MSIP_Label_97c4f187-5e78-4ccc-ba06-bd72f8c5cc80_SetDate">
    <vt:lpwstr>2024-05-06T12:24:25Z</vt:lpwstr>
  </property>
  <property fmtid="{D5CDD505-2E9C-101B-9397-08002B2CF9AE}" pid="5" name="MSIP_Label_97c4f187-5e78-4ccc-ba06-bd72f8c5cc80_Method">
    <vt:lpwstr>Privileged</vt:lpwstr>
  </property>
  <property fmtid="{D5CDD505-2E9C-101B-9397-08002B2CF9AE}" pid="6" name="MSIP_Label_97c4f187-5e78-4ccc-ba06-bd72f8c5cc80_Name">
    <vt:lpwstr>Strictly confidential Personal data</vt:lpwstr>
  </property>
  <property fmtid="{D5CDD505-2E9C-101B-9397-08002B2CF9AE}" pid="7" name="MSIP_Label_97c4f187-5e78-4ccc-ba06-bd72f8c5cc80_SiteId">
    <vt:lpwstr>34f1fd88-d36a-47a9-8619-30213cb4f586</vt:lpwstr>
  </property>
  <property fmtid="{D5CDD505-2E9C-101B-9397-08002B2CF9AE}" pid="8" name="MSIP_Label_97c4f187-5e78-4ccc-ba06-bd72f8c5cc80_ActionId">
    <vt:lpwstr>12f62198-e4e6-467d-9a1f-8c4165f41b26</vt:lpwstr>
  </property>
  <property fmtid="{D5CDD505-2E9C-101B-9397-08002B2CF9AE}" pid="9" name="MSIP_Label_97c4f187-5e78-4ccc-ba06-bd72f8c5cc80_ContentBits">
    <vt:lpwstr>0</vt:lpwstr>
  </property>
  <property fmtid="{D5CDD505-2E9C-101B-9397-08002B2CF9AE}" pid="10" name="MediaServiceImageTags">
    <vt:lpwstr/>
  </property>
</Properties>
</file>