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344" w:rsidRDefault="00711344" w:rsidP="005523CF">
      <w:pPr>
        <w:rPr>
          <w:b/>
        </w:rPr>
      </w:pPr>
      <w:r>
        <w:rPr>
          <w:b/>
        </w:rPr>
        <w:t>Pranešimas spaudai</w:t>
      </w:r>
    </w:p>
    <w:p w:rsidR="00711344" w:rsidRDefault="00711344" w:rsidP="005523CF">
      <w:pPr>
        <w:rPr>
          <w:b/>
        </w:rPr>
      </w:pPr>
      <w:r>
        <w:rPr>
          <w:b/>
        </w:rPr>
        <w:t>2025 03 03</w:t>
      </w:r>
    </w:p>
    <w:p w:rsidR="005523CF" w:rsidRPr="005523CF" w:rsidRDefault="00260B79" w:rsidP="005523CF">
      <w:pPr>
        <w:rPr>
          <w:b/>
        </w:rPr>
      </w:pPr>
      <w:r>
        <w:rPr>
          <w:b/>
        </w:rPr>
        <w:t>Sostinės</w:t>
      </w:r>
      <w:r w:rsidR="005523CF" w:rsidRPr="005523CF">
        <w:rPr>
          <w:b/>
        </w:rPr>
        <w:t xml:space="preserve"> bibliotekoje </w:t>
      </w:r>
      <w:r>
        <w:rPr>
          <w:b/>
        </w:rPr>
        <w:t xml:space="preserve">įkurta </w:t>
      </w:r>
      <w:r w:rsidR="005523CF" w:rsidRPr="005523CF">
        <w:rPr>
          <w:b/>
        </w:rPr>
        <w:t>augalų sėklų mainų biblioteka</w:t>
      </w:r>
    </w:p>
    <w:p w:rsidR="00197EA4" w:rsidRPr="00711344" w:rsidRDefault="00197EA4" w:rsidP="00810EB5">
      <w:pPr>
        <w:rPr>
          <w:b/>
        </w:rPr>
      </w:pPr>
      <w:r w:rsidRPr="00711344">
        <w:rPr>
          <w:b/>
        </w:rPr>
        <w:t xml:space="preserve">Vilniaus senamiestyje įsikūrusi Vilniaus apskrities Adomo Mickevičiaus viešoji biblioteka pristato naujieną – augalų sėklų mainų biblioteką. </w:t>
      </w:r>
    </w:p>
    <w:p w:rsidR="00286D55" w:rsidRPr="00810EB5" w:rsidRDefault="00197EA4" w:rsidP="00810EB5">
      <w:r w:rsidRPr="00810EB5">
        <w:t xml:space="preserve">Tai, kad bibliotekoje galima rasti ne tik knygų, bet ir stalo žaidimų, vinilinių plokštelių ir kitų dokumentų, žino daugelis. Tačiau naujiena, kurią pasitikdama kalendorinį pavasarį pristato Vilniaus apskrities Adomo Mickevičiaus viešoji biblioteka, </w:t>
      </w:r>
      <w:r w:rsidR="00260B79" w:rsidRPr="00810EB5">
        <w:t xml:space="preserve">gali nustebinti </w:t>
      </w:r>
      <w:r w:rsidRPr="00810EB5">
        <w:t>ne vieną. Trečiame bibliotekos aukšte esančioje daly</w:t>
      </w:r>
      <w:r w:rsidR="00286D55" w:rsidRPr="00810EB5">
        <w:t>kinės literatūros erdvėje įkurta augalų sėklų mainų biblioteka. </w:t>
      </w:r>
    </w:p>
    <w:p w:rsidR="00711344" w:rsidRPr="00810EB5" w:rsidRDefault="00711344" w:rsidP="00711344">
      <w:r w:rsidRPr="00810EB5">
        <w:t>Sėklų mainų biblioteka – tai bendruomeninė bibliotekos iniciatyva, skatinanti dalintis augalų sėklomis, auginti savo daržoves, žoleles, gėles ar kambarinius augalus sode ar namuose (ant palangės, ar balkone, bendruomenės darže), sukurti savo ryšį su gamta ir patirti auginimo džiaugsmą. Sėklų mainų biblioteko</w:t>
      </w:r>
      <w:r w:rsidR="00897A18">
        <w:t>s v</w:t>
      </w:r>
      <w:r w:rsidRPr="00810EB5">
        <w:t>eikimo principas paprastas: pasiimk – augink – pasidalink.</w:t>
      </w:r>
    </w:p>
    <w:p w:rsidR="00197EA4" w:rsidRPr="00810EB5" w:rsidRDefault="00197EA4" w:rsidP="00810EB5">
      <w:r w:rsidRPr="00810EB5">
        <w:t>Augalų sėklų mainų bibliotekos idėja sklandė jau ne vienerius metus. Įkvėpimu tapo</w:t>
      </w:r>
      <w:r w:rsidR="008E67B8">
        <w:t xml:space="preserve"> </w:t>
      </w:r>
      <w:r w:rsidR="008E67B8" w:rsidRPr="008E67B8">
        <w:t>kitų pasaulio bibliotekų pavyzdžiai ir neįprastos iniciatyvos.</w:t>
      </w:r>
      <w:r w:rsidR="008E67B8">
        <w:t xml:space="preserve"> </w:t>
      </w:r>
      <w:r w:rsidRPr="00810EB5">
        <w:t xml:space="preserve">„Idėja įkurti </w:t>
      </w:r>
      <w:r w:rsidR="00711344">
        <w:t>s</w:t>
      </w:r>
      <w:r w:rsidRPr="00810EB5">
        <w:t>ėklų mainų biblioteką kilo iš didelės meilės augalams ir stebint tokią neįprastą praktiką kitose pasaulio bibliotekose. Norisi skatinti žmones auginti augalus, ypač mieste, kur ryšio su žeme yra labai mažai. O užsiauginti savo pomidorą, papriką vazone iš sėklytės, apželdinti gėlėmis ir prieskoniais balkoną ar prisidėti prie bendruomenės daržo puoselėjimo – tai gali būti visai paprasta ir teikti didžiulį auginimo džiaugsmą", – sako idėjos iniciatorė</w:t>
      </w:r>
      <w:r w:rsidR="00260B79" w:rsidRPr="00810EB5">
        <w:t>, Vilniaus apskrities Adomo Mickevičiaus viešosios bibliotekos</w:t>
      </w:r>
      <w:r w:rsidRPr="00810EB5">
        <w:t xml:space="preserve"> vyresnioji bibliotekininkė Milda </w:t>
      </w:r>
      <w:proofErr w:type="spellStart"/>
      <w:r w:rsidRPr="00810EB5">
        <w:t>Šapurova</w:t>
      </w:r>
      <w:proofErr w:type="spellEnd"/>
      <w:r w:rsidRPr="00810EB5">
        <w:t>.</w:t>
      </w:r>
    </w:p>
    <w:p w:rsidR="00197EA4" w:rsidRPr="00810EB5" w:rsidRDefault="00197EA4" w:rsidP="00810EB5">
      <w:r w:rsidRPr="00810EB5">
        <w:t>Gyventojai kviečiami ne tik atnešti jiems nuo sėjos atlikusias parduotuvėje pirktas, bet ir jų pačių užaugintų daržovių ar augalų sėklas. Tokiu atveju prie sėklų būtina</w:t>
      </w:r>
      <w:r w:rsidR="00C33A2D" w:rsidRPr="00810EB5">
        <w:t xml:space="preserve"> </w:t>
      </w:r>
      <w:r w:rsidRPr="00810EB5">
        <w:t>užrašy</w:t>
      </w:r>
      <w:r w:rsidR="00C33A2D" w:rsidRPr="00810EB5">
        <w:t xml:space="preserve">ti </w:t>
      </w:r>
      <w:r w:rsidRPr="00810EB5">
        <w:t>augalo pavadinimą, surinkimo datą ir vietą. Augalų sėklų mainų biblioteka veikia geranoriškumo principu: paimamų sėklų nereikia niekur pažymėti, tiesiog ateinate ir pasiimate</w:t>
      </w:r>
      <w:r w:rsidR="00711344">
        <w:t xml:space="preserve"> </w:t>
      </w:r>
      <w:r w:rsidRPr="00810EB5">
        <w:t xml:space="preserve">arba paliekate tam skirtoje vietoje. </w:t>
      </w:r>
    </w:p>
    <w:p w:rsidR="00C33A2D" w:rsidRPr="00810EB5" w:rsidRDefault="00C33A2D" w:rsidP="00810EB5">
      <w:r w:rsidRPr="00810EB5">
        <w:t xml:space="preserve">Pirmas dienas veikianti </w:t>
      </w:r>
      <w:r w:rsidR="00711344">
        <w:t>a</w:t>
      </w:r>
      <w:r w:rsidRPr="00810EB5">
        <w:t xml:space="preserve">ugalų sėklų mainų biblioteka sulaukė didžiulio susidomėjimo – gyventojai noriai atneša jiems nereikalingas sėklas, </w:t>
      </w:r>
      <w:r w:rsidR="00260B79" w:rsidRPr="00810EB5">
        <w:t>dosnų dovanų siuntinį iš Kauno atsiuntė „</w:t>
      </w:r>
      <w:proofErr w:type="spellStart"/>
      <w:r w:rsidR="00260B79" w:rsidRPr="00810EB5">
        <w:t>Nojaus</w:t>
      </w:r>
      <w:proofErr w:type="spellEnd"/>
      <w:r w:rsidR="00260B79" w:rsidRPr="00810EB5">
        <w:t xml:space="preserve"> sėklos“. </w:t>
      </w:r>
      <w:r w:rsidR="00711344">
        <w:t xml:space="preserve">Maloniai </w:t>
      </w:r>
      <w:r w:rsidR="00260B79" w:rsidRPr="00810EB5">
        <w:t xml:space="preserve">nustebino </w:t>
      </w:r>
      <w:r w:rsidR="00966E67">
        <w:t xml:space="preserve">vokiečių kultūros instituto </w:t>
      </w:r>
      <w:r w:rsidR="00810EB5" w:rsidRPr="00810EB5">
        <w:t>Vilniuje darbuotojai</w:t>
      </w:r>
      <w:r w:rsidR="00897A18">
        <w:t>, kurie</w:t>
      </w:r>
      <w:r w:rsidR="00810EB5" w:rsidRPr="00810EB5">
        <w:t xml:space="preserve"> </w:t>
      </w:r>
      <w:r w:rsidR="00897A18">
        <w:t xml:space="preserve">savo biure </w:t>
      </w:r>
      <w:r w:rsidR="00966E67">
        <w:t>puoselėja „</w:t>
      </w:r>
      <w:proofErr w:type="spellStart"/>
      <w:r w:rsidR="00966E67">
        <w:t>Goethe-Garten</w:t>
      </w:r>
      <w:proofErr w:type="spellEnd"/>
      <w:r w:rsidR="00966E67">
        <w:t xml:space="preserve">“ ir </w:t>
      </w:r>
      <w:r w:rsidR="00897A18">
        <w:t xml:space="preserve">ant </w:t>
      </w:r>
      <w:r w:rsidR="00897A18" w:rsidRPr="00897A18">
        <w:t>palangių</w:t>
      </w:r>
      <w:r w:rsidR="00966E67">
        <w:t xml:space="preserve">, </w:t>
      </w:r>
      <w:r w:rsidR="00897A18" w:rsidRPr="00897A18">
        <w:t xml:space="preserve">balkone </w:t>
      </w:r>
      <w:r w:rsidR="00897A18">
        <w:t>augina žalumynus</w:t>
      </w:r>
      <w:r w:rsidR="00966E67">
        <w:t>. Išgirdę</w:t>
      </w:r>
      <w:r w:rsidR="00897A18">
        <w:t xml:space="preserve"> </w:t>
      </w:r>
      <w:r w:rsidR="00966E67">
        <w:t xml:space="preserve">apie bibliotekos iniciatyvą, jie atnešė į augalų sėklų mainų biblioteką savo biure užaugintų gėlių ir prieskonių sėklų. </w:t>
      </w:r>
      <w:bookmarkStart w:id="0" w:name="_GoBack"/>
      <w:bookmarkEnd w:id="0"/>
    </w:p>
    <w:p w:rsidR="00197EA4" w:rsidRPr="00810EB5" w:rsidRDefault="007A44BB" w:rsidP="00810EB5">
      <w:r w:rsidRPr="00810EB5">
        <w:t xml:space="preserve">Vilniaus apskrities Adomo Mickevičiaus viešoji biblioteka yra </w:t>
      </w:r>
      <w:r w:rsidR="00197EA4" w:rsidRPr="00810EB5">
        <w:t xml:space="preserve">„Vilnius – Europos žalioji sostinė 2025“ </w:t>
      </w:r>
      <w:r w:rsidRPr="00810EB5">
        <w:t>partneris. Bibliotekoje sėkmingai veikia drabužių keitimosi stotelė „</w:t>
      </w:r>
      <w:proofErr w:type="spellStart"/>
      <w:r w:rsidRPr="00810EB5">
        <w:t>DĖK‘ui</w:t>
      </w:r>
      <w:proofErr w:type="spellEnd"/>
      <w:r w:rsidRPr="00810EB5">
        <w:t>“, didelio miestiečių palankumo sulauk</w:t>
      </w:r>
      <w:r w:rsidR="00C33A2D" w:rsidRPr="00810EB5">
        <w:t>ia</w:t>
      </w:r>
      <w:r w:rsidRPr="00810EB5">
        <w:t xml:space="preserve"> „Taisymo kavinė“, kurioje galima </w:t>
      </w:r>
      <w:r w:rsidR="00C33A2D" w:rsidRPr="00810EB5">
        <w:t>ate</w:t>
      </w:r>
      <w:r w:rsidR="00711344">
        <w:t xml:space="preserve">iti </w:t>
      </w:r>
      <w:r w:rsidR="00C33A2D" w:rsidRPr="00810EB5">
        <w:t xml:space="preserve">susitaisyti neveikiančią smulkią  buitinę techniką. Balandžio 25 dieną bibliotekos kieme vyks Sodinukų ir žaliųjų idėjų </w:t>
      </w:r>
      <w:proofErr w:type="spellStart"/>
      <w:r w:rsidR="00C33A2D" w:rsidRPr="00810EB5">
        <w:t>mainytuvės</w:t>
      </w:r>
      <w:proofErr w:type="spellEnd"/>
      <w:r w:rsidR="00C33A2D" w:rsidRPr="00810EB5">
        <w:t>,  kurias lydės įdomios paskaitos ir edukacijos. </w:t>
      </w:r>
    </w:p>
    <w:p w:rsidR="00E705B2" w:rsidRPr="00286D55" w:rsidRDefault="00E705B2" w:rsidP="00286D55"/>
    <w:sectPr w:rsidR="00E705B2" w:rsidRPr="00286D55">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E4C48"/>
    <w:multiLevelType w:val="multilevel"/>
    <w:tmpl w:val="7116C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815C83"/>
    <w:multiLevelType w:val="multilevel"/>
    <w:tmpl w:val="B3847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3871F09"/>
    <w:multiLevelType w:val="multilevel"/>
    <w:tmpl w:val="90A44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8112DE1"/>
    <w:multiLevelType w:val="hybridMultilevel"/>
    <w:tmpl w:val="9D72B5E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D55"/>
    <w:rsid w:val="00197EA4"/>
    <w:rsid w:val="00260B79"/>
    <w:rsid w:val="00286D55"/>
    <w:rsid w:val="005523CF"/>
    <w:rsid w:val="00711344"/>
    <w:rsid w:val="007A44BB"/>
    <w:rsid w:val="00810EB5"/>
    <w:rsid w:val="00897A18"/>
    <w:rsid w:val="008E67B8"/>
    <w:rsid w:val="00966E67"/>
    <w:rsid w:val="00C33A2D"/>
    <w:rsid w:val="00C965DB"/>
    <w:rsid w:val="00E705B2"/>
    <w:rsid w:val="00F2263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0A683"/>
  <w15:chartTrackingRefBased/>
  <w15:docId w15:val="{40F92DF3-8F31-45B5-8140-24D6F3E6D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86D55"/>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Strong">
    <w:name w:val="Strong"/>
    <w:basedOn w:val="DefaultParagraphFont"/>
    <w:uiPriority w:val="22"/>
    <w:qFormat/>
    <w:rsid w:val="00286D55"/>
    <w:rPr>
      <w:b/>
      <w:bCs/>
    </w:rPr>
  </w:style>
  <w:style w:type="character" w:styleId="Emphasis">
    <w:name w:val="Emphasis"/>
    <w:basedOn w:val="DefaultParagraphFont"/>
    <w:uiPriority w:val="20"/>
    <w:qFormat/>
    <w:rsid w:val="00286D55"/>
    <w:rPr>
      <w:i/>
      <w:iCs/>
    </w:rPr>
  </w:style>
  <w:style w:type="paragraph" w:styleId="ListParagraph">
    <w:name w:val="List Paragraph"/>
    <w:basedOn w:val="Normal"/>
    <w:uiPriority w:val="34"/>
    <w:qFormat/>
    <w:rsid w:val="005523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845235">
      <w:bodyDiv w:val="1"/>
      <w:marLeft w:val="0"/>
      <w:marRight w:val="0"/>
      <w:marTop w:val="0"/>
      <w:marBottom w:val="0"/>
      <w:divBdr>
        <w:top w:val="none" w:sz="0" w:space="0" w:color="auto"/>
        <w:left w:val="none" w:sz="0" w:space="0" w:color="auto"/>
        <w:bottom w:val="none" w:sz="0" w:space="0" w:color="auto"/>
        <w:right w:val="none" w:sz="0" w:space="0" w:color="auto"/>
      </w:divBdr>
    </w:div>
    <w:div w:id="471170721">
      <w:bodyDiv w:val="1"/>
      <w:marLeft w:val="0"/>
      <w:marRight w:val="0"/>
      <w:marTop w:val="0"/>
      <w:marBottom w:val="0"/>
      <w:divBdr>
        <w:top w:val="none" w:sz="0" w:space="0" w:color="auto"/>
        <w:left w:val="none" w:sz="0" w:space="0" w:color="auto"/>
        <w:bottom w:val="none" w:sz="0" w:space="0" w:color="auto"/>
        <w:right w:val="none" w:sz="0" w:space="0" w:color="auto"/>
      </w:divBdr>
    </w:div>
    <w:div w:id="1179465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1921</Words>
  <Characters>1095</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Donata Baniūnienė</dc:creator>
  <cp:keywords/>
  <dc:description/>
  <cp:lastModifiedBy>Donata Baniūnienė</cp:lastModifiedBy>
  <cp:revision>10</cp:revision>
  <dcterms:created xsi:type="dcterms:W3CDTF">2025-02-26T07:46:00Z</dcterms:created>
  <dcterms:modified xsi:type="dcterms:W3CDTF">2025-03-03T11:30:00Z</dcterms:modified>
</cp:coreProperties>
</file>