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F476659" w:rsidR="00015C06" w:rsidRPr="00D02864" w:rsidRDefault="00BA3D09" w:rsidP="008E0FF3">
      <w:pPr>
        <w:widowControl w:val="0"/>
        <w:autoSpaceDE w:val="0"/>
        <w:autoSpaceDN w:val="0"/>
        <w:adjustRightInd w:val="0"/>
        <w:jc w:val="right"/>
        <w:rPr>
          <w:rFonts w:asciiTheme="minorHAnsi" w:hAnsiTheme="minorHAnsi" w:cstheme="minorHAnsi"/>
          <w:sz w:val="22"/>
          <w:szCs w:val="22"/>
          <w:lang w:val="lt-LT"/>
        </w:rPr>
      </w:pPr>
      <w:r w:rsidRPr="004F7624">
        <w:rPr>
          <w:rFonts w:asciiTheme="minorHAnsi" w:hAnsiTheme="minorHAnsi" w:cstheme="minorHAnsi"/>
          <w:sz w:val="22"/>
          <w:szCs w:val="22"/>
          <w:lang w:val="lt-LT"/>
        </w:rPr>
        <w:t>Vilnius, 202</w:t>
      </w:r>
      <w:r w:rsidR="001C0CEB" w:rsidRPr="004F7624">
        <w:rPr>
          <w:rFonts w:asciiTheme="minorHAnsi" w:hAnsiTheme="minorHAnsi" w:cstheme="minorHAnsi"/>
          <w:sz w:val="22"/>
          <w:szCs w:val="22"/>
          <w:lang w:val="en-GB"/>
        </w:rPr>
        <w:t>3</w:t>
      </w:r>
      <w:r w:rsidR="00015C06" w:rsidRPr="004F7624">
        <w:rPr>
          <w:rFonts w:asciiTheme="minorHAnsi" w:hAnsiTheme="minorHAnsi" w:cstheme="minorHAnsi"/>
          <w:sz w:val="22"/>
          <w:szCs w:val="22"/>
          <w:lang w:val="lt-LT"/>
        </w:rPr>
        <w:t xml:space="preserve"> m. </w:t>
      </w:r>
      <w:r w:rsidR="001C0CEB" w:rsidRPr="004F7624">
        <w:rPr>
          <w:rFonts w:asciiTheme="minorHAnsi" w:hAnsiTheme="minorHAnsi" w:cstheme="minorHAnsi"/>
          <w:sz w:val="22"/>
          <w:szCs w:val="22"/>
          <w:lang w:val="lt-LT"/>
        </w:rPr>
        <w:t>balandžio</w:t>
      </w:r>
      <w:r w:rsidR="001C0CEB" w:rsidRPr="004F7624">
        <w:rPr>
          <w:rFonts w:asciiTheme="minorHAnsi" w:hAnsiTheme="minorHAnsi" w:cstheme="minorHAnsi"/>
          <w:sz w:val="22"/>
          <w:szCs w:val="22"/>
          <w:lang w:val="en-GB"/>
        </w:rPr>
        <w:t xml:space="preserve"> </w:t>
      </w:r>
      <w:r w:rsidR="004F7624" w:rsidRPr="004F7624">
        <w:rPr>
          <w:rFonts w:asciiTheme="minorHAnsi" w:hAnsiTheme="minorHAnsi" w:cstheme="minorHAnsi"/>
          <w:sz w:val="22"/>
          <w:szCs w:val="22"/>
          <w:lang w:val="en-GB"/>
        </w:rPr>
        <w:t>7</w:t>
      </w:r>
      <w:r w:rsidR="00015C06" w:rsidRPr="004F7624">
        <w:rPr>
          <w:rFonts w:asciiTheme="minorHAnsi" w:hAnsiTheme="minorHAnsi" w:cstheme="minorHAnsi"/>
          <w:sz w:val="22"/>
          <w:szCs w:val="22"/>
          <w:lang w:val="lt-LT"/>
        </w:rPr>
        <w:t xml:space="preserve"> d.</w:t>
      </w:r>
    </w:p>
    <w:p w14:paraId="47B3AAD9" w14:textId="77777777" w:rsidR="00160BA2" w:rsidRDefault="00160BA2" w:rsidP="00FF0084">
      <w:pPr>
        <w:widowControl w:val="0"/>
        <w:autoSpaceDE w:val="0"/>
        <w:autoSpaceDN w:val="0"/>
        <w:adjustRightInd w:val="0"/>
        <w:rPr>
          <w:rFonts w:asciiTheme="minorHAnsi" w:hAnsiTheme="minorHAnsi" w:cstheme="minorHAnsi"/>
          <w:b/>
          <w:bCs/>
          <w:color w:val="1F497D" w:themeColor="text2"/>
          <w:sz w:val="36"/>
          <w:szCs w:val="36"/>
          <w:lang w:val="lt-LT"/>
        </w:rPr>
      </w:pPr>
    </w:p>
    <w:p w14:paraId="4F737C9D" w14:textId="317C2E19" w:rsidR="00411E6E" w:rsidRPr="00D02864" w:rsidRDefault="00FF0084" w:rsidP="00160BA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Naujojo</w:t>
      </w:r>
      <w:r w:rsidR="00160BA2">
        <w:rPr>
          <w:rFonts w:asciiTheme="minorHAnsi" w:hAnsiTheme="minorHAnsi" w:cstheme="minorHAnsi"/>
          <w:b/>
          <w:bCs/>
          <w:color w:val="1F497D" w:themeColor="text2"/>
          <w:sz w:val="36"/>
          <w:szCs w:val="36"/>
          <w:lang w:val="lt-LT"/>
        </w:rPr>
        <w:t xml:space="preserve"> „Lidl</w:t>
      </w:r>
      <w:r>
        <w:rPr>
          <w:rFonts w:asciiTheme="minorHAnsi" w:hAnsiTheme="minorHAnsi" w:cstheme="minorHAnsi"/>
          <w:b/>
          <w:bCs/>
          <w:color w:val="1F497D" w:themeColor="text2"/>
          <w:sz w:val="36"/>
          <w:szCs w:val="36"/>
          <w:lang w:val="lt-LT"/>
        </w:rPr>
        <w:t xml:space="preserve"> Lietuva</w:t>
      </w:r>
      <w:r w:rsidR="00160BA2">
        <w:rPr>
          <w:rFonts w:asciiTheme="minorHAnsi" w:hAnsiTheme="minorHAnsi" w:cstheme="minorHAnsi"/>
          <w:b/>
          <w:bCs/>
          <w:color w:val="1F497D" w:themeColor="text2"/>
          <w:sz w:val="36"/>
          <w:szCs w:val="36"/>
          <w:lang w:val="lt-LT"/>
        </w:rPr>
        <w:t>“ logistikos centro statybos įgauna pagreitį – atlikta jau trečdalis darbų</w:t>
      </w:r>
    </w:p>
    <w:p w14:paraId="6DB7F4E5" w14:textId="77777777" w:rsidR="00294E31" w:rsidRPr="00D02864" w:rsidRDefault="00294E31" w:rsidP="00294E31">
      <w:pPr>
        <w:widowControl w:val="0"/>
        <w:autoSpaceDE w:val="0"/>
        <w:autoSpaceDN w:val="0"/>
        <w:adjustRightInd w:val="0"/>
        <w:jc w:val="center"/>
        <w:rPr>
          <w:rFonts w:asciiTheme="minorHAnsi" w:hAnsiTheme="minorHAnsi" w:cstheme="minorHAnsi"/>
          <w:color w:val="1F497D" w:themeColor="text2"/>
          <w:sz w:val="36"/>
          <w:szCs w:val="36"/>
          <w:highlight w:val="yellow"/>
          <w:lang w:val="lt-LT"/>
        </w:rPr>
      </w:pPr>
    </w:p>
    <w:p w14:paraId="1CFE1541" w14:textId="3DCB4737" w:rsidR="00D02864" w:rsidRPr="00D02864" w:rsidRDefault="00D02864" w:rsidP="000078D1">
      <w:pPr>
        <w:spacing w:after="240"/>
        <w:jc w:val="both"/>
        <w:rPr>
          <w:rFonts w:asciiTheme="minorHAnsi" w:hAnsiTheme="minorHAnsi" w:cstheme="minorHAnsi"/>
          <w:b/>
          <w:bCs/>
          <w:sz w:val="22"/>
          <w:szCs w:val="22"/>
          <w:lang w:val="lt-LT"/>
        </w:rPr>
      </w:pPr>
      <w:r w:rsidRPr="00D02864">
        <w:rPr>
          <w:rFonts w:asciiTheme="minorHAnsi" w:hAnsiTheme="minorHAnsi" w:cstheme="minorHAnsi"/>
          <w:b/>
          <w:bCs/>
          <w:sz w:val="22"/>
          <w:szCs w:val="22"/>
          <w:lang w:val="lt-LT"/>
        </w:rPr>
        <w:t xml:space="preserve">Plėtrą Lietuvoje tęsiantis prekybos tinklas „Lidl“ </w:t>
      </w:r>
      <w:r w:rsidR="00F32E70">
        <w:rPr>
          <w:rFonts w:asciiTheme="minorHAnsi" w:hAnsiTheme="minorHAnsi" w:cstheme="minorHAnsi"/>
          <w:b/>
          <w:bCs/>
          <w:sz w:val="22"/>
          <w:szCs w:val="22"/>
          <w:lang w:val="lt-LT"/>
        </w:rPr>
        <w:t>tęsia</w:t>
      </w:r>
      <w:r w:rsidRPr="00D02864">
        <w:rPr>
          <w:rFonts w:asciiTheme="minorHAnsi" w:hAnsiTheme="minorHAnsi" w:cstheme="minorHAnsi"/>
          <w:b/>
          <w:bCs/>
          <w:sz w:val="22"/>
          <w:szCs w:val="22"/>
          <w:lang w:val="lt-LT"/>
        </w:rPr>
        <w:t xml:space="preserve"> antrojo logistikos centro statybas. Balandžio 5 d. pakeltas simbolinis vainikas, reiškiantis, kad pagrindiniai</w:t>
      </w:r>
      <w:r w:rsidR="00CC7069">
        <w:rPr>
          <w:rFonts w:asciiTheme="minorHAnsi" w:hAnsiTheme="minorHAnsi" w:cstheme="minorHAnsi"/>
          <w:b/>
          <w:bCs/>
          <w:sz w:val="22"/>
          <w:szCs w:val="22"/>
          <w:lang w:val="lt-LT"/>
        </w:rPr>
        <w:t xml:space="preserve"> </w:t>
      </w:r>
      <w:r w:rsidR="00F32E70">
        <w:rPr>
          <w:rFonts w:asciiTheme="minorHAnsi" w:hAnsiTheme="minorHAnsi" w:cstheme="minorHAnsi"/>
          <w:b/>
          <w:bCs/>
          <w:sz w:val="22"/>
          <w:szCs w:val="22"/>
          <w:lang w:val="lt-LT"/>
        </w:rPr>
        <w:t>pastato konstrukcijų</w:t>
      </w:r>
      <w:r w:rsidRPr="00D02864">
        <w:rPr>
          <w:rFonts w:asciiTheme="minorHAnsi" w:hAnsiTheme="minorHAnsi" w:cstheme="minorHAnsi"/>
          <w:b/>
          <w:bCs/>
          <w:sz w:val="22"/>
          <w:szCs w:val="22"/>
          <w:lang w:val="lt-LT"/>
        </w:rPr>
        <w:t xml:space="preserve"> darbai objekte </w:t>
      </w:r>
      <w:r w:rsidR="0034423D">
        <w:rPr>
          <w:rFonts w:asciiTheme="minorHAnsi" w:hAnsiTheme="minorHAnsi" w:cstheme="minorHAnsi"/>
          <w:b/>
          <w:bCs/>
          <w:sz w:val="22"/>
          <w:szCs w:val="22"/>
          <w:lang w:val="lt-LT"/>
        </w:rPr>
        <w:t xml:space="preserve">yra </w:t>
      </w:r>
      <w:r w:rsidRPr="00D02864">
        <w:rPr>
          <w:rFonts w:asciiTheme="minorHAnsi" w:hAnsiTheme="minorHAnsi" w:cstheme="minorHAnsi"/>
          <w:b/>
          <w:bCs/>
          <w:sz w:val="22"/>
          <w:szCs w:val="22"/>
          <w:lang w:val="lt-LT"/>
        </w:rPr>
        <w:t xml:space="preserve">baigti. Naujasis logistikos centras </w:t>
      </w:r>
      <w:r w:rsidR="00F32E70">
        <w:rPr>
          <w:rFonts w:asciiTheme="minorHAnsi" w:hAnsiTheme="minorHAnsi" w:cstheme="minorHAnsi"/>
          <w:b/>
          <w:bCs/>
          <w:sz w:val="22"/>
          <w:szCs w:val="22"/>
          <w:lang w:val="lt-LT"/>
        </w:rPr>
        <w:t>statomas</w:t>
      </w:r>
      <w:r w:rsidRPr="00D02864">
        <w:rPr>
          <w:rFonts w:asciiTheme="minorHAnsi" w:hAnsiTheme="minorHAnsi" w:cstheme="minorHAnsi"/>
          <w:b/>
          <w:bCs/>
          <w:sz w:val="22"/>
          <w:szCs w:val="22"/>
          <w:lang w:val="lt-LT"/>
        </w:rPr>
        <w:t xml:space="preserve"> Vilniuje, netoli Lentvario, jo plotas </w:t>
      </w:r>
      <w:r w:rsidR="00F32E70">
        <w:rPr>
          <w:rFonts w:asciiTheme="minorHAnsi" w:hAnsiTheme="minorHAnsi" w:cstheme="minorHAnsi"/>
          <w:b/>
          <w:bCs/>
          <w:sz w:val="22"/>
          <w:szCs w:val="22"/>
          <w:lang w:val="lt-LT"/>
        </w:rPr>
        <w:t xml:space="preserve">sieks </w:t>
      </w:r>
      <w:r w:rsidRPr="00D02864">
        <w:rPr>
          <w:rFonts w:asciiTheme="minorHAnsi" w:hAnsiTheme="minorHAnsi" w:cstheme="minorHAnsi"/>
          <w:b/>
          <w:bCs/>
          <w:sz w:val="22"/>
          <w:szCs w:val="22"/>
          <w:lang w:val="lt-LT"/>
        </w:rPr>
        <w:t xml:space="preserve">apie 64 tūkst. kv. metrų. Čia planuojama sukurti </w:t>
      </w:r>
      <w:r w:rsidR="0034423D">
        <w:rPr>
          <w:rFonts w:asciiTheme="minorHAnsi" w:hAnsiTheme="minorHAnsi" w:cstheme="minorHAnsi"/>
          <w:b/>
          <w:bCs/>
          <w:sz w:val="22"/>
          <w:szCs w:val="22"/>
          <w:lang w:val="lt-LT"/>
        </w:rPr>
        <w:t>daugiau nei</w:t>
      </w:r>
      <w:r w:rsidRPr="00D02864">
        <w:rPr>
          <w:rFonts w:asciiTheme="minorHAnsi" w:hAnsiTheme="minorHAnsi" w:cstheme="minorHAnsi"/>
          <w:b/>
          <w:bCs/>
          <w:sz w:val="22"/>
          <w:szCs w:val="22"/>
          <w:lang w:val="lt-LT"/>
        </w:rPr>
        <w:t xml:space="preserve"> 300 naujų darbo vietų. Logistikos centro veiklą planuojama pradėti 2024 metais.</w:t>
      </w:r>
    </w:p>
    <w:p w14:paraId="3F064E3A" w14:textId="140CF6E3" w:rsidR="00F32E70"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w:t>
      </w:r>
      <w:r w:rsidR="0034423D">
        <w:rPr>
          <w:rFonts w:asciiTheme="minorHAnsi" w:hAnsiTheme="minorHAnsi" w:cstheme="minorHAnsi"/>
          <w:sz w:val="22"/>
          <w:szCs w:val="22"/>
          <w:lang w:val="lt-LT"/>
        </w:rPr>
        <w:t>N</w:t>
      </w:r>
      <w:r w:rsidRPr="00D02864">
        <w:rPr>
          <w:rFonts w:asciiTheme="minorHAnsi" w:hAnsiTheme="minorHAnsi" w:cstheme="minorHAnsi"/>
          <w:sz w:val="22"/>
          <w:szCs w:val="22"/>
          <w:lang w:val="lt-LT"/>
        </w:rPr>
        <w:t xml:space="preserve">aujojo logistikos centro darbai, prasidėję pernai </w:t>
      </w:r>
      <w:r w:rsidR="00BE0D04">
        <w:rPr>
          <w:rFonts w:asciiTheme="minorHAnsi" w:hAnsiTheme="minorHAnsi" w:cstheme="minorHAnsi"/>
          <w:sz w:val="22"/>
          <w:szCs w:val="22"/>
          <w:lang w:val="lt-LT"/>
        </w:rPr>
        <w:t>rugsėjį,</w:t>
      </w:r>
      <w:r w:rsidRPr="00D02864">
        <w:rPr>
          <w:rFonts w:asciiTheme="minorHAnsi" w:hAnsiTheme="minorHAnsi" w:cstheme="minorHAnsi"/>
          <w:sz w:val="22"/>
          <w:szCs w:val="22"/>
          <w:lang w:val="lt-LT"/>
        </w:rPr>
        <w:t xml:space="preserve"> vyksta sklandžiai, statybų aikštelėje iškeltas </w:t>
      </w:r>
      <w:r w:rsidR="00074CB5">
        <w:rPr>
          <w:rFonts w:asciiTheme="minorHAnsi" w:hAnsiTheme="minorHAnsi" w:cstheme="minorHAnsi"/>
          <w:sz w:val="22"/>
          <w:szCs w:val="22"/>
          <w:lang w:val="lt-LT"/>
        </w:rPr>
        <w:t xml:space="preserve">simbolinis </w:t>
      </w:r>
      <w:r w:rsidRPr="00D02864">
        <w:rPr>
          <w:rFonts w:asciiTheme="minorHAnsi" w:hAnsiTheme="minorHAnsi" w:cstheme="minorHAnsi"/>
          <w:sz w:val="22"/>
          <w:szCs w:val="22"/>
          <w:lang w:val="lt-LT"/>
        </w:rPr>
        <w:t xml:space="preserve">vainikas reiškia, kad </w:t>
      </w:r>
      <w:r w:rsidR="00141E76">
        <w:rPr>
          <w:rFonts w:asciiTheme="minorHAnsi" w:hAnsiTheme="minorHAnsi" w:cstheme="minorHAnsi"/>
          <w:sz w:val="22"/>
          <w:szCs w:val="22"/>
          <w:lang w:val="lt-LT"/>
        </w:rPr>
        <w:t>didieji</w:t>
      </w:r>
      <w:r w:rsidRPr="00D02864">
        <w:rPr>
          <w:rFonts w:asciiTheme="minorHAnsi" w:hAnsiTheme="minorHAnsi" w:cstheme="minorHAnsi"/>
          <w:sz w:val="22"/>
          <w:szCs w:val="22"/>
          <w:lang w:val="lt-LT"/>
        </w:rPr>
        <w:t xml:space="preserve"> statybų darbai </w:t>
      </w:r>
      <w:r w:rsidR="00F32E70">
        <w:rPr>
          <w:rFonts w:asciiTheme="minorHAnsi" w:hAnsiTheme="minorHAnsi" w:cstheme="minorHAnsi"/>
          <w:sz w:val="22"/>
          <w:szCs w:val="22"/>
          <w:lang w:val="lt-LT"/>
        </w:rPr>
        <w:t>yra padaryti</w:t>
      </w:r>
      <w:r w:rsidRPr="00D02864">
        <w:rPr>
          <w:rFonts w:asciiTheme="minorHAnsi" w:hAnsiTheme="minorHAnsi" w:cstheme="minorHAnsi"/>
          <w:sz w:val="22"/>
          <w:szCs w:val="22"/>
          <w:lang w:val="lt-LT"/>
        </w:rPr>
        <w:t xml:space="preserve"> ir </w:t>
      </w:r>
      <w:r w:rsidR="00141E76">
        <w:rPr>
          <w:rFonts w:asciiTheme="minorHAnsi" w:hAnsiTheme="minorHAnsi" w:cstheme="minorHAnsi"/>
          <w:sz w:val="22"/>
          <w:szCs w:val="22"/>
          <w:lang w:val="lt-LT"/>
        </w:rPr>
        <w:t>pradedamas kitas</w:t>
      </w:r>
      <w:r w:rsidRPr="00D02864">
        <w:rPr>
          <w:rFonts w:asciiTheme="minorHAnsi" w:hAnsiTheme="minorHAnsi" w:cstheme="minorHAnsi"/>
          <w:sz w:val="22"/>
          <w:szCs w:val="22"/>
          <w:lang w:val="lt-LT"/>
        </w:rPr>
        <w:t xml:space="preserve"> etapas. </w:t>
      </w:r>
      <w:r w:rsidR="00F32E70" w:rsidRPr="00F32E70">
        <w:rPr>
          <w:rFonts w:asciiTheme="minorHAnsi" w:hAnsiTheme="minorHAnsi" w:cstheme="minorHAnsi"/>
          <w:sz w:val="22"/>
          <w:szCs w:val="22"/>
          <w:lang w:val="lt-LT"/>
        </w:rPr>
        <w:t>Naujas logistikos centras – svarbus įmonės plėtros etapas, didėjant „Lidl“ parduotuvių skaičiui Lietuvoje ir siekiant užtikrinti tinkamą jų aprūpinimą</w:t>
      </w:r>
      <w:r w:rsidR="00F32E70">
        <w:rPr>
          <w:rFonts w:asciiTheme="minorHAnsi" w:hAnsiTheme="minorHAnsi" w:cstheme="minorHAnsi"/>
          <w:sz w:val="22"/>
          <w:szCs w:val="22"/>
          <w:lang w:val="lt-LT"/>
        </w:rPr>
        <w:t xml:space="preserve">, </w:t>
      </w:r>
      <w:r w:rsidR="00F32E70" w:rsidRPr="00F32E70">
        <w:rPr>
          <w:rFonts w:asciiTheme="minorHAnsi" w:hAnsiTheme="minorHAnsi" w:cstheme="minorHAnsi"/>
          <w:sz w:val="22"/>
          <w:szCs w:val="22"/>
          <w:lang w:val="lt-LT"/>
        </w:rPr>
        <w:t>suteikti pirkėjams geriausią kokybės ir kainos santykį</w:t>
      </w:r>
      <w:r w:rsidR="00F32E70">
        <w:rPr>
          <w:rFonts w:asciiTheme="minorHAnsi" w:hAnsiTheme="minorHAnsi" w:cstheme="minorHAnsi"/>
          <w:sz w:val="22"/>
          <w:szCs w:val="22"/>
          <w:lang w:val="lt-LT"/>
        </w:rPr>
        <w:t xml:space="preserve">. </w:t>
      </w:r>
      <w:r w:rsidR="00F32E70" w:rsidRPr="00F32E70">
        <w:rPr>
          <w:rFonts w:asciiTheme="minorHAnsi" w:hAnsiTheme="minorHAnsi" w:cstheme="minorHAnsi"/>
          <w:sz w:val="22"/>
          <w:szCs w:val="22"/>
          <w:lang w:val="lt-LT"/>
        </w:rPr>
        <w:t>Naujasis logistikos centras išsiskirs savo moderniais ir tvariais sprendimais, tai padės užtikrinti dar efektyvesnę tinklo veiklą</w:t>
      </w:r>
      <w:r w:rsidR="00F32E70">
        <w:rPr>
          <w:rFonts w:asciiTheme="minorHAnsi" w:hAnsiTheme="minorHAnsi" w:cstheme="minorHAnsi"/>
          <w:sz w:val="22"/>
          <w:szCs w:val="22"/>
          <w:lang w:val="lt-LT"/>
        </w:rPr>
        <w:t>, taip pat</w:t>
      </w:r>
      <w:r w:rsidR="00F32E70" w:rsidRPr="00D02864">
        <w:rPr>
          <w:rFonts w:asciiTheme="minorHAnsi" w:hAnsiTheme="minorHAnsi" w:cstheme="minorHAnsi"/>
          <w:sz w:val="22"/>
          <w:szCs w:val="22"/>
          <w:lang w:val="lt-LT"/>
        </w:rPr>
        <w:t xml:space="preserve"> tai </w:t>
      </w:r>
      <w:r w:rsidR="00F32E70">
        <w:rPr>
          <w:rFonts w:asciiTheme="minorHAnsi" w:hAnsiTheme="minorHAnsi" w:cstheme="minorHAnsi"/>
          <w:sz w:val="22"/>
          <w:szCs w:val="22"/>
          <w:lang w:val="lt-LT"/>
        </w:rPr>
        <w:t>leis</w:t>
      </w:r>
      <w:r w:rsidR="00F32E70" w:rsidRPr="00D02864">
        <w:rPr>
          <w:rFonts w:asciiTheme="minorHAnsi" w:hAnsiTheme="minorHAnsi" w:cstheme="minorHAnsi"/>
          <w:sz w:val="22"/>
          <w:szCs w:val="22"/>
          <w:lang w:val="lt-LT"/>
        </w:rPr>
        <w:t xml:space="preserve"> mu</w:t>
      </w:r>
      <w:r w:rsidR="00F32E70">
        <w:rPr>
          <w:rFonts w:asciiTheme="minorHAnsi" w:hAnsiTheme="minorHAnsi" w:cstheme="minorHAnsi"/>
          <w:sz w:val="22"/>
          <w:szCs w:val="22"/>
          <w:lang w:val="lt-LT"/>
        </w:rPr>
        <w:t>m</w:t>
      </w:r>
      <w:r w:rsidR="00F32E70" w:rsidRPr="00D02864">
        <w:rPr>
          <w:rFonts w:asciiTheme="minorHAnsi" w:hAnsiTheme="minorHAnsi" w:cstheme="minorHAnsi"/>
          <w:sz w:val="22"/>
          <w:szCs w:val="22"/>
          <w:lang w:val="lt-LT"/>
        </w:rPr>
        <w:t>s dirbti šiuolaikiškai, draugiškai aplinkai ir darbuotojams“, – sako Marius Kybartas, „Lidl Lietuva“ Centrinės tarnybos vadovas.</w:t>
      </w:r>
    </w:p>
    <w:p w14:paraId="61EDAB8C" w14:textId="45E222FF"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 xml:space="preserve">Naujojo logistikos centro statybomis rūpinasi ilgametę patirtį sukaupusi generalinės rangos įmonė </w:t>
      </w:r>
      <w:r w:rsidR="00F32E70">
        <w:rPr>
          <w:rFonts w:asciiTheme="minorHAnsi" w:hAnsiTheme="minorHAnsi" w:cstheme="minorHAnsi"/>
          <w:sz w:val="22"/>
          <w:szCs w:val="22"/>
          <w:lang w:val="lt-LT"/>
        </w:rPr>
        <w:t>„</w:t>
      </w:r>
      <w:proofErr w:type="spellStart"/>
      <w:r w:rsidRPr="00D02864">
        <w:rPr>
          <w:rFonts w:asciiTheme="minorHAnsi" w:hAnsiTheme="minorHAnsi" w:cstheme="minorHAnsi"/>
          <w:sz w:val="22"/>
          <w:szCs w:val="22"/>
          <w:lang w:val="lt-LT"/>
        </w:rPr>
        <w:t>C</w:t>
      </w:r>
      <w:r w:rsidR="00F32E70">
        <w:rPr>
          <w:rFonts w:asciiTheme="minorHAnsi" w:hAnsiTheme="minorHAnsi" w:cstheme="minorHAnsi"/>
          <w:sz w:val="22"/>
          <w:szCs w:val="22"/>
          <w:lang w:val="lt-LT"/>
        </w:rPr>
        <w:t>onres</w:t>
      </w:r>
      <w:proofErr w:type="spellEnd"/>
      <w:r w:rsidR="00F32E70">
        <w:rPr>
          <w:rFonts w:asciiTheme="minorHAnsi" w:hAnsiTheme="minorHAnsi" w:cstheme="minorHAnsi"/>
          <w:sz w:val="22"/>
          <w:szCs w:val="22"/>
          <w:lang w:val="lt-LT"/>
        </w:rPr>
        <w:t>“</w:t>
      </w:r>
      <w:r w:rsidRPr="00D02864">
        <w:rPr>
          <w:rFonts w:asciiTheme="minorHAnsi" w:hAnsiTheme="minorHAnsi" w:cstheme="minorHAnsi"/>
          <w:sz w:val="22"/>
          <w:szCs w:val="22"/>
          <w:lang w:val="lt-LT"/>
        </w:rPr>
        <w:t xml:space="preserve">. Darbų piko metu projekto statybos aikštelėje dirba per 350 pačios įmonės ir jos subrangovų darbuotojų. </w:t>
      </w:r>
    </w:p>
    <w:p w14:paraId="7055D710" w14:textId="7F2C1516" w:rsidR="00D02864" w:rsidRPr="00CC0BB6" w:rsidRDefault="00321BEF" w:rsidP="00D02864">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Atlikta jau trečdalis statybos darbų</w:t>
      </w:r>
    </w:p>
    <w:p w14:paraId="30B73892" w14:textId="70FC0979" w:rsidR="00D02864" w:rsidRPr="00D02864" w:rsidRDefault="00321BEF" w:rsidP="00D02864">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Naujojo „Lidl Lietuva“ logistikos centro </w:t>
      </w:r>
      <w:r w:rsidR="00855BC7" w:rsidRPr="00855BC7">
        <w:rPr>
          <w:rFonts w:asciiTheme="minorHAnsi" w:hAnsiTheme="minorHAnsi" w:cstheme="minorHAnsi"/>
          <w:sz w:val="22"/>
          <w:szCs w:val="22"/>
          <w:lang w:val="lt-LT"/>
        </w:rPr>
        <w:t>veiklą planuojama pradėti 2024 metais</w:t>
      </w:r>
      <w:r w:rsidR="00D02864" w:rsidRPr="00D02864">
        <w:rPr>
          <w:rFonts w:asciiTheme="minorHAnsi" w:hAnsiTheme="minorHAnsi" w:cstheme="minorHAnsi"/>
          <w:sz w:val="22"/>
          <w:szCs w:val="22"/>
          <w:lang w:val="lt-LT"/>
        </w:rPr>
        <w:t xml:space="preserve">. </w:t>
      </w:r>
      <w:r w:rsidR="00CC0BB6">
        <w:rPr>
          <w:rFonts w:asciiTheme="minorHAnsi" w:hAnsiTheme="minorHAnsi" w:cstheme="minorHAnsi"/>
          <w:sz w:val="22"/>
          <w:szCs w:val="22"/>
          <w:lang w:val="lt-LT"/>
        </w:rPr>
        <w:t xml:space="preserve">Pernai </w:t>
      </w:r>
      <w:r w:rsidR="00CC0BB6" w:rsidRPr="00BE0D04">
        <w:rPr>
          <w:rFonts w:asciiTheme="minorHAnsi" w:hAnsiTheme="minorHAnsi" w:cstheme="minorHAnsi"/>
          <w:sz w:val="22"/>
          <w:szCs w:val="22"/>
          <w:lang w:val="lt-LT"/>
        </w:rPr>
        <w:t>rugsėjį</w:t>
      </w:r>
      <w:r w:rsidR="00CC0BB6">
        <w:rPr>
          <w:rFonts w:asciiTheme="minorHAnsi" w:hAnsiTheme="minorHAnsi" w:cstheme="minorHAnsi"/>
          <w:sz w:val="22"/>
          <w:szCs w:val="22"/>
          <w:lang w:val="lt-LT"/>
        </w:rPr>
        <w:t xml:space="preserve"> pradėtose statybose, dabar jau atlikti </w:t>
      </w:r>
      <w:r w:rsidR="00D02864" w:rsidRPr="00D02864">
        <w:rPr>
          <w:rFonts w:asciiTheme="minorHAnsi" w:hAnsiTheme="minorHAnsi" w:cstheme="minorHAnsi"/>
          <w:sz w:val="22"/>
          <w:szCs w:val="22"/>
          <w:lang w:val="lt-LT"/>
        </w:rPr>
        <w:t xml:space="preserve">trečdalis darbų: sutankintas gruntas, įkasti pamatai ir </w:t>
      </w:r>
      <w:proofErr w:type="spellStart"/>
      <w:r w:rsidR="00D02864" w:rsidRPr="00D02864">
        <w:rPr>
          <w:rFonts w:asciiTheme="minorHAnsi" w:hAnsiTheme="minorHAnsi" w:cstheme="minorHAnsi"/>
          <w:sz w:val="22"/>
          <w:szCs w:val="22"/>
          <w:lang w:val="lt-LT"/>
        </w:rPr>
        <w:t>rostverkai</w:t>
      </w:r>
      <w:proofErr w:type="spellEnd"/>
      <w:r w:rsidR="00D02864" w:rsidRPr="00D02864">
        <w:rPr>
          <w:rFonts w:asciiTheme="minorHAnsi" w:hAnsiTheme="minorHAnsi" w:cstheme="minorHAnsi"/>
          <w:sz w:val="22"/>
          <w:szCs w:val="22"/>
          <w:lang w:val="lt-LT"/>
        </w:rPr>
        <w:t>, sumontuotos kolonos, stogą laikančios konstrukcijos, cokolinės plokštės, atvestas vandentiekis ir nuotekų šalinimo magistraliniai tinklai, įrengti vandens gręžiniai. Beveik baigiama sumontuoti išorines sienas, baigiamas kloti stogo profiliuotas paklotas.</w:t>
      </w:r>
    </w:p>
    <w:p w14:paraId="66D81EBB" w14:textId="12D6E5A2"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 xml:space="preserve">Dirbama su stogo šilumos ir hidroizoliacijos įrengimu, ruošiamos pramoninės grindys, </w:t>
      </w:r>
      <w:r w:rsidR="00BF6421">
        <w:rPr>
          <w:rFonts w:asciiTheme="minorHAnsi" w:hAnsiTheme="minorHAnsi" w:cstheme="minorHAnsi"/>
          <w:sz w:val="22"/>
          <w:szCs w:val="22"/>
          <w:lang w:val="lt-LT"/>
        </w:rPr>
        <w:t>automatinė gesinimo</w:t>
      </w:r>
      <w:r w:rsidR="00BF6421" w:rsidRPr="00D02864">
        <w:rPr>
          <w:rFonts w:asciiTheme="minorHAnsi" w:hAnsiTheme="minorHAnsi" w:cstheme="minorHAnsi"/>
          <w:sz w:val="22"/>
          <w:szCs w:val="22"/>
          <w:lang w:val="lt-LT"/>
        </w:rPr>
        <w:t xml:space="preserve"> </w:t>
      </w:r>
      <w:r w:rsidRPr="00D02864">
        <w:rPr>
          <w:rFonts w:asciiTheme="minorHAnsi" w:hAnsiTheme="minorHAnsi" w:cstheme="minorHAnsi"/>
          <w:sz w:val="22"/>
          <w:szCs w:val="22"/>
          <w:lang w:val="lt-LT"/>
        </w:rPr>
        <w:t xml:space="preserve">sistema, įrengiami vidaus vandentiekio ir nuotekų šalinimo tinklai, vėdinimo sistemų magistraliniai tinklai, vidaus elektroninių ryšių ir vidaus bei lauko elektros tinklai, </w:t>
      </w:r>
      <w:r w:rsidR="00BF6421">
        <w:rPr>
          <w:rFonts w:asciiTheme="minorHAnsi" w:hAnsiTheme="minorHAnsi" w:cstheme="minorHAnsi"/>
          <w:sz w:val="22"/>
          <w:szCs w:val="22"/>
          <w:lang w:val="lt-LT"/>
        </w:rPr>
        <w:t>konstrukciniai dangų sluoksniai</w:t>
      </w:r>
      <w:r w:rsidRPr="00D02864">
        <w:rPr>
          <w:rFonts w:asciiTheme="minorHAnsi" w:hAnsiTheme="minorHAnsi" w:cstheme="minorHAnsi"/>
          <w:sz w:val="22"/>
          <w:szCs w:val="22"/>
          <w:lang w:val="lt-LT"/>
        </w:rPr>
        <w:t xml:space="preserve"> sklypo ribose.</w:t>
      </w:r>
    </w:p>
    <w:p w14:paraId="3F8D7BEE" w14:textId="739276CB"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 xml:space="preserve">„Esame sukaupę didelę patirtį statydami logistikos centrus tiek Lietuvos, tiek ir užsienio šalių investuotojams, todėl darbai vyksta sklandžiai, pagal iš anksto kruopščiai parengtą planą. Dirbame su keliais šimtais subrangovų ir tiekėjų, tai nemažas iššūkis, tačiau mūsų patirtis leidžia išpildyti užsakovo lūkesčius turėti visiškai parengtą naudoti objektą per maksimaliai trumpą laiką“, – sako generalinės rangos įmonės </w:t>
      </w:r>
      <w:r w:rsidR="00321BEF">
        <w:rPr>
          <w:rFonts w:asciiTheme="minorHAnsi" w:hAnsiTheme="minorHAnsi" w:cstheme="minorHAnsi"/>
          <w:sz w:val="22"/>
          <w:szCs w:val="22"/>
          <w:lang w:val="lt-LT"/>
        </w:rPr>
        <w:t>„</w:t>
      </w:r>
      <w:proofErr w:type="spellStart"/>
      <w:r w:rsidRPr="00D02864">
        <w:rPr>
          <w:rFonts w:asciiTheme="minorHAnsi" w:hAnsiTheme="minorHAnsi" w:cstheme="minorHAnsi"/>
          <w:sz w:val="22"/>
          <w:szCs w:val="22"/>
          <w:lang w:val="lt-LT"/>
        </w:rPr>
        <w:t>C</w:t>
      </w:r>
      <w:r w:rsidR="00321BEF">
        <w:rPr>
          <w:rFonts w:asciiTheme="minorHAnsi" w:hAnsiTheme="minorHAnsi" w:cstheme="minorHAnsi"/>
          <w:sz w:val="22"/>
          <w:szCs w:val="22"/>
          <w:lang w:val="lt-LT"/>
        </w:rPr>
        <w:t>onres</w:t>
      </w:r>
      <w:proofErr w:type="spellEnd"/>
      <w:r w:rsidR="00321BEF">
        <w:rPr>
          <w:rFonts w:asciiTheme="minorHAnsi" w:hAnsiTheme="minorHAnsi" w:cstheme="minorHAnsi"/>
          <w:sz w:val="22"/>
          <w:szCs w:val="22"/>
          <w:lang w:val="lt-LT"/>
        </w:rPr>
        <w:t>“</w:t>
      </w:r>
      <w:r w:rsidRPr="00D02864">
        <w:rPr>
          <w:rFonts w:asciiTheme="minorHAnsi" w:hAnsiTheme="minorHAnsi" w:cstheme="minorHAnsi"/>
          <w:sz w:val="22"/>
          <w:szCs w:val="22"/>
          <w:lang w:val="lt-LT"/>
        </w:rPr>
        <w:t xml:space="preserve"> vadovas Lukas Laukaitis.</w:t>
      </w:r>
    </w:p>
    <w:p w14:paraId="4E23A36B" w14:textId="76E7C3CE" w:rsidR="00D02864" w:rsidRPr="00CC0BB6" w:rsidRDefault="00321BEF" w:rsidP="00D02864">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w:t>
      </w:r>
      <w:r w:rsidR="00D02864" w:rsidRPr="00CC0BB6">
        <w:rPr>
          <w:rFonts w:asciiTheme="minorHAnsi" w:hAnsiTheme="minorHAnsi" w:cstheme="minorHAnsi"/>
          <w:b/>
          <w:bCs/>
          <w:sz w:val="22"/>
          <w:szCs w:val="22"/>
          <w:lang w:val="lt-LT"/>
        </w:rPr>
        <w:t>ėmesys moderniems ir tvariems sprendimams</w:t>
      </w:r>
    </w:p>
    <w:p w14:paraId="082782E4" w14:textId="2E982DDF"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Šiuo metu „Lidl“ Lietuvoje turi vieną logistikos centrą Kauno rajone, Ramučiuose, taip pat nuomojasi dar kel</w:t>
      </w:r>
      <w:r w:rsidR="00CC0BB6">
        <w:rPr>
          <w:rFonts w:asciiTheme="minorHAnsi" w:hAnsiTheme="minorHAnsi" w:cstheme="minorHAnsi"/>
          <w:sz w:val="22"/>
          <w:szCs w:val="22"/>
          <w:lang w:val="lt-LT"/>
        </w:rPr>
        <w:t>is</w:t>
      </w:r>
      <w:r w:rsidRPr="00D02864">
        <w:rPr>
          <w:rFonts w:asciiTheme="minorHAnsi" w:hAnsiTheme="minorHAnsi" w:cstheme="minorHAnsi"/>
          <w:sz w:val="22"/>
          <w:szCs w:val="22"/>
          <w:lang w:val="lt-LT"/>
        </w:rPr>
        <w:t xml:space="preserve"> išorini</w:t>
      </w:r>
      <w:r w:rsidR="00CC0BB6">
        <w:rPr>
          <w:rFonts w:asciiTheme="minorHAnsi" w:hAnsiTheme="minorHAnsi" w:cstheme="minorHAnsi"/>
          <w:sz w:val="22"/>
          <w:szCs w:val="22"/>
          <w:lang w:val="lt-LT"/>
        </w:rPr>
        <w:t>us sandėlius.</w:t>
      </w:r>
      <w:r w:rsidRPr="00D02864">
        <w:rPr>
          <w:rFonts w:asciiTheme="minorHAnsi" w:hAnsiTheme="minorHAnsi" w:cstheme="minorHAnsi"/>
          <w:sz w:val="22"/>
          <w:szCs w:val="22"/>
          <w:lang w:val="lt-LT"/>
        </w:rPr>
        <w:t xml:space="preserve"> Kaip ir dabartinis logistikos centras prie Kauno, naujasis pastatas taip pat išsiskirs aplinkai ir darbuotojams draugiškais sprendimais. Vienas iš įmonės tvarių sprendimų, kuris bus įgyvendintas naujajame logistikos centre – tai šaldymo patalpose įrengti aplinkai draugiški </w:t>
      </w:r>
      <w:proofErr w:type="spellStart"/>
      <w:r w:rsidRPr="00D02864">
        <w:rPr>
          <w:rFonts w:asciiTheme="minorHAnsi" w:hAnsiTheme="minorHAnsi" w:cstheme="minorHAnsi"/>
          <w:sz w:val="22"/>
          <w:szCs w:val="22"/>
          <w:lang w:val="lt-LT"/>
        </w:rPr>
        <w:t>šaltnešiai</w:t>
      </w:r>
      <w:proofErr w:type="spellEnd"/>
      <w:r w:rsidRPr="00D02864">
        <w:rPr>
          <w:rFonts w:asciiTheme="minorHAnsi" w:hAnsiTheme="minorHAnsi" w:cstheme="minorHAnsi"/>
          <w:sz w:val="22"/>
          <w:szCs w:val="22"/>
          <w:lang w:val="lt-LT"/>
        </w:rPr>
        <w:t>, kurių šaldymo metu išskirta šilumos energija bus naudojama kitų patalpų šildymui. Taip pat bus įrengtas išmanus LED lauko ir vidaus apšvietimas.</w:t>
      </w:r>
    </w:p>
    <w:p w14:paraId="01206DDB" w14:textId="01926A1D"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Remiantis naujausiais „Lidl“ reikalavimais, logistikos centras turės moderniausius sprendimus, siekiant išlaikyti palaikomos temperatūros produktų kokybę. Logistikos centre bus įrengti šliuzai (buferinės patalpos), skirti užtikrinti nepertraukiamą šalčio grandinę pristatomiems produktams. Tokiu būdu pristatomi produktai vos išvažiavę iš transporto priemonės pateks į kontroliuojamos temperatūros tarpinę patalpą, o iš jos – į sandėliavimo patalpą.</w:t>
      </w:r>
    </w:p>
    <w:p w14:paraId="61A3182F" w14:textId="3CB988AF" w:rsidR="00D02864" w:rsidRPr="00CC0BB6" w:rsidRDefault="00D02864" w:rsidP="00D02864">
      <w:pPr>
        <w:spacing w:after="240"/>
        <w:jc w:val="both"/>
        <w:rPr>
          <w:rFonts w:asciiTheme="minorHAnsi" w:hAnsiTheme="minorHAnsi" w:cstheme="minorHAnsi"/>
          <w:b/>
          <w:bCs/>
          <w:sz w:val="22"/>
          <w:szCs w:val="22"/>
          <w:lang w:val="lt-LT"/>
        </w:rPr>
      </w:pPr>
      <w:r w:rsidRPr="00CC0BB6">
        <w:rPr>
          <w:rFonts w:asciiTheme="minorHAnsi" w:hAnsiTheme="minorHAnsi" w:cstheme="minorHAnsi"/>
          <w:b/>
          <w:bCs/>
          <w:sz w:val="22"/>
          <w:szCs w:val="22"/>
          <w:lang w:val="lt-LT"/>
        </w:rPr>
        <w:lastRenderedPageBreak/>
        <w:t>Tarptautinis „</w:t>
      </w:r>
      <w:proofErr w:type="spellStart"/>
      <w:r w:rsidRPr="00CC0BB6">
        <w:rPr>
          <w:rFonts w:asciiTheme="minorHAnsi" w:hAnsiTheme="minorHAnsi" w:cstheme="minorHAnsi"/>
          <w:b/>
          <w:bCs/>
          <w:sz w:val="22"/>
          <w:szCs w:val="22"/>
          <w:lang w:val="lt-LT"/>
        </w:rPr>
        <w:t>Edge</w:t>
      </w:r>
      <w:proofErr w:type="spellEnd"/>
      <w:r w:rsidRPr="00CC0BB6">
        <w:rPr>
          <w:rFonts w:asciiTheme="minorHAnsi" w:hAnsiTheme="minorHAnsi" w:cstheme="minorHAnsi"/>
          <w:b/>
          <w:bCs/>
          <w:sz w:val="22"/>
          <w:szCs w:val="22"/>
          <w:lang w:val="lt-LT"/>
        </w:rPr>
        <w:t>“ sertifikatas</w:t>
      </w:r>
    </w:p>
    <w:p w14:paraId="60C51AA2" w14:textId="0AAD722C"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„Naująjį logistikos centrą ketiname sertifikuoti pagal tarptautinį „</w:t>
      </w:r>
      <w:proofErr w:type="spellStart"/>
      <w:r w:rsidRPr="00D02864">
        <w:rPr>
          <w:rFonts w:asciiTheme="minorHAnsi" w:hAnsiTheme="minorHAnsi" w:cstheme="minorHAnsi"/>
          <w:sz w:val="22"/>
          <w:szCs w:val="22"/>
          <w:lang w:val="lt-LT"/>
        </w:rPr>
        <w:t>Edge</w:t>
      </w:r>
      <w:proofErr w:type="spellEnd"/>
      <w:r w:rsidRPr="00D02864">
        <w:rPr>
          <w:rFonts w:asciiTheme="minorHAnsi" w:hAnsiTheme="minorHAnsi" w:cstheme="minorHAnsi"/>
          <w:sz w:val="22"/>
          <w:szCs w:val="22"/>
          <w:lang w:val="lt-LT"/>
        </w:rPr>
        <w:t xml:space="preserve">“ standartą, </w:t>
      </w:r>
      <w:r w:rsidR="005F06E6">
        <w:rPr>
          <w:rFonts w:asciiTheme="minorHAnsi" w:hAnsiTheme="minorHAnsi" w:cstheme="minorHAnsi"/>
          <w:sz w:val="22"/>
          <w:szCs w:val="22"/>
          <w:lang w:val="lt-LT"/>
        </w:rPr>
        <w:t>įrodantį,</w:t>
      </w:r>
      <w:r w:rsidRPr="00D02864">
        <w:rPr>
          <w:rFonts w:asciiTheme="minorHAnsi" w:hAnsiTheme="minorHAnsi" w:cstheme="minorHAnsi"/>
          <w:sz w:val="22"/>
          <w:szCs w:val="22"/>
          <w:lang w:val="lt-LT"/>
        </w:rPr>
        <w:t xml:space="preserve"> kad savo veikloje vadovaujamės aukščiausiais tvarumo standartais. Šis logistikos centras taip pat pirmasis statybos projektas „Lidl Lietuva“ istorijoje, kurio projektas parengtas 3D aplinkoje. Tai leido pastebėti skirtingų sistemų </w:t>
      </w:r>
      <w:r w:rsidR="00BE0D04">
        <w:rPr>
          <w:rFonts w:asciiTheme="minorHAnsi" w:hAnsiTheme="minorHAnsi" w:cstheme="minorHAnsi"/>
          <w:sz w:val="22"/>
          <w:szCs w:val="22"/>
          <w:lang w:val="lt-LT"/>
        </w:rPr>
        <w:t>netikslumus</w:t>
      </w:r>
      <w:r w:rsidRPr="00D02864">
        <w:rPr>
          <w:rFonts w:asciiTheme="minorHAnsi" w:hAnsiTheme="minorHAnsi" w:cstheme="minorHAnsi"/>
          <w:sz w:val="22"/>
          <w:szCs w:val="22"/>
          <w:lang w:val="lt-LT"/>
        </w:rPr>
        <w:t>, kurių skaičiaus sumažinimas leido sumažinti tiek kaštus, tiek ypač svarbų statybos terminą“, – sako M. Kybartas.</w:t>
      </w:r>
    </w:p>
    <w:p w14:paraId="6148AB99" w14:textId="22D07106" w:rsidR="00D02864" w:rsidRPr="00D02864" w:rsidRDefault="00D02864" w:rsidP="00D02864">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Logistikos centro teritorijoje bus įgyvendinti ir išskirtinės apimties apželdinimo sprendimai, kurie numatyti net ant logistikos centro stogo. Viso sklype bus pasodinta daugiau nei 600 medžių, 140 gyvatvorės sodinukų, 1500 krūmų sodinukų, 1200 daugiamečių žolinių augalų. Taip pat numatyta įrengti apie 400 m2 ploto apželdintą stogą ir saulės baterijas, kurios leis žymiai sumažinti elektros suvartojimo sąnaudas. Planuojama, kad jos padengs 25% logistikos centro elektros energijos sąnaudų.</w:t>
      </w:r>
    </w:p>
    <w:p w14:paraId="6DBE6BCC" w14:textId="54843FC3" w:rsidR="006214A1" w:rsidRPr="00D02864" w:rsidRDefault="00D02864" w:rsidP="002A37F7">
      <w:pPr>
        <w:spacing w:after="240"/>
        <w:jc w:val="both"/>
        <w:rPr>
          <w:rFonts w:asciiTheme="minorHAnsi" w:hAnsiTheme="minorHAnsi" w:cstheme="minorHAnsi"/>
          <w:sz w:val="22"/>
          <w:szCs w:val="22"/>
          <w:lang w:val="lt-LT"/>
        </w:rPr>
      </w:pPr>
      <w:r w:rsidRPr="00D02864">
        <w:rPr>
          <w:rFonts w:asciiTheme="minorHAnsi" w:hAnsiTheme="minorHAnsi" w:cstheme="minorHAnsi"/>
          <w:sz w:val="22"/>
          <w:szCs w:val="22"/>
          <w:lang w:val="lt-LT"/>
        </w:rPr>
        <w:t>Šiuo metu Lietuvoje iš viso veikia 6</w:t>
      </w:r>
      <w:r w:rsidR="00CC7069">
        <w:rPr>
          <w:rFonts w:asciiTheme="minorHAnsi" w:hAnsiTheme="minorHAnsi" w:cstheme="minorHAnsi"/>
          <w:sz w:val="22"/>
          <w:szCs w:val="22"/>
          <w:lang w:val="lt-LT"/>
        </w:rPr>
        <w:t>9</w:t>
      </w:r>
      <w:r w:rsidRPr="00D02864">
        <w:rPr>
          <w:rFonts w:asciiTheme="minorHAnsi" w:hAnsiTheme="minorHAnsi" w:cstheme="minorHAnsi"/>
          <w:sz w:val="22"/>
          <w:szCs w:val="22"/>
          <w:lang w:val="lt-LT"/>
        </w:rPr>
        <w:t xml:space="preserve"> prekybos tinklo parduotuvės 26-uose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ir Nemenčinėje.</w:t>
      </w:r>
    </w:p>
    <w:p w14:paraId="28ED09EC" w14:textId="77777777" w:rsidR="002A37F7" w:rsidRPr="00D02864" w:rsidRDefault="002A37F7" w:rsidP="006214A1">
      <w:pPr>
        <w:jc w:val="both"/>
        <w:rPr>
          <w:rFonts w:asciiTheme="minorHAnsi" w:hAnsiTheme="minorHAnsi" w:cstheme="minorHAnsi"/>
          <w:sz w:val="22"/>
          <w:szCs w:val="22"/>
          <w:lang w:val="lt-LT"/>
        </w:rPr>
      </w:pPr>
    </w:p>
    <w:p w14:paraId="798281C2" w14:textId="38B77DAD" w:rsidR="00BF1690" w:rsidRPr="00D02864" w:rsidRDefault="0001400B" w:rsidP="00BF1690">
      <w:pPr>
        <w:rPr>
          <w:rStyle w:val="Hyperlink"/>
          <w:rFonts w:ascii="Calibri" w:hAnsi="Calibri"/>
          <w:sz w:val="20"/>
          <w:szCs w:val="20"/>
          <w:lang w:val="lt-LT"/>
        </w:rPr>
      </w:pPr>
      <w:r w:rsidRPr="005F06E6">
        <w:rPr>
          <w:rFonts w:ascii="Calibri" w:hAnsi="Calibri"/>
          <w:b/>
          <w:bCs/>
          <w:sz w:val="20"/>
          <w:szCs w:val="20"/>
          <w:lang w:val="lt-LT"/>
        </w:rPr>
        <w:t>Daugiau informacijos:</w:t>
      </w:r>
      <w:r w:rsidRPr="00D02864">
        <w:rPr>
          <w:rFonts w:ascii="Calibri" w:hAnsi="Calibri"/>
          <w:sz w:val="20"/>
          <w:szCs w:val="20"/>
          <w:lang w:val="lt-LT"/>
        </w:rPr>
        <w:br/>
      </w:r>
      <w:r w:rsidR="00BF1690" w:rsidRPr="00D02864">
        <w:rPr>
          <w:rFonts w:ascii="Calibri" w:hAnsi="Calibri"/>
          <w:sz w:val="20"/>
          <w:szCs w:val="20"/>
          <w:lang w:val="lt-LT"/>
        </w:rPr>
        <w:t>Lina Skersytė</w:t>
      </w:r>
      <w:r w:rsidR="00BF1690" w:rsidRPr="00D02864">
        <w:rPr>
          <w:rFonts w:ascii="Calibri" w:hAnsi="Calibri"/>
          <w:sz w:val="20"/>
          <w:szCs w:val="20"/>
          <w:lang w:val="lt-LT"/>
        </w:rPr>
        <w:br/>
        <w:t>Korporatyvinių reikalų ir komunikacijos departamentas</w:t>
      </w:r>
      <w:r w:rsidR="00BF1690" w:rsidRPr="00D02864">
        <w:rPr>
          <w:rFonts w:ascii="Calibri" w:hAnsi="Calibri"/>
          <w:sz w:val="20"/>
          <w:szCs w:val="20"/>
          <w:lang w:val="lt-LT"/>
        </w:rPr>
        <w:br/>
        <w:t>UAB „Lidl Lietuva“ </w:t>
      </w:r>
      <w:r w:rsidR="00BF1690" w:rsidRPr="00D02864">
        <w:rPr>
          <w:rFonts w:ascii="Calibri" w:hAnsi="Calibri"/>
          <w:sz w:val="20"/>
          <w:szCs w:val="20"/>
          <w:lang w:val="lt-LT"/>
        </w:rPr>
        <w:br/>
        <w:t>Tel. +370 5 267 3228, mob. tel. +370 680 53556</w:t>
      </w:r>
      <w:r w:rsidR="00BF1690" w:rsidRPr="00D02864">
        <w:rPr>
          <w:rFonts w:ascii="Calibri" w:hAnsi="Calibri"/>
          <w:sz w:val="20"/>
          <w:szCs w:val="20"/>
          <w:lang w:val="lt-LT"/>
        </w:rPr>
        <w:br/>
      </w:r>
      <w:hyperlink r:id="rId8" w:history="1">
        <w:r w:rsidR="00BF1690" w:rsidRPr="00D02864">
          <w:rPr>
            <w:rStyle w:val="Hyperlink"/>
            <w:rFonts w:ascii="Calibri" w:hAnsi="Calibri"/>
            <w:sz w:val="20"/>
            <w:szCs w:val="20"/>
            <w:lang w:val="lt-LT"/>
          </w:rPr>
          <w:t>lina.skersyte@lidl.lt</w:t>
        </w:r>
      </w:hyperlink>
    </w:p>
    <w:p w14:paraId="5B9F38A7" w14:textId="77777777" w:rsidR="00DC4707" w:rsidRPr="00D02864" w:rsidRDefault="00DC4707" w:rsidP="00BF1690">
      <w:pPr>
        <w:rPr>
          <w:rFonts w:ascii="Calibri" w:hAnsi="Calibri"/>
          <w:sz w:val="20"/>
          <w:szCs w:val="20"/>
          <w:lang w:val="lt-LT"/>
        </w:rPr>
      </w:pPr>
    </w:p>
    <w:p w14:paraId="31BED8B2" w14:textId="1EB8EF15" w:rsidR="0001400B" w:rsidRPr="00D02864" w:rsidRDefault="0001400B" w:rsidP="0001400B">
      <w:pPr>
        <w:rPr>
          <w:rFonts w:ascii="Calibri" w:hAnsi="Calibri"/>
          <w:sz w:val="20"/>
          <w:szCs w:val="20"/>
          <w:lang w:val="lt-LT"/>
        </w:rPr>
      </w:pPr>
    </w:p>
    <w:p w14:paraId="4F41B4C9" w14:textId="3CFFDE7A" w:rsidR="00365615" w:rsidRPr="00D02864" w:rsidRDefault="00365615" w:rsidP="006F2182">
      <w:pPr>
        <w:rPr>
          <w:rFonts w:ascii="Calibri" w:hAnsi="Calibri"/>
          <w:sz w:val="20"/>
          <w:szCs w:val="20"/>
          <w:lang w:val="lt-LT"/>
        </w:rPr>
      </w:pPr>
    </w:p>
    <w:sectPr w:rsidR="00365615" w:rsidRPr="00D02864"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CBC8F" w14:textId="77777777" w:rsidR="002D2FE7" w:rsidRDefault="002D2FE7">
      <w:r>
        <w:separator/>
      </w:r>
    </w:p>
  </w:endnote>
  <w:endnote w:type="continuationSeparator" w:id="0">
    <w:p w14:paraId="6DF1E4A6" w14:textId="77777777" w:rsidR="002D2FE7" w:rsidRDefault="002D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5D302" w14:textId="77777777" w:rsidR="002D2FE7" w:rsidRDefault="002D2FE7">
      <w:r>
        <w:separator/>
      </w:r>
    </w:p>
  </w:footnote>
  <w:footnote w:type="continuationSeparator" w:id="0">
    <w:p w14:paraId="7E2164D0" w14:textId="77777777" w:rsidR="002D2FE7" w:rsidRDefault="002D2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3357C7"/>
    <w:multiLevelType w:val="hybridMultilevel"/>
    <w:tmpl w:val="37D0A4E8"/>
    <w:lvl w:ilvl="0" w:tplc="1F26349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8404969"/>
    <w:multiLevelType w:val="hybridMultilevel"/>
    <w:tmpl w:val="C44872EC"/>
    <w:lvl w:ilvl="0" w:tplc="717E7CF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C9546C4"/>
    <w:multiLevelType w:val="hybridMultilevel"/>
    <w:tmpl w:val="9294D14A"/>
    <w:lvl w:ilvl="0" w:tplc="C9B48E60">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093594">
    <w:abstractNumId w:val="2"/>
  </w:num>
  <w:num w:numId="2" w16cid:durableId="462772665">
    <w:abstractNumId w:val="10"/>
  </w:num>
  <w:num w:numId="3" w16cid:durableId="518473673">
    <w:abstractNumId w:val="9"/>
  </w:num>
  <w:num w:numId="4" w16cid:durableId="164396375">
    <w:abstractNumId w:val="6"/>
  </w:num>
  <w:num w:numId="5" w16cid:durableId="2098012447">
    <w:abstractNumId w:val="0"/>
  </w:num>
  <w:num w:numId="6" w16cid:durableId="1256397556">
    <w:abstractNumId w:val="8"/>
  </w:num>
  <w:num w:numId="7" w16cid:durableId="1479148576">
    <w:abstractNumId w:val="7"/>
  </w:num>
  <w:num w:numId="8" w16cid:durableId="2109159455">
    <w:abstractNumId w:val="4"/>
  </w:num>
  <w:num w:numId="9" w16cid:durableId="132449057">
    <w:abstractNumId w:val="12"/>
  </w:num>
  <w:num w:numId="10" w16cid:durableId="808592108">
    <w:abstractNumId w:val="3"/>
  </w:num>
  <w:num w:numId="11" w16cid:durableId="1471904930">
    <w:abstractNumId w:val="5"/>
  </w:num>
  <w:num w:numId="12" w16cid:durableId="151726272">
    <w:abstractNumId w:val="1"/>
  </w:num>
  <w:num w:numId="13" w16cid:durableId="20804705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8D1"/>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2B6"/>
    <w:rsid w:val="00073DBC"/>
    <w:rsid w:val="00073E54"/>
    <w:rsid w:val="00074CB5"/>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1E76"/>
    <w:rsid w:val="00144D5D"/>
    <w:rsid w:val="001462A0"/>
    <w:rsid w:val="00147117"/>
    <w:rsid w:val="00151262"/>
    <w:rsid w:val="0015165A"/>
    <w:rsid w:val="00151EBE"/>
    <w:rsid w:val="00156F0B"/>
    <w:rsid w:val="00160064"/>
    <w:rsid w:val="00160BA2"/>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0CEB"/>
    <w:rsid w:val="001C3DA6"/>
    <w:rsid w:val="001C4A99"/>
    <w:rsid w:val="001C5BCD"/>
    <w:rsid w:val="001C5F13"/>
    <w:rsid w:val="001D1260"/>
    <w:rsid w:val="001D12F4"/>
    <w:rsid w:val="001D140F"/>
    <w:rsid w:val="001D6AA7"/>
    <w:rsid w:val="001D7706"/>
    <w:rsid w:val="001E0AD9"/>
    <w:rsid w:val="001E3650"/>
    <w:rsid w:val="001E5071"/>
    <w:rsid w:val="001E641F"/>
    <w:rsid w:val="001E6FF5"/>
    <w:rsid w:val="001E7F34"/>
    <w:rsid w:val="001F2063"/>
    <w:rsid w:val="001F2C54"/>
    <w:rsid w:val="001F43C7"/>
    <w:rsid w:val="001F7D58"/>
    <w:rsid w:val="002046AC"/>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4E31"/>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3EDA"/>
    <w:rsid w:val="002C4B3F"/>
    <w:rsid w:val="002D2FE7"/>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1BEF"/>
    <w:rsid w:val="003257C0"/>
    <w:rsid w:val="00325FDC"/>
    <w:rsid w:val="00331DF5"/>
    <w:rsid w:val="00333175"/>
    <w:rsid w:val="00336CE4"/>
    <w:rsid w:val="003413EF"/>
    <w:rsid w:val="00341980"/>
    <w:rsid w:val="0034423D"/>
    <w:rsid w:val="00345BA2"/>
    <w:rsid w:val="003525E9"/>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1E6E"/>
    <w:rsid w:val="004124A8"/>
    <w:rsid w:val="00412D3C"/>
    <w:rsid w:val="00412DFD"/>
    <w:rsid w:val="0041346F"/>
    <w:rsid w:val="00413F9B"/>
    <w:rsid w:val="00416E00"/>
    <w:rsid w:val="004174D3"/>
    <w:rsid w:val="004207F7"/>
    <w:rsid w:val="00434859"/>
    <w:rsid w:val="00436893"/>
    <w:rsid w:val="004437E6"/>
    <w:rsid w:val="0044535C"/>
    <w:rsid w:val="004479E2"/>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4204"/>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4F7624"/>
    <w:rsid w:val="0050201A"/>
    <w:rsid w:val="00504572"/>
    <w:rsid w:val="00506530"/>
    <w:rsid w:val="005070FC"/>
    <w:rsid w:val="005076CE"/>
    <w:rsid w:val="00507790"/>
    <w:rsid w:val="0051000D"/>
    <w:rsid w:val="005120AC"/>
    <w:rsid w:val="005128A8"/>
    <w:rsid w:val="005137E6"/>
    <w:rsid w:val="00513D0F"/>
    <w:rsid w:val="00522B82"/>
    <w:rsid w:val="00524221"/>
    <w:rsid w:val="00526888"/>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F1F"/>
    <w:rsid w:val="00576323"/>
    <w:rsid w:val="005773C6"/>
    <w:rsid w:val="0057774B"/>
    <w:rsid w:val="005802C5"/>
    <w:rsid w:val="005814FC"/>
    <w:rsid w:val="00582B4A"/>
    <w:rsid w:val="0058336E"/>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06E6"/>
    <w:rsid w:val="005F1D0C"/>
    <w:rsid w:val="005F2242"/>
    <w:rsid w:val="005F544F"/>
    <w:rsid w:val="005F5862"/>
    <w:rsid w:val="00601526"/>
    <w:rsid w:val="00603E1D"/>
    <w:rsid w:val="00606AAF"/>
    <w:rsid w:val="00607217"/>
    <w:rsid w:val="00610592"/>
    <w:rsid w:val="00612503"/>
    <w:rsid w:val="00612CF7"/>
    <w:rsid w:val="006134A1"/>
    <w:rsid w:val="006214A1"/>
    <w:rsid w:val="00623266"/>
    <w:rsid w:val="00623F9E"/>
    <w:rsid w:val="0063005F"/>
    <w:rsid w:val="00631226"/>
    <w:rsid w:val="0063156A"/>
    <w:rsid w:val="00635416"/>
    <w:rsid w:val="00641B77"/>
    <w:rsid w:val="006443A2"/>
    <w:rsid w:val="006516C8"/>
    <w:rsid w:val="00656470"/>
    <w:rsid w:val="00661040"/>
    <w:rsid w:val="006617A2"/>
    <w:rsid w:val="00666033"/>
    <w:rsid w:val="0066626F"/>
    <w:rsid w:val="0066716C"/>
    <w:rsid w:val="00671B69"/>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B3A5D"/>
    <w:rsid w:val="006C07D9"/>
    <w:rsid w:val="006C2504"/>
    <w:rsid w:val="006C30F7"/>
    <w:rsid w:val="006C3481"/>
    <w:rsid w:val="006C37B7"/>
    <w:rsid w:val="006C7494"/>
    <w:rsid w:val="006E1AD8"/>
    <w:rsid w:val="006E611B"/>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56"/>
    <w:rsid w:val="00745F91"/>
    <w:rsid w:val="0075078D"/>
    <w:rsid w:val="00751767"/>
    <w:rsid w:val="007518C4"/>
    <w:rsid w:val="00751CE2"/>
    <w:rsid w:val="00754E52"/>
    <w:rsid w:val="007562EC"/>
    <w:rsid w:val="007601C4"/>
    <w:rsid w:val="00765918"/>
    <w:rsid w:val="00765AF5"/>
    <w:rsid w:val="00765EA4"/>
    <w:rsid w:val="00766A0F"/>
    <w:rsid w:val="00766FBD"/>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2C89"/>
    <w:rsid w:val="0080093C"/>
    <w:rsid w:val="00801DE3"/>
    <w:rsid w:val="00803D75"/>
    <w:rsid w:val="008068DA"/>
    <w:rsid w:val="00807650"/>
    <w:rsid w:val="00811486"/>
    <w:rsid w:val="008120E6"/>
    <w:rsid w:val="00812B69"/>
    <w:rsid w:val="008144B1"/>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5BC7"/>
    <w:rsid w:val="00855D77"/>
    <w:rsid w:val="008560B0"/>
    <w:rsid w:val="00856C1A"/>
    <w:rsid w:val="00870371"/>
    <w:rsid w:val="008814D2"/>
    <w:rsid w:val="00883B0B"/>
    <w:rsid w:val="00884AEF"/>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4FD5"/>
    <w:rsid w:val="008E6A04"/>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6B11"/>
    <w:rsid w:val="0094725A"/>
    <w:rsid w:val="0095004C"/>
    <w:rsid w:val="009512AE"/>
    <w:rsid w:val="009512F6"/>
    <w:rsid w:val="009551C0"/>
    <w:rsid w:val="00956872"/>
    <w:rsid w:val="00956F2B"/>
    <w:rsid w:val="00960817"/>
    <w:rsid w:val="00961ABE"/>
    <w:rsid w:val="00962498"/>
    <w:rsid w:val="00962D06"/>
    <w:rsid w:val="0096456A"/>
    <w:rsid w:val="0096471E"/>
    <w:rsid w:val="009660E3"/>
    <w:rsid w:val="009678C7"/>
    <w:rsid w:val="00973305"/>
    <w:rsid w:val="00973F3A"/>
    <w:rsid w:val="009745A9"/>
    <w:rsid w:val="0097583D"/>
    <w:rsid w:val="00985476"/>
    <w:rsid w:val="00986764"/>
    <w:rsid w:val="00990791"/>
    <w:rsid w:val="00990B11"/>
    <w:rsid w:val="00990D7E"/>
    <w:rsid w:val="00991667"/>
    <w:rsid w:val="00993896"/>
    <w:rsid w:val="00993BB6"/>
    <w:rsid w:val="00994108"/>
    <w:rsid w:val="00994FA0"/>
    <w:rsid w:val="00996C6E"/>
    <w:rsid w:val="00997950"/>
    <w:rsid w:val="009A09B9"/>
    <w:rsid w:val="009A6B12"/>
    <w:rsid w:val="009B3851"/>
    <w:rsid w:val="009B5743"/>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06E5"/>
    <w:rsid w:val="00A018A0"/>
    <w:rsid w:val="00A029AD"/>
    <w:rsid w:val="00A029EA"/>
    <w:rsid w:val="00A044B8"/>
    <w:rsid w:val="00A10BC3"/>
    <w:rsid w:val="00A11B63"/>
    <w:rsid w:val="00A1362F"/>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3A6C"/>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0F66"/>
    <w:rsid w:val="00B52912"/>
    <w:rsid w:val="00B56590"/>
    <w:rsid w:val="00B6175D"/>
    <w:rsid w:val="00B625C8"/>
    <w:rsid w:val="00B62802"/>
    <w:rsid w:val="00B66CF4"/>
    <w:rsid w:val="00B67926"/>
    <w:rsid w:val="00B705E7"/>
    <w:rsid w:val="00B763F5"/>
    <w:rsid w:val="00B7766A"/>
    <w:rsid w:val="00B8290D"/>
    <w:rsid w:val="00B83F7A"/>
    <w:rsid w:val="00B854D6"/>
    <w:rsid w:val="00B8709D"/>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B7DB6"/>
    <w:rsid w:val="00BC0530"/>
    <w:rsid w:val="00BC390F"/>
    <w:rsid w:val="00BC39B8"/>
    <w:rsid w:val="00BC58F4"/>
    <w:rsid w:val="00BD0336"/>
    <w:rsid w:val="00BD1CB6"/>
    <w:rsid w:val="00BD3A8D"/>
    <w:rsid w:val="00BD41C0"/>
    <w:rsid w:val="00BD7AB8"/>
    <w:rsid w:val="00BE0D04"/>
    <w:rsid w:val="00BE3D58"/>
    <w:rsid w:val="00BE5725"/>
    <w:rsid w:val="00BF0AAE"/>
    <w:rsid w:val="00BF10AB"/>
    <w:rsid w:val="00BF1690"/>
    <w:rsid w:val="00BF4157"/>
    <w:rsid w:val="00BF51EF"/>
    <w:rsid w:val="00BF6391"/>
    <w:rsid w:val="00BF6421"/>
    <w:rsid w:val="00BF6DC4"/>
    <w:rsid w:val="00BF76AE"/>
    <w:rsid w:val="00C05D89"/>
    <w:rsid w:val="00C11F6D"/>
    <w:rsid w:val="00C127F0"/>
    <w:rsid w:val="00C13723"/>
    <w:rsid w:val="00C157D2"/>
    <w:rsid w:val="00C16549"/>
    <w:rsid w:val="00C170C0"/>
    <w:rsid w:val="00C17C85"/>
    <w:rsid w:val="00C215AF"/>
    <w:rsid w:val="00C21D74"/>
    <w:rsid w:val="00C23105"/>
    <w:rsid w:val="00C24B19"/>
    <w:rsid w:val="00C25105"/>
    <w:rsid w:val="00C253C6"/>
    <w:rsid w:val="00C25E6E"/>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4627"/>
    <w:rsid w:val="00C80172"/>
    <w:rsid w:val="00C94926"/>
    <w:rsid w:val="00C953B8"/>
    <w:rsid w:val="00C96057"/>
    <w:rsid w:val="00CA20BC"/>
    <w:rsid w:val="00CA2749"/>
    <w:rsid w:val="00CA4DAC"/>
    <w:rsid w:val="00CA55F0"/>
    <w:rsid w:val="00CA74BF"/>
    <w:rsid w:val="00CB71E4"/>
    <w:rsid w:val="00CC0581"/>
    <w:rsid w:val="00CC0BB6"/>
    <w:rsid w:val="00CC2EF2"/>
    <w:rsid w:val="00CC5993"/>
    <w:rsid w:val="00CC7069"/>
    <w:rsid w:val="00CD08EC"/>
    <w:rsid w:val="00CD1895"/>
    <w:rsid w:val="00CD706A"/>
    <w:rsid w:val="00CE2B74"/>
    <w:rsid w:val="00CE4B0D"/>
    <w:rsid w:val="00CE4F41"/>
    <w:rsid w:val="00CE4FA0"/>
    <w:rsid w:val="00CF3DB0"/>
    <w:rsid w:val="00CF55E8"/>
    <w:rsid w:val="00CF5E19"/>
    <w:rsid w:val="00CF6198"/>
    <w:rsid w:val="00D025A8"/>
    <w:rsid w:val="00D02864"/>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0112"/>
    <w:rsid w:val="00DA3A34"/>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2E70"/>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084"/>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9913413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3445</Words>
  <Characters>1965</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2023-03-31T13:15:00Z</dcterms:created>
  <dcterms:modified xsi:type="dcterms:W3CDTF">2023-04-06T06:33:00Z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94b369007888d16c99b6d34f1b0496b024be55abd894f408655f1edd7d4ad1cc</vt:lpwstr>
  </property>
</Properties>
</file>