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478666F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7227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831C90" w:rsidRPr="0037227E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37227E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37227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31C90" w:rsidRPr="0037227E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15C06" w:rsidRPr="0037227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16ED0" w:rsidRPr="0037227E">
        <w:rPr>
          <w:rFonts w:asciiTheme="minorHAnsi" w:hAnsiTheme="minorHAnsi" w:cstheme="minorHAnsi"/>
          <w:sz w:val="22"/>
          <w:szCs w:val="22"/>
          <w:lang w:val="lt-LT"/>
        </w:rPr>
        <w:t>11</w:t>
      </w:r>
      <w:r w:rsidR="00015C06" w:rsidRPr="0037227E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43F2D5B" w14:textId="77777777" w:rsidR="003177A7" w:rsidRDefault="003177A7" w:rsidP="000B722E">
      <w:pP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3B7065B" w14:textId="41720AD7" w:rsidR="000B722E" w:rsidRDefault="003177A7" w:rsidP="000B722E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3177A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Švent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inė atmosfera</w:t>
      </w:r>
      <w:r w:rsidRPr="003177A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prasideda nuo </w:t>
      </w:r>
      <w:r w:rsidR="0048049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skanėstų</w:t>
      </w:r>
      <w:r w:rsidRPr="003177A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 w:rsidR="000B722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kviečia išbandyti tvaresnius velykinius skanėstus</w:t>
      </w:r>
    </w:p>
    <w:p w14:paraId="5E348C3F" w14:textId="77777777" w:rsidR="00395609" w:rsidRDefault="00395609" w:rsidP="0037227E">
      <w:pP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A84FA50" w14:textId="741E6E69" w:rsidR="00395609" w:rsidRDefault="0039560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>Artėjant Velykoms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augant pirkėjų srautams prekybos centruose, vis daugiau žmonių iš anksto planuoja </w:t>
      </w:r>
      <w:r w:rsidR="00092F3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bei įsigyja 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>šventinius pirkinius.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Dažname pirkinių krepšelyje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alia pagrindinių produktų </w:t>
      </w:r>
      <w:r w:rsidR="00092F3B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galima rasti ir desertų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Prekybos tinklas „Lidl“ siūlo platų velykinių saldumynų pasirinkimą, tarp kurių – ir „</w:t>
      </w:r>
      <w:proofErr w:type="spellStart"/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>Favorina</w:t>
      </w:r>
      <w:proofErr w:type="spellEnd"/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prekės ženklo gaminiai.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Šie produktai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išsiskiria ne tik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išskirtiniu 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skoniu </w:t>
      </w:r>
      <w:r w:rsidR="0002270D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šventi</w:t>
      </w:r>
      <w:r w:rsidR="0002270D">
        <w:rPr>
          <w:rFonts w:asciiTheme="minorHAnsi" w:hAnsiTheme="minorHAnsi" w:cstheme="minorHAnsi"/>
          <w:b/>
          <w:bCs/>
          <w:sz w:val="22"/>
          <w:szCs w:val="22"/>
          <w:lang w:val="lt-LT"/>
        </w:rPr>
        <w:t>niu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39560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dizainu, bet ir aplinkai draugiškesne sudėtimi. </w:t>
      </w:r>
    </w:p>
    <w:p w14:paraId="2945BBDE" w14:textId="4B66FC40" w:rsidR="00225439" w:rsidRPr="00604E9F" w:rsidRDefault="002254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04E9F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604E9F" w:rsidRPr="00604E9F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822813" w:rsidRPr="00822813">
        <w:rPr>
          <w:rFonts w:asciiTheme="minorHAnsi" w:hAnsiTheme="minorHAnsi" w:cstheme="minorHAnsi"/>
          <w:sz w:val="22"/>
          <w:szCs w:val="22"/>
          <w:lang w:val="lt-LT"/>
        </w:rPr>
        <w:t>pirkimų tarnybos tvarumo specialistės Karolin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822813" w:rsidRPr="0082281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822813" w:rsidRPr="00822813">
        <w:rPr>
          <w:rFonts w:asciiTheme="minorHAnsi" w:hAnsiTheme="minorHAnsi" w:cstheme="minorHAnsi"/>
          <w:sz w:val="22"/>
          <w:szCs w:val="22"/>
          <w:lang w:val="lt-LT"/>
        </w:rPr>
        <w:t>Labulytė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>s</w:t>
      </w:r>
      <w:proofErr w:type="spellEnd"/>
      <w:r w:rsidR="00604E9F" w:rsidRPr="00822813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04E9F">
        <w:rPr>
          <w:rFonts w:asciiTheme="minorHAnsi" w:hAnsiTheme="minorHAnsi" w:cstheme="minorHAnsi"/>
          <w:sz w:val="22"/>
          <w:szCs w:val="22"/>
          <w:lang w:val="lt-LT"/>
        </w:rPr>
        <w:t xml:space="preserve">šventiniai saldumynai užima svarbią pasiruošimo didžiausioms metų šventėms dalį. </w:t>
      </w:r>
    </w:p>
    <w:p w14:paraId="3DAF6799" w14:textId="78157B4C" w:rsidR="006214A1" w:rsidRPr="002A37F7" w:rsidRDefault="004D7D0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>Šokoladiniai gardumynai –</w:t>
      </w:r>
      <w:r w:rsidR="00395609">
        <w:rPr>
          <w:rFonts w:asciiTheme="minorHAnsi" w:hAnsiTheme="minorHAnsi" w:cstheme="minorHAnsi"/>
          <w:sz w:val="22"/>
          <w:szCs w:val="22"/>
          <w:lang w:val="lt-LT"/>
        </w:rPr>
        <w:t xml:space="preserve"> neatsiejama vaišių dalis, padedanti kurti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04E9F">
        <w:rPr>
          <w:rFonts w:asciiTheme="minorHAnsi" w:hAnsiTheme="minorHAnsi" w:cstheme="minorHAnsi"/>
          <w:sz w:val="22"/>
          <w:szCs w:val="22"/>
          <w:lang w:val="lt-LT"/>
        </w:rPr>
        <w:t>šventin</w:t>
      </w:r>
      <w:r w:rsidR="00FF59F1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604E9F">
        <w:rPr>
          <w:rFonts w:asciiTheme="minorHAnsi" w:hAnsiTheme="minorHAnsi" w:cstheme="minorHAnsi"/>
          <w:sz w:val="22"/>
          <w:szCs w:val="22"/>
          <w:lang w:val="lt-LT"/>
        </w:rPr>
        <w:t xml:space="preserve"> atmosferą. Šie p</w:t>
      </w:r>
      <w:r w:rsidR="00604E9F" w:rsidRPr="00604E9F">
        <w:rPr>
          <w:rFonts w:asciiTheme="minorHAnsi" w:hAnsiTheme="minorHAnsi" w:cstheme="minorHAnsi"/>
          <w:sz w:val="22"/>
          <w:szCs w:val="22"/>
          <w:lang w:val="lt-LT"/>
        </w:rPr>
        <w:t>roduktai dažnai pasirenkami kaip mielos dovanos artimiesiems, stalo puošmena ar tiesiog būdas pradžiuginti</w:t>
      </w:r>
      <w:r w:rsidR="00604E9F">
        <w:rPr>
          <w:rFonts w:asciiTheme="minorHAnsi" w:hAnsiTheme="minorHAnsi" w:cstheme="minorHAnsi"/>
          <w:sz w:val="22"/>
          <w:szCs w:val="22"/>
          <w:lang w:val="lt-LT"/>
        </w:rPr>
        <w:t xml:space="preserve"> prie šventinio stalo susirinkusius šeimos narius</w:t>
      </w:r>
      <w:r w:rsidR="00604E9F" w:rsidRPr="00604E9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Kiekvienais metais </w:t>
      </w: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produkcija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 tampa vienu </w:t>
      </w:r>
      <w:proofErr w:type="spellStart"/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>laukiamiausių</w:t>
      </w:r>
      <w:proofErr w:type="spellEnd"/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 akcentų mūsų parduotuvėse – spalvingi, gražūs, skanūs ir tvaria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B164B8" w:rsidRPr="00B164B8">
        <w:rPr>
          <w:rFonts w:asciiTheme="minorHAnsi" w:hAnsiTheme="minorHAnsi" w:cstheme="minorHAnsi"/>
          <w:sz w:val="22"/>
          <w:szCs w:val="22"/>
          <w:lang w:val="lt-LT"/>
        </w:rPr>
        <w:t xml:space="preserve"> pagaminti saldumynai</w:t>
      </w:r>
      <w:r w:rsidR="0087626F">
        <w:rPr>
          <w:rFonts w:asciiTheme="minorHAnsi" w:hAnsiTheme="minorHAnsi" w:cstheme="minorHAnsi"/>
          <w:sz w:val="22"/>
          <w:szCs w:val="22"/>
          <w:lang w:val="lt-LT"/>
        </w:rPr>
        <w:t xml:space="preserve"> neabejotinai yra užkariavę ne vieno pirkėjo širdį</w:t>
      </w:r>
      <w:r w:rsidR="00A26290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 xml:space="preserve">K. Labulytė. </w:t>
      </w:r>
      <w:r w:rsidR="00A26290" w:rsidRPr="00A26290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718813CD" w14:textId="6DF2A37C" w:rsidR="006214A1" w:rsidRPr="006214A1" w:rsidRDefault="00A2629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Sąžininga ir tvar</w:t>
      </w:r>
      <w:r w:rsidR="0014369D">
        <w:rPr>
          <w:rFonts w:asciiTheme="minorHAnsi" w:hAnsiTheme="minorHAnsi" w:cstheme="minorHAnsi"/>
          <w:b/>
          <w:bCs/>
          <w:sz w:val="22"/>
          <w:szCs w:val="22"/>
          <w:lang w:val="lt-LT"/>
        </w:rPr>
        <w:t>esnė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prekyba</w:t>
      </w:r>
    </w:p>
    <w:p w14:paraId="382C9AA5" w14:textId="6601F958" w:rsidR="00C9018B" w:rsidRDefault="00EB707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B7074">
        <w:rPr>
          <w:rFonts w:asciiTheme="minorHAnsi" w:hAnsiTheme="minorHAnsi" w:cstheme="minorHAnsi"/>
          <w:sz w:val="22"/>
          <w:szCs w:val="22"/>
          <w:lang w:val="lt-LT"/>
        </w:rPr>
        <w:t>Pagrindinė šokolado ir jo gaminių žaliava – kakava – dažniausiai auginama Afrikoje, kur siekiant atlaisvinti vietos kakavos pupelių plantacijoms, kertami miškai. Deja, toks veiksmas lemia augalijos bei gyvūnijos nykimą.</w:t>
      </w:r>
    </w:p>
    <w:p w14:paraId="2999E059" w14:textId="3C003C72" w:rsidR="00EB7074" w:rsidRDefault="00EB7074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EB7074">
        <w:rPr>
          <w:rFonts w:asciiTheme="minorHAnsi" w:hAnsiTheme="minorHAnsi" w:cstheme="minorHAnsi"/>
          <w:sz w:val="22"/>
          <w:szCs w:val="22"/>
          <w:lang w:val="lt-LT"/>
        </w:rPr>
        <w:t>Dėl šios priežasties svarbu, kad akį trauktų ne tik daili šventinių saldumynų pakuotė, bet ir tvaresnė jų sudėtis.</w:t>
      </w:r>
      <w:r w:rsidR="0027724B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27724B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27724B">
        <w:rPr>
          <w:rFonts w:asciiTheme="minorHAnsi" w:hAnsiTheme="minorHAnsi" w:cstheme="minorHAnsi"/>
          <w:sz w:val="22"/>
          <w:szCs w:val="22"/>
          <w:lang w:val="lt-LT"/>
        </w:rPr>
        <w:t>“ produkcija siūlo ne tik aukštos kokybės</w:t>
      </w:r>
      <w:r w:rsidR="0027724B" w:rsidRPr="0027724B">
        <w:rPr>
          <w:rFonts w:asciiTheme="minorHAnsi" w:hAnsiTheme="minorHAnsi" w:cstheme="minorHAnsi"/>
          <w:sz w:val="22"/>
          <w:szCs w:val="22"/>
          <w:lang w:val="lt-LT"/>
        </w:rPr>
        <w:t>, bet ir aplinkai draugiškesnius s</w:t>
      </w:r>
      <w:r w:rsidR="00C20F2D">
        <w:rPr>
          <w:rFonts w:asciiTheme="minorHAnsi" w:hAnsiTheme="minorHAnsi" w:cstheme="minorHAnsi"/>
          <w:sz w:val="22"/>
          <w:szCs w:val="22"/>
          <w:lang w:val="lt-LT"/>
        </w:rPr>
        <w:t>kanumynu</w:t>
      </w:r>
      <w:r w:rsidR="0027724B" w:rsidRPr="0027724B">
        <w:rPr>
          <w:rFonts w:asciiTheme="minorHAnsi" w:hAnsiTheme="minorHAnsi" w:cstheme="minorHAnsi"/>
          <w:sz w:val="22"/>
          <w:szCs w:val="22"/>
          <w:lang w:val="lt-LT"/>
        </w:rPr>
        <w:t>s. Didžioji dalis produktų, kurių sudėtyje yra kakavos, pažymėti „</w:t>
      </w:r>
      <w:proofErr w:type="spellStart"/>
      <w:r w:rsidR="0027724B" w:rsidRPr="0027724B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="0027724B" w:rsidRPr="0027724B">
        <w:rPr>
          <w:rFonts w:asciiTheme="minorHAnsi" w:hAnsiTheme="minorHAnsi" w:cstheme="minorHAnsi"/>
          <w:sz w:val="22"/>
          <w:szCs w:val="22"/>
          <w:lang w:val="lt-LT"/>
        </w:rPr>
        <w:t>“ logotipu. Jis reiškia, kad gaminiui panaudota kakava buvo išgauta pagal tarptautiniu lygiu pripažinto sertifikavimo kriterijus</w:t>
      </w:r>
      <w:r w:rsidR="0027724B">
        <w:rPr>
          <w:rFonts w:asciiTheme="minorHAnsi" w:hAnsiTheme="minorHAnsi" w:cstheme="minorHAnsi"/>
          <w:sz w:val="22"/>
          <w:szCs w:val="22"/>
          <w:lang w:val="lt-LT"/>
        </w:rPr>
        <w:t>“, – tvirtina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 xml:space="preserve"> K. Labulytė.</w:t>
      </w:r>
      <w:r w:rsidR="0027724B" w:rsidRPr="0027724B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11C76475" w14:textId="4E9E665D" w:rsidR="0027724B" w:rsidRDefault="0027724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7724B">
        <w:rPr>
          <w:rFonts w:asciiTheme="minorHAnsi" w:hAnsiTheme="minorHAnsi" w:cstheme="minorHAnsi"/>
          <w:sz w:val="22"/>
          <w:szCs w:val="22"/>
          <w:lang w:val="lt-LT"/>
        </w:rPr>
        <w:t>Pasak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 xml:space="preserve"> jos, </w:t>
      </w:r>
      <w:r w:rsidRPr="0027724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27724B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Pr="0027724B">
        <w:rPr>
          <w:rFonts w:asciiTheme="minorHAnsi" w:hAnsiTheme="minorHAnsi" w:cstheme="minorHAnsi"/>
          <w:sz w:val="22"/>
          <w:szCs w:val="22"/>
          <w:lang w:val="lt-LT"/>
        </w:rPr>
        <w:t>“ principai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 tik padeda užtikrinti aplinkai palankesnes žaliavas, bet ir</w:t>
      </w:r>
      <w:r w:rsidRPr="0027724B">
        <w:rPr>
          <w:rFonts w:asciiTheme="minorHAnsi" w:hAnsiTheme="minorHAnsi" w:cstheme="minorHAnsi"/>
          <w:sz w:val="22"/>
          <w:szCs w:val="22"/>
          <w:lang w:val="lt-LT"/>
        </w:rPr>
        <w:t xml:space="preserve"> palaiko sąžiningą tarptautinę prekybą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28D645C" w14:textId="28CB740D" w:rsidR="00EB7074" w:rsidRDefault="0027724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kovoja su darbuotojų išnaudojimu bei vaikų darb</w:t>
      </w:r>
      <w:r w:rsidR="005C0F36">
        <w:rPr>
          <w:rFonts w:asciiTheme="minorHAnsi" w:hAnsiTheme="minorHAnsi" w:cstheme="minorHAnsi"/>
          <w:sz w:val="22"/>
          <w:szCs w:val="22"/>
          <w:lang w:val="lt-LT"/>
        </w:rPr>
        <w:t>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27724B">
        <w:rPr>
          <w:rFonts w:asciiTheme="minorHAnsi" w:hAnsiTheme="minorHAnsi" w:cstheme="minorHAnsi"/>
          <w:sz w:val="22"/>
          <w:szCs w:val="22"/>
          <w:lang w:val="lt-LT"/>
        </w:rPr>
        <w:t>užtikrinant vienodas darbo sąlygas skirtingų lyčių darbuotojams bei mokant jiems sąžiningą atlyginimą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C0F36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27724B">
        <w:rPr>
          <w:rFonts w:asciiTheme="minorHAnsi" w:hAnsiTheme="minorHAnsi" w:cstheme="minorHAnsi"/>
          <w:sz w:val="22"/>
          <w:szCs w:val="22"/>
          <w:lang w:val="lt-LT"/>
        </w:rPr>
        <w:t>ugintojai taip pat gauna „</w:t>
      </w:r>
      <w:proofErr w:type="spellStart"/>
      <w:r w:rsidRPr="0027724B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Pr="0027724B">
        <w:rPr>
          <w:rFonts w:asciiTheme="minorHAnsi" w:hAnsiTheme="minorHAnsi" w:cstheme="minorHAnsi"/>
          <w:sz w:val="22"/>
          <w:szCs w:val="22"/>
          <w:lang w:val="lt-LT"/>
        </w:rPr>
        <w:t>“ premiją – papildomą pinigų sumą, kurią jie investuoja į savo pasirinktus verslo ar bendruomenės projektus. „</w:t>
      </w:r>
      <w:proofErr w:type="spellStart"/>
      <w:r w:rsidRPr="0027724B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Pr="0027724B">
        <w:rPr>
          <w:rFonts w:asciiTheme="minorHAnsi" w:hAnsiTheme="minorHAnsi" w:cstheme="minorHAnsi"/>
          <w:sz w:val="22"/>
          <w:szCs w:val="22"/>
          <w:lang w:val="lt-LT"/>
        </w:rPr>
        <w:t>“ reikalavimų laikymąsi kontroliuoja nepriklausoma organizacija, atlikdama patikrinimus visoje „</w:t>
      </w:r>
      <w:proofErr w:type="spellStart"/>
      <w:r w:rsidRPr="0027724B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Pr="0027724B">
        <w:rPr>
          <w:rFonts w:asciiTheme="minorHAnsi" w:hAnsiTheme="minorHAnsi" w:cstheme="minorHAnsi"/>
          <w:sz w:val="22"/>
          <w:szCs w:val="22"/>
          <w:lang w:val="lt-LT"/>
        </w:rPr>
        <w:t>“ produktų tiekimo grandinėje</w:t>
      </w:r>
      <w:r w:rsidR="005C0F36">
        <w:rPr>
          <w:rFonts w:asciiTheme="minorHAnsi" w:hAnsiTheme="minorHAnsi" w:cstheme="minorHAnsi"/>
          <w:sz w:val="22"/>
          <w:szCs w:val="22"/>
          <w:lang w:val="lt-LT"/>
        </w:rPr>
        <w:t xml:space="preserve">“, – pasakoja „Lidl Lietuva“ </w:t>
      </w:r>
      <w:r w:rsidR="00822813" w:rsidRPr="00822813">
        <w:rPr>
          <w:rFonts w:asciiTheme="minorHAnsi" w:hAnsiTheme="minorHAnsi" w:cstheme="minorHAnsi"/>
          <w:sz w:val="22"/>
          <w:szCs w:val="22"/>
          <w:lang w:val="lt-LT"/>
        </w:rPr>
        <w:t>pirkimų tarnybos tvarumo specialistė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F6E4A4" w14:textId="1B68B9B4" w:rsidR="00BF4157" w:rsidRPr="006214A1" w:rsidRDefault="00F9484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Asortimente – išskirtiniai šventiniai saldumynai</w:t>
      </w:r>
    </w:p>
    <w:p w14:paraId="3D956FD3" w14:textId="78DBE349" w:rsidR="002A4D06" w:rsidRDefault="005C0F3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C0F36">
        <w:rPr>
          <w:rFonts w:asciiTheme="minorHAnsi" w:hAnsiTheme="minorHAnsi" w:cstheme="minorHAnsi"/>
          <w:sz w:val="22"/>
          <w:szCs w:val="22"/>
          <w:lang w:val="lt-LT"/>
        </w:rPr>
        <w:t>Į „Lidl Lietuva“ parduotuvių lentynas „</w:t>
      </w:r>
      <w:proofErr w:type="spellStart"/>
      <w:r w:rsidRPr="005C0F36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Pr="005C0F36">
        <w:rPr>
          <w:rFonts w:asciiTheme="minorHAnsi" w:hAnsiTheme="minorHAnsi" w:cstheme="minorHAnsi"/>
          <w:sz w:val="22"/>
          <w:szCs w:val="22"/>
          <w:lang w:val="lt-LT"/>
        </w:rPr>
        <w:t>“ produkcija sugrįžta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dukart per metus –</w:t>
      </w:r>
      <w:r w:rsidRPr="005C0F36">
        <w:rPr>
          <w:rFonts w:asciiTheme="minorHAnsi" w:hAnsiTheme="minorHAnsi" w:cstheme="minorHAnsi"/>
          <w:sz w:val="22"/>
          <w:szCs w:val="22"/>
          <w:lang w:val="lt-LT"/>
        </w:rPr>
        <w:t xml:space="preserve"> kalėdiniu bei velykiniu laikotarpiu ir pirkėjams siūlo išskirtinius šventinius gardėsius.</w:t>
      </w:r>
    </w:p>
    <w:p w14:paraId="0552B2F9" w14:textId="6C12D4B6" w:rsidR="00575802" w:rsidRDefault="005C0F36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5C0F36">
        <w:rPr>
          <w:rFonts w:asciiTheme="minorHAnsi" w:hAnsiTheme="minorHAnsi" w:cstheme="minorHAnsi"/>
          <w:sz w:val="22"/>
          <w:szCs w:val="22"/>
          <w:lang w:val="lt-LT"/>
        </w:rPr>
        <w:t>Šiemet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velykiniame </w:t>
      </w:r>
      <w:r w:rsidRPr="005C0F36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5C0F36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Pr="005C0F36">
        <w:rPr>
          <w:rFonts w:asciiTheme="minorHAnsi" w:hAnsiTheme="minorHAnsi" w:cstheme="minorHAnsi"/>
          <w:sz w:val="22"/>
          <w:szCs w:val="22"/>
          <w:lang w:val="lt-LT"/>
        </w:rPr>
        <w:t>“ asortimente – didelis šokoladinių velykinių kiaušinių pasirinkimas, šokoladinės figūrėlės, saldainiai ant pagaliuko, guminukai, velykiniai sausainiai. Taip pat velykinis pyragas</w:t>
      </w:r>
      <w:r w:rsidR="00F30705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F30705">
        <w:rPr>
          <w:rFonts w:asciiTheme="minorHAnsi" w:hAnsiTheme="minorHAnsi" w:cstheme="minorHAnsi"/>
          <w:sz w:val="22"/>
          <w:szCs w:val="22"/>
          <w:lang w:val="lt-LT"/>
        </w:rPr>
        <w:t>Colomba</w:t>
      </w:r>
      <w:proofErr w:type="spellEnd"/>
      <w:r w:rsidR="00F30705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822813">
        <w:rPr>
          <w:rFonts w:asciiTheme="minorHAnsi" w:hAnsiTheme="minorHAnsi" w:cstheme="minorHAnsi"/>
          <w:sz w:val="22"/>
          <w:szCs w:val="22"/>
          <w:lang w:val="lt-LT"/>
        </w:rPr>
        <w:t>, kurio sudėtyje naudojami tik ant kraiko laikomų vištų kiaušiniai,</w:t>
      </w:r>
      <w:r w:rsidRPr="005C0F36">
        <w:rPr>
          <w:rFonts w:asciiTheme="minorHAnsi" w:hAnsiTheme="minorHAnsi" w:cstheme="minorHAnsi"/>
          <w:sz w:val="22"/>
          <w:szCs w:val="22"/>
          <w:lang w:val="lt-LT"/>
        </w:rPr>
        <w:t xml:space="preserve"> nustebins ne tik mažuosius šventės dalyvius, bet ir suaugusius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8D09EA">
        <w:rPr>
          <w:rFonts w:asciiTheme="minorHAnsi" w:hAnsiTheme="minorHAnsi" w:cstheme="minorHAnsi"/>
          <w:sz w:val="22"/>
          <w:szCs w:val="22"/>
          <w:lang w:val="lt-LT"/>
        </w:rPr>
        <w:t xml:space="preserve">teigia K. Labulytė. </w:t>
      </w:r>
      <w:r w:rsidRPr="005C0F36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490BD268" w14:textId="4E4E31C8" w:rsidR="005C0F36" w:rsidRDefault="005C0F3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C0F36">
        <w:rPr>
          <w:rFonts w:asciiTheme="minorHAnsi" w:hAnsiTheme="minorHAnsi" w:cstheme="minorHAnsi"/>
          <w:sz w:val="22"/>
          <w:szCs w:val="22"/>
          <w:lang w:val="lt-LT"/>
        </w:rPr>
        <w:lastRenderedPageBreak/>
        <w:t>Kalbant apie velykinę „</w:t>
      </w:r>
      <w:proofErr w:type="spellStart"/>
      <w:r w:rsidRPr="005C0F36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Pr="005C0F36">
        <w:rPr>
          <w:rFonts w:asciiTheme="minorHAnsi" w:hAnsiTheme="minorHAnsi" w:cstheme="minorHAnsi"/>
          <w:sz w:val="22"/>
          <w:szCs w:val="22"/>
          <w:lang w:val="lt-LT"/>
        </w:rPr>
        <w:t>“ produkciją,</w:t>
      </w:r>
      <w:r w:rsidR="008D09EA" w:rsidRPr="008D09EA">
        <w:rPr>
          <w:rFonts w:asciiTheme="minorHAnsi" w:hAnsiTheme="minorHAnsi" w:cstheme="minorHAnsi"/>
          <w:sz w:val="22"/>
          <w:szCs w:val="22"/>
          <w:lang w:val="lt-LT"/>
        </w:rPr>
        <w:t xml:space="preserve"> pirkimų tarnybos tvarumo specialistė </w:t>
      </w:r>
      <w:r w:rsidRPr="005C0F36">
        <w:rPr>
          <w:rFonts w:asciiTheme="minorHAnsi" w:hAnsiTheme="minorHAnsi" w:cstheme="minorHAnsi"/>
          <w:sz w:val="22"/>
          <w:szCs w:val="22"/>
          <w:lang w:val="lt-LT"/>
        </w:rPr>
        <w:t xml:space="preserve">priduria, kad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parduotuvių lentynose galima rasti velykinių zefyrų,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marcipaninių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kiaušinių bei šokoladinę vištą, kuri neabejotinai taps velykinio stalo pažiba. </w:t>
      </w:r>
    </w:p>
    <w:p w14:paraId="723C8C76" w14:textId="1466ABC3" w:rsidR="00E1219D" w:rsidRDefault="00E1219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Labulytės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teigimu, „Lidl“ skiria išskirtinį dėmesį visai savo produktų tiekimo grandinei, todėl i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>ki 2025 finansinių metų pabaigos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prekybos tinklas yra įsipareigojęs, 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>kad svarbiausiomis laikomų žaliavų pirkimas būtų tvaresnis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Tai reiškia, kad 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 xml:space="preserve"> kritin</w:t>
      </w:r>
      <w:r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 xml:space="preserve"> medžiag</w:t>
      </w:r>
      <w:r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>, toki</w:t>
      </w:r>
      <w:r w:rsidR="00CB26A2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Pr="00E1219D">
        <w:rPr>
          <w:rFonts w:asciiTheme="minorHAnsi" w:hAnsiTheme="minorHAnsi" w:cstheme="minorHAnsi"/>
          <w:sz w:val="22"/>
          <w:szCs w:val="22"/>
          <w:lang w:val="lt-LT"/>
        </w:rPr>
        <w:t xml:space="preserve"> kaip palmių aliejus, kakava ar kava,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bus perkam</w:t>
      </w:r>
      <w:r w:rsidR="00CB26A2">
        <w:rPr>
          <w:rFonts w:asciiTheme="minorHAnsi" w:hAnsiTheme="minorHAnsi" w:cstheme="minorHAnsi"/>
          <w:sz w:val="22"/>
          <w:szCs w:val="22"/>
          <w:lang w:val="lt-LT"/>
        </w:rPr>
        <w:t xml:space="preserve">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tik iš </w:t>
      </w:r>
      <w:r w:rsidR="00875977">
        <w:rPr>
          <w:rFonts w:asciiTheme="minorHAnsi" w:hAnsiTheme="minorHAnsi" w:cstheme="minorHAnsi"/>
          <w:sz w:val="22"/>
          <w:szCs w:val="22"/>
          <w:lang w:val="lt-LT"/>
        </w:rPr>
        <w:t xml:space="preserve">sertifikuotų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patikrintų ūkių bei tiekėjų. </w:t>
      </w:r>
    </w:p>
    <w:p w14:paraId="72988D50" w14:textId="19A28DC2" w:rsidR="00575802" w:rsidRDefault="005C0F3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C0F36">
        <w:rPr>
          <w:rFonts w:asciiTheme="minorHAnsi" w:hAnsiTheme="minorHAnsi" w:cstheme="minorHAnsi"/>
          <w:sz w:val="22"/>
          <w:szCs w:val="22"/>
          <w:lang w:val="lt-LT"/>
        </w:rPr>
        <w:t>Tvaresnių šventinių produktų asortimentą galima rasti 81 „Lidl“ parduotuvėje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4F41B4C9" w14:textId="1FBD76E2" w:rsidR="00365615" w:rsidRPr="004C301D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994D70">
        <w:rPr>
          <w:rFonts w:ascii="Calibri" w:hAnsi="Calibri"/>
          <w:bCs/>
          <w:sz w:val="20"/>
          <w:szCs w:val="20"/>
          <w:lang w:val="lt-LT"/>
        </w:rPr>
        <w:t>M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4C301D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53D74" w14:textId="77777777" w:rsidR="001516E0" w:rsidRDefault="001516E0">
      <w:r>
        <w:separator/>
      </w:r>
    </w:p>
  </w:endnote>
  <w:endnote w:type="continuationSeparator" w:id="0">
    <w:p w14:paraId="3236ED47" w14:textId="77777777" w:rsidR="001516E0" w:rsidRDefault="0015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D51B" w14:textId="77777777" w:rsidR="001516E0" w:rsidRDefault="001516E0">
      <w:r>
        <w:separator/>
      </w:r>
    </w:p>
  </w:footnote>
  <w:footnote w:type="continuationSeparator" w:id="0">
    <w:p w14:paraId="30F9BF97" w14:textId="77777777" w:rsidR="001516E0" w:rsidRDefault="0015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E9D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270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37A9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2F3B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22E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369D"/>
    <w:rsid w:val="00144D5D"/>
    <w:rsid w:val="001462A0"/>
    <w:rsid w:val="00147117"/>
    <w:rsid w:val="00151262"/>
    <w:rsid w:val="0015165A"/>
    <w:rsid w:val="001516E0"/>
    <w:rsid w:val="00151EBE"/>
    <w:rsid w:val="00156F0B"/>
    <w:rsid w:val="00160064"/>
    <w:rsid w:val="00162632"/>
    <w:rsid w:val="00163B48"/>
    <w:rsid w:val="00167EDC"/>
    <w:rsid w:val="00170C99"/>
    <w:rsid w:val="001727E5"/>
    <w:rsid w:val="00174E01"/>
    <w:rsid w:val="00177998"/>
    <w:rsid w:val="00181460"/>
    <w:rsid w:val="00182902"/>
    <w:rsid w:val="00182E0F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439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7724B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00BB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7A7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0318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227E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873"/>
    <w:rsid w:val="00391CBE"/>
    <w:rsid w:val="0039203E"/>
    <w:rsid w:val="00392E9B"/>
    <w:rsid w:val="00392F10"/>
    <w:rsid w:val="00393CC7"/>
    <w:rsid w:val="003941B7"/>
    <w:rsid w:val="00395609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1A70"/>
    <w:rsid w:val="00473E7A"/>
    <w:rsid w:val="00475A80"/>
    <w:rsid w:val="0047607F"/>
    <w:rsid w:val="0047628A"/>
    <w:rsid w:val="004762D8"/>
    <w:rsid w:val="00476EE7"/>
    <w:rsid w:val="00480494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301D"/>
    <w:rsid w:val="004C63F3"/>
    <w:rsid w:val="004C7E80"/>
    <w:rsid w:val="004D070E"/>
    <w:rsid w:val="004D3A1F"/>
    <w:rsid w:val="004D5BFF"/>
    <w:rsid w:val="004D7D02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3A9"/>
    <w:rsid w:val="00516C71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254E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B7C7C"/>
    <w:rsid w:val="005C0F36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4E9F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3AF3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279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5AC1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0690"/>
    <w:rsid w:val="00721B30"/>
    <w:rsid w:val="00723571"/>
    <w:rsid w:val="00726582"/>
    <w:rsid w:val="00732EEE"/>
    <w:rsid w:val="007331F7"/>
    <w:rsid w:val="00733B71"/>
    <w:rsid w:val="00733BBB"/>
    <w:rsid w:val="00735328"/>
    <w:rsid w:val="00736C61"/>
    <w:rsid w:val="00737D85"/>
    <w:rsid w:val="00741929"/>
    <w:rsid w:val="007442C3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A07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2813"/>
    <w:rsid w:val="0082729A"/>
    <w:rsid w:val="00830A3C"/>
    <w:rsid w:val="008312F0"/>
    <w:rsid w:val="00831C9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4778E"/>
    <w:rsid w:val="00851302"/>
    <w:rsid w:val="0085150F"/>
    <w:rsid w:val="0085238E"/>
    <w:rsid w:val="00853FE6"/>
    <w:rsid w:val="00854864"/>
    <w:rsid w:val="008560B0"/>
    <w:rsid w:val="00856C1A"/>
    <w:rsid w:val="00870371"/>
    <w:rsid w:val="00875977"/>
    <w:rsid w:val="0087626F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09EA"/>
    <w:rsid w:val="008D1C20"/>
    <w:rsid w:val="008D501C"/>
    <w:rsid w:val="008D51A7"/>
    <w:rsid w:val="008D5541"/>
    <w:rsid w:val="008E05C0"/>
    <w:rsid w:val="008E0FF3"/>
    <w:rsid w:val="008E209E"/>
    <w:rsid w:val="008E338F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228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3208"/>
    <w:rsid w:val="009A6B12"/>
    <w:rsid w:val="009B3851"/>
    <w:rsid w:val="009B4FBA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A018A0"/>
    <w:rsid w:val="00A029AD"/>
    <w:rsid w:val="00A029EA"/>
    <w:rsid w:val="00A044B8"/>
    <w:rsid w:val="00A10BC3"/>
    <w:rsid w:val="00A11B63"/>
    <w:rsid w:val="00A16ED0"/>
    <w:rsid w:val="00A200D9"/>
    <w:rsid w:val="00A2397F"/>
    <w:rsid w:val="00A26290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11DC"/>
    <w:rsid w:val="00AC5B1F"/>
    <w:rsid w:val="00AC5BD0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164B8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55F1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0F2D"/>
    <w:rsid w:val="00C215AF"/>
    <w:rsid w:val="00C21D74"/>
    <w:rsid w:val="00C23105"/>
    <w:rsid w:val="00C2468D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26A2"/>
    <w:rsid w:val="00CB71E4"/>
    <w:rsid w:val="00CC0581"/>
    <w:rsid w:val="00CC2EF2"/>
    <w:rsid w:val="00CC5993"/>
    <w:rsid w:val="00CD08EC"/>
    <w:rsid w:val="00CD1895"/>
    <w:rsid w:val="00CD2A73"/>
    <w:rsid w:val="00CD706A"/>
    <w:rsid w:val="00CE2B74"/>
    <w:rsid w:val="00CE4B0D"/>
    <w:rsid w:val="00CE4F41"/>
    <w:rsid w:val="00CE4FA0"/>
    <w:rsid w:val="00CF55E8"/>
    <w:rsid w:val="00CF5E19"/>
    <w:rsid w:val="00CF6198"/>
    <w:rsid w:val="00CF7BAD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0FD6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219D"/>
    <w:rsid w:val="00E1339D"/>
    <w:rsid w:val="00E208E3"/>
    <w:rsid w:val="00E20FEA"/>
    <w:rsid w:val="00E220FA"/>
    <w:rsid w:val="00E2482B"/>
    <w:rsid w:val="00E24956"/>
    <w:rsid w:val="00E25D64"/>
    <w:rsid w:val="00E30B9E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074"/>
    <w:rsid w:val="00EB7B55"/>
    <w:rsid w:val="00EC1FBA"/>
    <w:rsid w:val="00ED062F"/>
    <w:rsid w:val="00ED1700"/>
    <w:rsid w:val="00ED2153"/>
    <w:rsid w:val="00ED2E68"/>
    <w:rsid w:val="00ED2F6B"/>
    <w:rsid w:val="00ED6FEF"/>
    <w:rsid w:val="00EE1468"/>
    <w:rsid w:val="00EE5A25"/>
    <w:rsid w:val="00EF1DEC"/>
    <w:rsid w:val="00EF25D4"/>
    <w:rsid w:val="00EF4DF9"/>
    <w:rsid w:val="00EF61D8"/>
    <w:rsid w:val="00EF631C"/>
    <w:rsid w:val="00EF6A5D"/>
    <w:rsid w:val="00F018E2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705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0B07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4841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2BFF"/>
    <w:rsid w:val="00FC4121"/>
    <w:rsid w:val="00FD07CA"/>
    <w:rsid w:val="00FD2AED"/>
    <w:rsid w:val="00FD3B50"/>
    <w:rsid w:val="00FD3C92"/>
    <w:rsid w:val="00FD4222"/>
    <w:rsid w:val="00FD4CDC"/>
    <w:rsid w:val="00FD65AA"/>
    <w:rsid w:val="00FD6AD8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36BC"/>
    <w:rsid w:val="00FF4EEC"/>
    <w:rsid w:val="00FF59F1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2826</Words>
  <Characters>1611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5</cp:revision>
  <cp:lastPrinted>2017-05-17T10:42:00Z</cp:lastPrinted>
  <dcterms:created xsi:type="dcterms:W3CDTF">2025-04-11T04:36:00Z</dcterms:created>
  <dcterms:modified xsi:type="dcterms:W3CDTF">2025-04-11T05:52:00Z</dcterms:modified>
</cp:coreProperties>
</file>