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5455F" w14:textId="38BCA73D" w:rsidR="00CB4413" w:rsidRDefault="00CB4413" w:rsidP="00CB4413">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CB4413">
        <w:rPr>
          <w:rFonts w:ascii="Times New Roman" w:hAnsi="Times New Roman" w:cs="Times New Roman"/>
          <w:b/>
          <w:bCs/>
          <w:sz w:val="24"/>
          <w:szCs w:val="24"/>
          <w:lang w:eastAsia="en-US"/>
        </w:rPr>
        <w:t>„Stogo šventėje“ p</w:t>
      </w:r>
      <w:r w:rsidR="005309B1">
        <w:rPr>
          <w:rFonts w:ascii="Times New Roman" w:hAnsi="Times New Roman" w:cs="Times New Roman"/>
          <w:b/>
          <w:bCs/>
          <w:sz w:val="24"/>
          <w:szCs w:val="24"/>
          <w:lang w:eastAsia="en-US"/>
        </w:rPr>
        <w:t>ažymėta</w:t>
      </w:r>
      <w:r w:rsidRPr="00CB4413">
        <w:rPr>
          <w:rFonts w:ascii="Times New Roman" w:hAnsi="Times New Roman" w:cs="Times New Roman"/>
          <w:b/>
          <w:bCs/>
          <w:sz w:val="24"/>
          <w:szCs w:val="24"/>
          <w:lang w:eastAsia="en-US"/>
        </w:rPr>
        <w:t xml:space="preserve"> vieno moderniausių Europoje karvių fermų komplekso statybų pusiaukelė</w:t>
      </w:r>
    </w:p>
    <w:p w14:paraId="5EADE789" w14:textId="1E256837" w:rsidR="00CB4413" w:rsidRPr="00CB4413" w:rsidRDefault="00CB4413" w:rsidP="00CB4413">
      <w:pPr>
        <w:pStyle w:val="p1"/>
        <w:spacing w:after="0"/>
        <w:jc w:val="both"/>
        <w:rPr>
          <w:rFonts w:ascii="Times New Roman" w:hAnsi="Times New Roman" w:cs="Times New Roman"/>
          <w:sz w:val="24"/>
          <w:szCs w:val="24"/>
          <w:lang w:eastAsia="en-US"/>
        </w:rPr>
      </w:pPr>
      <w:r w:rsidRPr="00CB4413">
        <w:rPr>
          <w:rFonts w:ascii="Times New Roman" w:hAnsi="Times New Roman" w:cs="Times New Roman"/>
          <w:sz w:val="24"/>
          <w:szCs w:val="24"/>
          <w:lang w:eastAsia="en-US"/>
        </w:rPr>
        <w:t>Radviliškio rajone, Bebrujų kaime, „Agrokoncerno“ įmonių grupė stato vieną didžiausių ir moderniausių karvių fermų kompleksą</w:t>
      </w:r>
      <w:r w:rsidR="00AF349B">
        <w:rPr>
          <w:rFonts w:ascii="Times New Roman" w:hAnsi="Times New Roman" w:cs="Times New Roman"/>
          <w:sz w:val="24"/>
          <w:szCs w:val="24"/>
          <w:lang w:eastAsia="en-US"/>
        </w:rPr>
        <w:t xml:space="preserve"> Europoje</w:t>
      </w:r>
      <w:r w:rsidRPr="00CB4413">
        <w:rPr>
          <w:rFonts w:ascii="Times New Roman" w:hAnsi="Times New Roman" w:cs="Times New Roman"/>
          <w:sz w:val="24"/>
          <w:szCs w:val="24"/>
          <w:lang w:eastAsia="en-US"/>
        </w:rPr>
        <w:t xml:space="preserve">. Šiuo metu yra pasiektas darbų pusiaukelės etapas, </w:t>
      </w:r>
      <w:r w:rsidR="00BE7B24">
        <w:rPr>
          <w:rFonts w:ascii="Times New Roman" w:hAnsi="Times New Roman" w:cs="Times New Roman"/>
          <w:sz w:val="24"/>
          <w:szCs w:val="24"/>
          <w:lang w:eastAsia="en-US"/>
        </w:rPr>
        <w:t>kurį pažymint buvo</w:t>
      </w:r>
      <w:r w:rsidRPr="00CB4413">
        <w:rPr>
          <w:rFonts w:ascii="Times New Roman" w:hAnsi="Times New Roman" w:cs="Times New Roman"/>
          <w:sz w:val="24"/>
          <w:szCs w:val="24"/>
          <w:lang w:eastAsia="en-US"/>
        </w:rPr>
        <w:t xml:space="preserve"> surengta</w:t>
      </w:r>
      <w:r w:rsidR="00BE7B24">
        <w:rPr>
          <w:rFonts w:ascii="Times New Roman" w:hAnsi="Times New Roman" w:cs="Times New Roman"/>
          <w:sz w:val="24"/>
          <w:szCs w:val="24"/>
          <w:lang w:eastAsia="en-US"/>
        </w:rPr>
        <w:t xml:space="preserve"> simbolinė</w:t>
      </w:r>
      <w:r w:rsidRPr="00CB4413">
        <w:rPr>
          <w:rFonts w:ascii="Times New Roman" w:hAnsi="Times New Roman" w:cs="Times New Roman"/>
          <w:sz w:val="24"/>
          <w:szCs w:val="24"/>
          <w:lang w:eastAsia="en-US"/>
        </w:rPr>
        <w:t xml:space="preserve"> „Stogo šventė“.</w:t>
      </w:r>
    </w:p>
    <w:p w14:paraId="4EB7F626" w14:textId="77777777" w:rsidR="00154FF4" w:rsidRDefault="00BE7B24" w:rsidP="00CB4413">
      <w:pPr>
        <w:pStyle w:val="p1"/>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Komplekse</w:t>
      </w:r>
      <w:r w:rsidR="00CB4413" w:rsidRPr="00CB4413">
        <w:rPr>
          <w:rFonts w:ascii="Times New Roman" w:hAnsi="Times New Roman" w:cs="Times New Roman"/>
          <w:sz w:val="24"/>
          <w:szCs w:val="24"/>
          <w:lang w:eastAsia="en-US"/>
        </w:rPr>
        <w:t xml:space="preserve"> jau pastatytos pagrindinės pastatų konstrukcijos, taip pat pradėta montuoti viena </w:t>
      </w:r>
      <w:r>
        <w:rPr>
          <w:rFonts w:ascii="Times New Roman" w:hAnsi="Times New Roman" w:cs="Times New Roman"/>
          <w:sz w:val="24"/>
          <w:szCs w:val="24"/>
          <w:lang w:eastAsia="en-US"/>
        </w:rPr>
        <w:t>moder</w:t>
      </w:r>
      <w:r w:rsidR="00AF349B">
        <w:rPr>
          <w:rFonts w:ascii="Times New Roman" w:hAnsi="Times New Roman" w:cs="Times New Roman"/>
          <w:sz w:val="24"/>
          <w:szCs w:val="24"/>
          <w:lang w:eastAsia="en-US"/>
        </w:rPr>
        <w:t>n</w:t>
      </w:r>
      <w:r>
        <w:rPr>
          <w:rFonts w:ascii="Times New Roman" w:hAnsi="Times New Roman" w:cs="Times New Roman"/>
          <w:sz w:val="24"/>
          <w:szCs w:val="24"/>
          <w:lang w:eastAsia="en-US"/>
        </w:rPr>
        <w:t>iausių</w:t>
      </w:r>
      <w:r w:rsidR="00CB4413" w:rsidRPr="00CB4413">
        <w:rPr>
          <w:rFonts w:ascii="Times New Roman" w:hAnsi="Times New Roman" w:cs="Times New Roman"/>
          <w:sz w:val="24"/>
          <w:szCs w:val="24"/>
          <w:lang w:eastAsia="en-US"/>
        </w:rPr>
        <w:t xml:space="preserve"> rinkoje „Delaval“ 100 vietų karvių melžimo karuselė.</w:t>
      </w:r>
      <w:r>
        <w:rPr>
          <w:rFonts w:ascii="Times New Roman" w:hAnsi="Times New Roman" w:cs="Times New Roman"/>
          <w:sz w:val="24"/>
          <w:szCs w:val="24"/>
          <w:lang w:eastAsia="en-US"/>
        </w:rPr>
        <w:t xml:space="preserve"> </w:t>
      </w:r>
      <w:r w:rsidR="00CB4413" w:rsidRPr="00CB4413">
        <w:rPr>
          <w:rFonts w:ascii="Times New Roman" w:hAnsi="Times New Roman" w:cs="Times New Roman"/>
          <w:sz w:val="24"/>
          <w:szCs w:val="24"/>
          <w:lang w:eastAsia="en-US"/>
        </w:rPr>
        <w:t xml:space="preserve">Ši įranga užtikrins </w:t>
      </w:r>
      <w:r w:rsidR="00154FF4">
        <w:rPr>
          <w:rFonts w:ascii="Times New Roman" w:hAnsi="Times New Roman" w:cs="Times New Roman"/>
          <w:sz w:val="24"/>
          <w:szCs w:val="24"/>
          <w:lang w:eastAsia="en-US"/>
        </w:rPr>
        <w:t xml:space="preserve">didesnį melžimo efektyvumą, </w:t>
      </w:r>
      <w:r w:rsidR="00CB4413" w:rsidRPr="00CB4413">
        <w:rPr>
          <w:rFonts w:ascii="Times New Roman" w:hAnsi="Times New Roman" w:cs="Times New Roman"/>
          <w:sz w:val="24"/>
          <w:szCs w:val="24"/>
          <w:lang w:eastAsia="en-US"/>
        </w:rPr>
        <w:t>greitą, tikslią ir gyvulių gerovei palankią melžimo eigą.</w:t>
      </w:r>
      <w:r w:rsidR="00CB4413">
        <w:rPr>
          <w:rFonts w:ascii="Times New Roman" w:hAnsi="Times New Roman" w:cs="Times New Roman"/>
          <w:sz w:val="24"/>
          <w:szCs w:val="24"/>
          <w:lang w:eastAsia="en-US"/>
        </w:rPr>
        <w:t xml:space="preserve"> </w:t>
      </w:r>
    </w:p>
    <w:p w14:paraId="50986E8D" w14:textId="3A9C9A4B" w:rsidR="00CB4413" w:rsidRPr="00CB4413" w:rsidRDefault="00154FF4" w:rsidP="00CB4413">
      <w:pPr>
        <w:pStyle w:val="p1"/>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Automatizuoti procesai padės optimizuoti personalo poreikį, o savalaikė duomenų analizė melžimo metu leis priimti efektyvius sprendimus dėl karvių šėrimo, gydymo ar veisimo. Lyginant su standartiniais Lietuvos ūkiais, per kiekvieną melžimo ciklą bus užtikrinama geresnė higiena ir pieno kokybė. Taip pat optimizuotas elektros, vandens ir ploviklių naudojimas prisidės prie tvaresnio ūkininkavimo. Melžimo karuselės m</w:t>
      </w:r>
      <w:r w:rsidR="00BE7B24">
        <w:rPr>
          <w:rFonts w:ascii="Times New Roman" w:hAnsi="Times New Roman" w:cs="Times New Roman"/>
          <w:sz w:val="24"/>
          <w:szCs w:val="24"/>
          <w:lang w:eastAsia="en-US"/>
        </w:rPr>
        <w:t>ontavimo darbus planuojama baigti</w:t>
      </w:r>
      <w:r w:rsidR="00CB4413">
        <w:rPr>
          <w:rFonts w:ascii="Times New Roman" w:hAnsi="Times New Roman" w:cs="Times New Roman"/>
          <w:sz w:val="24"/>
          <w:szCs w:val="24"/>
          <w:lang w:eastAsia="en-US"/>
        </w:rPr>
        <w:t xml:space="preserve"> iki gegužės pabaigos. </w:t>
      </w:r>
    </w:p>
    <w:p w14:paraId="64F53FD4" w14:textId="1997B8ED" w:rsidR="00CB4413" w:rsidRPr="00CB4413" w:rsidRDefault="00CB4413" w:rsidP="00CB4413">
      <w:pPr>
        <w:pStyle w:val="p1"/>
        <w:spacing w:after="0"/>
        <w:jc w:val="both"/>
        <w:rPr>
          <w:rFonts w:ascii="Times New Roman" w:hAnsi="Times New Roman" w:cs="Times New Roman"/>
          <w:sz w:val="24"/>
          <w:szCs w:val="24"/>
          <w:lang w:eastAsia="en-US"/>
        </w:rPr>
      </w:pPr>
      <w:r w:rsidRPr="00CB4413">
        <w:rPr>
          <w:rFonts w:ascii="Times New Roman" w:hAnsi="Times New Roman" w:cs="Times New Roman"/>
          <w:sz w:val="24"/>
          <w:szCs w:val="24"/>
          <w:lang w:eastAsia="en-US"/>
        </w:rPr>
        <w:t>Planuojama, kad į 53 hektarus teritorijos užimantį kompleksą pirmosios telyčios atvyks lapkričio pradžioje</w:t>
      </w:r>
      <w:r>
        <w:rPr>
          <w:rFonts w:ascii="Times New Roman" w:hAnsi="Times New Roman" w:cs="Times New Roman"/>
          <w:sz w:val="24"/>
          <w:szCs w:val="24"/>
          <w:lang w:eastAsia="en-US"/>
        </w:rPr>
        <w:t xml:space="preserve">. </w:t>
      </w:r>
      <w:r w:rsidRPr="00CB4413">
        <w:rPr>
          <w:rFonts w:ascii="Times New Roman" w:hAnsi="Times New Roman" w:cs="Times New Roman"/>
          <w:sz w:val="24"/>
          <w:szCs w:val="24"/>
          <w:lang w:eastAsia="en-US"/>
        </w:rPr>
        <w:t xml:space="preserve">Iš viso fermoje bus laikoma apie 10 tūkst. galvijų, iš jų – 4 tūkst. melžiamų karvių. </w:t>
      </w:r>
      <w:r w:rsidR="00AF349B">
        <w:rPr>
          <w:rFonts w:ascii="Times New Roman" w:hAnsi="Times New Roman" w:cs="Times New Roman"/>
          <w:sz w:val="24"/>
          <w:szCs w:val="24"/>
          <w:lang w:eastAsia="en-US"/>
        </w:rPr>
        <w:t>Komplekse</w:t>
      </w:r>
      <w:r w:rsidR="00AF349B" w:rsidRPr="00CB4413">
        <w:rPr>
          <w:rFonts w:ascii="Times New Roman" w:hAnsi="Times New Roman" w:cs="Times New Roman"/>
          <w:sz w:val="24"/>
          <w:szCs w:val="24"/>
          <w:lang w:eastAsia="en-US"/>
        </w:rPr>
        <w:t xml:space="preserve"> dirbs apie 50 darbuotojų.</w:t>
      </w:r>
    </w:p>
    <w:p w14:paraId="3A967A7C" w14:textId="3868A674" w:rsidR="00CB4413" w:rsidRPr="00CB4413" w:rsidRDefault="00CB4413" w:rsidP="00CB4413">
      <w:pPr>
        <w:pStyle w:val="p1"/>
        <w:spacing w:after="0"/>
        <w:jc w:val="both"/>
        <w:rPr>
          <w:rFonts w:ascii="Times New Roman" w:hAnsi="Times New Roman" w:cs="Times New Roman"/>
          <w:sz w:val="24"/>
          <w:szCs w:val="24"/>
          <w:lang w:eastAsia="en-US"/>
        </w:rPr>
      </w:pPr>
      <w:r w:rsidRPr="00CB4413">
        <w:rPr>
          <w:rFonts w:ascii="Times New Roman" w:hAnsi="Times New Roman" w:cs="Times New Roman"/>
          <w:sz w:val="24"/>
          <w:szCs w:val="24"/>
          <w:lang w:eastAsia="en-US"/>
        </w:rPr>
        <w:t>„Agrokoncerno“ įmonių grupės savinink</w:t>
      </w:r>
      <w:r w:rsidR="005677BD">
        <w:rPr>
          <w:rFonts w:ascii="Times New Roman" w:hAnsi="Times New Roman" w:cs="Times New Roman"/>
          <w:sz w:val="24"/>
          <w:szCs w:val="24"/>
          <w:lang w:eastAsia="en-US"/>
        </w:rPr>
        <w:t>as</w:t>
      </w:r>
      <w:r w:rsidRPr="00CB4413">
        <w:rPr>
          <w:rFonts w:ascii="Times New Roman" w:hAnsi="Times New Roman" w:cs="Times New Roman"/>
          <w:sz w:val="24"/>
          <w:szCs w:val="24"/>
          <w:lang w:eastAsia="en-US"/>
        </w:rPr>
        <w:t xml:space="preserve"> Ramūn</w:t>
      </w:r>
      <w:r w:rsidR="005677BD">
        <w:rPr>
          <w:rFonts w:ascii="Times New Roman" w:hAnsi="Times New Roman" w:cs="Times New Roman"/>
          <w:sz w:val="24"/>
          <w:szCs w:val="24"/>
          <w:lang w:eastAsia="en-US"/>
        </w:rPr>
        <w:t>as</w:t>
      </w:r>
      <w:r w:rsidRPr="00CB4413">
        <w:rPr>
          <w:rFonts w:ascii="Times New Roman" w:hAnsi="Times New Roman" w:cs="Times New Roman"/>
          <w:sz w:val="24"/>
          <w:szCs w:val="24"/>
          <w:lang w:eastAsia="en-US"/>
        </w:rPr>
        <w:t xml:space="preserve"> Karbauski</w:t>
      </w:r>
      <w:r w:rsidR="005677BD">
        <w:rPr>
          <w:rFonts w:ascii="Times New Roman" w:hAnsi="Times New Roman" w:cs="Times New Roman"/>
          <w:sz w:val="24"/>
          <w:szCs w:val="24"/>
          <w:lang w:eastAsia="en-US"/>
        </w:rPr>
        <w:t>s teigia</w:t>
      </w:r>
      <w:r w:rsidRPr="00CB4413">
        <w:rPr>
          <w:rFonts w:ascii="Times New Roman" w:hAnsi="Times New Roman" w:cs="Times New Roman"/>
          <w:sz w:val="24"/>
          <w:szCs w:val="24"/>
          <w:lang w:eastAsia="en-US"/>
        </w:rPr>
        <w:t>,</w:t>
      </w:r>
      <w:r w:rsidR="005677BD">
        <w:rPr>
          <w:rFonts w:ascii="Times New Roman" w:hAnsi="Times New Roman" w:cs="Times New Roman"/>
          <w:sz w:val="24"/>
          <w:szCs w:val="24"/>
          <w:lang w:eastAsia="en-US"/>
        </w:rPr>
        <w:t xml:space="preserve"> kad</w:t>
      </w:r>
      <w:r w:rsidRPr="00CB4413">
        <w:rPr>
          <w:rFonts w:ascii="Times New Roman" w:hAnsi="Times New Roman" w:cs="Times New Roman"/>
          <w:sz w:val="24"/>
          <w:szCs w:val="24"/>
          <w:lang w:eastAsia="en-US"/>
        </w:rPr>
        <w:t xml:space="preserve"> tai yra vienas ambicingiausių projektų, kur</w:t>
      </w:r>
      <w:r w:rsidR="005309B1">
        <w:rPr>
          <w:rFonts w:ascii="Times New Roman" w:hAnsi="Times New Roman" w:cs="Times New Roman"/>
          <w:sz w:val="24"/>
          <w:szCs w:val="24"/>
          <w:lang w:eastAsia="en-US"/>
        </w:rPr>
        <w:t>i</w:t>
      </w:r>
      <w:r w:rsidRPr="00CB4413">
        <w:rPr>
          <w:rFonts w:ascii="Times New Roman" w:hAnsi="Times New Roman" w:cs="Times New Roman"/>
          <w:sz w:val="24"/>
          <w:szCs w:val="24"/>
          <w:lang w:eastAsia="en-US"/>
        </w:rPr>
        <w:t>s reikšmingai keičia visą šalies žemės ūkio sektorių</w:t>
      </w:r>
      <w:r>
        <w:rPr>
          <w:rFonts w:ascii="Times New Roman" w:hAnsi="Times New Roman" w:cs="Times New Roman"/>
          <w:sz w:val="24"/>
          <w:szCs w:val="24"/>
          <w:lang w:eastAsia="en-US"/>
        </w:rPr>
        <w:t>.</w:t>
      </w:r>
    </w:p>
    <w:p w14:paraId="51912275" w14:textId="3517F2E9" w:rsidR="00CB4413" w:rsidRDefault="00CB4413" w:rsidP="00CB4413">
      <w:pPr>
        <w:pStyle w:val="p1"/>
        <w:spacing w:after="0"/>
        <w:jc w:val="both"/>
        <w:rPr>
          <w:rFonts w:ascii="Times New Roman" w:hAnsi="Times New Roman" w:cs="Times New Roman"/>
          <w:sz w:val="24"/>
          <w:szCs w:val="24"/>
          <w:lang w:eastAsia="en-US"/>
        </w:rPr>
      </w:pPr>
      <w:r w:rsidRPr="00CB4413">
        <w:rPr>
          <w:rFonts w:ascii="Times New Roman" w:hAnsi="Times New Roman" w:cs="Times New Roman"/>
          <w:sz w:val="24"/>
          <w:szCs w:val="24"/>
          <w:lang w:eastAsia="en-US"/>
        </w:rPr>
        <w:t xml:space="preserve">„Augalininkystėje sėkmingai pritaikėme bendradarbiavimo su mokslu </w:t>
      </w:r>
      <w:r w:rsidR="00AF349B">
        <w:rPr>
          <w:rFonts w:ascii="Times New Roman" w:hAnsi="Times New Roman" w:cs="Times New Roman"/>
          <w:sz w:val="24"/>
          <w:szCs w:val="24"/>
          <w:lang w:eastAsia="en-US"/>
        </w:rPr>
        <w:t>modelį</w:t>
      </w:r>
      <w:r w:rsidRPr="00CB4413">
        <w:rPr>
          <w:rFonts w:ascii="Times New Roman" w:hAnsi="Times New Roman" w:cs="Times New Roman"/>
          <w:sz w:val="24"/>
          <w:szCs w:val="24"/>
          <w:lang w:eastAsia="en-US"/>
        </w:rPr>
        <w:t xml:space="preserve">, todėl </w:t>
      </w:r>
      <w:r w:rsidR="00AF349B">
        <w:rPr>
          <w:rFonts w:ascii="Times New Roman" w:hAnsi="Times New Roman" w:cs="Times New Roman"/>
          <w:sz w:val="24"/>
          <w:szCs w:val="24"/>
          <w:lang w:eastAsia="en-US"/>
        </w:rPr>
        <w:t>jo</w:t>
      </w:r>
      <w:r w:rsidRPr="00CB4413">
        <w:rPr>
          <w:rFonts w:ascii="Times New Roman" w:hAnsi="Times New Roman" w:cs="Times New Roman"/>
          <w:sz w:val="24"/>
          <w:szCs w:val="24"/>
          <w:lang w:eastAsia="en-US"/>
        </w:rPr>
        <w:t xml:space="preserve"> laikysimės ir gyvulininkystėje. Karvidėse bus</w:t>
      </w:r>
      <w:r w:rsidR="00AF349B">
        <w:rPr>
          <w:rFonts w:ascii="Times New Roman" w:hAnsi="Times New Roman" w:cs="Times New Roman"/>
          <w:sz w:val="24"/>
          <w:szCs w:val="24"/>
          <w:lang w:eastAsia="en-US"/>
        </w:rPr>
        <w:t xml:space="preserve"> diegiami </w:t>
      </w:r>
      <w:r w:rsidRPr="00CB4413">
        <w:rPr>
          <w:rFonts w:ascii="Times New Roman" w:hAnsi="Times New Roman" w:cs="Times New Roman"/>
          <w:sz w:val="24"/>
          <w:szCs w:val="24"/>
          <w:lang w:eastAsia="en-US"/>
        </w:rPr>
        <w:t>sprendimai, leidžiantys</w:t>
      </w:r>
      <w:r w:rsidR="00AF349B">
        <w:rPr>
          <w:rFonts w:ascii="Times New Roman" w:hAnsi="Times New Roman" w:cs="Times New Roman"/>
          <w:sz w:val="24"/>
          <w:szCs w:val="24"/>
          <w:lang w:eastAsia="en-US"/>
        </w:rPr>
        <w:t xml:space="preserve"> realiu laiku</w:t>
      </w:r>
      <w:r w:rsidRPr="00CB4413">
        <w:rPr>
          <w:rFonts w:ascii="Times New Roman" w:hAnsi="Times New Roman" w:cs="Times New Roman"/>
          <w:sz w:val="24"/>
          <w:szCs w:val="24"/>
          <w:lang w:eastAsia="en-US"/>
        </w:rPr>
        <w:t xml:space="preserve"> stebėti kiekvienos karvės būkl</w:t>
      </w:r>
      <w:r w:rsidR="00AF349B">
        <w:rPr>
          <w:rFonts w:ascii="Times New Roman" w:hAnsi="Times New Roman" w:cs="Times New Roman"/>
          <w:sz w:val="24"/>
          <w:szCs w:val="24"/>
          <w:lang w:eastAsia="en-US"/>
        </w:rPr>
        <w:t>ę</w:t>
      </w:r>
      <w:r w:rsidRPr="00CB4413">
        <w:rPr>
          <w:rFonts w:ascii="Times New Roman" w:hAnsi="Times New Roman" w:cs="Times New Roman"/>
          <w:sz w:val="24"/>
          <w:szCs w:val="24"/>
          <w:lang w:eastAsia="en-US"/>
        </w:rPr>
        <w:t xml:space="preserve">. Tikslus šėrimas, lazeriniai pieno analizatoriai, </w:t>
      </w:r>
      <w:r w:rsidR="00AF349B">
        <w:rPr>
          <w:rFonts w:ascii="Times New Roman" w:hAnsi="Times New Roman" w:cs="Times New Roman"/>
          <w:sz w:val="24"/>
          <w:szCs w:val="24"/>
          <w:lang w:eastAsia="en-US"/>
        </w:rPr>
        <w:t>automatizuota įranga</w:t>
      </w:r>
      <w:r w:rsidRPr="00CB4413">
        <w:rPr>
          <w:rFonts w:ascii="Times New Roman" w:hAnsi="Times New Roman" w:cs="Times New Roman"/>
          <w:sz w:val="24"/>
          <w:szCs w:val="24"/>
          <w:lang w:eastAsia="en-US"/>
        </w:rPr>
        <w:t xml:space="preserve"> ir </w:t>
      </w:r>
      <w:r w:rsidR="00AF349B">
        <w:rPr>
          <w:rFonts w:ascii="Times New Roman" w:hAnsi="Times New Roman" w:cs="Times New Roman"/>
          <w:sz w:val="24"/>
          <w:szCs w:val="24"/>
          <w:lang w:eastAsia="en-US"/>
        </w:rPr>
        <w:t>mūsų</w:t>
      </w:r>
      <w:r w:rsidRPr="00CB4413">
        <w:rPr>
          <w:rFonts w:ascii="Times New Roman" w:hAnsi="Times New Roman" w:cs="Times New Roman"/>
          <w:sz w:val="24"/>
          <w:szCs w:val="24"/>
          <w:lang w:eastAsia="en-US"/>
        </w:rPr>
        <w:t xml:space="preserve"> ūkiuose ruošiami pašarai padės užtikrinti pieno kokybę </w:t>
      </w:r>
      <w:r w:rsidR="00AF349B">
        <w:rPr>
          <w:rFonts w:ascii="Times New Roman" w:hAnsi="Times New Roman" w:cs="Times New Roman"/>
          <w:sz w:val="24"/>
          <w:szCs w:val="24"/>
          <w:lang w:eastAsia="en-US"/>
        </w:rPr>
        <w:t>ir</w:t>
      </w:r>
      <w:r w:rsidRPr="00CB4413">
        <w:rPr>
          <w:rFonts w:ascii="Times New Roman" w:hAnsi="Times New Roman" w:cs="Times New Roman"/>
          <w:sz w:val="24"/>
          <w:szCs w:val="24"/>
          <w:lang w:eastAsia="en-US"/>
        </w:rPr>
        <w:t xml:space="preserve"> gyvulių sveikatą“, – sako R. Karbauskis. </w:t>
      </w:r>
    </w:p>
    <w:p w14:paraId="6D0CF077" w14:textId="50D5151C" w:rsidR="005309B1" w:rsidRPr="005309B1" w:rsidRDefault="005309B1" w:rsidP="005309B1">
      <w:pPr>
        <w:pStyle w:val="p1"/>
        <w:spacing w:after="0"/>
        <w:jc w:val="both"/>
        <w:rPr>
          <w:rFonts w:ascii="Times New Roman" w:hAnsi="Times New Roman" w:cs="Times New Roman"/>
          <w:sz w:val="24"/>
          <w:szCs w:val="24"/>
        </w:rPr>
      </w:pPr>
      <w:r w:rsidRPr="005309B1">
        <w:rPr>
          <w:rFonts w:ascii="Times New Roman" w:hAnsi="Times New Roman" w:cs="Times New Roman"/>
          <w:sz w:val="24"/>
          <w:szCs w:val="24"/>
        </w:rPr>
        <w:t xml:space="preserve">Pasak jo, šis projektas padeda spręsti ilgalaikę sektoriaus problemą – mažėjantį pieną parduodančių ūkių skaičių. </w:t>
      </w:r>
      <w:r>
        <w:rPr>
          <w:rFonts w:ascii="Times New Roman" w:hAnsi="Times New Roman" w:cs="Times New Roman"/>
          <w:sz w:val="24"/>
          <w:szCs w:val="24"/>
        </w:rPr>
        <w:t>Statistikos duomenimis L</w:t>
      </w:r>
      <w:r w:rsidRPr="005309B1">
        <w:rPr>
          <w:rFonts w:ascii="Times New Roman" w:hAnsi="Times New Roman" w:cs="Times New Roman"/>
          <w:sz w:val="24"/>
          <w:szCs w:val="24"/>
        </w:rPr>
        <w:t>ietuvoje veikia kiek daugiau nei 12 tūkst. pieno ūkių, kai 2016 metais jų buvo daugiau nei 28 tūkstančiai. Apie 30 proc. žaliavinio pieno šalis vis dar importuoja iš Latvijos, Estijos ir Lenkijos.</w:t>
      </w:r>
    </w:p>
    <w:p w14:paraId="189E8E2B" w14:textId="3A152F86" w:rsidR="005309B1" w:rsidRDefault="005309B1" w:rsidP="00CB4413">
      <w:pPr>
        <w:pStyle w:val="p1"/>
        <w:spacing w:after="0"/>
        <w:jc w:val="both"/>
        <w:rPr>
          <w:rFonts w:ascii="Times New Roman" w:hAnsi="Times New Roman" w:cs="Times New Roman"/>
          <w:sz w:val="24"/>
          <w:szCs w:val="24"/>
        </w:rPr>
      </w:pPr>
      <w:r w:rsidRPr="005309B1">
        <w:rPr>
          <w:rFonts w:ascii="Times New Roman" w:hAnsi="Times New Roman" w:cs="Times New Roman"/>
          <w:sz w:val="24"/>
          <w:szCs w:val="24"/>
        </w:rPr>
        <w:t xml:space="preserve">„Planuojame, kad pastačius šį kompleksą, kasdien bus primelžiama apie 140 tonų pieno, </w:t>
      </w:r>
      <w:r>
        <w:rPr>
          <w:rFonts w:ascii="Times New Roman" w:hAnsi="Times New Roman" w:cs="Times New Roman"/>
          <w:sz w:val="24"/>
          <w:szCs w:val="24"/>
        </w:rPr>
        <w:t>o metinis kiekis viršys 51 tūkstantį tonų</w:t>
      </w:r>
      <w:r w:rsidRPr="005309B1">
        <w:rPr>
          <w:rFonts w:ascii="Times New Roman" w:hAnsi="Times New Roman" w:cs="Times New Roman"/>
          <w:sz w:val="24"/>
          <w:szCs w:val="24"/>
        </w:rPr>
        <w:t>. Tai leis mažinti importo priklausomybę ir ženkliai padidinti Lietuvoje pagaminamo žaliavinio pieno kiekį“, – sako R. Karbauskis​.</w:t>
      </w:r>
    </w:p>
    <w:p w14:paraId="756E2773" w14:textId="19131179" w:rsidR="00AF349B" w:rsidRDefault="00AF349B" w:rsidP="00CB4413">
      <w:pPr>
        <w:pStyle w:val="p1"/>
        <w:spacing w:after="0"/>
        <w:jc w:val="both"/>
        <w:rPr>
          <w:rFonts w:ascii="Times New Roman" w:hAnsi="Times New Roman" w:cs="Times New Roman"/>
          <w:sz w:val="24"/>
          <w:szCs w:val="24"/>
        </w:rPr>
      </w:pPr>
      <w:r>
        <w:rPr>
          <w:rFonts w:ascii="Times New Roman" w:hAnsi="Times New Roman" w:cs="Times New Roman"/>
          <w:sz w:val="24"/>
          <w:szCs w:val="24"/>
          <w:lang w:eastAsia="en-US"/>
        </w:rPr>
        <w:t xml:space="preserve">Karvių fermų kompleksą statančios tvarios miestų plėtros ir statybų bendrovės „YIT Lietuva“ generalinis direktorius Kęstutis Vanagas sako, kad tai yra vienas didžiausių objektų, kuriame tenka dirbti, kur vien betonavimo darbų apimtis siekia 53 tūkst. kubinių metų. </w:t>
      </w:r>
      <w:r w:rsidRPr="00AF349B">
        <w:rPr>
          <w:rFonts w:ascii="Times New Roman" w:hAnsi="Times New Roman" w:cs="Times New Roman"/>
          <w:sz w:val="24"/>
          <w:szCs w:val="24"/>
        </w:rPr>
        <w:t>Šiuo metu jau pastatyti 8 iš 9 fermų pastatų karkasai, išbetonuoti 5 iš 12 rezervuarų, baigiamos įrengti pašarų tranšėjos, nutiesta pusė vidinės infrastruktūros kelių, o visa teritorija aptverta segmentine tvora.</w:t>
      </w:r>
    </w:p>
    <w:p w14:paraId="155D4994" w14:textId="17CBB12E" w:rsidR="00AF349B" w:rsidRPr="00AF349B" w:rsidRDefault="00AF349B" w:rsidP="00AF349B">
      <w:pPr>
        <w:pStyle w:val="p1"/>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Pr="00AF349B">
        <w:rPr>
          <w:rFonts w:ascii="Times New Roman" w:hAnsi="Times New Roman" w:cs="Times New Roman"/>
          <w:sz w:val="24"/>
          <w:szCs w:val="24"/>
        </w:rPr>
        <w:t>Tarp technologiškai sudėtingesnių darbų – specifinis grindų įrengimas, o išskirtinių techninių sprendimų prireikė dėl aukšto gruntinio vandens lygio. Nepaisant tam tikrų projekto ypatumų, reikalaujančių papildomo dėmesio, darbai vyksta intensyviai, grafiko laikytis padeda darniai ir profesionaliai dirbanti visa projekto komanda“</w:t>
      </w:r>
      <w:r>
        <w:rPr>
          <w:rFonts w:ascii="Times New Roman" w:hAnsi="Times New Roman" w:cs="Times New Roman"/>
          <w:sz w:val="24"/>
          <w:szCs w:val="24"/>
        </w:rPr>
        <w:t xml:space="preserve">,  </w:t>
      </w:r>
      <w:r w:rsidRPr="00AF349B">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eastAsia="en-US"/>
        </w:rPr>
        <w:t>komentuoja</w:t>
      </w:r>
      <w:r w:rsidRPr="00CB4413">
        <w:rPr>
          <w:rFonts w:ascii="Times New Roman" w:hAnsi="Times New Roman" w:cs="Times New Roman"/>
          <w:sz w:val="24"/>
          <w:szCs w:val="24"/>
          <w:lang w:eastAsia="en-US"/>
        </w:rPr>
        <w:t xml:space="preserve"> K. Vanagas.</w:t>
      </w:r>
      <w:r w:rsidRPr="00AF349B">
        <w:rPr>
          <w:rFonts w:ascii="Times New Roman" w:hAnsi="Times New Roman" w:cs="Times New Roman"/>
          <w:sz w:val="24"/>
          <w:szCs w:val="24"/>
        </w:rPr>
        <w:t> </w:t>
      </w:r>
    </w:p>
    <w:p w14:paraId="0759865D" w14:textId="4516E5FF" w:rsidR="00CB4413" w:rsidRPr="00CB4413" w:rsidRDefault="00CB4413" w:rsidP="00CB4413">
      <w:pPr>
        <w:pStyle w:val="p1"/>
        <w:spacing w:after="0"/>
        <w:jc w:val="both"/>
        <w:rPr>
          <w:rFonts w:ascii="Times New Roman" w:hAnsi="Times New Roman" w:cs="Times New Roman"/>
          <w:sz w:val="24"/>
          <w:szCs w:val="24"/>
          <w:lang w:eastAsia="en-US"/>
        </w:rPr>
      </w:pPr>
      <w:r w:rsidRPr="00CB4413">
        <w:rPr>
          <w:rFonts w:ascii="Times New Roman" w:hAnsi="Times New Roman" w:cs="Times New Roman"/>
          <w:sz w:val="24"/>
          <w:szCs w:val="24"/>
          <w:lang w:eastAsia="en-US"/>
        </w:rPr>
        <w:t xml:space="preserve">„Agrokoncerno“ įmonių grupei priklausančio „Žemės ūkio inovacijų centro“ direktoriaus pavaduotojas gyvulininkystei Deividas Medžiuolis aptarė pagrindinius sprendimus. Karvidėse suplanuotos aukštos lubos, platūs praėjimai, karvės daug laiko praleis maitindamosi savarankiškai, bus užtikrinamas pastovus judėjimas. </w:t>
      </w:r>
      <w:r w:rsidRPr="00CB4413">
        <w:rPr>
          <w:rFonts w:ascii="Times New Roman" w:hAnsi="Times New Roman" w:cs="Times New Roman"/>
          <w:sz w:val="24"/>
          <w:szCs w:val="24"/>
          <w:lang w:eastAsia="en-US"/>
        </w:rPr>
        <w:lastRenderedPageBreak/>
        <w:t>Visa tai leis sukurti gyvuliams palankias sąlygas, kurios tiesiogiai susijusios su pieno kokybe ir produktyvumu.</w:t>
      </w:r>
    </w:p>
    <w:p w14:paraId="10844F2B" w14:textId="2594BE56" w:rsidR="00CB4413" w:rsidRPr="00CB4413" w:rsidRDefault="00CB4413" w:rsidP="00CB4413">
      <w:pPr>
        <w:pStyle w:val="p1"/>
        <w:spacing w:after="0"/>
        <w:jc w:val="both"/>
        <w:rPr>
          <w:rFonts w:ascii="Times New Roman" w:hAnsi="Times New Roman" w:cs="Times New Roman"/>
          <w:sz w:val="24"/>
          <w:szCs w:val="24"/>
          <w:lang w:eastAsia="en-US"/>
        </w:rPr>
      </w:pPr>
      <w:r w:rsidRPr="00CB4413">
        <w:rPr>
          <w:rFonts w:ascii="Times New Roman" w:hAnsi="Times New Roman" w:cs="Times New Roman"/>
          <w:sz w:val="24"/>
          <w:szCs w:val="24"/>
          <w:lang w:eastAsia="en-US"/>
        </w:rPr>
        <w:t xml:space="preserve">Šis projektas vystomas glaudžiai bendradarbiaujant su Lietuvos sveikatos mokslų universitetu (LSMU). Universiteto mokslininkai komplekse </w:t>
      </w:r>
      <w:r w:rsidR="00154FF4">
        <w:rPr>
          <w:rFonts w:ascii="Times New Roman" w:hAnsi="Times New Roman" w:cs="Times New Roman"/>
          <w:sz w:val="24"/>
          <w:szCs w:val="24"/>
          <w:lang w:eastAsia="en-US"/>
        </w:rPr>
        <w:t>planuoja vykdyti</w:t>
      </w:r>
      <w:r w:rsidRPr="00CB4413">
        <w:rPr>
          <w:rFonts w:ascii="Times New Roman" w:hAnsi="Times New Roman" w:cs="Times New Roman"/>
          <w:sz w:val="24"/>
          <w:szCs w:val="24"/>
          <w:lang w:eastAsia="en-US"/>
        </w:rPr>
        <w:t xml:space="preserve"> taikomuosius tyrimus, o studentai turės galimybę atlikti praktiką. </w:t>
      </w:r>
    </w:p>
    <w:p w14:paraId="3EDDCCA2" w14:textId="1D3B4C33" w:rsidR="00CB4413" w:rsidRDefault="00CB4413" w:rsidP="00CB4413">
      <w:pPr>
        <w:pStyle w:val="p1"/>
        <w:spacing w:after="0"/>
        <w:jc w:val="both"/>
        <w:rPr>
          <w:rFonts w:ascii="Times New Roman" w:hAnsi="Times New Roman" w:cs="Times New Roman"/>
          <w:sz w:val="24"/>
          <w:szCs w:val="24"/>
          <w:lang w:eastAsia="en-US"/>
        </w:rPr>
      </w:pPr>
      <w:r w:rsidRPr="00CB4413">
        <w:rPr>
          <w:rFonts w:ascii="Times New Roman" w:hAnsi="Times New Roman" w:cs="Times New Roman"/>
          <w:sz w:val="24"/>
          <w:szCs w:val="24"/>
          <w:lang w:eastAsia="en-US"/>
        </w:rPr>
        <w:t xml:space="preserve">„Mūsų tikslas yra stiprinti šalies pienininkystės sektorių, skatinti technologijų diegimą ir mokslinių žinių pritaikymą praktikoje. Siekiame, kad šis kompleksas taptų ne tik pieno gamybos centru, bet ir gyvulininkystės inovacijų </w:t>
      </w:r>
      <w:r w:rsidR="001E5281">
        <w:rPr>
          <w:rFonts w:ascii="Times New Roman" w:hAnsi="Times New Roman" w:cs="Times New Roman"/>
          <w:sz w:val="24"/>
          <w:szCs w:val="24"/>
          <w:lang w:eastAsia="en-US"/>
        </w:rPr>
        <w:t>centru</w:t>
      </w:r>
      <w:r w:rsidRPr="00CB4413">
        <w:rPr>
          <w:rFonts w:ascii="Times New Roman" w:hAnsi="Times New Roman" w:cs="Times New Roman"/>
          <w:sz w:val="24"/>
          <w:szCs w:val="24"/>
          <w:lang w:eastAsia="en-US"/>
        </w:rPr>
        <w:t xml:space="preserve"> Lietuvoje“, – sako D. Medžiuolis.</w:t>
      </w:r>
    </w:p>
    <w:p w14:paraId="138A86D2" w14:textId="59CD0770" w:rsidR="005309B1" w:rsidRPr="00CB4413" w:rsidRDefault="005309B1" w:rsidP="005309B1">
      <w:pPr>
        <w:pStyle w:val="p1"/>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Pasak jo, projekto įgyvendinimas vyksta pagal planą, todėl p</w:t>
      </w:r>
      <w:r w:rsidRPr="00CB4413">
        <w:rPr>
          <w:rFonts w:ascii="Times New Roman" w:hAnsi="Times New Roman" w:cs="Times New Roman"/>
          <w:sz w:val="24"/>
          <w:szCs w:val="24"/>
          <w:lang w:eastAsia="en-US"/>
        </w:rPr>
        <w:t xml:space="preserve">ieno gamybos procesus planuojama pradėti 2026 metų ketvirtį. Pilnai komplekso statybas planuojama užbaigti kitų metų vasarą.  </w:t>
      </w:r>
    </w:p>
    <w:p w14:paraId="6D8C4BF0" w14:textId="77777777" w:rsidR="005B34F2" w:rsidRPr="005B34F2" w:rsidRDefault="005B34F2" w:rsidP="005B34F2">
      <w:pPr>
        <w:pStyle w:val="p1"/>
        <w:rPr>
          <w:rFonts w:ascii="Times New Roman" w:hAnsi="Times New Roman" w:cs="Times New Roman"/>
          <w:sz w:val="24"/>
          <w:szCs w:val="24"/>
        </w:rPr>
      </w:pPr>
      <w:r w:rsidRPr="005B34F2">
        <w:rPr>
          <w:rFonts w:ascii="Times New Roman" w:hAnsi="Times New Roman" w:cs="Times New Roman"/>
          <w:sz w:val="24"/>
          <w:szCs w:val="24"/>
        </w:rPr>
        <w:t>Šalia fermų iki 2027 metų pabaigos bus įrengta biometano jėgainė, kurioje gyvulių mėšlas bus perdirbamas į biodujas ir biotrąšas. Tai leis sumažinti šiltnamio efektą sukeliančių dujų emisijas.  </w:t>
      </w:r>
    </w:p>
    <w:p w14:paraId="3A4A1B57" w14:textId="77C0E5C8" w:rsidR="005B34F2" w:rsidRPr="005B34F2" w:rsidRDefault="005B34F2" w:rsidP="005B34F2">
      <w:pPr>
        <w:pStyle w:val="p1"/>
        <w:rPr>
          <w:rFonts w:ascii="Times New Roman" w:hAnsi="Times New Roman" w:cs="Times New Roman"/>
          <w:sz w:val="24"/>
          <w:szCs w:val="24"/>
        </w:rPr>
      </w:pPr>
      <w:r w:rsidRPr="005B34F2">
        <w:rPr>
          <w:rFonts w:ascii="Times New Roman" w:hAnsi="Times New Roman" w:cs="Times New Roman"/>
          <w:sz w:val="24"/>
          <w:szCs w:val="24"/>
        </w:rPr>
        <w:t>Remiantis preliminariais skaičiavimais, dėl tvarios gyvulių mėšlo tvarkymo sistemos bei pieno surinkimo centralizavimo, projektas kasmet leis išvengti daugiau kaip 7200 tonų CO₂ ekvivalentų emisijų</w:t>
      </w:r>
      <w:r>
        <w:rPr>
          <w:rFonts w:ascii="Times New Roman" w:hAnsi="Times New Roman" w:cs="Times New Roman"/>
          <w:sz w:val="24"/>
          <w:szCs w:val="24"/>
        </w:rPr>
        <w:t>.</w:t>
      </w:r>
    </w:p>
    <w:p w14:paraId="49470049" w14:textId="77777777" w:rsidR="005309B1" w:rsidRDefault="005309B1" w:rsidP="00CB4413">
      <w:pPr>
        <w:pStyle w:val="p1"/>
        <w:spacing w:after="0"/>
        <w:jc w:val="both"/>
        <w:rPr>
          <w:rFonts w:ascii="Times New Roman" w:hAnsi="Times New Roman" w:cs="Times New Roman"/>
          <w:sz w:val="24"/>
          <w:szCs w:val="24"/>
          <w:lang w:eastAsia="en-US"/>
        </w:rPr>
      </w:pPr>
    </w:p>
    <w:p w14:paraId="2828AC4B" w14:textId="5538F46E" w:rsidR="0031768F" w:rsidRPr="0042535F" w:rsidRDefault="0031768F" w:rsidP="00D609F6">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Pr="00953BFE" w:rsidRDefault="0031768F" w:rsidP="0031768F">
      <w:pPr>
        <w:pStyle w:val="p1"/>
        <w:spacing w:before="0" w:beforeAutospacing="0" w:after="0" w:afterAutospacing="0"/>
        <w:jc w:val="both"/>
        <w:rPr>
          <w:rStyle w:val="s2"/>
          <w:rFonts w:ascii="Times New Roman" w:hAnsi="Times New Roman" w:cs="Times New Roman"/>
          <w:b/>
          <w:bCs/>
          <w:sz w:val="24"/>
          <w:szCs w:val="24"/>
        </w:rPr>
      </w:pPr>
      <w:r w:rsidRPr="00953BFE">
        <w:rPr>
          <w:rStyle w:val="s2"/>
          <w:rFonts w:ascii="Times New Roman" w:hAnsi="Times New Roman" w:cs="Times New Roman"/>
          <w:b/>
          <w:bCs/>
          <w:sz w:val="24"/>
          <w:szCs w:val="24"/>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Marketingo ir komunikacijos skyriaus vadovė</w:t>
      </w:r>
    </w:p>
    <w:p w14:paraId="41484A20" w14:textId="6C4F6DC1"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 xml:space="preserve">Tel. </w:t>
      </w:r>
      <w:r w:rsidR="00BB02DA">
        <w:rPr>
          <w:rStyle w:val="s2"/>
          <w:rFonts w:ascii="Times New Roman" w:hAnsi="Times New Roman" w:cs="Times New Roman"/>
          <w:sz w:val="24"/>
          <w:szCs w:val="24"/>
          <w:lang w:val="en-US"/>
        </w:rPr>
        <w:t>+370</w:t>
      </w:r>
      <w:r>
        <w:rPr>
          <w:rStyle w:val="s2"/>
          <w:rFonts w:ascii="Times New Roman" w:hAnsi="Times New Roman" w:cs="Times New Roman"/>
          <w:sz w:val="24"/>
          <w:szCs w:val="24"/>
          <w:lang w:val="en-US"/>
        </w:rPr>
        <w:t xml:space="preserve"> 644 44279</w:t>
      </w:r>
    </w:p>
    <w:p w14:paraId="5FAB45D5" w14:textId="3FC9472E" w:rsidR="00BE4773" w:rsidRDefault="0031768F" w:rsidP="000E1371">
      <w:pPr>
        <w:pStyle w:val="p1"/>
        <w:spacing w:before="0" w:beforeAutospacing="0" w:after="0" w:afterAutospacing="0"/>
        <w:jc w:val="both"/>
      </w:pPr>
      <w:r w:rsidRPr="000044D9">
        <w:rPr>
          <w:rStyle w:val="s2"/>
          <w:rFonts w:ascii="Times New Roman" w:hAnsi="Times New Roman" w:cs="Times New Roman"/>
          <w:sz w:val="24"/>
          <w:szCs w:val="24"/>
          <w:lang w:val="it-IT"/>
        </w:rPr>
        <w:t xml:space="preserve">El. paštas: </w:t>
      </w:r>
      <w:hyperlink r:id="rId10" w:history="1">
        <w:r w:rsidRPr="000044D9">
          <w:rPr>
            <w:rStyle w:val="Hipersaitas"/>
            <w:rFonts w:ascii="Times New Roman" w:hAnsi="Times New Roman" w:cs="Times New Roman"/>
            <w:sz w:val="24"/>
            <w:szCs w:val="24"/>
            <w:lang w:val="it-IT"/>
          </w:rPr>
          <w:t>viktorija.ziziuniene@agrokoncernas.lt</w:t>
        </w:r>
      </w:hyperlink>
      <w:bookmarkEnd w:id="0"/>
      <w:bookmarkEnd w:id="1"/>
    </w:p>
    <w:p w14:paraId="023149F0" w14:textId="77777777" w:rsidR="00BE7B24" w:rsidRDefault="00BE7B24" w:rsidP="000E1371">
      <w:pPr>
        <w:pStyle w:val="p1"/>
        <w:spacing w:before="0" w:beforeAutospacing="0" w:after="0" w:afterAutospacing="0"/>
        <w:jc w:val="both"/>
      </w:pPr>
    </w:p>
    <w:p w14:paraId="497BE95A" w14:textId="77777777" w:rsidR="00BE7B24" w:rsidRDefault="00BE7B24" w:rsidP="000E1371">
      <w:pPr>
        <w:pStyle w:val="p1"/>
        <w:spacing w:before="0" w:beforeAutospacing="0" w:after="0" w:afterAutospacing="0"/>
        <w:jc w:val="both"/>
      </w:pPr>
    </w:p>
    <w:sectPr w:rsidR="00BE7B24"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C131C" w14:textId="77777777" w:rsidR="00E304B5" w:rsidRDefault="00E304B5">
      <w:pPr>
        <w:spacing w:after="0" w:line="240" w:lineRule="auto"/>
      </w:pPr>
      <w:r>
        <w:separator/>
      </w:r>
    </w:p>
  </w:endnote>
  <w:endnote w:type="continuationSeparator" w:id="0">
    <w:p w14:paraId="56E3EA23" w14:textId="77777777" w:rsidR="00E304B5" w:rsidRDefault="00E30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D2FD9" w14:textId="77777777" w:rsidR="00E304B5" w:rsidRDefault="00E304B5">
      <w:pPr>
        <w:spacing w:after="0" w:line="240" w:lineRule="auto"/>
      </w:pPr>
      <w:r>
        <w:separator/>
      </w:r>
    </w:p>
  </w:footnote>
  <w:footnote w:type="continuationSeparator" w:id="0">
    <w:p w14:paraId="1320FA1C" w14:textId="77777777" w:rsidR="00E304B5" w:rsidRDefault="00E304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7569B"/>
    <w:rsid w:val="0009365D"/>
    <w:rsid w:val="000A46A6"/>
    <w:rsid w:val="000A4E44"/>
    <w:rsid w:val="000A6CBA"/>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FCA"/>
    <w:rsid w:val="00153DAD"/>
    <w:rsid w:val="00154FF4"/>
    <w:rsid w:val="001658FF"/>
    <w:rsid w:val="00177382"/>
    <w:rsid w:val="001B625F"/>
    <w:rsid w:val="001E5281"/>
    <w:rsid w:val="00211543"/>
    <w:rsid w:val="0022157C"/>
    <w:rsid w:val="002236FB"/>
    <w:rsid w:val="00235129"/>
    <w:rsid w:val="00235302"/>
    <w:rsid w:val="00236B22"/>
    <w:rsid w:val="00243990"/>
    <w:rsid w:val="002620B7"/>
    <w:rsid w:val="00266C3B"/>
    <w:rsid w:val="0027413D"/>
    <w:rsid w:val="002927E7"/>
    <w:rsid w:val="002948A1"/>
    <w:rsid w:val="00294B69"/>
    <w:rsid w:val="002B475A"/>
    <w:rsid w:val="002D4E99"/>
    <w:rsid w:val="002E6C48"/>
    <w:rsid w:val="00312FD3"/>
    <w:rsid w:val="0031768F"/>
    <w:rsid w:val="003435CE"/>
    <w:rsid w:val="003459F8"/>
    <w:rsid w:val="0035660B"/>
    <w:rsid w:val="00362693"/>
    <w:rsid w:val="003A2AEB"/>
    <w:rsid w:val="003A371B"/>
    <w:rsid w:val="003A6543"/>
    <w:rsid w:val="003B61CF"/>
    <w:rsid w:val="003B7733"/>
    <w:rsid w:val="003C0CE2"/>
    <w:rsid w:val="003C5643"/>
    <w:rsid w:val="003E2125"/>
    <w:rsid w:val="003F28EA"/>
    <w:rsid w:val="003F60D5"/>
    <w:rsid w:val="003F7A6D"/>
    <w:rsid w:val="004145E3"/>
    <w:rsid w:val="00427518"/>
    <w:rsid w:val="00450824"/>
    <w:rsid w:val="004517A4"/>
    <w:rsid w:val="0046268B"/>
    <w:rsid w:val="00467DC6"/>
    <w:rsid w:val="00483E9D"/>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B03DE"/>
    <w:rsid w:val="005B1F42"/>
    <w:rsid w:val="005B3371"/>
    <w:rsid w:val="005B34F2"/>
    <w:rsid w:val="005B3B6A"/>
    <w:rsid w:val="005B3BCA"/>
    <w:rsid w:val="005C363B"/>
    <w:rsid w:val="005C3FB8"/>
    <w:rsid w:val="005C66E9"/>
    <w:rsid w:val="005D3166"/>
    <w:rsid w:val="005D5456"/>
    <w:rsid w:val="005F04E6"/>
    <w:rsid w:val="00601BF7"/>
    <w:rsid w:val="0065339C"/>
    <w:rsid w:val="006535F3"/>
    <w:rsid w:val="00680F4E"/>
    <w:rsid w:val="0069097D"/>
    <w:rsid w:val="00692F25"/>
    <w:rsid w:val="006C7B42"/>
    <w:rsid w:val="006D386D"/>
    <w:rsid w:val="006F32EC"/>
    <w:rsid w:val="0070272D"/>
    <w:rsid w:val="00705A22"/>
    <w:rsid w:val="00711D93"/>
    <w:rsid w:val="00713C5B"/>
    <w:rsid w:val="007159CB"/>
    <w:rsid w:val="00726B8F"/>
    <w:rsid w:val="00732906"/>
    <w:rsid w:val="00770538"/>
    <w:rsid w:val="0077583D"/>
    <w:rsid w:val="00783C35"/>
    <w:rsid w:val="007926C9"/>
    <w:rsid w:val="007A1BB1"/>
    <w:rsid w:val="007A3A47"/>
    <w:rsid w:val="007B3B4B"/>
    <w:rsid w:val="007E6139"/>
    <w:rsid w:val="007F7115"/>
    <w:rsid w:val="0080380C"/>
    <w:rsid w:val="00805137"/>
    <w:rsid w:val="00815226"/>
    <w:rsid w:val="00824D8D"/>
    <w:rsid w:val="008364D3"/>
    <w:rsid w:val="00840485"/>
    <w:rsid w:val="008500A2"/>
    <w:rsid w:val="00852908"/>
    <w:rsid w:val="00866875"/>
    <w:rsid w:val="008843C7"/>
    <w:rsid w:val="00886D3F"/>
    <w:rsid w:val="00897644"/>
    <w:rsid w:val="008A1693"/>
    <w:rsid w:val="008A4588"/>
    <w:rsid w:val="008B1C05"/>
    <w:rsid w:val="008B5978"/>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D6F7F"/>
    <w:rsid w:val="00A0496D"/>
    <w:rsid w:val="00A21C23"/>
    <w:rsid w:val="00A6258B"/>
    <w:rsid w:val="00A65E3B"/>
    <w:rsid w:val="00A81C93"/>
    <w:rsid w:val="00A97AA3"/>
    <w:rsid w:val="00AB3680"/>
    <w:rsid w:val="00AB3918"/>
    <w:rsid w:val="00AB6F38"/>
    <w:rsid w:val="00AC0E11"/>
    <w:rsid w:val="00AC1F50"/>
    <w:rsid w:val="00AD4598"/>
    <w:rsid w:val="00AE5E2E"/>
    <w:rsid w:val="00AF349B"/>
    <w:rsid w:val="00AF6B80"/>
    <w:rsid w:val="00B4329F"/>
    <w:rsid w:val="00B7434C"/>
    <w:rsid w:val="00B9340E"/>
    <w:rsid w:val="00BA18CF"/>
    <w:rsid w:val="00BB02DA"/>
    <w:rsid w:val="00BB3019"/>
    <w:rsid w:val="00BE4773"/>
    <w:rsid w:val="00BE7B24"/>
    <w:rsid w:val="00C00D68"/>
    <w:rsid w:val="00C0282F"/>
    <w:rsid w:val="00C1318A"/>
    <w:rsid w:val="00C24EF1"/>
    <w:rsid w:val="00C54B11"/>
    <w:rsid w:val="00C87B70"/>
    <w:rsid w:val="00CA5E9B"/>
    <w:rsid w:val="00CB4413"/>
    <w:rsid w:val="00CB6D88"/>
    <w:rsid w:val="00CC11C2"/>
    <w:rsid w:val="00CC139F"/>
    <w:rsid w:val="00CC1660"/>
    <w:rsid w:val="00D403EF"/>
    <w:rsid w:val="00D43030"/>
    <w:rsid w:val="00D43A28"/>
    <w:rsid w:val="00D57476"/>
    <w:rsid w:val="00D609F6"/>
    <w:rsid w:val="00D66700"/>
    <w:rsid w:val="00D9761A"/>
    <w:rsid w:val="00DA3FA1"/>
    <w:rsid w:val="00DA3FEE"/>
    <w:rsid w:val="00DD079E"/>
    <w:rsid w:val="00DE60A5"/>
    <w:rsid w:val="00DF4E21"/>
    <w:rsid w:val="00DF66C3"/>
    <w:rsid w:val="00DF6AED"/>
    <w:rsid w:val="00E11A19"/>
    <w:rsid w:val="00E304B5"/>
    <w:rsid w:val="00E415B0"/>
    <w:rsid w:val="00E415EA"/>
    <w:rsid w:val="00E44873"/>
    <w:rsid w:val="00E5028A"/>
    <w:rsid w:val="00E64736"/>
    <w:rsid w:val="00E91EDF"/>
    <w:rsid w:val="00E92D33"/>
    <w:rsid w:val="00EA308A"/>
    <w:rsid w:val="00EA712B"/>
    <w:rsid w:val="00EB44AC"/>
    <w:rsid w:val="00EC090F"/>
    <w:rsid w:val="00EC48E1"/>
    <w:rsid w:val="00EE5758"/>
    <w:rsid w:val="00F15974"/>
    <w:rsid w:val="00F21E88"/>
    <w:rsid w:val="00F34A0F"/>
    <w:rsid w:val="00F3621F"/>
    <w:rsid w:val="00F4167A"/>
    <w:rsid w:val="00F47383"/>
    <w:rsid w:val="00F77376"/>
    <w:rsid w:val="00F809A3"/>
    <w:rsid w:val="00F81A8B"/>
    <w:rsid w:val="00F92B64"/>
    <w:rsid w:val="00FC57D8"/>
    <w:rsid w:val="00FD0045"/>
    <w:rsid w:val="00FD7636"/>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1FD3E4-5D4A-4E5D-A617-47025FABB8BE}">
  <ds:schemaRefs>
    <ds:schemaRef ds:uri="http://schemas.microsoft.com/sharepoint/v3/contenttype/forms"/>
  </ds:schemaRefs>
</ds:datastoreItem>
</file>

<file path=customXml/itemProps2.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customXml/itemProps3.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3209</Words>
  <Characters>1830</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3</cp:revision>
  <dcterms:created xsi:type="dcterms:W3CDTF">2025-04-23T06:13:00Z</dcterms:created>
  <dcterms:modified xsi:type="dcterms:W3CDTF">2025-04-23T06:41:00Z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