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footer.xml" ContentType="application/vnd.openxmlformats-officedocument.wordprocessingml.footer+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4E1B4B66" w:rsidP="4E685361" w:rsidRDefault="4E1B4B66" w14:paraId="39C26527" w14:textId="76EE9F58">
      <w:pPr>
        <w:pStyle w:val="Normal"/>
        <w:jc w:val="left"/>
        <w:rPr>
          <w:rFonts w:ascii="Roboto" w:hAnsi="Roboto"/>
          <w:b w:val="1"/>
          <w:bCs w:val="1"/>
          <w:sz w:val="28"/>
          <w:szCs w:val="28"/>
        </w:rPr>
      </w:pPr>
      <w:r w:rsidRPr="38E8D073" w:rsidR="4E1B4B66">
        <w:rPr>
          <w:rFonts w:ascii="Roboto" w:hAnsi="Roboto"/>
          <w:b w:val="1"/>
          <w:bCs w:val="1"/>
          <w:sz w:val="28"/>
          <w:szCs w:val="28"/>
        </w:rPr>
        <w:t>Baltijos profesinių mokyklų žaidynės</w:t>
      </w:r>
      <w:r w:rsidRPr="38E8D073" w:rsidR="53752757">
        <w:rPr>
          <w:rFonts w:ascii="Roboto" w:hAnsi="Roboto"/>
          <w:b w:val="1"/>
          <w:bCs w:val="1"/>
          <w:sz w:val="28"/>
          <w:szCs w:val="28"/>
        </w:rPr>
        <w:t>e Alytuje pergalę šventė Latvijos rinktinė</w:t>
      </w:r>
    </w:p>
    <w:p w:rsidR="56EAAC3D" w:rsidP="4E685361" w:rsidRDefault="56EAAC3D" w14:paraId="7E319556" w14:textId="1AADAF93">
      <w:pPr>
        <w:pStyle w:val="Normal"/>
        <w:jc w:val="left"/>
        <w:rPr>
          <w:rFonts w:ascii="Roboto" w:hAnsi="Roboto"/>
          <w:b w:val="1"/>
          <w:bCs w:val="1"/>
          <w:sz w:val="28"/>
          <w:szCs w:val="28"/>
        </w:rPr>
      </w:pPr>
    </w:p>
    <w:p w:rsidR="08C26AD4" w:rsidP="42A4F0BB" w:rsidRDefault="08C26AD4" w14:paraId="7089E9A4" w14:textId="00D718DF">
      <w:pPr>
        <w:pStyle w:val="Normal"/>
        <w:jc w:val="left"/>
        <w:rPr>
          <w:rFonts w:ascii="Roboto" w:hAnsi="Roboto" w:eastAsia="Roboto" w:cs="Roboto"/>
          <w:b w:val="1"/>
          <w:bCs w:val="1"/>
          <w:sz w:val="24"/>
          <w:szCs w:val="24"/>
        </w:rPr>
      </w:pPr>
      <w:r w:rsidRPr="42A4F0BB" w:rsidR="08C26AD4">
        <w:rPr>
          <w:rFonts w:ascii="Roboto" w:hAnsi="Roboto" w:eastAsia="Roboto" w:cs="Roboto"/>
          <w:b w:val="1"/>
          <w:bCs w:val="1"/>
          <w:sz w:val="24"/>
          <w:szCs w:val="24"/>
        </w:rPr>
        <w:t>Savaitgalį Alytuje baigėsi 29-osios Baltijos profesinių mokyklų žaidynės. Po įtemptų kovų bendroje įskaitoje nugalėtojų taurę minimaliu skirtumu iškovojo Latvijos rinktinė.</w:t>
      </w:r>
      <w:r>
        <w:br/>
      </w:r>
      <w:r w:rsidRPr="42A4F0BB" w:rsidR="6656FF5D">
        <w:rPr>
          <w:rFonts w:ascii="Roboto" w:hAnsi="Roboto" w:eastAsia="Roboto" w:cs="Roboto"/>
          <w:sz w:val="24"/>
          <w:szCs w:val="24"/>
        </w:rPr>
        <w:t xml:space="preserve"> </w:t>
      </w:r>
    </w:p>
    <w:p w:rsidR="6656FF5D" w:rsidP="42A4F0BB" w:rsidRDefault="6656FF5D" w14:paraId="4BFC8E6C" w14:textId="10998296">
      <w:pPr>
        <w:pStyle w:val="Normal"/>
        <w:jc w:val="left"/>
      </w:pPr>
      <w:r w:rsidRPr="42A4F0BB" w:rsidR="6656FF5D">
        <w:rPr>
          <w:rFonts w:ascii="Roboto" w:hAnsi="Roboto" w:eastAsia="Roboto" w:cs="Roboto"/>
          <w:sz w:val="24"/>
          <w:szCs w:val="24"/>
        </w:rPr>
        <w:t xml:space="preserve">Balandžio 25–26 d. Dzūkijos sostinėje vykusiame sporto renginyje varžėsi mokiniai, mokytojai ir vadovai iš Lietuvos, Latvijos ir Estijos profesinių mokyklų. </w:t>
      </w:r>
      <w:r>
        <w:br/>
      </w:r>
      <w:r w:rsidRPr="42A4F0BB" w:rsidR="6656FF5D">
        <w:rPr>
          <w:rFonts w:ascii="Roboto" w:hAnsi="Roboto" w:eastAsia="Roboto" w:cs="Roboto"/>
          <w:sz w:val="24"/>
          <w:szCs w:val="24"/>
        </w:rPr>
        <w:t xml:space="preserve"> </w:t>
      </w:r>
      <w:r>
        <w:br/>
      </w:r>
      <w:r w:rsidRPr="42A4F0BB" w:rsidR="6656FF5D">
        <w:rPr>
          <w:rFonts w:ascii="Roboto" w:hAnsi="Roboto" w:eastAsia="Roboto" w:cs="Roboto"/>
          <w:sz w:val="24"/>
          <w:szCs w:val="24"/>
        </w:rPr>
        <w:t xml:space="preserve">„Latvijos rinktinės pergalę lėmė stiprus latvių dominavimas tinklinio varžybose – jų komandos triumfavo tiek vaikinų, tiek merginų grupėse”, – sako Martynas Račkauskas, žaidynių organizacinio komiteto vadovas, Lietuvos neformaliojo švietimo agentūros (LINEŠA) Sveikos gyvensenos skyriaus vadovas. </w:t>
      </w:r>
      <w:r>
        <w:br/>
      </w:r>
      <w:r w:rsidRPr="42A4F0BB" w:rsidR="6656FF5D">
        <w:rPr>
          <w:rFonts w:ascii="Roboto" w:hAnsi="Roboto" w:eastAsia="Roboto" w:cs="Roboto"/>
          <w:sz w:val="24"/>
          <w:szCs w:val="24"/>
        </w:rPr>
        <w:t xml:space="preserve"> </w:t>
      </w:r>
      <w:r>
        <w:br/>
      </w:r>
      <w:r w:rsidRPr="42A4F0BB" w:rsidR="6656FF5D">
        <w:rPr>
          <w:rFonts w:ascii="Roboto" w:hAnsi="Roboto" w:eastAsia="Roboto" w:cs="Roboto"/>
          <w:sz w:val="24"/>
          <w:szCs w:val="24"/>
        </w:rPr>
        <w:t xml:space="preserve">Žaidynių metu dalyviai varžėsi stalo teniso, tinklinio, krepšinio, krepšinio 3x3 rungtyse bei profesinių mokyklų vadovų taiklumo varžytuvėse: smiginyje, baudų metimo ir kopėtėlių golfo rungtyse. </w:t>
      </w:r>
      <w:r>
        <w:br/>
      </w:r>
      <w:r w:rsidRPr="42A4F0BB" w:rsidR="6656FF5D">
        <w:rPr>
          <w:rFonts w:ascii="Roboto" w:hAnsi="Roboto" w:eastAsia="Roboto" w:cs="Roboto"/>
          <w:sz w:val="24"/>
          <w:szCs w:val="24"/>
        </w:rPr>
        <w:t xml:space="preserve"> </w:t>
      </w:r>
      <w:r>
        <w:br/>
      </w:r>
      <w:r w:rsidRPr="42A4F0BB" w:rsidR="6656FF5D">
        <w:rPr>
          <w:rFonts w:ascii="Roboto" w:hAnsi="Roboto" w:eastAsia="Roboto" w:cs="Roboto"/>
          <w:sz w:val="24"/>
          <w:szCs w:val="24"/>
        </w:rPr>
        <w:t>Pirmoji žaidynių diena žadėjo sėkmę Lietuvos delegacijai – mūsų stalo tenisininkai dominavo tiek individualiose, tiek komandinėse varžybose.</w:t>
      </w:r>
    </w:p>
    <w:p w:rsidR="42A4F0BB" w:rsidP="42A4F0BB" w:rsidRDefault="42A4F0BB" w14:paraId="31067FCB" w14:textId="67EB9E3E">
      <w:pPr>
        <w:pStyle w:val="Normal"/>
        <w:jc w:val="left"/>
        <w:rPr>
          <w:rFonts w:ascii="Roboto" w:hAnsi="Roboto" w:eastAsia="Roboto" w:cs="Roboto"/>
          <w:sz w:val="24"/>
          <w:szCs w:val="24"/>
        </w:rPr>
      </w:pPr>
    </w:p>
    <w:p w:rsidR="6656FF5D" w:rsidP="42A4F0BB" w:rsidRDefault="6656FF5D" w14:paraId="6E256C39" w14:textId="3CD401AD">
      <w:pPr>
        <w:pStyle w:val="Normal"/>
        <w:jc w:val="left"/>
      </w:pPr>
      <w:r w:rsidRPr="42A4F0BB" w:rsidR="6656FF5D">
        <w:rPr>
          <w:rFonts w:ascii="Roboto" w:hAnsi="Roboto" w:eastAsia="Roboto" w:cs="Roboto"/>
          <w:sz w:val="24"/>
          <w:szCs w:val="24"/>
        </w:rPr>
        <w:t>Tačiau šeštadienio rezultatai iš tinklinio ir krepšinio 3x3 aikštelių lėmė, kad nugalėtojų taurė iškeliavo į Latviją.</w:t>
      </w:r>
    </w:p>
    <w:p w:rsidR="42A4F0BB" w:rsidP="42A4F0BB" w:rsidRDefault="42A4F0BB" w14:paraId="5AE78AC4" w14:textId="63E09AB9">
      <w:pPr>
        <w:pStyle w:val="Normal"/>
        <w:jc w:val="left"/>
        <w:rPr>
          <w:rFonts w:ascii="Roboto" w:hAnsi="Roboto" w:eastAsia="Roboto" w:cs="Roboto"/>
          <w:sz w:val="24"/>
          <w:szCs w:val="24"/>
        </w:rPr>
      </w:pPr>
    </w:p>
    <w:p w:rsidR="6656FF5D" w:rsidP="42A4F0BB" w:rsidRDefault="6656FF5D" w14:paraId="7A50C3ED" w14:textId="42E0B5A3">
      <w:pPr>
        <w:pStyle w:val="Normal"/>
        <w:jc w:val="left"/>
      </w:pPr>
      <w:r w:rsidRPr="42A4F0BB" w:rsidR="6656FF5D">
        <w:rPr>
          <w:rFonts w:ascii="Roboto" w:hAnsi="Roboto" w:eastAsia="Roboto" w:cs="Roboto"/>
          <w:sz w:val="24"/>
          <w:szCs w:val="24"/>
        </w:rPr>
        <w:t>Nepaisant lietuvių pergalių vaikinų krepšinio turnyre ir darbuotojų 3x3 varžybose, bendroje medalių įskaitoje lemiamas vaidmuo atiteko tinkliniui.</w:t>
      </w:r>
    </w:p>
    <w:p w:rsidR="42A4F0BB" w:rsidP="42A4F0BB" w:rsidRDefault="42A4F0BB" w14:paraId="28BD4723" w14:textId="53F337B5">
      <w:pPr>
        <w:pStyle w:val="Normal"/>
        <w:jc w:val="left"/>
        <w:rPr>
          <w:rFonts w:ascii="Roboto" w:hAnsi="Roboto" w:eastAsia="Roboto" w:cs="Roboto"/>
          <w:sz w:val="24"/>
          <w:szCs w:val="24"/>
        </w:rPr>
      </w:pPr>
    </w:p>
    <w:p w:rsidR="6656FF5D" w:rsidP="42A4F0BB" w:rsidRDefault="6656FF5D" w14:paraId="72E9C6AB" w14:textId="0627A2E5">
      <w:pPr>
        <w:pStyle w:val="Normal"/>
        <w:jc w:val="left"/>
      </w:pPr>
      <w:r w:rsidRPr="42A4F0BB" w:rsidR="6656FF5D">
        <w:rPr>
          <w:rFonts w:ascii="Roboto" w:hAnsi="Roboto" w:eastAsia="Roboto" w:cs="Roboto"/>
          <w:sz w:val="24"/>
          <w:szCs w:val="24"/>
        </w:rPr>
        <w:t>Paskutinę žaidynių dieną Lietuvos tinklinio komandoms nepavyko įveikti Estijos atstovų: merginos pralaimėjo 0:2, o vaikinai po atkaklios kovos lemiamame sete</w:t>
      </w:r>
      <w:r w:rsidRPr="42A4F0BB" w:rsidR="63C94E8D">
        <w:rPr>
          <w:rFonts w:ascii="Roboto" w:hAnsi="Roboto" w:eastAsia="Roboto" w:cs="Roboto"/>
          <w:sz w:val="24"/>
          <w:szCs w:val="24"/>
        </w:rPr>
        <w:t xml:space="preserve"> </w:t>
      </w:r>
      <w:r w:rsidRPr="42A4F0BB" w:rsidR="6656FF5D">
        <w:rPr>
          <w:rFonts w:ascii="Roboto" w:hAnsi="Roboto" w:eastAsia="Roboto" w:cs="Roboto"/>
          <w:sz w:val="24"/>
          <w:szCs w:val="24"/>
        </w:rPr>
        <w:t xml:space="preserve">taip pat turėjo pripažinti estų pranašumą. </w:t>
      </w:r>
    </w:p>
    <w:p w:rsidR="42A4F0BB" w:rsidP="42A4F0BB" w:rsidRDefault="42A4F0BB" w14:paraId="2B267212" w14:textId="4CF8A412">
      <w:pPr>
        <w:pStyle w:val="Normal"/>
        <w:jc w:val="left"/>
      </w:pPr>
      <w:r>
        <w:br/>
      </w:r>
      <w:r w:rsidRPr="42A4F0BB" w:rsidR="6656FF5D">
        <w:rPr>
          <w:rFonts w:ascii="Roboto" w:hAnsi="Roboto" w:eastAsia="Roboto" w:cs="Roboto"/>
          <w:b w:val="1"/>
          <w:bCs w:val="1"/>
          <w:sz w:val="24"/>
          <w:szCs w:val="24"/>
        </w:rPr>
        <w:t xml:space="preserve">Kitos žaidynės vyks Estijoje </w:t>
      </w:r>
      <w:r>
        <w:br/>
      </w:r>
      <w:r w:rsidRPr="42A4F0BB" w:rsidR="6656FF5D">
        <w:rPr>
          <w:rFonts w:ascii="Roboto" w:hAnsi="Roboto" w:eastAsia="Roboto" w:cs="Roboto"/>
          <w:sz w:val="24"/>
          <w:szCs w:val="24"/>
        </w:rPr>
        <w:t xml:space="preserve"> </w:t>
      </w:r>
      <w:r>
        <w:br/>
      </w:r>
      <w:r w:rsidRPr="42A4F0BB" w:rsidR="6656FF5D">
        <w:rPr>
          <w:rFonts w:ascii="Roboto" w:hAnsi="Roboto" w:eastAsia="Roboto" w:cs="Roboto"/>
          <w:sz w:val="24"/>
          <w:szCs w:val="24"/>
        </w:rPr>
        <w:t>Žaidynių uždarymo ceremonijoje balandžio 26 d. dalyvius sveikino Alytaus profesinio rengimo centro direktorius Vytautas Zubras, kuris Estijos delegacijai perdavė žaidynių šeimininkų regalijas – jubiliejinės, 30</w:t>
      </w:r>
      <w:r w:rsidRPr="42A4F0BB" w:rsidR="05EFC577">
        <w:rPr>
          <w:rFonts w:ascii="Roboto" w:hAnsi="Roboto" w:eastAsia="Roboto" w:cs="Roboto"/>
          <w:sz w:val="24"/>
          <w:szCs w:val="24"/>
        </w:rPr>
        <w:t>–</w:t>
      </w:r>
      <w:r w:rsidRPr="42A4F0BB" w:rsidR="6656FF5D">
        <w:rPr>
          <w:rFonts w:ascii="Roboto" w:hAnsi="Roboto" w:eastAsia="Roboto" w:cs="Roboto"/>
          <w:sz w:val="24"/>
          <w:szCs w:val="24"/>
        </w:rPr>
        <w:t xml:space="preserve">osios Baltijos profesinių mokyklų žaidynės vyks Estijoje. </w:t>
      </w:r>
      <w:r>
        <w:br/>
      </w:r>
      <w:r w:rsidRPr="42A4F0BB" w:rsidR="6656FF5D">
        <w:rPr>
          <w:rFonts w:ascii="Roboto" w:hAnsi="Roboto" w:eastAsia="Roboto" w:cs="Roboto"/>
          <w:sz w:val="24"/>
          <w:szCs w:val="24"/>
        </w:rPr>
        <w:t xml:space="preserve"> </w:t>
      </w:r>
      <w:r w:rsidRPr="42A4F0BB" w:rsidR="68F01742">
        <w:rPr>
          <w:rFonts w:ascii="Roboto" w:hAnsi="Roboto" w:eastAsia="Roboto" w:cs="Roboto"/>
          <w:sz w:val="24"/>
          <w:szCs w:val="24"/>
        </w:rPr>
        <w:t xml:space="preserve">  </w:t>
      </w:r>
      <w:r>
        <w:br/>
      </w:r>
      <w:r w:rsidRPr="42A4F0BB" w:rsidR="68F01742">
        <w:rPr>
          <w:rFonts w:ascii="Roboto" w:hAnsi="Roboto" w:eastAsia="Roboto" w:cs="Roboto"/>
          <w:sz w:val="24"/>
          <w:szCs w:val="24"/>
        </w:rPr>
        <w:t xml:space="preserve">„Manau, kad mums pavyko sukurti gražią sporto ir bendradarbiavimo šventę. Dėkojame Alytaus profesinio rengimo centro direktoriui ir visam kolektyvui už pastangas ir nueitą papildomą mylią, kad žaidynių dalyviai jaustųsi jaukiai ir galėtų mėgautis šiuo sporto renginiu“, – sakė LINEŠA atstovas M. Račkauskas.  </w:t>
      </w:r>
      <w:r>
        <w:br/>
      </w:r>
      <w:r w:rsidRPr="42A4F0BB" w:rsidR="68F01742">
        <w:rPr>
          <w:rFonts w:ascii="Roboto" w:hAnsi="Roboto" w:eastAsia="Roboto" w:cs="Roboto"/>
          <w:sz w:val="24"/>
          <w:szCs w:val="24"/>
        </w:rPr>
        <w:t xml:space="preserve">  </w:t>
      </w:r>
      <w:r>
        <w:br/>
      </w:r>
      <w:r w:rsidRPr="42A4F0BB" w:rsidR="68F01742">
        <w:rPr>
          <w:rFonts w:ascii="Roboto" w:hAnsi="Roboto" w:eastAsia="Roboto" w:cs="Roboto"/>
          <w:sz w:val="24"/>
          <w:szCs w:val="24"/>
        </w:rPr>
        <w:t xml:space="preserve">Uždarymo renginio metu žaidynių dalyviams koncertą dovanojo Alytaus Liaudies dainų ir šokių </w:t>
      </w:r>
      <w:r w:rsidRPr="42A4F0BB" w:rsidR="6656FF5D">
        <w:rPr>
          <w:rFonts w:ascii="Roboto" w:hAnsi="Roboto" w:eastAsia="Roboto" w:cs="Roboto"/>
          <w:sz w:val="24"/>
          <w:szCs w:val="24"/>
        </w:rPr>
        <w:t xml:space="preserve">ansamblio „Dainava“ kolektyvas. </w:t>
      </w:r>
    </w:p>
    <w:p w:rsidR="6656FF5D" w:rsidP="42A4F0BB" w:rsidRDefault="6656FF5D" w14:paraId="4F0AC45D" w14:textId="45B2FAD8">
      <w:pPr>
        <w:pStyle w:val="Normal"/>
        <w:jc w:val="left"/>
      </w:pPr>
      <w:r w:rsidRPr="42A4F0BB" w:rsidR="6656FF5D">
        <w:rPr>
          <w:rFonts w:ascii="Roboto" w:hAnsi="Roboto" w:eastAsia="Roboto" w:cs="Roboto"/>
          <w:sz w:val="24"/>
          <w:szCs w:val="24"/>
        </w:rPr>
        <w:t xml:space="preserve"> </w:t>
      </w:r>
    </w:p>
    <w:p w:rsidR="6656FF5D" w:rsidP="42A4F0BB" w:rsidRDefault="6656FF5D" w14:paraId="51E6082E" w14:textId="7F33A4D3">
      <w:pPr>
        <w:pStyle w:val="Normal"/>
        <w:jc w:val="left"/>
      </w:pPr>
      <w:r w:rsidRPr="42A4F0BB" w:rsidR="6656FF5D">
        <w:rPr>
          <w:rFonts w:ascii="Roboto" w:hAnsi="Roboto" w:eastAsia="Roboto" w:cs="Roboto"/>
          <w:sz w:val="24"/>
          <w:szCs w:val="24"/>
        </w:rPr>
        <w:t>Šiemetinėse žaidynėse dalyvavo 210 dalyvių.</w:t>
      </w:r>
    </w:p>
    <w:p w:rsidR="42A4F0BB" w:rsidP="42A4F0BB" w:rsidRDefault="42A4F0BB" w14:paraId="08046742" w14:textId="0C281DE3">
      <w:pPr>
        <w:pStyle w:val="Normal"/>
        <w:jc w:val="left"/>
        <w:rPr>
          <w:rFonts w:ascii="Roboto" w:hAnsi="Roboto" w:eastAsia="Roboto" w:cs="Roboto"/>
          <w:sz w:val="24"/>
          <w:szCs w:val="24"/>
        </w:rPr>
      </w:pPr>
    </w:p>
    <w:p w:rsidR="17D5B00D" w:rsidP="4E685361" w:rsidRDefault="17D5B00D" w14:paraId="71CFBFFD" w14:textId="223D3DE0">
      <w:pPr>
        <w:pStyle w:val="Normal"/>
        <w:jc w:val="left"/>
      </w:pPr>
      <w:r w:rsidRPr="42A4F0BB" w:rsidR="71CFE764">
        <w:rPr>
          <w:rFonts w:ascii="Roboto" w:hAnsi="Roboto" w:eastAsia="Roboto" w:cs="Roboto"/>
          <w:sz w:val="24"/>
          <w:szCs w:val="24"/>
        </w:rPr>
        <w:t xml:space="preserve"> </w:t>
      </w:r>
    </w:p>
    <w:p w:rsidR="17D5B00D" w:rsidP="4E685361" w:rsidRDefault="17D5B00D" w14:paraId="09C81AB6" w14:textId="49AC88EE">
      <w:pPr>
        <w:pStyle w:val="Normal"/>
        <w:jc w:val="left"/>
        <w:rPr>
          <w:rFonts w:ascii="Roboto" w:hAnsi="Roboto" w:eastAsia="Roboto" w:cs="Roboto"/>
          <w:b w:val="1"/>
          <w:bCs w:val="1"/>
          <w:sz w:val="24"/>
          <w:szCs w:val="24"/>
        </w:rPr>
      </w:pPr>
      <w:r w:rsidRPr="4E685361" w:rsidR="71CFE764">
        <w:rPr>
          <w:rFonts w:ascii="Roboto" w:hAnsi="Roboto" w:eastAsia="Roboto" w:cs="Roboto"/>
          <w:b w:val="1"/>
          <w:bCs w:val="1"/>
          <w:sz w:val="24"/>
          <w:szCs w:val="24"/>
        </w:rPr>
        <w:t xml:space="preserve">Apie žaidynes </w:t>
      </w:r>
    </w:p>
    <w:p w:rsidR="17D5B00D" w:rsidP="4E685361" w:rsidRDefault="17D5B00D" w14:paraId="0BE08EA9" w14:textId="53EA99DC">
      <w:pPr>
        <w:pStyle w:val="Normal"/>
        <w:jc w:val="left"/>
      </w:pPr>
      <w:r w:rsidRPr="42A4F0BB" w:rsidR="71CFE764">
        <w:rPr>
          <w:rFonts w:ascii="Roboto" w:hAnsi="Roboto" w:eastAsia="Roboto" w:cs="Roboto"/>
          <w:sz w:val="24"/>
          <w:szCs w:val="24"/>
        </w:rPr>
        <w:t xml:space="preserve"> </w:t>
      </w:r>
    </w:p>
    <w:p w:rsidR="17D5B00D" w:rsidP="4E685361" w:rsidRDefault="17D5B00D" w14:paraId="4F1261DE" w14:textId="7C462C7E">
      <w:pPr>
        <w:pStyle w:val="Normal"/>
        <w:jc w:val="left"/>
      </w:pPr>
      <w:r w:rsidRPr="4E685361" w:rsidR="71CFE764">
        <w:rPr>
          <w:rFonts w:ascii="Roboto" w:hAnsi="Roboto" w:eastAsia="Roboto" w:cs="Roboto"/>
          <w:sz w:val="24"/>
          <w:szCs w:val="24"/>
        </w:rPr>
        <w:t>Baltijos profesinių mokyklų žaidynės pirmąkart surengtos 1992 m. Latvijoje ir kasmet vyksta vienoje iš trijų Baltijos šalių.</w:t>
      </w:r>
    </w:p>
    <w:p w:rsidR="17D5B00D" w:rsidP="4E685361" w:rsidRDefault="17D5B00D" w14:paraId="49DD9ADC" w14:textId="0C451317">
      <w:pPr>
        <w:pStyle w:val="Normal"/>
        <w:jc w:val="left"/>
      </w:pPr>
      <w:r w:rsidRPr="42A4F0BB" w:rsidR="71CFE764">
        <w:rPr>
          <w:rFonts w:ascii="Roboto" w:hAnsi="Roboto" w:eastAsia="Roboto" w:cs="Roboto"/>
          <w:sz w:val="24"/>
          <w:szCs w:val="24"/>
        </w:rPr>
        <w:t xml:space="preserve">  </w:t>
      </w:r>
    </w:p>
    <w:p w:rsidR="17D5B00D" w:rsidP="4E685361" w:rsidRDefault="17D5B00D" w14:paraId="750DD4DB" w14:textId="52030494">
      <w:pPr>
        <w:pStyle w:val="Normal"/>
        <w:jc w:val="left"/>
      </w:pPr>
      <w:r w:rsidRPr="4E685361" w:rsidR="71CFE764">
        <w:rPr>
          <w:rFonts w:ascii="Roboto" w:hAnsi="Roboto" w:eastAsia="Roboto" w:cs="Roboto"/>
          <w:sz w:val="24"/>
          <w:szCs w:val="24"/>
        </w:rPr>
        <w:t>Žaidynių tikslas – populiarinti sveiką gyvenseną profesinių mokyklų mokinių tarpe ir skatinti bendradarbiavimą tarp šalių dalyvių profesinių mokyklų.</w:t>
      </w:r>
    </w:p>
    <w:p w:rsidR="17D5B00D" w:rsidP="4E685361" w:rsidRDefault="17D5B00D" w14:paraId="58290546" w14:textId="0D0F9531">
      <w:pPr>
        <w:pStyle w:val="Normal"/>
        <w:jc w:val="left"/>
        <w:rPr>
          <w:rFonts w:ascii="Roboto" w:hAnsi="Roboto" w:eastAsia="Roboto" w:cs="Roboto"/>
          <w:sz w:val="24"/>
          <w:szCs w:val="24"/>
        </w:rPr>
      </w:pPr>
    </w:p>
    <w:p w:rsidR="17D5B00D" w:rsidP="4E685361" w:rsidRDefault="17D5B00D" w14:paraId="3E889512" w14:textId="7753B684">
      <w:pPr>
        <w:pStyle w:val="Normal"/>
        <w:jc w:val="left"/>
      </w:pPr>
      <w:r w:rsidRPr="4E685361" w:rsidR="71CFE764">
        <w:rPr>
          <w:rFonts w:ascii="Roboto" w:hAnsi="Roboto" w:eastAsia="Roboto" w:cs="Roboto"/>
          <w:sz w:val="24"/>
          <w:szCs w:val="24"/>
        </w:rPr>
        <w:t>Pagrindiniai šiųmetinių žaidynių organizatoriai – LINEŠA kartu su Alytaus profesinio rengimo centru, padedant Lietuvos Švietimo, mokslo ir sporto ministerijai.</w:t>
      </w:r>
    </w:p>
    <w:p w:rsidR="17D5B00D" w:rsidP="4E685361" w:rsidRDefault="17D5B00D" w14:paraId="0CFF19BE" w14:textId="0B8E57A1">
      <w:pPr>
        <w:pStyle w:val="Normal"/>
        <w:jc w:val="left"/>
      </w:pPr>
      <w:r w:rsidRPr="42A4F0BB" w:rsidR="71CFE764">
        <w:rPr>
          <w:rFonts w:ascii="Roboto" w:hAnsi="Roboto" w:eastAsia="Roboto" w:cs="Roboto"/>
          <w:sz w:val="24"/>
          <w:szCs w:val="24"/>
        </w:rPr>
        <w:t xml:space="preserve"> </w:t>
      </w:r>
    </w:p>
    <w:p w:rsidR="17D5B00D" w:rsidP="4E685361" w:rsidRDefault="17D5B00D" w14:paraId="0027DC06" w14:textId="1B20EC05">
      <w:pPr>
        <w:pStyle w:val="Normal"/>
        <w:jc w:val="left"/>
      </w:pPr>
      <w:r w:rsidRPr="42A4F0BB" w:rsidR="71CFE764">
        <w:rPr>
          <w:rFonts w:ascii="Roboto" w:hAnsi="Roboto" w:eastAsia="Roboto" w:cs="Roboto"/>
          <w:sz w:val="24"/>
          <w:szCs w:val="24"/>
        </w:rPr>
        <w:t xml:space="preserve">Išsamesnė informacija apie žaidynes – oficialioje „Facebook“ paskyroje: </w:t>
      </w:r>
      <w:hyperlink r:id="R934b321282ab43af">
        <w:r w:rsidRPr="42A4F0BB" w:rsidR="71CFE764">
          <w:rPr>
            <w:rStyle w:val="Hyperlink"/>
            <w:rFonts w:ascii="Roboto" w:hAnsi="Roboto" w:eastAsia="Roboto" w:cs="Roboto"/>
            <w:sz w:val="24"/>
            <w:szCs w:val="24"/>
          </w:rPr>
          <w:t>Baltijos profesinių mokyklų žaidynės.</w:t>
        </w:r>
      </w:hyperlink>
    </w:p>
    <w:p w:rsidR="7D97A268" w:rsidP="4E685361" w:rsidRDefault="7D97A268" w14:paraId="1B97930A" w14:textId="342D9CD4">
      <w:pPr>
        <w:pStyle w:val="Normal"/>
        <w:jc w:val="left"/>
        <w:rPr>
          <w:rFonts w:ascii="Roboto" w:hAnsi="Roboto" w:eastAsia="Roboto" w:cs="Roboto"/>
          <w:sz w:val="24"/>
          <w:szCs w:val="24"/>
        </w:rPr>
      </w:pPr>
    </w:p>
    <w:p w:rsidRPr="00B9329B" w:rsidR="009F289E" w:rsidP="4E685361" w:rsidRDefault="009F289E" w14:paraId="493E05C0" w14:textId="5EF47FB9">
      <w:pPr>
        <w:pStyle w:val="Normal"/>
        <w:jc w:val="left"/>
        <w:rPr>
          <w:rFonts w:ascii="Roboto" w:hAnsi="Roboto" w:eastAsia="Roboto" w:cs="Roboto"/>
          <w:sz w:val="24"/>
          <w:szCs w:val="24"/>
          <w:lang w:val="lt-LT"/>
        </w:rPr>
      </w:pPr>
      <w:r w:rsidRPr="4E685361" w:rsidR="0D7B301D">
        <w:rPr>
          <w:rFonts w:ascii="Roboto" w:hAnsi="Roboto" w:eastAsia="Roboto" w:cs="Roboto"/>
          <w:b w:val="1"/>
          <w:bCs w:val="1"/>
          <w:i w:val="1"/>
          <w:iCs w:val="1"/>
          <w:sz w:val="24"/>
          <w:szCs w:val="24"/>
          <w:lang w:val="lt-LT"/>
        </w:rPr>
        <w:t>Apie Lietuvos neformaliojo švietimo agentūrą (LINEŠA):</w:t>
      </w:r>
    </w:p>
    <w:p w:rsidR="009F289E" w:rsidP="4E685361" w:rsidRDefault="009F289E" w14:paraId="2F2D8C49" w14:textId="720AC2AF">
      <w:pPr>
        <w:pStyle w:val="Normal"/>
        <w:jc w:val="left"/>
        <w:rPr>
          <w:rFonts w:ascii="Roboto" w:hAnsi="Roboto" w:eastAsia="Roboto" w:cs="Roboto"/>
          <w:i w:val="1"/>
          <w:iCs w:val="1"/>
          <w:sz w:val="24"/>
          <w:szCs w:val="24"/>
          <w:lang w:val="lt-LT"/>
        </w:rPr>
      </w:pPr>
      <w:r w:rsidRPr="4E685361" w:rsidR="0D7B301D">
        <w:rPr>
          <w:rFonts w:ascii="Roboto" w:hAnsi="Roboto" w:eastAsia="Roboto" w:cs="Roboto"/>
          <w:i w:val="1"/>
          <w:iCs w:val="1"/>
          <w:sz w:val="24"/>
          <w:szCs w:val="24"/>
          <w:lang w:val="lt-LT"/>
        </w:rPr>
        <w:t>LINEŠA yra Švietimo, mokslo ir sporto ministerijai pavaldi biudžetinė įstaiga, teikianti pagalbą įgyvendinant valstybės politiką neformaliojo vaikų švietimo ir ugdymo karjerai srityse.</w:t>
      </w:r>
    </w:p>
    <w:p w:rsidR="7D97A268" w:rsidP="42A4F0BB" w:rsidRDefault="7D97A268" w14:paraId="6620F553" w14:textId="25E6911A">
      <w:pPr>
        <w:pStyle w:val="Normal"/>
        <w:jc w:val="left"/>
        <w:rPr>
          <w:rFonts w:ascii="Roboto" w:hAnsi="Roboto" w:eastAsia="Roboto" w:cs="Roboto"/>
          <w:i w:val="1"/>
          <w:iCs w:val="1"/>
          <w:sz w:val="24"/>
          <w:szCs w:val="24"/>
          <w:lang w:val="lt-LT"/>
        </w:rPr>
      </w:pPr>
    </w:p>
    <w:p w:rsidRPr="00267E8D" w:rsidR="009F289E" w:rsidP="42A4F0BB" w:rsidRDefault="009F289E" w14:paraId="016B93C8" w14:textId="350BAD92">
      <w:pPr>
        <w:pStyle w:val="Normal"/>
        <w:jc w:val="left"/>
        <w:rPr>
          <w:rFonts w:ascii="Roboto" w:hAnsi="Roboto" w:eastAsia="Roboto" w:cs="Roboto"/>
          <w:b w:val="1"/>
          <w:bCs w:val="1"/>
          <w:i w:val="1"/>
          <w:iCs w:val="1"/>
          <w:sz w:val="24"/>
          <w:szCs w:val="24"/>
          <w:lang w:val="lt-LT"/>
        </w:rPr>
      </w:pPr>
      <w:r w:rsidRPr="42A4F0BB" w:rsidR="0D7B301D">
        <w:rPr>
          <w:rFonts w:ascii="Roboto" w:hAnsi="Roboto" w:eastAsia="Roboto" w:cs="Roboto"/>
          <w:b w:val="1"/>
          <w:bCs w:val="1"/>
          <w:i w:val="1"/>
          <w:iCs w:val="1"/>
          <w:sz w:val="24"/>
          <w:szCs w:val="24"/>
          <w:lang w:val="lt-LT"/>
        </w:rPr>
        <w:t>Daugiau informacijos</w:t>
      </w:r>
      <w:r w:rsidRPr="42A4F0BB" w:rsidR="0D7B301D">
        <w:rPr>
          <w:rFonts w:ascii="Roboto" w:hAnsi="Roboto" w:eastAsia="Roboto" w:cs="Roboto"/>
          <w:b w:val="1"/>
          <w:bCs w:val="1"/>
          <w:i w:val="1"/>
          <w:iCs w:val="1"/>
          <w:sz w:val="24"/>
          <w:szCs w:val="24"/>
          <w:lang w:val="lt-LT"/>
        </w:rPr>
        <w:t>:</w:t>
      </w:r>
      <w:r w:rsidRPr="42A4F0BB" w:rsidR="2F39BB0F">
        <w:rPr>
          <w:rFonts w:ascii="Roboto" w:hAnsi="Roboto" w:eastAsia="Roboto" w:cs="Roboto"/>
          <w:b w:val="1"/>
          <w:bCs w:val="1"/>
          <w:i w:val="1"/>
          <w:iCs w:val="1"/>
          <w:sz w:val="24"/>
          <w:szCs w:val="24"/>
          <w:lang w:val="lt-LT"/>
        </w:rPr>
        <w:t xml:space="preserve"> </w:t>
      </w:r>
      <w:hyperlink r:id="R95392db358384e5b">
        <w:r w:rsidRPr="42A4F0BB" w:rsidR="0D7B301D">
          <w:rPr>
            <w:rStyle w:val="Hyperlink"/>
            <w:rFonts w:ascii="Roboto" w:hAnsi="Roboto" w:eastAsia="Roboto" w:cs="Roboto"/>
            <w:b w:val="1"/>
            <w:bCs w:val="1"/>
            <w:i w:val="1"/>
            <w:iCs w:val="1"/>
            <w:sz w:val="24"/>
            <w:szCs w:val="24"/>
            <w:lang w:val="lt-LT"/>
          </w:rPr>
          <w:t>www.linesa.lt</w:t>
        </w:r>
      </w:hyperlink>
      <w:r w:rsidRPr="42A4F0BB" w:rsidR="0D7B301D">
        <w:rPr>
          <w:rFonts w:ascii="Roboto" w:hAnsi="Roboto" w:eastAsia="Roboto" w:cs="Roboto"/>
          <w:b w:val="1"/>
          <w:bCs w:val="1"/>
          <w:i w:val="1"/>
          <w:iCs w:val="1"/>
          <w:sz w:val="24"/>
          <w:szCs w:val="24"/>
          <w:lang w:val="lt-LT"/>
        </w:rPr>
        <w:t xml:space="preserve"> </w:t>
      </w:r>
    </w:p>
    <w:p w:rsidRPr="0025156B" w:rsidR="0025156B" w:rsidP="4E685361" w:rsidRDefault="0025156B" w14:paraId="39EB9F86" w14:textId="1BDA4405">
      <w:pPr>
        <w:pStyle w:val="Normal"/>
        <w:jc w:val="left"/>
        <w:rPr>
          <w:rFonts w:ascii="Roboto" w:hAnsi="Roboto" w:eastAsia="Roboto" w:cs="Roboto"/>
          <w:sz w:val="24"/>
          <w:szCs w:val="24"/>
          <w:lang w:val="lt-LT"/>
        </w:rPr>
      </w:pPr>
    </w:p>
    <w:p w:rsidR="00BE0C09" w:rsidP="4E685361" w:rsidRDefault="00BE0C09" w14:paraId="30C197F2" w14:textId="5457B9D8">
      <w:pPr>
        <w:pStyle w:val="Normal"/>
        <w:jc w:val="left"/>
        <w:rPr>
          <w:rFonts w:ascii="Roboto" w:hAnsi="Roboto" w:eastAsia="Roboto" w:cs="Roboto"/>
          <w:b w:val="1"/>
          <w:bCs w:val="1"/>
          <w:i w:val="1"/>
          <w:iCs w:val="1"/>
          <w:sz w:val="24"/>
          <w:szCs w:val="24"/>
          <w:lang w:val="lt-LT"/>
        </w:rPr>
      </w:pPr>
      <w:r w:rsidRPr="4E685361" w:rsidR="189270C3">
        <w:rPr>
          <w:rFonts w:ascii="Roboto" w:hAnsi="Roboto" w:eastAsia="Roboto" w:cs="Roboto"/>
          <w:b w:val="1"/>
          <w:bCs w:val="1"/>
          <w:i w:val="1"/>
          <w:iCs w:val="1"/>
          <w:sz w:val="24"/>
          <w:szCs w:val="24"/>
        </w:rPr>
        <w:t>Papildomos informacijos teirautis:</w:t>
      </w:r>
    </w:p>
    <w:p w:rsidR="0018548C" w:rsidP="42A4F0BB" w:rsidRDefault="0018548C" w14:paraId="118C20BD" w14:textId="77777777">
      <w:pPr>
        <w:jc w:val="left"/>
        <w:rPr>
          <w:rFonts w:ascii="Roboto" w:hAnsi="Roboto" w:eastAsia="Roboto" w:cs="Roboto"/>
          <w:i w:val="1"/>
          <w:iCs w:val="1"/>
          <w:sz w:val="24"/>
          <w:szCs w:val="24"/>
          <w:lang w:val="lt-LT"/>
        </w:rPr>
      </w:pPr>
    </w:p>
    <w:p w:rsidRPr="0025156B" w:rsidR="00286E9D" w:rsidP="42A4F0BB" w:rsidRDefault="00286E9D" w14:paraId="56377F2D" w14:textId="0C07E59F">
      <w:pPr>
        <w:pStyle w:val="Normal"/>
        <w:jc w:val="left"/>
        <w:rPr>
          <w:rFonts w:ascii="Roboto" w:hAnsi="Roboto" w:eastAsia="Roboto" w:cs="Roboto"/>
          <w:i w:val="1"/>
          <w:iCs w:val="1"/>
          <w:sz w:val="24"/>
          <w:szCs w:val="24"/>
          <w:lang w:val="lt-LT"/>
        </w:rPr>
      </w:pPr>
      <w:r w:rsidRPr="42A4F0BB" w:rsidR="3112CFB1">
        <w:rPr>
          <w:rFonts w:ascii="Roboto" w:hAnsi="Roboto" w:eastAsia="Roboto" w:cs="Roboto"/>
          <w:i w:val="1"/>
          <w:iCs w:val="1"/>
          <w:sz w:val="24"/>
          <w:szCs w:val="24"/>
          <w:lang w:val="lt-LT"/>
        </w:rPr>
        <w:t xml:space="preserve">Tatjana </w:t>
      </w:r>
      <w:r w:rsidRPr="42A4F0BB" w:rsidR="3112CFB1">
        <w:rPr>
          <w:rFonts w:ascii="Roboto" w:hAnsi="Roboto" w:eastAsia="Roboto" w:cs="Roboto"/>
          <w:i w:val="1"/>
          <w:iCs w:val="1"/>
          <w:sz w:val="24"/>
          <w:szCs w:val="24"/>
          <w:lang w:val="lt-LT"/>
        </w:rPr>
        <w:t>Š</w:t>
      </w:r>
      <w:r w:rsidRPr="42A4F0BB" w:rsidR="3112CFB1">
        <w:rPr>
          <w:rFonts w:ascii="Roboto" w:hAnsi="Roboto" w:eastAsia="Roboto" w:cs="Roboto"/>
          <w:i w:val="1"/>
          <w:iCs w:val="1"/>
          <w:sz w:val="24"/>
          <w:szCs w:val="24"/>
          <w:lang w:val="lt-LT"/>
        </w:rPr>
        <w:t>vec</w:t>
      </w:r>
    </w:p>
    <w:p w:rsidRPr="0025156B" w:rsidR="00286E9D" w:rsidP="42A4F0BB" w:rsidRDefault="00286E9D" w14:paraId="588A2CFD" w14:textId="0911A1FC">
      <w:pPr>
        <w:pStyle w:val="Normal"/>
        <w:jc w:val="left"/>
        <w:rPr>
          <w:rFonts w:ascii="Roboto" w:hAnsi="Roboto" w:eastAsia="Roboto" w:cs="Roboto"/>
          <w:i w:val="1"/>
          <w:iCs w:val="1"/>
          <w:sz w:val="24"/>
          <w:szCs w:val="24"/>
          <w:lang w:val="lt-LT"/>
        </w:rPr>
      </w:pPr>
      <w:r>
        <w:br/>
      </w:r>
      <w:r w:rsidRPr="42A4F0BB" w:rsidR="3112CFB1">
        <w:rPr>
          <w:rFonts w:ascii="Roboto" w:hAnsi="Roboto" w:eastAsia="Roboto" w:cs="Roboto"/>
          <w:i w:val="1"/>
          <w:iCs w:val="1"/>
          <w:sz w:val="24"/>
          <w:szCs w:val="24"/>
          <w:lang w:val="lt-LT"/>
        </w:rPr>
        <w:t>Lietuvos neformaliojo švietimo agentūros (LINEŠA)</w:t>
      </w:r>
    </w:p>
    <w:p w:rsidRPr="0025156B" w:rsidR="00286E9D" w:rsidP="42A4F0BB" w:rsidRDefault="00286E9D" w14:paraId="6C31F17B" w14:textId="2C29C4FC">
      <w:pPr>
        <w:pStyle w:val="Normal"/>
        <w:jc w:val="left"/>
        <w:rPr>
          <w:rFonts w:ascii="Roboto" w:hAnsi="Roboto" w:eastAsia="Roboto" w:cs="Roboto"/>
          <w:i w:val="1"/>
          <w:iCs w:val="1"/>
          <w:sz w:val="24"/>
          <w:szCs w:val="24"/>
          <w:lang w:val="lt-LT"/>
        </w:rPr>
      </w:pPr>
      <w:r>
        <w:br/>
      </w:r>
      <w:r w:rsidRPr="42A4F0BB" w:rsidR="3112CFB1">
        <w:rPr>
          <w:rFonts w:ascii="Roboto" w:hAnsi="Roboto" w:eastAsia="Roboto" w:cs="Roboto"/>
          <w:i w:val="1"/>
          <w:iCs w:val="1"/>
          <w:sz w:val="24"/>
          <w:szCs w:val="24"/>
          <w:lang w:val="lt-LT"/>
        </w:rPr>
        <w:t>Rinkodaros ir komunikacijos skyriaus vadovė</w:t>
      </w:r>
    </w:p>
    <w:p w:rsidRPr="0025156B" w:rsidR="00286E9D" w:rsidP="42A4F0BB" w:rsidRDefault="00286E9D" w14:paraId="28D5B9C7" w14:textId="37F799AC">
      <w:pPr>
        <w:pStyle w:val="Normal"/>
        <w:jc w:val="left"/>
        <w:rPr>
          <w:rFonts w:ascii="Roboto" w:hAnsi="Roboto" w:eastAsia="Roboto" w:cs="Roboto"/>
          <w:i w:val="1"/>
          <w:iCs w:val="1"/>
          <w:sz w:val="24"/>
          <w:szCs w:val="24"/>
          <w:lang w:val="lt-LT"/>
        </w:rPr>
      </w:pPr>
      <w:r>
        <w:br/>
      </w:r>
      <w:r w:rsidRPr="42A4F0BB" w:rsidR="3112CFB1">
        <w:rPr>
          <w:rFonts w:ascii="Roboto" w:hAnsi="Roboto" w:eastAsia="Roboto" w:cs="Roboto"/>
          <w:i w:val="1"/>
          <w:iCs w:val="1"/>
          <w:sz w:val="24"/>
          <w:szCs w:val="24"/>
          <w:lang w:val="lt-LT"/>
        </w:rPr>
        <w:t>+370 602 90133</w:t>
      </w:r>
    </w:p>
    <w:p w:rsidRPr="0025156B" w:rsidR="00286E9D" w:rsidP="42A4F0BB" w:rsidRDefault="00286E9D" w14:paraId="31AE4918" w14:textId="4AC6636D">
      <w:pPr>
        <w:pStyle w:val="Normal"/>
        <w:jc w:val="left"/>
        <w:rPr>
          <w:rFonts w:ascii="Roboto" w:hAnsi="Roboto" w:eastAsia="Roboto" w:cs="Roboto"/>
          <w:i w:val="1"/>
          <w:iCs w:val="1"/>
          <w:sz w:val="24"/>
          <w:szCs w:val="24"/>
          <w:lang w:val="lt-LT"/>
        </w:rPr>
      </w:pPr>
      <w:r>
        <w:br/>
      </w:r>
      <w:r w:rsidRPr="42A4F0BB" w:rsidR="3112CFB1">
        <w:rPr>
          <w:rFonts w:ascii="Roboto" w:hAnsi="Roboto" w:eastAsia="Roboto" w:cs="Roboto"/>
          <w:i w:val="1"/>
          <w:iCs w:val="1"/>
          <w:sz w:val="24"/>
          <w:szCs w:val="24"/>
          <w:lang w:val="lt-LT"/>
        </w:rPr>
        <w:t xml:space="preserve">tatjana.svec@linesa.lt  </w:t>
      </w:r>
      <w:r w:rsidRPr="42A4F0BB" w:rsidR="07D8DA8C">
        <w:rPr>
          <w:rFonts w:ascii="Roboto" w:hAnsi="Roboto" w:eastAsia="Roboto" w:cs="Roboto"/>
          <w:i w:val="1"/>
          <w:iCs w:val="1"/>
          <w:sz w:val="24"/>
          <w:szCs w:val="24"/>
          <w:lang w:val="lt-LT"/>
        </w:rPr>
        <w:t>t</w:t>
      </w:r>
    </w:p>
    <w:sectPr w:rsidRPr="0025156B" w:rsidR="00286E9D">
      <w:headerReference w:type="default" r:id="rId9"/>
      <w:pgSz w:w="11909" w:h="16834" w:orient="portrait"/>
      <w:pgMar w:top="1440" w:right="1440" w:bottom="1440" w:left="1440" w:header="720" w:footer="720" w:gutter="0"/>
      <w:pgNumType w:start="1"/>
      <w:cols w:space="1296"/>
      <w:footerReference w:type="default" r:id="R44eb7bcb0abd410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2A4300" w:rsidP="003E15CF" w:rsidRDefault="002A4300" w14:paraId="030895CF" w14:textId="77777777">
      <w:pPr>
        <w:spacing w:line="240" w:lineRule="auto"/>
      </w:pPr>
      <w:r>
        <w:separator/>
      </w:r>
    </w:p>
  </w:endnote>
  <w:endnote w:type="continuationSeparator" w:id="0">
    <w:p w:rsidR="002A4300" w:rsidP="003E15CF" w:rsidRDefault="002A4300" w14:paraId="5778D1A7" w14:textId="777777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altName w:val="Roboto"/>
    <w:charset w:val="00"/>
    <w:family w:val="auto"/>
    <w:pitch w:val="variable"/>
    <w:sig w:usb0="E00002FF" w:usb1="5000205B" w:usb2="0000002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footer.xml><?xml version="1.0" encoding="utf-8"?>
<w:ftr xmlns:w14="http://schemas.microsoft.com/office/word/2010/wordml" xmlns:w="http://schemas.openxmlformats.org/wordprocessingml/2006/main">
  <w:tbl>
    <w:tblPr>
      <w:tblStyle w:val="TableNormal"/>
      <w:bidiVisual w:val="0"/>
      <w:tblW w:w="0" w:type="auto"/>
      <w:tblLayout w:type="fixed"/>
      <w:tblLook w:val="06A0" w:firstRow="1" w:lastRow="0" w:firstColumn="1" w:lastColumn="0" w:noHBand="1" w:noVBand="1"/>
    </w:tblPr>
    <w:tblGrid>
      <w:gridCol w:w="3005"/>
      <w:gridCol w:w="3005"/>
      <w:gridCol w:w="3005"/>
    </w:tblGrid>
    <w:tr w:rsidR="1109CE6E" w:rsidTr="1109CE6E" w14:paraId="0F480E29">
      <w:trPr>
        <w:trHeight w:val="300"/>
      </w:trPr>
      <w:tc>
        <w:tcPr>
          <w:tcW w:w="3005" w:type="dxa"/>
          <w:tcMar/>
        </w:tcPr>
        <w:p w:rsidR="1109CE6E" w:rsidP="1109CE6E" w:rsidRDefault="1109CE6E" w14:paraId="65A0C07B" w14:textId="668BF618">
          <w:pPr>
            <w:pStyle w:val="Header"/>
            <w:bidi w:val="0"/>
            <w:ind w:left="-115"/>
            <w:jc w:val="left"/>
          </w:pPr>
        </w:p>
      </w:tc>
      <w:tc>
        <w:tcPr>
          <w:tcW w:w="3005" w:type="dxa"/>
          <w:tcMar/>
        </w:tcPr>
        <w:p w:rsidR="1109CE6E" w:rsidP="1109CE6E" w:rsidRDefault="1109CE6E" w14:paraId="27330B60" w14:textId="0930C5C0">
          <w:pPr>
            <w:pStyle w:val="Header"/>
            <w:bidi w:val="0"/>
            <w:jc w:val="center"/>
          </w:pPr>
        </w:p>
      </w:tc>
      <w:tc>
        <w:tcPr>
          <w:tcW w:w="3005" w:type="dxa"/>
          <w:tcMar/>
        </w:tcPr>
        <w:p w:rsidR="1109CE6E" w:rsidP="1109CE6E" w:rsidRDefault="1109CE6E" w14:paraId="37552C11" w14:textId="4B476995">
          <w:pPr>
            <w:pStyle w:val="Header"/>
            <w:bidi w:val="0"/>
            <w:ind w:right="-115"/>
            <w:jc w:val="right"/>
          </w:pPr>
        </w:p>
      </w:tc>
    </w:tr>
  </w:tbl>
  <w:p w:rsidR="1109CE6E" w:rsidP="1109CE6E" w:rsidRDefault="1109CE6E" w14:paraId="2FF9ECAE" w14:textId="083893E0">
    <w:pPr>
      <w:pStyle w:val="Footer"/>
      <w:bidi w:v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2A4300" w:rsidP="003E15CF" w:rsidRDefault="002A4300" w14:paraId="0739D78F" w14:textId="77777777">
      <w:pPr>
        <w:spacing w:line="240" w:lineRule="auto"/>
      </w:pPr>
      <w:r>
        <w:separator/>
      </w:r>
    </w:p>
  </w:footnote>
  <w:footnote w:type="continuationSeparator" w:id="0">
    <w:p w:rsidR="002A4300" w:rsidP="003E15CF" w:rsidRDefault="002A4300" w14:paraId="51AA8677" w14:textId="7777777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3E15CF" w:rsidRDefault="003E15CF" w14:paraId="569112F2" w14:textId="14AFABE3">
    <w:pPr>
      <w:pStyle w:val="Header"/>
    </w:pPr>
    <w:r>
      <w:ptab w:alignment="center" w:relativeTo="margin" w:leader="none"/>
    </w:r>
    <w:r>
      <w:ptab w:alignment="right" w:relativeTo="margin" w:leader="none"/>
    </w:r>
    <w:r>
      <w:rPr>
        <w:noProof/>
      </w:rPr>
      <w:drawing>
        <wp:inline distT="0" distB="0" distL="0" distR="0" wp14:anchorId="3261E6D4" wp14:editId="1E069266">
          <wp:extent cx="2545080" cy="695657"/>
          <wp:effectExtent l="0" t="0" r="7620" b="9525"/>
          <wp:docPr id="3030706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307066" name="Picture 30307066"/>
                  <pic:cNvPicPr/>
                </pic:nvPicPr>
                <pic:blipFill rotWithShape="1">
                  <a:blip r:embed="rId1">
                    <a:extLst>
                      <a:ext uri="{28A0092B-C50C-407E-A947-70E740481C1C}">
                        <a14:useLocalDpi xmlns:a14="http://schemas.microsoft.com/office/drawing/2010/main" val="0"/>
                      </a:ext>
                    </a:extLst>
                  </a:blip>
                  <a:srcRect l="12997" t="39951" r="14802" b="40313"/>
                  <a:stretch/>
                </pic:blipFill>
                <pic:spPr bwMode="auto">
                  <a:xfrm>
                    <a:off x="0" y="0"/>
                    <a:ext cx="2589746" cy="707866"/>
                  </a:xfrm>
                  <a:prstGeom prst="rect">
                    <a:avLst/>
                  </a:prstGeom>
                  <a:ln>
                    <a:noFill/>
                  </a:ln>
                  <a:extLst>
                    <a:ext uri="{53640926-AAD7-44D8-BBD7-CCE9431645EC}">
                      <a14:shadowObscured xmlns:a14="http://schemas.microsoft.com/office/drawing/2010/main"/>
                    </a:ext>
                  </a:extLst>
                </pic:spPr>
              </pic:pic>
            </a:graphicData>
          </a:graphic>
        </wp:inline>
      </w:drawing>
    </w:r>
  </w:p>
  <w:p w:rsidR="003E15CF" w:rsidP="000E2A59" w:rsidRDefault="003E15CF" w14:paraId="14385270" w14:textId="78CCA4CD">
    <w:pPr>
      <w:pStyle w:val="Header"/>
      <w:jc w:val="right"/>
      <w:rPr>
        <w:rFonts w:ascii="Roboto" w:hAnsi="Roboto"/>
        <w:sz w:val="20"/>
        <w:szCs w:val="20"/>
      </w:rPr>
    </w:pPr>
    <w:r>
      <w:t xml:space="preserve">                                                                                                       </w:t>
    </w:r>
    <w:r w:rsidRPr="003E15CF">
      <w:rPr>
        <w:rFonts w:ascii="Roboto" w:hAnsi="Roboto"/>
        <w:sz w:val="20"/>
        <w:szCs w:val="20"/>
      </w:rPr>
      <w:t>Pranešimas žiniasklaidai</w:t>
    </w:r>
  </w:p>
  <w:p w:rsidRPr="003E15CF" w:rsidR="00ED04AC" w:rsidP="000E2A59" w:rsidRDefault="00ED04AC" w14:paraId="4F2255D1" w14:textId="769AE525">
    <w:pPr>
      <w:pStyle w:val="Header"/>
      <w:jc w:val="right"/>
      <w:rPr>
        <w:rFonts w:ascii="Roboto" w:hAnsi="Roboto"/>
        <w:sz w:val="20"/>
        <w:szCs w:val="20"/>
      </w:rPr>
    </w:pPr>
    <w:r w:rsidRPr="38E8D073" w:rsidR="38E8D073">
      <w:rPr>
        <w:rFonts w:ascii="Roboto" w:hAnsi="Roboto"/>
        <w:sz w:val="20"/>
        <w:szCs w:val="20"/>
      </w:rPr>
      <w:t>202</w:t>
    </w:r>
    <w:r w:rsidRPr="38E8D073" w:rsidR="38E8D073">
      <w:rPr>
        <w:rFonts w:ascii="Roboto" w:hAnsi="Roboto"/>
        <w:sz w:val="20"/>
        <w:szCs w:val="20"/>
      </w:rPr>
      <w:t>5</w:t>
    </w:r>
    <w:r w:rsidRPr="38E8D073" w:rsidR="38E8D073">
      <w:rPr>
        <w:rFonts w:ascii="Roboto" w:hAnsi="Roboto"/>
        <w:sz w:val="20"/>
        <w:szCs w:val="20"/>
      </w:rPr>
      <w:t>–</w:t>
    </w:r>
    <w:r w:rsidRPr="38E8D073" w:rsidR="38E8D073">
      <w:rPr>
        <w:rFonts w:ascii="Roboto" w:hAnsi="Roboto"/>
        <w:sz w:val="20"/>
        <w:szCs w:val="20"/>
      </w:rPr>
      <w:t>0</w:t>
    </w:r>
    <w:r w:rsidRPr="38E8D073" w:rsidR="38E8D073">
      <w:rPr>
        <w:rFonts w:ascii="Roboto" w:hAnsi="Roboto"/>
        <w:sz w:val="20"/>
        <w:szCs w:val="20"/>
      </w:rPr>
      <w:t>4</w:t>
    </w:r>
    <w:r w:rsidRPr="38E8D073" w:rsidR="38E8D073">
      <w:rPr>
        <w:rFonts w:ascii="Roboto" w:hAnsi="Roboto"/>
        <w:sz w:val="20"/>
        <w:szCs w:val="20"/>
      </w:rPr>
      <w:t>–</w:t>
    </w:r>
    <w:r w:rsidRPr="38E8D073" w:rsidR="38E8D073">
      <w:rPr>
        <w:rFonts w:ascii="Roboto" w:hAnsi="Roboto"/>
        <w:sz w:val="20"/>
        <w:szCs w:val="20"/>
      </w:rPr>
      <w:t>2</w:t>
    </w:r>
    <w:r w:rsidRPr="38E8D073" w:rsidR="38E8D073">
      <w:rPr>
        <w:rFonts w:ascii="Roboto" w:hAnsi="Roboto"/>
        <w:sz w:val="20"/>
        <w:szCs w:val="20"/>
      </w:rPr>
      <w:t>8</w:t>
    </w:r>
  </w:p>
  <w:p w:rsidR="003E15CF" w:rsidRDefault="003E15CF" w14:paraId="078CC02E" w14:textId="77777777">
    <w:pPr>
      <w:pStyle w:val="Header"/>
    </w:pPr>
  </w:p>
</w:hdr>
</file>

<file path=word/numbering.xml><?xml version="1.0" encoding="utf-8"?>
<w:numbering xmlns:w="http://schemas.openxmlformats.org/wordprocessingml/2006/main">
  <w:abstractNum xmlns:w="http://schemas.openxmlformats.org/wordprocessingml/2006/main" w:abstractNumId="4">
    <w:nsid w:val="3b2b7d16"/>
    <w:multiLevelType xmlns:w="http://schemas.openxmlformats.org/wordprocessingml/2006/main" w:val="hybridMultilevel"/>
    <w:lvl xmlns:w="http://schemas.openxmlformats.org/wordprocessingml/2006/main" w:ilvl="0">
      <w:start w:val="1"/>
      <w:numFmt w:val="upperRoman"/>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3">
    <w:nsid w:val="440c507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Wingdings" w:hAnsi="Wingdings"/>
      </w:rPr>
    </w:lvl>
    <w:lvl xmlns:w="http://schemas.openxmlformats.org/wordprocessingml/2006/main" w:ilvl="1">
      <w:start w:val="1"/>
      <w:numFmt w:val="bullet"/>
      <w:lvlText w:val=""/>
      <w:lvlJc w:val="left"/>
      <w:pPr>
        <w:ind w:left="1440" w:hanging="360"/>
      </w:pPr>
      <w:rPr>
        <w:rFonts w:hint="default" w:ascii="Wingdings" w:hAnsi="Wingdings"/>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Wingdings" w:hAnsi="Wingdings"/>
      </w:rPr>
    </w:lvl>
    <w:lvl xmlns:w="http://schemas.openxmlformats.org/wordprocessingml/2006/main" w:ilvl="4">
      <w:start w:val="1"/>
      <w:numFmt w:val="bullet"/>
      <w:lvlText w:val=""/>
      <w:lvlJc w:val="left"/>
      <w:pPr>
        <w:ind w:left="3600" w:hanging="360"/>
      </w:pPr>
      <w:rPr>
        <w:rFonts w:hint="default" w:ascii="Wingdings" w:hAnsi="Wingdings"/>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Wingdings" w:hAnsi="Wingdings"/>
      </w:rPr>
    </w:lvl>
    <w:lvl xmlns:w="http://schemas.openxmlformats.org/wordprocessingml/2006/main" w:ilvl="7">
      <w:start w:val="1"/>
      <w:numFmt w:val="bullet"/>
      <w:lvlText w:val=""/>
      <w:lvlJc w:val="left"/>
      <w:pPr>
        <w:ind w:left="5760" w:hanging="360"/>
      </w:pPr>
      <w:rPr>
        <w:rFonts w:hint="default" w:ascii="Wingdings" w:hAnsi="Wingdings"/>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
    <w:nsid w:val="2c5a1456"/>
    <w:multiLevelType xmlns:w="http://schemas.openxmlformats.org/wordprocessingml/2006/main" w:val="hybridMultilevel"/>
    <w:lvl xmlns:w="http://schemas.openxmlformats.org/wordprocessingml/2006/main" w:ilvl="0">
      <w:start w:val="1"/>
      <w:numFmt w:val="upperRoman"/>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
    <w:nsid w:val="557183a"/>
    <w:multiLevelType xmlns:w="http://schemas.openxmlformats.org/wordprocessingml/2006/main" w:val="hybridMultilevel"/>
    <w:lvl xmlns:w="http://schemas.openxmlformats.org/wordprocessingml/2006/main" w:ilvl="0">
      <w:start w:val="1"/>
      <w:numFmt w:val="lowerRoman"/>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num w:numId="4">
    <w:abstractNumId w:val="4"/>
  </w:num>
  <w:num w:numId="3">
    <w:abstractNumId w:val="3"/>
  </w: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083B"/>
    <w:rsid w:val="00021A3C"/>
    <w:rsid w:val="0002564C"/>
    <w:rsid w:val="00063EAA"/>
    <w:rsid w:val="00076D1C"/>
    <w:rsid w:val="000A14A9"/>
    <w:rsid w:val="000A67B5"/>
    <w:rsid w:val="000E2A59"/>
    <w:rsid w:val="00111BAB"/>
    <w:rsid w:val="0011310E"/>
    <w:rsid w:val="00137CAF"/>
    <w:rsid w:val="001731A7"/>
    <w:rsid w:val="0018548C"/>
    <w:rsid w:val="0019119D"/>
    <w:rsid w:val="001970E4"/>
    <w:rsid w:val="001D4039"/>
    <w:rsid w:val="001E4A7B"/>
    <w:rsid w:val="00244DBA"/>
    <w:rsid w:val="0025156B"/>
    <w:rsid w:val="00262029"/>
    <w:rsid w:val="00267E8D"/>
    <w:rsid w:val="002751ED"/>
    <w:rsid w:val="00286E9D"/>
    <w:rsid w:val="002A2576"/>
    <w:rsid w:val="002A4300"/>
    <w:rsid w:val="002C25D3"/>
    <w:rsid w:val="002E1C78"/>
    <w:rsid w:val="002E8CDD"/>
    <w:rsid w:val="0038399A"/>
    <w:rsid w:val="003E15CF"/>
    <w:rsid w:val="003E3FF7"/>
    <w:rsid w:val="003E5DB1"/>
    <w:rsid w:val="004118F9"/>
    <w:rsid w:val="00434D7D"/>
    <w:rsid w:val="00462442"/>
    <w:rsid w:val="0049FA31"/>
    <w:rsid w:val="004A61DF"/>
    <w:rsid w:val="004B7424"/>
    <w:rsid w:val="004FB940"/>
    <w:rsid w:val="0058083B"/>
    <w:rsid w:val="00581433"/>
    <w:rsid w:val="005938D5"/>
    <w:rsid w:val="005A4343"/>
    <w:rsid w:val="005B790F"/>
    <w:rsid w:val="005C37C8"/>
    <w:rsid w:val="005D066D"/>
    <w:rsid w:val="0060758B"/>
    <w:rsid w:val="00611CF7"/>
    <w:rsid w:val="00633719"/>
    <w:rsid w:val="00640DA7"/>
    <w:rsid w:val="00653395"/>
    <w:rsid w:val="006577F9"/>
    <w:rsid w:val="00673D56"/>
    <w:rsid w:val="006868E0"/>
    <w:rsid w:val="006B1B62"/>
    <w:rsid w:val="006C1075"/>
    <w:rsid w:val="006D4717"/>
    <w:rsid w:val="006E6AB9"/>
    <w:rsid w:val="00716AC3"/>
    <w:rsid w:val="00721083"/>
    <w:rsid w:val="00732F18"/>
    <w:rsid w:val="0075115B"/>
    <w:rsid w:val="007551DB"/>
    <w:rsid w:val="007853C8"/>
    <w:rsid w:val="007AC3C0"/>
    <w:rsid w:val="007B2E12"/>
    <w:rsid w:val="00802DA1"/>
    <w:rsid w:val="00820D5C"/>
    <w:rsid w:val="008460DD"/>
    <w:rsid w:val="00856E20"/>
    <w:rsid w:val="008C0ECC"/>
    <w:rsid w:val="008C79CB"/>
    <w:rsid w:val="00943EB2"/>
    <w:rsid w:val="009D0FB3"/>
    <w:rsid w:val="009D2144"/>
    <w:rsid w:val="009D3489"/>
    <w:rsid w:val="009F289E"/>
    <w:rsid w:val="00A30FAF"/>
    <w:rsid w:val="00A419FA"/>
    <w:rsid w:val="00A43479"/>
    <w:rsid w:val="00A632EE"/>
    <w:rsid w:val="00A80623"/>
    <w:rsid w:val="00A86AF1"/>
    <w:rsid w:val="00A86D00"/>
    <w:rsid w:val="00AE5F92"/>
    <w:rsid w:val="00AF21EF"/>
    <w:rsid w:val="00B2113D"/>
    <w:rsid w:val="00B505CF"/>
    <w:rsid w:val="00B77982"/>
    <w:rsid w:val="00B81C48"/>
    <w:rsid w:val="00B9329B"/>
    <w:rsid w:val="00BB5F8F"/>
    <w:rsid w:val="00BC0C1A"/>
    <w:rsid w:val="00BC796D"/>
    <w:rsid w:val="00BE0C09"/>
    <w:rsid w:val="00C01CB7"/>
    <w:rsid w:val="00C03AC8"/>
    <w:rsid w:val="00C16DAB"/>
    <w:rsid w:val="00C748BB"/>
    <w:rsid w:val="00CE5AE4"/>
    <w:rsid w:val="00D21EFE"/>
    <w:rsid w:val="00D61E74"/>
    <w:rsid w:val="00D75009"/>
    <w:rsid w:val="00E0309B"/>
    <w:rsid w:val="00E33E41"/>
    <w:rsid w:val="00E55F1F"/>
    <w:rsid w:val="00E634C8"/>
    <w:rsid w:val="00E816D2"/>
    <w:rsid w:val="00ED04AC"/>
    <w:rsid w:val="00ED183D"/>
    <w:rsid w:val="00F9212C"/>
    <w:rsid w:val="00F9461A"/>
    <w:rsid w:val="00FA457F"/>
    <w:rsid w:val="00FB57E5"/>
    <w:rsid w:val="00FD567C"/>
    <w:rsid w:val="00FF6D3B"/>
    <w:rsid w:val="01411AFB"/>
    <w:rsid w:val="01634AF9"/>
    <w:rsid w:val="0167F34A"/>
    <w:rsid w:val="01A87BEC"/>
    <w:rsid w:val="01AFD26D"/>
    <w:rsid w:val="0242ADFD"/>
    <w:rsid w:val="0248166B"/>
    <w:rsid w:val="02CC9A83"/>
    <w:rsid w:val="02D42818"/>
    <w:rsid w:val="0317F5DE"/>
    <w:rsid w:val="036207BC"/>
    <w:rsid w:val="03DEB5F5"/>
    <w:rsid w:val="03E076E0"/>
    <w:rsid w:val="040FD1A2"/>
    <w:rsid w:val="041034D7"/>
    <w:rsid w:val="0442EAE6"/>
    <w:rsid w:val="04825B04"/>
    <w:rsid w:val="04C5AE7F"/>
    <w:rsid w:val="04CA800A"/>
    <w:rsid w:val="04E229D9"/>
    <w:rsid w:val="04E5AB58"/>
    <w:rsid w:val="058A04F1"/>
    <w:rsid w:val="059A2121"/>
    <w:rsid w:val="05C9BE80"/>
    <w:rsid w:val="05EFC577"/>
    <w:rsid w:val="0681E6F4"/>
    <w:rsid w:val="06C1A96F"/>
    <w:rsid w:val="07850C13"/>
    <w:rsid w:val="07ABB306"/>
    <w:rsid w:val="07C59D61"/>
    <w:rsid w:val="07D5000E"/>
    <w:rsid w:val="07D8DA8C"/>
    <w:rsid w:val="07D99E4E"/>
    <w:rsid w:val="07F26351"/>
    <w:rsid w:val="085A4FD7"/>
    <w:rsid w:val="08C26AD4"/>
    <w:rsid w:val="08EB123F"/>
    <w:rsid w:val="090488D9"/>
    <w:rsid w:val="09447FA5"/>
    <w:rsid w:val="0959A98F"/>
    <w:rsid w:val="098547AB"/>
    <w:rsid w:val="09A8F698"/>
    <w:rsid w:val="09C385B1"/>
    <w:rsid w:val="0A1567FB"/>
    <w:rsid w:val="0A258524"/>
    <w:rsid w:val="0A58A6B6"/>
    <w:rsid w:val="0AB028B8"/>
    <w:rsid w:val="0AD85894"/>
    <w:rsid w:val="0B1167CE"/>
    <w:rsid w:val="0B155C00"/>
    <w:rsid w:val="0B52A181"/>
    <w:rsid w:val="0BA889F1"/>
    <w:rsid w:val="0BFDA4C5"/>
    <w:rsid w:val="0C0BEC54"/>
    <w:rsid w:val="0C1E3CCE"/>
    <w:rsid w:val="0C1E6F43"/>
    <w:rsid w:val="0C372111"/>
    <w:rsid w:val="0CB46BB6"/>
    <w:rsid w:val="0CE7567A"/>
    <w:rsid w:val="0D06F66E"/>
    <w:rsid w:val="0D0A3CC1"/>
    <w:rsid w:val="0D467EF2"/>
    <w:rsid w:val="0D7B301D"/>
    <w:rsid w:val="0D9C7B6D"/>
    <w:rsid w:val="0DE517AE"/>
    <w:rsid w:val="0DEBC0CB"/>
    <w:rsid w:val="0E244DC8"/>
    <w:rsid w:val="0E65275E"/>
    <w:rsid w:val="0E7AEC5F"/>
    <w:rsid w:val="0EB48B7B"/>
    <w:rsid w:val="0EBB7016"/>
    <w:rsid w:val="0EDB00F2"/>
    <w:rsid w:val="0F429E5B"/>
    <w:rsid w:val="0FAEF231"/>
    <w:rsid w:val="0FF47F03"/>
    <w:rsid w:val="10695AE3"/>
    <w:rsid w:val="10A43474"/>
    <w:rsid w:val="1109CE6E"/>
    <w:rsid w:val="11283441"/>
    <w:rsid w:val="11323BB6"/>
    <w:rsid w:val="116C4BC3"/>
    <w:rsid w:val="1193BA62"/>
    <w:rsid w:val="1195A5E5"/>
    <w:rsid w:val="11CC3412"/>
    <w:rsid w:val="11FE5D7D"/>
    <w:rsid w:val="126298C1"/>
    <w:rsid w:val="12D07D37"/>
    <w:rsid w:val="12D55E67"/>
    <w:rsid w:val="132C0E8F"/>
    <w:rsid w:val="13407B3D"/>
    <w:rsid w:val="134BB389"/>
    <w:rsid w:val="136FD2E2"/>
    <w:rsid w:val="13795C5C"/>
    <w:rsid w:val="1385C475"/>
    <w:rsid w:val="1386FFC1"/>
    <w:rsid w:val="13AF0BF4"/>
    <w:rsid w:val="13D2B4D9"/>
    <w:rsid w:val="141F0BDF"/>
    <w:rsid w:val="143312C2"/>
    <w:rsid w:val="144BAE4D"/>
    <w:rsid w:val="145BC515"/>
    <w:rsid w:val="148EDE79"/>
    <w:rsid w:val="149A971C"/>
    <w:rsid w:val="149FB832"/>
    <w:rsid w:val="14DF19A1"/>
    <w:rsid w:val="14F3769A"/>
    <w:rsid w:val="14FB3A90"/>
    <w:rsid w:val="152AA4A3"/>
    <w:rsid w:val="156AE5C8"/>
    <w:rsid w:val="156B9E16"/>
    <w:rsid w:val="15788741"/>
    <w:rsid w:val="15BD8C34"/>
    <w:rsid w:val="1643ACDF"/>
    <w:rsid w:val="167EA68B"/>
    <w:rsid w:val="169939D5"/>
    <w:rsid w:val="16AC0916"/>
    <w:rsid w:val="16B2635C"/>
    <w:rsid w:val="16BC9C88"/>
    <w:rsid w:val="16D59148"/>
    <w:rsid w:val="16ED2221"/>
    <w:rsid w:val="1703F76E"/>
    <w:rsid w:val="17113BC6"/>
    <w:rsid w:val="171665B9"/>
    <w:rsid w:val="17CB5F1F"/>
    <w:rsid w:val="17D5B00D"/>
    <w:rsid w:val="17FA3038"/>
    <w:rsid w:val="17FDC636"/>
    <w:rsid w:val="18392F8F"/>
    <w:rsid w:val="18844DF3"/>
    <w:rsid w:val="189270C3"/>
    <w:rsid w:val="18950055"/>
    <w:rsid w:val="189CCFD7"/>
    <w:rsid w:val="189F657B"/>
    <w:rsid w:val="18A02228"/>
    <w:rsid w:val="18AAF424"/>
    <w:rsid w:val="18E7A115"/>
    <w:rsid w:val="18FD169B"/>
    <w:rsid w:val="19111EFD"/>
    <w:rsid w:val="19694A93"/>
    <w:rsid w:val="19ADB061"/>
    <w:rsid w:val="19CF2957"/>
    <w:rsid w:val="19FC6A70"/>
    <w:rsid w:val="1A41EAB5"/>
    <w:rsid w:val="1A8385BE"/>
    <w:rsid w:val="1A85ACB7"/>
    <w:rsid w:val="1A948F67"/>
    <w:rsid w:val="1A99586D"/>
    <w:rsid w:val="1AFEC522"/>
    <w:rsid w:val="1B048053"/>
    <w:rsid w:val="1B3AC9E4"/>
    <w:rsid w:val="1BA7BF8D"/>
    <w:rsid w:val="1BD29E1D"/>
    <w:rsid w:val="1BD55FE1"/>
    <w:rsid w:val="1C13A894"/>
    <w:rsid w:val="1C26C3E2"/>
    <w:rsid w:val="1C3E1659"/>
    <w:rsid w:val="1C6769C0"/>
    <w:rsid w:val="1C89C8A8"/>
    <w:rsid w:val="1CE091F0"/>
    <w:rsid w:val="1CF790AB"/>
    <w:rsid w:val="1D17F4B3"/>
    <w:rsid w:val="1D3C199E"/>
    <w:rsid w:val="1D3DD884"/>
    <w:rsid w:val="1D6BCA41"/>
    <w:rsid w:val="1DB171CE"/>
    <w:rsid w:val="1DF92B75"/>
    <w:rsid w:val="1E3CBC6C"/>
    <w:rsid w:val="1E3D40C0"/>
    <w:rsid w:val="1E475FE5"/>
    <w:rsid w:val="1EA76DF0"/>
    <w:rsid w:val="1EB56F8D"/>
    <w:rsid w:val="1F39B2E7"/>
    <w:rsid w:val="1F467A96"/>
    <w:rsid w:val="1F4AB884"/>
    <w:rsid w:val="1F52D441"/>
    <w:rsid w:val="1F707769"/>
    <w:rsid w:val="1F7777F1"/>
    <w:rsid w:val="1F9C44F9"/>
    <w:rsid w:val="1FE060C8"/>
    <w:rsid w:val="2003D5EA"/>
    <w:rsid w:val="200FF132"/>
    <w:rsid w:val="2019E562"/>
    <w:rsid w:val="204BE59B"/>
    <w:rsid w:val="20994A40"/>
    <w:rsid w:val="20B7140D"/>
    <w:rsid w:val="20B7140D"/>
    <w:rsid w:val="20D3353F"/>
    <w:rsid w:val="20D6C748"/>
    <w:rsid w:val="21DA53DB"/>
    <w:rsid w:val="2298B48B"/>
    <w:rsid w:val="22CFC0CC"/>
    <w:rsid w:val="22FE391E"/>
    <w:rsid w:val="2305A332"/>
    <w:rsid w:val="23107018"/>
    <w:rsid w:val="232AF985"/>
    <w:rsid w:val="238A102A"/>
    <w:rsid w:val="23B1827D"/>
    <w:rsid w:val="23C3ADDD"/>
    <w:rsid w:val="2417FD38"/>
    <w:rsid w:val="242A9946"/>
    <w:rsid w:val="2441A8C0"/>
    <w:rsid w:val="24956730"/>
    <w:rsid w:val="24964C11"/>
    <w:rsid w:val="24A33576"/>
    <w:rsid w:val="24B8E751"/>
    <w:rsid w:val="24ED97E6"/>
    <w:rsid w:val="256C9209"/>
    <w:rsid w:val="2589E825"/>
    <w:rsid w:val="25A6C68C"/>
    <w:rsid w:val="25EC9EAD"/>
    <w:rsid w:val="2641ED01"/>
    <w:rsid w:val="264876DA"/>
    <w:rsid w:val="26515F94"/>
    <w:rsid w:val="2656037F"/>
    <w:rsid w:val="26A54408"/>
    <w:rsid w:val="26C1FD26"/>
    <w:rsid w:val="26E151BA"/>
    <w:rsid w:val="26E3AF69"/>
    <w:rsid w:val="26E4A923"/>
    <w:rsid w:val="271F49AA"/>
    <w:rsid w:val="272055A4"/>
    <w:rsid w:val="275EDCD6"/>
    <w:rsid w:val="27EA33C5"/>
    <w:rsid w:val="282F5E6F"/>
    <w:rsid w:val="283D405F"/>
    <w:rsid w:val="284DEF01"/>
    <w:rsid w:val="286BD122"/>
    <w:rsid w:val="28ECBFDC"/>
    <w:rsid w:val="293E8914"/>
    <w:rsid w:val="295C4593"/>
    <w:rsid w:val="296D3E41"/>
    <w:rsid w:val="298E3B95"/>
    <w:rsid w:val="2998ABAC"/>
    <w:rsid w:val="29D4F736"/>
    <w:rsid w:val="29DB16F0"/>
    <w:rsid w:val="29ED7BAD"/>
    <w:rsid w:val="29F719FD"/>
    <w:rsid w:val="2A225123"/>
    <w:rsid w:val="2A27487F"/>
    <w:rsid w:val="2A75F357"/>
    <w:rsid w:val="2A7A9C31"/>
    <w:rsid w:val="2AA34E27"/>
    <w:rsid w:val="2ACAED16"/>
    <w:rsid w:val="2ACB929D"/>
    <w:rsid w:val="2AE26B42"/>
    <w:rsid w:val="2B05EC67"/>
    <w:rsid w:val="2B0C89EA"/>
    <w:rsid w:val="2B0E3ED6"/>
    <w:rsid w:val="2B34191B"/>
    <w:rsid w:val="2B636A85"/>
    <w:rsid w:val="2B7D67AF"/>
    <w:rsid w:val="2BA62F74"/>
    <w:rsid w:val="2C090FB1"/>
    <w:rsid w:val="2C1AD51F"/>
    <w:rsid w:val="2C282899"/>
    <w:rsid w:val="2C44A3B5"/>
    <w:rsid w:val="2C4B8BEA"/>
    <w:rsid w:val="2C4D9D69"/>
    <w:rsid w:val="2C4FDE21"/>
    <w:rsid w:val="2C569395"/>
    <w:rsid w:val="2C7D2B32"/>
    <w:rsid w:val="2C8ADA07"/>
    <w:rsid w:val="2CC1CB0B"/>
    <w:rsid w:val="2CD90400"/>
    <w:rsid w:val="2CDD216D"/>
    <w:rsid w:val="2D4A8CA5"/>
    <w:rsid w:val="2D9B3EA9"/>
    <w:rsid w:val="2D9BB6D8"/>
    <w:rsid w:val="2DA24884"/>
    <w:rsid w:val="2E2549B0"/>
    <w:rsid w:val="2E29B485"/>
    <w:rsid w:val="2E484465"/>
    <w:rsid w:val="2E7A7AC7"/>
    <w:rsid w:val="2E951622"/>
    <w:rsid w:val="2E980336"/>
    <w:rsid w:val="2EA9A577"/>
    <w:rsid w:val="2EB9A143"/>
    <w:rsid w:val="2ED2FC45"/>
    <w:rsid w:val="2EE0E66B"/>
    <w:rsid w:val="2F212027"/>
    <w:rsid w:val="2F39BB0F"/>
    <w:rsid w:val="2F875406"/>
    <w:rsid w:val="2FA5F1A4"/>
    <w:rsid w:val="2FE5BDED"/>
    <w:rsid w:val="2FF38F89"/>
    <w:rsid w:val="306B7851"/>
    <w:rsid w:val="30C8AF09"/>
    <w:rsid w:val="30DAEA7D"/>
    <w:rsid w:val="30F0B732"/>
    <w:rsid w:val="3112CFB1"/>
    <w:rsid w:val="31591F0D"/>
    <w:rsid w:val="319A631A"/>
    <w:rsid w:val="31AA2270"/>
    <w:rsid w:val="31B1C6B8"/>
    <w:rsid w:val="3232276C"/>
    <w:rsid w:val="3236A663"/>
    <w:rsid w:val="3241744F"/>
    <w:rsid w:val="324EA811"/>
    <w:rsid w:val="329329E6"/>
    <w:rsid w:val="32DC1052"/>
    <w:rsid w:val="33019ED9"/>
    <w:rsid w:val="334B6568"/>
    <w:rsid w:val="3360C667"/>
    <w:rsid w:val="33827836"/>
    <w:rsid w:val="33BAD1CB"/>
    <w:rsid w:val="33C97FCF"/>
    <w:rsid w:val="33F5CB04"/>
    <w:rsid w:val="3414FF6C"/>
    <w:rsid w:val="34239425"/>
    <w:rsid w:val="342B9741"/>
    <w:rsid w:val="3433AC2C"/>
    <w:rsid w:val="346DADF2"/>
    <w:rsid w:val="3492D09F"/>
    <w:rsid w:val="34A3E00E"/>
    <w:rsid w:val="34A7A9CA"/>
    <w:rsid w:val="34D5D903"/>
    <w:rsid w:val="34DB981B"/>
    <w:rsid w:val="35035C34"/>
    <w:rsid w:val="350D8C6A"/>
    <w:rsid w:val="3521B425"/>
    <w:rsid w:val="352DBA4E"/>
    <w:rsid w:val="35372C02"/>
    <w:rsid w:val="353E2C72"/>
    <w:rsid w:val="3540C42E"/>
    <w:rsid w:val="3566F281"/>
    <w:rsid w:val="3576DD6F"/>
    <w:rsid w:val="35940D78"/>
    <w:rsid w:val="35C1B2A2"/>
    <w:rsid w:val="35D45899"/>
    <w:rsid w:val="35F58015"/>
    <w:rsid w:val="35FDA8E1"/>
    <w:rsid w:val="362FE4D5"/>
    <w:rsid w:val="36739BEC"/>
    <w:rsid w:val="36B5766F"/>
    <w:rsid w:val="3720786A"/>
    <w:rsid w:val="379EEC2A"/>
    <w:rsid w:val="37A5393F"/>
    <w:rsid w:val="37A94A22"/>
    <w:rsid w:val="37C64B4F"/>
    <w:rsid w:val="3839FDB8"/>
    <w:rsid w:val="3850808E"/>
    <w:rsid w:val="385A7F74"/>
    <w:rsid w:val="38A907D0"/>
    <w:rsid w:val="38D9647F"/>
    <w:rsid w:val="38E8D073"/>
    <w:rsid w:val="3901FDAD"/>
    <w:rsid w:val="396D1794"/>
    <w:rsid w:val="396DACCF"/>
    <w:rsid w:val="39B0990C"/>
    <w:rsid w:val="39C6F1EB"/>
    <w:rsid w:val="39E3144E"/>
    <w:rsid w:val="39ED428E"/>
    <w:rsid w:val="3A19A8AA"/>
    <w:rsid w:val="3A2BBE66"/>
    <w:rsid w:val="3A37BEB4"/>
    <w:rsid w:val="3A4367A8"/>
    <w:rsid w:val="3A88B3FD"/>
    <w:rsid w:val="3A8A63AA"/>
    <w:rsid w:val="3AA886AA"/>
    <w:rsid w:val="3B376559"/>
    <w:rsid w:val="3B5FABAC"/>
    <w:rsid w:val="3BC72D8E"/>
    <w:rsid w:val="3BD9B778"/>
    <w:rsid w:val="3BD9EDDE"/>
    <w:rsid w:val="3C035A12"/>
    <w:rsid w:val="3D249A2E"/>
    <w:rsid w:val="3D8186D8"/>
    <w:rsid w:val="3DA067CF"/>
    <w:rsid w:val="3DB382E5"/>
    <w:rsid w:val="3DED63D1"/>
    <w:rsid w:val="3E387924"/>
    <w:rsid w:val="3E70F0C7"/>
    <w:rsid w:val="3E829D21"/>
    <w:rsid w:val="3EA9F52C"/>
    <w:rsid w:val="3F0171FE"/>
    <w:rsid w:val="3F18758E"/>
    <w:rsid w:val="3F1E1623"/>
    <w:rsid w:val="3F2AAB9D"/>
    <w:rsid w:val="3F5E55ED"/>
    <w:rsid w:val="3F84CF13"/>
    <w:rsid w:val="3F92F313"/>
    <w:rsid w:val="3F9CB398"/>
    <w:rsid w:val="3FB93473"/>
    <w:rsid w:val="3FDC8F88"/>
    <w:rsid w:val="3FE72982"/>
    <w:rsid w:val="40037226"/>
    <w:rsid w:val="4062D813"/>
    <w:rsid w:val="406CC0FE"/>
    <w:rsid w:val="4112FA6F"/>
    <w:rsid w:val="415C547E"/>
    <w:rsid w:val="415E87CD"/>
    <w:rsid w:val="417C1802"/>
    <w:rsid w:val="41A8AA19"/>
    <w:rsid w:val="41AAF127"/>
    <w:rsid w:val="41CE5810"/>
    <w:rsid w:val="41D68D3D"/>
    <w:rsid w:val="41DDA06A"/>
    <w:rsid w:val="4236DA2D"/>
    <w:rsid w:val="42764C38"/>
    <w:rsid w:val="42A403EA"/>
    <w:rsid w:val="42A4F0BB"/>
    <w:rsid w:val="42B66E81"/>
    <w:rsid w:val="4306C164"/>
    <w:rsid w:val="4316BF56"/>
    <w:rsid w:val="4331AA85"/>
    <w:rsid w:val="4348537B"/>
    <w:rsid w:val="434E7E4C"/>
    <w:rsid w:val="4397E447"/>
    <w:rsid w:val="43AA07F1"/>
    <w:rsid w:val="43FA921E"/>
    <w:rsid w:val="43FA9AAE"/>
    <w:rsid w:val="44307270"/>
    <w:rsid w:val="443959FB"/>
    <w:rsid w:val="4451781B"/>
    <w:rsid w:val="4465014D"/>
    <w:rsid w:val="4467FB8C"/>
    <w:rsid w:val="446DF9A7"/>
    <w:rsid w:val="447BC3A8"/>
    <w:rsid w:val="448765E0"/>
    <w:rsid w:val="44C6673C"/>
    <w:rsid w:val="44D3DEAA"/>
    <w:rsid w:val="45128B4D"/>
    <w:rsid w:val="457FF734"/>
    <w:rsid w:val="45C80DB5"/>
    <w:rsid w:val="46081B57"/>
    <w:rsid w:val="461AC7DA"/>
    <w:rsid w:val="461EAC9D"/>
    <w:rsid w:val="463EC3FE"/>
    <w:rsid w:val="463FEECB"/>
    <w:rsid w:val="46C7C9BD"/>
    <w:rsid w:val="470A8776"/>
    <w:rsid w:val="471A3731"/>
    <w:rsid w:val="4732A849"/>
    <w:rsid w:val="47404FFD"/>
    <w:rsid w:val="47678D8D"/>
    <w:rsid w:val="4789A92D"/>
    <w:rsid w:val="47936623"/>
    <w:rsid w:val="47BC345F"/>
    <w:rsid w:val="47C22E7D"/>
    <w:rsid w:val="480B164A"/>
    <w:rsid w:val="482EC09E"/>
    <w:rsid w:val="484D1D04"/>
    <w:rsid w:val="48E38001"/>
    <w:rsid w:val="4909CAD4"/>
    <w:rsid w:val="49156262"/>
    <w:rsid w:val="4974F481"/>
    <w:rsid w:val="497B21F6"/>
    <w:rsid w:val="49A5C134"/>
    <w:rsid w:val="49D61454"/>
    <w:rsid w:val="4AB87290"/>
    <w:rsid w:val="4AF75547"/>
    <w:rsid w:val="4B0C9B85"/>
    <w:rsid w:val="4B223D50"/>
    <w:rsid w:val="4B31CF84"/>
    <w:rsid w:val="4B5076CF"/>
    <w:rsid w:val="4B6225A9"/>
    <w:rsid w:val="4B7E3F1B"/>
    <w:rsid w:val="4B7F5BCA"/>
    <w:rsid w:val="4BAC22C2"/>
    <w:rsid w:val="4BB48305"/>
    <w:rsid w:val="4BE43B92"/>
    <w:rsid w:val="4C0668E1"/>
    <w:rsid w:val="4C2310A0"/>
    <w:rsid w:val="4C7DE4F9"/>
    <w:rsid w:val="4C884FA0"/>
    <w:rsid w:val="4C9980A8"/>
    <w:rsid w:val="4CC5F478"/>
    <w:rsid w:val="4CFE87FF"/>
    <w:rsid w:val="4D3E8793"/>
    <w:rsid w:val="4D92357C"/>
    <w:rsid w:val="4DD3BFAA"/>
    <w:rsid w:val="4DF7CBB7"/>
    <w:rsid w:val="4E01116E"/>
    <w:rsid w:val="4E1B4B66"/>
    <w:rsid w:val="4E49026C"/>
    <w:rsid w:val="4E519A8F"/>
    <w:rsid w:val="4E685361"/>
    <w:rsid w:val="4E97ECF7"/>
    <w:rsid w:val="4EA3488E"/>
    <w:rsid w:val="4EA6957F"/>
    <w:rsid w:val="4F21C618"/>
    <w:rsid w:val="4F227F8C"/>
    <w:rsid w:val="4F30E32C"/>
    <w:rsid w:val="4F39A604"/>
    <w:rsid w:val="4F728BEE"/>
    <w:rsid w:val="4F8D962E"/>
    <w:rsid w:val="4F9918E2"/>
    <w:rsid w:val="4FBF3983"/>
    <w:rsid w:val="4FCA763D"/>
    <w:rsid w:val="500007AD"/>
    <w:rsid w:val="5059D4D0"/>
    <w:rsid w:val="509F3C00"/>
    <w:rsid w:val="50CB1F00"/>
    <w:rsid w:val="50D33FC6"/>
    <w:rsid w:val="50E67307"/>
    <w:rsid w:val="50F9681D"/>
    <w:rsid w:val="5132D384"/>
    <w:rsid w:val="519651CE"/>
    <w:rsid w:val="51AB963D"/>
    <w:rsid w:val="51C6ABCC"/>
    <w:rsid w:val="51CA6D2E"/>
    <w:rsid w:val="51CE5426"/>
    <w:rsid w:val="521B5B04"/>
    <w:rsid w:val="524EBC5C"/>
    <w:rsid w:val="525AF7E1"/>
    <w:rsid w:val="527AECCE"/>
    <w:rsid w:val="52CCADF9"/>
    <w:rsid w:val="531C2BF9"/>
    <w:rsid w:val="53752757"/>
    <w:rsid w:val="537FAB52"/>
    <w:rsid w:val="539752F6"/>
    <w:rsid w:val="539F45CA"/>
    <w:rsid w:val="53C3FABA"/>
    <w:rsid w:val="53CDACB7"/>
    <w:rsid w:val="543FD8D0"/>
    <w:rsid w:val="545F9B8D"/>
    <w:rsid w:val="5464D555"/>
    <w:rsid w:val="5498EB35"/>
    <w:rsid w:val="54AABCB5"/>
    <w:rsid w:val="54CB7549"/>
    <w:rsid w:val="5530D4CE"/>
    <w:rsid w:val="5550C4E3"/>
    <w:rsid w:val="55783916"/>
    <w:rsid w:val="5589FB3B"/>
    <w:rsid w:val="558FB000"/>
    <w:rsid w:val="56EAAC3D"/>
    <w:rsid w:val="57045571"/>
    <w:rsid w:val="5713033A"/>
    <w:rsid w:val="573DD689"/>
    <w:rsid w:val="5741E545"/>
    <w:rsid w:val="57829054"/>
    <w:rsid w:val="57B2B16F"/>
    <w:rsid w:val="57CD17F9"/>
    <w:rsid w:val="57E26959"/>
    <w:rsid w:val="580E55AB"/>
    <w:rsid w:val="584EFDFC"/>
    <w:rsid w:val="58614798"/>
    <w:rsid w:val="5883CCDB"/>
    <w:rsid w:val="588E8CBE"/>
    <w:rsid w:val="58A5D3A0"/>
    <w:rsid w:val="58E8C0E7"/>
    <w:rsid w:val="58FA94B5"/>
    <w:rsid w:val="5906B363"/>
    <w:rsid w:val="59798D48"/>
    <w:rsid w:val="59BA3D00"/>
    <w:rsid w:val="5A141B2F"/>
    <w:rsid w:val="5A69BEEB"/>
    <w:rsid w:val="5A71A5AD"/>
    <w:rsid w:val="5ABAB64F"/>
    <w:rsid w:val="5ABC8C30"/>
    <w:rsid w:val="5B2D2265"/>
    <w:rsid w:val="5B41E472"/>
    <w:rsid w:val="5B9633CC"/>
    <w:rsid w:val="5BE7E8C4"/>
    <w:rsid w:val="5C4D9652"/>
    <w:rsid w:val="5C774C34"/>
    <w:rsid w:val="5C950F81"/>
    <w:rsid w:val="5CA38DFE"/>
    <w:rsid w:val="5CB8A9B2"/>
    <w:rsid w:val="5CFE1087"/>
    <w:rsid w:val="5D5C42AD"/>
    <w:rsid w:val="5DE452D0"/>
    <w:rsid w:val="5E41EB09"/>
    <w:rsid w:val="5E45E81E"/>
    <w:rsid w:val="5E51F2BE"/>
    <w:rsid w:val="5EB8EA72"/>
    <w:rsid w:val="5EEC252C"/>
    <w:rsid w:val="5F3315BF"/>
    <w:rsid w:val="5F4E91C0"/>
    <w:rsid w:val="5F708B51"/>
    <w:rsid w:val="5FCDB192"/>
    <w:rsid w:val="601A739A"/>
    <w:rsid w:val="60CFAD72"/>
    <w:rsid w:val="60D77CEC"/>
    <w:rsid w:val="60E8D3D8"/>
    <w:rsid w:val="61489455"/>
    <w:rsid w:val="6182AC65"/>
    <w:rsid w:val="618AA01A"/>
    <w:rsid w:val="6196EFD0"/>
    <w:rsid w:val="61C04850"/>
    <w:rsid w:val="61D5D708"/>
    <w:rsid w:val="61E991BE"/>
    <w:rsid w:val="620FFC21"/>
    <w:rsid w:val="622920AB"/>
    <w:rsid w:val="622BD0B8"/>
    <w:rsid w:val="6230125E"/>
    <w:rsid w:val="62571CE5"/>
    <w:rsid w:val="62614048"/>
    <w:rsid w:val="627AB735"/>
    <w:rsid w:val="6281F400"/>
    <w:rsid w:val="6296D021"/>
    <w:rsid w:val="62BA0DDF"/>
    <w:rsid w:val="62C2EC65"/>
    <w:rsid w:val="63049BC1"/>
    <w:rsid w:val="630A9DB8"/>
    <w:rsid w:val="635776B6"/>
    <w:rsid w:val="63AB50BD"/>
    <w:rsid w:val="63B586FE"/>
    <w:rsid w:val="63C001ED"/>
    <w:rsid w:val="63C94E8D"/>
    <w:rsid w:val="63CCAA6C"/>
    <w:rsid w:val="63F4D376"/>
    <w:rsid w:val="64105B23"/>
    <w:rsid w:val="6475D799"/>
    <w:rsid w:val="64A39201"/>
    <w:rsid w:val="64B9A03F"/>
    <w:rsid w:val="6526423D"/>
    <w:rsid w:val="652EC3A4"/>
    <w:rsid w:val="656A119A"/>
    <w:rsid w:val="65703B85"/>
    <w:rsid w:val="6570C5A8"/>
    <w:rsid w:val="65873CFB"/>
    <w:rsid w:val="65BEA973"/>
    <w:rsid w:val="65D40CE1"/>
    <w:rsid w:val="66128EF9"/>
    <w:rsid w:val="6635DEB0"/>
    <w:rsid w:val="6656FF5D"/>
    <w:rsid w:val="6680EB29"/>
    <w:rsid w:val="668E20FC"/>
    <w:rsid w:val="66E747F7"/>
    <w:rsid w:val="6737B02D"/>
    <w:rsid w:val="67547908"/>
    <w:rsid w:val="67AFC283"/>
    <w:rsid w:val="67E79F2E"/>
    <w:rsid w:val="680EE146"/>
    <w:rsid w:val="685789AF"/>
    <w:rsid w:val="68B72C0B"/>
    <w:rsid w:val="68BC8987"/>
    <w:rsid w:val="68F01742"/>
    <w:rsid w:val="691E9FF6"/>
    <w:rsid w:val="695436C5"/>
    <w:rsid w:val="697503F4"/>
    <w:rsid w:val="6992050F"/>
    <w:rsid w:val="69A48715"/>
    <w:rsid w:val="69CE0214"/>
    <w:rsid w:val="6A24BB4A"/>
    <w:rsid w:val="6A752C23"/>
    <w:rsid w:val="6AC75DE6"/>
    <w:rsid w:val="6B172A4C"/>
    <w:rsid w:val="6B327C29"/>
    <w:rsid w:val="6B331845"/>
    <w:rsid w:val="6B352722"/>
    <w:rsid w:val="6B4B979C"/>
    <w:rsid w:val="6B5DA525"/>
    <w:rsid w:val="6B87674A"/>
    <w:rsid w:val="6B921201"/>
    <w:rsid w:val="6C553B3F"/>
    <w:rsid w:val="6C6477A2"/>
    <w:rsid w:val="6C8C7285"/>
    <w:rsid w:val="6CB37EBE"/>
    <w:rsid w:val="6D41787B"/>
    <w:rsid w:val="6D4EDB8F"/>
    <w:rsid w:val="6D8DA3CA"/>
    <w:rsid w:val="6DCEFA30"/>
    <w:rsid w:val="6E1D6D2F"/>
    <w:rsid w:val="6E47FFE2"/>
    <w:rsid w:val="6E61B0CD"/>
    <w:rsid w:val="6E77CBFD"/>
    <w:rsid w:val="6E78AA1E"/>
    <w:rsid w:val="6EB61016"/>
    <w:rsid w:val="6EBEB307"/>
    <w:rsid w:val="6ED22CF0"/>
    <w:rsid w:val="6EF3FEE3"/>
    <w:rsid w:val="6F3ED3C2"/>
    <w:rsid w:val="6F7A0E98"/>
    <w:rsid w:val="6F93F90B"/>
    <w:rsid w:val="6FF81D31"/>
    <w:rsid w:val="7009F6D1"/>
    <w:rsid w:val="7022BC1D"/>
    <w:rsid w:val="704F1923"/>
    <w:rsid w:val="70B12C4F"/>
    <w:rsid w:val="70C2BD16"/>
    <w:rsid w:val="70DCDA39"/>
    <w:rsid w:val="71048799"/>
    <w:rsid w:val="7151DAC5"/>
    <w:rsid w:val="7185938E"/>
    <w:rsid w:val="718F1D5A"/>
    <w:rsid w:val="7196D961"/>
    <w:rsid w:val="7197357C"/>
    <w:rsid w:val="71B97785"/>
    <w:rsid w:val="71CFE764"/>
    <w:rsid w:val="71F0CFD1"/>
    <w:rsid w:val="7230C1CF"/>
    <w:rsid w:val="7296326D"/>
    <w:rsid w:val="72A7E4A5"/>
    <w:rsid w:val="72C448FF"/>
    <w:rsid w:val="72F94CB0"/>
    <w:rsid w:val="7353F933"/>
    <w:rsid w:val="735FB016"/>
    <w:rsid w:val="73CBB60D"/>
    <w:rsid w:val="74013573"/>
    <w:rsid w:val="747EC470"/>
    <w:rsid w:val="7488B33F"/>
    <w:rsid w:val="74F00B75"/>
    <w:rsid w:val="750B81D1"/>
    <w:rsid w:val="75433A2B"/>
    <w:rsid w:val="754FD411"/>
    <w:rsid w:val="759EE75E"/>
    <w:rsid w:val="75AC494B"/>
    <w:rsid w:val="76346694"/>
    <w:rsid w:val="76EC2C8E"/>
    <w:rsid w:val="76F157B4"/>
    <w:rsid w:val="7700F02D"/>
    <w:rsid w:val="774FA72A"/>
    <w:rsid w:val="77603EDF"/>
    <w:rsid w:val="7773A2D6"/>
    <w:rsid w:val="77995D4B"/>
    <w:rsid w:val="77D9EA8A"/>
    <w:rsid w:val="7865614A"/>
    <w:rsid w:val="786665EE"/>
    <w:rsid w:val="78794A7F"/>
    <w:rsid w:val="787DB408"/>
    <w:rsid w:val="789BFB07"/>
    <w:rsid w:val="796352E6"/>
    <w:rsid w:val="7999CABA"/>
    <w:rsid w:val="7A00DF80"/>
    <w:rsid w:val="7A1A9D7E"/>
    <w:rsid w:val="7A6B48D7"/>
    <w:rsid w:val="7A9839E2"/>
    <w:rsid w:val="7AAB2531"/>
    <w:rsid w:val="7AB6496A"/>
    <w:rsid w:val="7B0347C7"/>
    <w:rsid w:val="7B6AEAA5"/>
    <w:rsid w:val="7B94010F"/>
    <w:rsid w:val="7B993900"/>
    <w:rsid w:val="7BC2A89A"/>
    <w:rsid w:val="7C2FDF58"/>
    <w:rsid w:val="7C7D6663"/>
    <w:rsid w:val="7CBCC7F2"/>
    <w:rsid w:val="7CE08710"/>
    <w:rsid w:val="7CECA78E"/>
    <w:rsid w:val="7D0DC324"/>
    <w:rsid w:val="7D458F91"/>
    <w:rsid w:val="7D4B2162"/>
    <w:rsid w:val="7D58E165"/>
    <w:rsid w:val="7D695AA1"/>
    <w:rsid w:val="7D7269BB"/>
    <w:rsid w:val="7D97A268"/>
    <w:rsid w:val="7DBF9A66"/>
    <w:rsid w:val="7DC5042E"/>
    <w:rsid w:val="7F08CD9C"/>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24726D"/>
  <w15:docId w15:val="{33D1B944-20E8-403F-9D70-0D156BCAB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hAnsi="Arial" w:eastAsia="Arial" w:cs="Arial"/>
        <w:sz w:val="22"/>
        <w:szCs w:val="22"/>
        <w:lang w:val="lt" w:eastAsia="lt-L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Header">
    <w:name w:val="header"/>
    <w:basedOn w:val="Normal"/>
    <w:link w:val="HeaderChar"/>
    <w:uiPriority w:val="99"/>
    <w:unhideWhenUsed/>
    <w:rsid w:val="003E15CF"/>
    <w:pPr>
      <w:tabs>
        <w:tab w:val="center" w:pos="4819"/>
        <w:tab w:val="right" w:pos="9638"/>
      </w:tabs>
      <w:spacing w:line="240" w:lineRule="auto"/>
    </w:pPr>
  </w:style>
  <w:style w:type="character" w:styleId="HeaderChar" w:customStyle="1">
    <w:name w:val="Header Char"/>
    <w:basedOn w:val="DefaultParagraphFont"/>
    <w:link w:val="Header"/>
    <w:uiPriority w:val="99"/>
    <w:rsid w:val="003E15CF"/>
  </w:style>
  <w:style w:type="paragraph" w:styleId="Footer">
    <w:name w:val="footer"/>
    <w:basedOn w:val="Normal"/>
    <w:link w:val="FooterChar"/>
    <w:uiPriority w:val="99"/>
    <w:unhideWhenUsed/>
    <w:rsid w:val="003E15CF"/>
    <w:pPr>
      <w:tabs>
        <w:tab w:val="center" w:pos="4819"/>
        <w:tab w:val="right" w:pos="9638"/>
      </w:tabs>
      <w:spacing w:line="240" w:lineRule="auto"/>
    </w:pPr>
  </w:style>
  <w:style w:type="character" w:styleId="FooterChar" w:customStyle="1">
    <w:name w:val="Footer Char"/>
    <w:basedOn w:val="DefaultParagraphFont"/>
    <w:link w:val="Footer"/>
    <w:uiPriority w:val="99"/>
    <w:rsid w:val="003E15CF"/>
  </w:style>
  <w:style w:type="character" w:styleId="Hyperlink">
    <w:name w:val="Hyperlink"/>
    <w:basedOn w:val="DefaultParagraphFont"/>
    <w:uiPriority w:val="99"/>
    <w:unhideWhenUsed/>
    <w:rsid w:val="003E15CF"/>
    <w:rPr>
      <w:color w:val="0000FF" w:themeColor="hyperlink"/>
      <w:u w:val="single"/>
    </w:rPr>
  </w:style>
  <w:style w:type="character" w:styleId="UnresolvedMention">
    <w:name w:val="Unresolved Mention"/>
    <w:basedOn w:val="DefaultParagraphFont"/>
    <w:uiPriority w:val="99"/>
    <w:semiHidden/>
    <w:unhideWhenUsed/>
    <w:rsid w:val="003E15CF"/>
    <w:rPr>
      <w:color w:val="605E5C"/>
      <w:shd w:val="clear" w:color="auto" w:fill="E1DFDD"/>
    </w:rPr>
  </w:style>
  <w:style w:type="character" w:styleId="apple-converted-space" w:customStyle="1">
    <w:name w:val="apple-converted-space"/>
    <w:basedOn w:val="DefaultParagraphFont"/>
    <w:rsid w:val="00C16DAB"/>
  </w:style>
  <w:style w:type="paragraph" w:styleId="paragraph" w:customStyle="1">
    <w:name w:val="paragraph"/>
    <w:basedOn w:val="Normal"/>
    <w:rsid w:val="00C16DAB"/>
    <w:pPr>
      <w:spacing w:before="100" w:beforeAutospacing="1" w:after="100" w:afterAutospacing="1" w:line="240" w:lineRule="auto"/>
    </w:pPr>
    <w:rPr>
      <w:rFonts w:ascii="Times New Roman" w:hAnsi="Times New Roman" w:eastAsia="Times New Roman" w:cs="Times New Roman"/>
      <w:sz w:val="24"/>
      <w:szCs w:val="24"/>
      <w:lang w:eastAsia="en-GB"/>
    </w:rPr>
  </w:style>
  <w:style w:type="character" w:styleId="normaltextrun" w:customStyle="1">
    <w:name w:val="normaltextrun"/>
    <w:basedOn w:val="DefaultParagraphFont"/>
    <w:rsid w:val="00C16DAB"/>
  </w:style>
  <w:style w:type="character" w:styleId="eop" w:customStyle="1">
    <w:name w:val="eop"/>
    <w:basedOn w:val="DefaultParagraphFont"/>
    <w:rsid w:val="00C16DAB"/>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7002756">
      <w:bodyDiv w:val="1"/>
      <w:marLeft w:val="0"/>
      <w:marRight w:val="0"/>
      <w:marTop w:val="0"/>
      <w:marBottom w:val="0"/>
      <w:divBdr>
        <w:top w:val="none" w:sz="0" w:space="0" w:color="auto"/>
        <w:left w:val="none" w:sz="0" w:space="0" w:color="auto"/>
        <w:bottom w:val="none" w:sz="0" w:space="0" w:color="auto"/>
        <w:right w:val="none" w:sz="0" w:space="0" w:color="auto"/>
      </w:divBdr>
    </w:div>
    <w:div w:id="1590773346">
      <w:bodyDiv w:val="1"/>
      <w:marLeft w:val="0"/>
      <w:marRight w:val="0"/>
      <w:marTop w:val="0"/>
      <w:marBottom w:val="0"/>
      <w:divBdr>
        <w:top w:val="none" w:sz="0" w:space="0" w:color="auto"/>
        <w:left w:val="none" w:sz="0" w:space="0" w:color="auto"/>
        <w:bottom w:val="none" w:sz="0" w:space="0" w:color="auto"/>
        <w:right w:val="none" w:sz="0" w:space="0" w:color="auto"/>
      </w:divBdr>
    </w:div>
    <w:div w:id="17384744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1.xml" Id="rId9" /><Relationship Type="http://schemas.openxmlformats.org/officeDocument/2006/relationships/footer" Target="footer.xml" Id="R44eb7bcb0abd4107" /><Relationship Type="http://schemas.openxmlformats.org/officeDocument/2006/relationships/numbering" Target="numbering.xml" Id="R94bae2d5c37f4a57" /><Relationship Type="http://schemas.openxmlformats.org/officeDocument/2006/relationships/hyperlink" Target="https://www.facebook.com/profile.php?id=61573918616014" TargetMode="External" Id="R934b321282ab43af" /><Relationship Type="http://schemas.openxmlformats.org/officeDocument/2006/relationships/hyperlink" Target="http://www.linesa.lt" TargetMode="External" Id="R95392db358384e5b" /></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Sigita Migonytė</dc:creator>
  <lastModifiedBy>Sigita Migonytė</lastModifiedBy>
  <revision>58</revision>
  <dcterms:created xsi:type="dcterms:W3CDTF">2024-06-06T08:41:00.0000000Z</dcterms:created>
  <dcterms:modified xsi:type="dcterms:W3CDTF">2025-04-28T08:35:24.2645344Z</dcterms:modified>
</coreProperties>
</file>