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E14BD1" w14:textId="59125798" w:rsidR="00872032" w:rsidRPr="00BA3F11" w:rsidRDefault="00872032" w:rsidP="009A71C0">
      <w:pPr>
        <w:pStyle w:val="NoSpacing"/>
        <w:jc w:val="right"/>
        <w:rPr>
          <w:rFonts w:ascii="Bai Jamjuree regular" w:hAnsi="Bai Jamjuree regular"/>
        </w:rPr>
      </w:pPr>
      <w:r w:rsidRPr="00BA3F11">
        <w:rPr>
          <w:rFonts w:ascii="Bai Jamjuree regular" w:hAnsi="Bai Jamjuree regular"/>
        </w:rPr>
        <w:t>Pranešimas spaudai</w:t>
      </w:r>
    </w:p>
    <w:p w14:paraId="255F47EA" w14:textId="26AA2F19" w:rsidR="00872032" w:rsidRPr="00BA3F11" w:rsidRDefault="00872032" w:rsidP="009A71C0">
      <w:pPr>
        <w:pStyle w:val="NoSpacing"/>
        <w:jc w:val="right"/>
        <w:rPr>
          <w:rFonts w:ascii="Bai Jamjuree regular" w:hAnsi="Bai Jamjuree regular"/>
        </w:rPr>
      </w:pPr>
      <w:r w:rsidRPr="00BA3F11">
        <w:rPr>
          <w:rFonts w:ascii="Bai Jamjuree regular" w:hAnsi="Bai Jamjuree regular"/>
        </w:rPr>
        <w:t>2025 m. gegužės 12 d.</w:t>
      </w:r>
    </w:p>
    <w:p w14:paraId="76338442" w14:textId="77777777" w:rsidR="00872032" w:rsidRPr="00BA3F11" w:rsidRDefault="00872032" w:rsidP="009A71C0">
      <w:pPr>
        <w:pStyle w:val="NoSpacing"/>
        <w:jc w:val="both"/>
        <w:rPr>
          <w:rFonts w:ascii="Bai Jamjuree regular" w:hAnsi="Bai Jamjuree regular"/>
        </w:rPr>
      </w:pPr>
    </w:p>
    <w:p w14:paraId="119FB515" w14:textId="16A4230C" w:rsidR="00872032" w:rsidRPr="00BA3F11" w:rsidRDefault="00872032" w:rsidP="009A71C0">
      <w:pPr>
        <w:pStyle w:val="NoSpacing"/>
        <w:jc w:val="both"/>
        <w:rPr>
          <w:rFonts w:ascii="Bai Jamjuree regular" w:hAnsi="Bai Jamjuree regular"/>
          <w:b/>
          <w:bCs/>
        </w:rPr>
      </w:pPr>
      <w:r w:rsidRPr="00BA3F11">
        <w:rPr>
          <w:rFonts w:ascii="Bai Jamjuree regular" w:hAnsi="Bai Jamjuree regular"/>
          <w:b/>
          <w:bCs/>
        </w:rPr>
        <w:t>Lietuvos advokatūra prašo stabdyti mokesčių reformą, bet dėl gynybos finansavimo turi pasiūlymą</w:t>
      </w:r>
    </w:p>
    <w:p w14:paraId="036A0DE8" w14:textId="77777777" w:rsidR="00872032" w:rsidRPr="00BA3F11" w:rsidRDefault="00872032" w:rsidP="009A71C0">
      <w:pPr>
        <w:pStyle w:val="NoSpacing"/>
        <w:jc w:val="both"/>
        <w:rPr>
          <w:rFonts w:ascii="Bai Jamjuree regular" w:hAnsi="Bai Jamjuree regular"/>
        </w:rPr>
      </w:pPr>
    </w:p>
    <w:p w14:paraId="14BE3429" w14:textId="2852F1C7" w:rsidR="003C7192" w:rsidRPr="00B623D5" w:rsidRDefault="00B623D5" w:rsidP="009A71C0">
      <w:pPr>
        <w:pStyle w:val="NoSpacing"/>
        <w:jc w:val="both"/>
        <w:rPr>
          <w:rFonts w:ascii="Bai Jamjuree regular" w:hAnsi="Bai Jamjuree regular"/>
          <w:b/>
          <w:bCs/>
        </w:rPr>
      </w:pPr>
      <w:r w:rsidRPr="00B623D5">
        <w:rPr>
          <w:rFonts w:ascii="Bai Jamjuree regular" w:hAnsi="Bai Jamjuree regular"/>
          <w:b/>
          <w:bCs/>
        </w:rPr>
        <w:t xml:space="preserve">Šią savaitę </w:t>
      </w:r>
      <w:r w:rsidR="00C358F8" w:rsidRPr="00B623D5">
        <w:rPr>
          <w:rFonts w:ascii="Bai Jamjuree regular" w:hAnsi="Bai Jamjuree regular"/>
          <w:b/>
          <w:bCs/>
        </w:rPr>
        <w:t xml:space="preserve">Vyriausybė planuoja </w:t>
      </w:r>
      <w:r w:rsidR="00B64618" w:rsidRPr="00B623D5">
        <w:rPr>
          <w:rFonts w:ascii="Bai Jamjuree regular" w:hAnsi="Bai Jamjuree regular"/>
          <w:b/>
          <w:bCs/>
        </w:rPr>
        <w:t xml:space="preserve">Seimui pateikti mokestinės reformos projektą, Lietuvos advokatūra spaudos konferencijos metu išreiškė </w:t>
      </w:r>
      <w:r w:rsidR="00963ABF" w:rsidRPr="00B623D5">
        <w:rPr>
          <w:rFonts w:ascii="Bai Jamjuree regular" w:hAnsi="Bai Jamjuree regular"/>
          <w:b/>
          <w:bCs/>
        </w:rPr>
        <w:t xml:space="preserve">savo </w:t>
      </w:r>
      <w:r w:rsidR="000456A0" w:rsidRPr="00B623D5">
        <w:rPr>
          <w:rFonts w:ascii="Bai Jamjuree regular" w:hAnsi="Bai Jamjuree regular"/>
          <w:b/>
          <w:bCs/>
        </w:rPr>
        <w:t xml:space="preserve">esminę </w:t>
      </w:r>
      <w:r w:rsidR="00963ABF" w:rsidRPr="00B623D5">
        <w:rPr>
          <w:rFonts w:ascii="Bai Jamjuree regular" w:hAnsi="Bai Jamjuree regular"/>
          <w:b/>
          <w:bCs/>
        </w:rPr>
        <w:t>poziciją</w:t>
      </w:r>
      <w:r w:rsidR="000456A0" w:rsidRPr="00B623D5">
        <w:rPr>
          <w:rFonts w:ascii="Bai Jamjuree regular" w:hAnsi="Bai Jamjuree regular"/>
          <w:b/>
          <w:bCs/>
        </w:rPr>
        <w:t xml:space="preserve">, kodėl </w:t>
      </w:r>
      <w:r w:rsidR="00135364" w:rsidRPr="00B623D5">
        <w:rPr>
          <w:rFonts w:ascii="Bai Jamjuree regular" w:hAnsi="Bai Jamjuree regular"/>
          <w:b/>
          <w:bCs/>
        </w:rPr>
        <w:t xml:space="preserve">negali pritarti </w:t>
      </w:r>
      <w:r w:rsidR="0033468E" w:rsidRPr="00B623D5">
        <w:rPr>
          <w:rFonts w:ascii="Bai Jamjuree regular" w:hAnsi="Bai Jamjuree regular"/>
          <w:b/>
          <w:bCs/>
        </w:rPr>
        <w:t xml:space="preserve">siūlomam </w:t>
      </w:r>
      <w:r w:rsidR="00D05D52" w:rsidRPr="00B623D5">
        <w:rPr>
          <w:rFonts w:ascii="Bai Jamjuree regular" w:hAnsi="Bai Jamjuree regular"/>
          <w:b/>
          <w:bCs/>
        </w:rPr>
        <w:t xml:space="preserve">mokesčių pakeitimo </w:t>
      </w:r>
      <w:r w:rsidR="0033468E" w:rsidRPr="00B623D5">
        <w:rPr>
          <w:rFonts w:ascii="Bai Jamjuree regular" w:hAnsi="Bai Jamjuree regular"/>
          <w:b/>
          <w:bCs/>
        </w:rPr>
        <w:t xml:space="preserve">projektui bei </w:t>
      </w:r>
      <w:r w:rsidR="00DE4DD8" w:rsidRPr="00B623D5">
        <w:rPr>
          <w:rFonts w:ascii="Bai Jamjuree regular" w:hAnsi="Bai Jamjuree regular"/>
          <w:b/>
          <w:bCs/>
        </w:rPr>
        <w:t xml:space="preserve">kokias liūdnas pasekmes įžvelgia, jeigu </w:t>
      </w:r>
      <w:r w:rsidR="00135364" w:rsidRPr="00B623D5">
        <w:rPr>
          <w:rFonts w:ascii="Bai Jamjuree regular" w:hAnsi="Bai Jamjuree regular"/>
          <w:b/>
          <w:bCs/>
        </w:rPr>
        <w:t>ši reforma</w:t>
      </w:r>
      <w:r w:rsidR="00DE4DD8" w:rsidRPr="00B623D5">
        <w:rPr>
          <w:rFonts w:ascii="Bai Jamjuree regular" w:hAnsi="Bai Jamjuree regular"/>
          <w:b/>
          <w:bCs/>
        </w:rPr>
        <w:t xml:space="preserve"> būtų </w:t>
      </w:r>
      <w:r w:rsidR="00135364" w:rsidRPr="00B623D5">
        <w:rPr>
          <w:rFonts w:ascii="Bai Jamjuree regular" w:hAnsi="Bai Jamjuree regular"/>
          <w:b/>
          <w:bCs/>
        </w:rPr>
        <w:t xml:space="preserve">patvirtinta </w:t>
      </w:r>
      <w:r w:rsidR="00D05D52" w:rsidRPr="00B623D5">
        <w:rPr>
          <w:rFonts w:ascii="Bai Jamjuree regular" w:hAnsi="Bai Jamjuree regular"/>
          <w:b/>
          <w:bCs/>
        </w:rPr>
        <w:t>Seime</w:t>
      </w:r>
      <w:r w:rsidR="00DE4DD8" w:rsidRPr="00B623D5">
        <w:rPr>
          <w:rFonts w:ascii="Bai Jamjuree regular" w:hAnsi="Bai Jamjuree regular"/>
          <w:b/>
          <w:bCs/>
        </w:rPr>
        <w:t>.</w:t>
      </w:r>
    </w:p>
    <w:p w14:paraId="1D73C17A" w14:textId="77777777" w:rsidR="003C7192" w:rsidRPr="00BA3F11" w:rsidRDefault="003C7192" w:rsidP="009A71C0">
      <w:pPr>
        <w:pStyle w:val="NoSpacing"/>
        <w:jc w:val="both"/>
        <w:rPr>
          <w:rFonts w:ascii="Bai Jamjuree regular" w:hAnsi="Bai Jamjuree regular"/>
        </w:rPr>
      </w:pPr>
    </w:p>
    <w:p w14:paraId="3148D2F1" w14:textId="362F6451" w:rsidR="00885C89" w:rsidRDefault="001F7A49" w:rsidP="00901DB8">
      <w:pPr>
        <w:pStyle w:val="NoSpacing"/>
        <w:jc w:val="both"/>
        <w:rPr>
          <w:rFonts w:ascii="Bai Jamjuree regular" w:hAnsi="Bai Jamjuree regular"/>
        </w:rPr>
      </w:pPr>
      <w:r>
        <w:rPr>
          <w:rFonts w:ascii="Bai Jamjuree regular" w:hAnsi="Bai Jamjuree regular"/>
        </w:rPr>
        <w:t>Pasak Advokatų tarybos pirmininko Mindaugo Kukaičio, t</w:t>
      </w:r>
      <w:r w:rsidR="00B81613" w:rsidRPr="00B81613">
        <w:rPr>
          <w:rFonts w:ascii="Bai Jamjuree regular" w:hAnsi="Bai Jamjuree regular"/>
        </w:rPr>
        <w:t xml:space="preserve">eisinės valstybės </w:t>
      </w:r>
      <w:r w:rsidR="00C3439B">
        <w:rPr>
          <w:rFonts w:ascii="Bai Jamjuree regular" w:hAnsi="Bai Jamjuree regular"/>
        </w:rPr>
        <w:t xml:space="preserve">pagrindas yra valstybės </w:t>
      </w:r>
      <w:r w:rsidR="00660876">
        <w:rPr>
          <w:rFonts w:ascii="Bai Jamjuree regular" w:hAnsi="Bai Jamjuree regular"/>
        </w:rPr>
        <w:t xml:space="preserve">vadovų ir politikų </w:t>
      </w:r>
      <w:r w:rsidR="00C3439B">
        <w:rPr>
          <w:rFonts w:ascii="Bai Jamjuree regular" w:hAnsi="Bai Jamjuree regular"/>
        </w:rPr>
        <w:t>įsipareigojimas garantuoti</w:t>
      </w:r>
      <w:r>
        <w:rPr>
          <w:rFonts w:ascii="Bai Jamjuree regular" w:hAnsi="Bai Jamjuree regular"/>
        </w:rPr>
        <w:t xml:space="preserve"> į</w:t>
      </w:r>
      <w:r w:rsidR="00B81613" w:rsidRPr="00B81613">
        <w:rPr>
          <w:rFonts w:ascii="Bai Jamjuree regular" w:hAnsi="Bai Jamjuree regular"/>
        </w:rPr>
        <w:t>statymų viršenybę</w:t>
      </w:r>
      <w:r>
        <w:rPr>
          <w:rFonts w:ascii="Bai Jamjuree regular" w:hAnsi="Bai Jamjuree regular"/>
        </w:rPr>
        <w:t>,</w:t>
      </w:r>
      <w:r w:rsidR="00B81613" w:rsidRPr="00B81613">
        <w:rPr>
          <w:rFonts w:ascii="Bai Jamjuree regular" w:hAnsi="Bai Jamjuree regular"/>
        </w:rPr>
        <w:t xml:space="preserve"> </w:t>
      </w:r>
      <w:r>
        <w:rPr>
          <w:rFonts w:ascii="Bai Jamjuree regular" w:hAnsi="Bai Jamjuree regular"/>
        </w:rPr>
        <w:t>t</w:t>
      </w:r>
      <w:r w:rsidR="00B81613" w:rsidRPr="00B81613">
        <w:rPr>
          <w:rFonts w:ascii="Bai Jamjuree regular" w:hAnsi="Bai Jamjuree regular"/>
        </w:rPr>
        <w:t>eisinį stabilumą</w:t>
      </w:r>
      <w:r>
        <w:rPr>
          <w:rFonts w:ascii="Bai Jamjuree regular" w:hAnsi="Bai Jamjuree regular"/>
        </w:rPr>
        <w:t>, ž</w:t>
      </w:r>
      <w:r w:rsidR="00B81613" w:rsidRPr="00B81613">
        <w:rPr>
          <w:rFonts w:ascii="Bai Jamjuree regular" w:hAnsi="Bai Jamjuree regular"/>
        </w:rPr>
        <w:t>mogaus teisių apsaugą</w:t>
      </w:r>
      <w:r w:rsidR="00660876" w:rsidRPr="00660876">
        <w:rPr>
          <w:rFonts w:ascii="Bai Jamjuree regular" w:hAnsi="Bai Jamjuree regular"/>
        </w:rPr>
        <w:t xml:space="preserve"> </w:t>
      </w:r>
      <w:r w:rsidR="00660876">
        <w:rPr>
          <w:rFonts w:ascii="Bai Jamjuree regular" w:hAnsi="Bai Jamjuree regular"/>
        </w:rPr>
        <w:t>ir p</w:t>
      </w:r>
      <w:r w:rsidR="00660876" w:rsidRPr="00B81613">
        <w:rPr>
          <w:rFonts w:ascii="Bai Jamjuree regular" w:hAnsi="Bai Jamjuree regular"/>
        </w:rPr>
        <w:t xml:space="preserve">agarbą </w:t>
      </w:r>
      <w:r w:rsidR="00660876">
        <w:rPr>
          <w:rFonts w:ascii="Bai Jamjuree regular" w:hAnsi="Bai Jamjuree regular"/>
        </w:rPr>
        <w:t xml:space="preserve">žmogaus </w:t>
      </w:r>
      <w:r w:rsidR="00660876" w:rsidRPr="00B81613">
        <w:rPr>
          <w:rFonts w:ascii="Bai Jamjuree regular" w:hAnsi="Bai Jamjuree regular"/>
        </w:rPr>
        <w:t>teisėms ir laisvėms</w:t>
      </w:r>
      <w:r w:rsidR="00885C89">
        <w:rPr>
          <w:rFonts w:ascii="Bai Jamjuree regular" w:hAnsi="Bai Jamjuree regular"/>
        </w:rPr>
        <w:t>, t</w:t>
      </w:r>
      <w:r w:rsidR="00B81613" w:rsidRPr="00B81613">
        <w:rPr>
          <w:rFonts w:ascii="Bai Jamjuree regular" w:hAnsi="Bai Jamjuree regular"/>
        </w:rPr>
        <w:t>eisės ir teisingumo prieinamumą</w:t>
      </w:r>
      <w:r w:rsidR="00885C89">
        <w:rPr>
          <w:rFonts w:ascii="Bai Jamjuree regular" w:hAnsi="Bai Jamjuree regular"/>
        </w:rPr>
        <w:t xml:space="preserve">, </w:t>
      </w:r>
      <w:r w:rsidR="00B81613" w:rsidRPr="00B81613">
        <w:rPr>
          <w:rFonts w:ascii="Bai Jamjuree regular" w:hAnsi="Bai Jamjuree regular"/>
        </w:rPr>
        <w:t xml:space="preserve"> </w:t>
      </w:r>
      <w:r w:rsidR="00885C89">
        <w:rPr>
          <w:rFonts w:ascii="Bai Jamjuree regular" w:hAnsi="Bai Jamjuree regular"/>
        </w:rPr>
        <w:t>t</w:t>
      </w:r>
      <w:r w:rsidR="00B81613" w:rsidRPr="00B81613">
        <w:rPr>
          <w:rFonts w:ascii="Bai Jamjuree regular" w:hAnsi="Bai Jamjuree regular"/>
        </w:rPr>
        <w:t>eisinę atsakomybę.</w:t>
      </w:r>
      <w:r w:rsidR="00660876">
        <w:rPr>
          <w:rFonts w:ascii="Bai Jamjuree regular" w:hAnsi="Bai Jamjuree regular"/>
        </w:rPr>
        <w:t xml:space="preserve"> </w:t>
      </w:r>
    </w:p>
    <w:p w14:paraId="55E411B2" w14:textId="77777777" w:rsidR="00885C89" w:rsidRDefault="00885C89" w:rsidP="00901DB8">
      <w:pPr>
        <w:pStyle w:val="NoSpacing"/>
        <w:jc w:val="both"/>
        <w:rPr>
          <w:rFonts w:ascii="Bai Jamjuree regular" w:hAnsi="Bai Jamjuree regular"/>
        </w:rPr>
      </w:pPr>
    </w:p>
    <w:p w14:paraId="1D7A4301" w14:textId="63E3D4CA" w:rsidR="003C7192" w:rsidRPr="00BA3F11" w:rsidRDefault="00885C89" w:rsidP="00901DB8">
      <w:pPr>
        <w:pStyle w:val="NoSpacing"/>
        <w:jc w:val="both"/>
        <w:rPr>
          <w:rFonts w:ascii="Bai Jamjuree regular" w:hAnsi="Bai Jamjuree regular"/>
        </w:rPr>
      </w:pPr>
      <w:r>
        <w:rPr>
          <w:rFonts w:ascii="Bai Jamjuree regular" w:hAnsi="Bai Jamjuree regular"/>
        </w:rPr>
        <w:t>„</w:t>
      </w:r>
      <w:r w:rsidR="00660876">
        <w:rPr>
          <w:rFonts w:ascii="Bai Jamjuree regular" w:hAnsi="Bai Jamjuree regular"/>
        </w:rPr>
        <w:t>Vyriausybės pateikta mokesčių reforma galimai pažeidžia mažiausiai keturis minėtus teisinės valstybės pagrindu, todėl jaučiame pareigą visuomenei ir atsakomybę išsakyti savo susirūpinimą ir nepritarimą</w:t>
      </w:r>
      <w:r w:rsidR="00C40630">
        <w:rPr>
          <w:rFonts w:ascii="Bai Jamjuree regular" w:hAnsi="Bai Jamjuree regular"/>
        </w:rPr>
        <w:t>.</w:t>
      </w:r>
      <w:r w:rsidR="00660876">
        <w:rPr>
          <w:rFonts w:ascii="Bai Jamjuree regular" w:hAnsi="Bai Jamjuree regular"/>
        </w:rPr>
        <w:t xml:space="preserve"> </w:t>
      </w:r>
      <w:r w:rsidR="00C40630">
        <w:rPr>
          <w:rFonts w:ascii="Bai Jamjuree regular" w:hAnsi="Bai Jamjuree regular"/>
        </w:rPr>
        <w:t>D</w:t>
      </w:r>
      <w:r w:rsidR="00D00B5B" w:rsidRPr="00BA3F11">
        <w:rPr>
          <w:rFonts w:ascii="Bai Jamjuree regular" w:hAnsi="Bai Jamjuree regular"/>
        </w:rPr>
        <w:t xml:space="preserve">abartinė valdančioji dauguma </w:t>
      </w:r>
      <w:r w:rsidR="003C7192" w:rsidRPr="00BA3F11">
        <w:rPr>
          <w:rFonts w:ascii="Bai Jamjuree regular" w:hAnsi="Bai Jamjuree regular"/>
        </w:rPr>
        <w:t>siūlomais pakeitimais</w:t>
      </w:r>
      <w:r w:rsidR="00C40630">
        <w:rPr>
          <w:rFonts w:ascii="Bai Jamjuree regular" w:hAnsi="Bai Jamjuree regular"/>
        </w:rPr>
        <w:t xml:space="preserve"> i</w:t>
      </w:r>
      <w:r w:rsidR="003C7192" w:rsidRPr="00BA3F11">
        <w:rPr>
          <w:rFonts w:ascii="Bai Jamjuree regular" w:hAnsi="Bai Jamjuree regular"/>
        </w:rPr>
        <w:t xml:space="preserve">nicijuoja </w:t>
      </w:r>
      <w:r w:rsidR="00C40630">
        <w:rPr>
          <w:rFonts w:ascii="Bai Jamjuree regular" w:hAnsi="Bai Jamjuree regular"/>
        </w:rPr>
        <w:t xml:space="preserve">keturias esmines mokesčių reformas: dvi </w:t>
      </w:r>
      <w:r w:rsidR="003C7192" w:rsidRPr="00BA3F11">
        <w:rPr>
          <w:rFonts w:ascii="Bai Jamjuree regular" w:hAnsi="Bai Jamjuree regular"/>
        </w:rPr>
        <w:t>GPM</w:t>
      </w:r>
      <w:r w:rsidR="00C40630">
        <w:rPr>
          <w:rFonts w:ascii="Bai Jamjuree regular" w:hAnsi="Bai Jamjuree regular"/>
        </w:rPr>
        <w:t>,</w:t>
      </w:r>
      <w:r w:rsidR="003C7192" w:rsidRPr="00BA3F11">
        <w:rPr>
          <w:rFonts w:ascii="Bai Jamjuree regular" w:hAnsi="Bai Jamjuree regular"/>
        </w:rPr>
        <w:t xml:space="preserve"> nekilnojam</w:t>
      </w:r>
      <w:r w:rsidR="0041759C">
        <w:rPr>
          <w:rFonts w:ascii="Bai Jamjuree regular" w:hAnsi="Bai Jamjuree regular"/>
        </w:rPr>
        <w:t>oj</w:t>
      </w:r>
      <w:r w:rsidR="003C7192" w:rsidRPr="00BA3F11">
        <w:rPr>
          <w:rFonts w:ascii="Bai Jamjuree regular" w:hAnsi="Bai Jamjuree regular"/>
        </w:rPr>
        <w:t xml:space="preserve">o turto </w:t>
      </w:r>
      <w:r w:rsidR="00C40630" w:rsidRPr="00BA3F11">
        <w:rPr>
          <w:rFonts w:ascii="Bai Jamjuree regular" w:hAnsi="Bai Jamjuree regular"/>
        </w:rPr>
        <w:t>mokestin</w:t>
      </w:r>
      <w:r w:rsidR="00C40630">
        <w:rPr>
          <w:rFonts w:ascii="Bai Jamjuree regular" w:hAnsi="Bai Jamjuree regular"/>
        </w:rPr>
        <w:t>es</w:t>
      </w:r>
      <w:r w:rsidR="00C40630" w:rsidRPr="00BA3F11">
        <w:rPr>
          <w:rFonts w:ascii="Bai Jamjuree regular" w:hAnsi="Bai Jamjuree regular"/>
        </w:rPr>
        <w:t xml:space="preserve"> reform</w:t>
      </w:r>
      <w:r w:rsidR="00C40630">
        <w:rPr>
          <w:rFonts w:ascii="Bai Jamjuree regular" w:hAnsi="Bai Jamjuree regular"/>
        </w:rPr>
        <w:t>as</w:t>
      </w:r>
      <w:r w:rsidR="003C7192" w:rsidRPr="00BA3F11">
        <w:rPr>
          <w:rFonts w:ascii="Bai Jamjuree regular" w:hAnsi="Bai Jamjuree regular"/>
        </w:rPr>
        <w:t>, naujų mokesčių įvedimą ir esamų mokesčių didinimą.</w:t>
      </w:r>
      <w:r w:rsidR="008554B1" w:rsidRPr="00BA3F11">
        <w:rPr>
          <w:rFonts w:ascii="Bai Jamjuree regular" w:hAnsi="Bai Jamjuree regular"/>
        </w:rPr>
        <w:t xml:space="preserve"> </w:t>
      </w:r>
      <w:r w:rsidR="00CF72A0" w:rsidRPr="00BA3F11">
        <w:rPr>
          <w:rFonts w:ascii="Bai Jamjuree regular" w:hAnsi="Bai Jamjuree regular"/>
        </w:rPr>
        <w:t xml:space="preserve">Tačiau </w:t>
      </w:r>
      <w:r w:rsidR="00FF67E0" w:rsidRPr="00BA3F11">
        <w:rPr>
          <w:rFonts w:ascii="Bai Jamjuree regular" w:hAnsi="Bai Jamjuree regular"/>
        </w:rPr>
        <w:t>žalingiausia</w:t>
      </w:r>
      <w:r w:rsidR="00C40630">
        <w:rPr>
          <w:rFonts w:ascii="Bai Jamjuree regular" w:hAnsi="Bai Jamjuree regular"/>
        </w:rPr>
        <w:t>, kad reformos pažeis teisinį ir ekonominį stabilumą, žmogaus teisių ir laisvių apsaugą, sumažins teisingumo prieinamumą, neužtikrins politikų atsakomybės už netinkamą reformą</w:t>
      </w:r>
      <w:r w:rsidR="001B7C4B">
        <w:rPr>
          <w:rFonts w:ascii="Bai Jamjuree regular" w:hAnsi="Bai Jamjuree regular"/>
        </w:rPr>
        <w:t>,</w:t>
      </w:r>
      <w:r>
        <w:rPr>
          <w:rFonts w:ascii="Bai Jamjuree regular" w:hAnsi="Bai Jamjuree regular"/>
        </w:rPr>
        <w:t xml:space="preserve"> – spaudos konferencijos metu kalbėjo M. Kukaitis. </w:t>
      </w:r>
      <w:r w:rsidR="001B7C4B" w:rsidRPr="001B7C4B">
        <w:rPr>
          <w:rFonts w:ascii="Bai Jamjuree regular" w:hAnsi="Bai Jamjuree regular"/>
        </w:rPr>
        <w:t>–</w:t>
      </w:r>
      <w:r>
        <w:rPr>
          <w:rFonts w:ascii="Bai Jamjuree regular" w:hAnsi="Bai Jamjuree regular"/>
        </w:rPr>
        <w:t xml:space="preserve"> </w:t>
      </w:r>
      <w:r w:rsidR="00C40630">
        <w:rPr>
          <w:rFonts w:ascii="Bai Jamjuree regular" w:hAnsi="Bai Jamjuree regular"/>
        </w:rPr>
        <w:t xml:space="preserve"> Po šios reformos NT mokestį mokės absoliuti dauguma nekilnojamojo turto turėtojų</w:t>
      </w:r>
      <w:r w:rsidR="00901DB8">
        <w:rPr>
          <w:rFonts w:ascii="Bai Jamjuree regular" w:hAnsi="Bai Jamjuree regular"/>
        </w:rPr>
        <w:t xml:space="preserve">, naują draudimo mokestį mokės visi, kurie rūpinasi savo turtu ir atsakomybe, siekia išvengti ginčų atsiradus žalai, </w:t>
      </w:r>
      <w:r w:rsidR="00135364">
        <w:rPr>
          <w:rFonts w:ascii="Bai Jamjuree regular" w:hAnsi="Bai Jamjuree regular"/>
        </w:rPr>
        <w:t>o</w:t>
      </w:r>
      <w:r w:rsidR="00FF67E0" w:rsidRPr="00BA3F11">
        <w:rPr>
          <w:rFonts w:ascii="Bai Jamjuree regular" w:hAnsi="Bai Jamjuree regular"/>
        </w:rPr>
        <w:t xml:space="preserve"> GPM </w:t>
      </w:r>
      <w:r w:rsidR="005D73AB" w:rsidRPr="00BA3F11">
        <w:rPr>
          <w:rFonts w:ascii="Bai Jamjuree regular" w:hAnsi="Bai Jamjuree regular"/>
        </w:rPr>
        <w:t>didinimas</w:t>
      </w:r>
      <w:r w:rsidR="00901DB8">
        <w:rPr>
          <w:rFonts w:ascii="Bai Jamjuree regular" w:hAnsi="Bai Jamjuree regular"/>
        </w:rPr>
        <w:t xml:space="preserve"> ne </w:t>
      </w:r>
      <w:r w:rsidR="00901DB8" w:rsidRPr="006F3761">
        <w:rPr>
          <w:rFonts w:ascii="Bai Jamjuree regular" w:hAnsi="Bai Jamjuree regular"/>
        </w:rPr>
        <w:t xml:space="preserve">1 </w:t>
      </w:r>
      <w:r w:rsidR="00901DB8">
        <w:rPr>
          <w:rFonts w:ascii="Bai Jamjuree regular" w:hAnsi="Bai Jamjuree regular"/>
        </w:rPr>
        <w:t>ar 2 proc</w:t>
      </w:r>
      <w:r>
        <w:rPr>
          <w:rFonts w:ascii="Bai Jamjuree regular" w:hAnsi="Bai Jamjuree regular"/>
        </w:rPr>
        <w:t>entus</w:t>
      </w:r>
      <w:r w:rsidR="00901DB8">
        <w:rPr>
          <w:rFonts w:ascii="Bai Jamjuree regular" w:hAnsi="Bai Jamjuree regular"/>
        </w:rPr>
        <w:t xml:space="preserve">, o daugiau kaip </w:t>
      </w:r>
      <w:r w:rsidR="00901DB8" w:rsidRPr="006F3761">
        <w:rPr>
          <w:rFonts w:ascii="Bai Jamjuree regular" w:hAnsi="Bai Jamjuree regular"/>
        </w:rPr>
        <w:t>15 proc</w:t>
      </w:r>
      <w:r>
        <w:rPr>
          <w:rFonts w:ascii="Bai Jamjuree regular" w:hAnsi="Bai Jamjuree regular"/>
        </w:rPr>
        <w:t>entų. N</w:t>
      </w:r>
      <w:r w:rsidR="00901DB8">
        <w:rPr>
          <w:rFonts w:ascii="Bai Jamjuree regular" w:hAnsi="Bai Jamjuree regular"/>
        </w:rPr>
        <w:t>uo 5-15 proc.</w:t>
      </w:r>
      <w:r w:rsidR="005D73AB" w:rsidRPr="00BA3F11">
        <w:rPr>
          <w:rFonts w:ascii="Bai Jamjuree regular" w:hAnsi="Bai Jamjuree regular"/>
        </w:rPr>
        <w:t xml:space="preserve"> net </w:t>
      </w:r>
      <w:r w:rsidR="00901DB8">
        <w:rPr>
          <w:rFonts w:ascii="Bai Jamjuree regular" w:hAnsi="Bai Jamjuree regular"/>
        </w:rPr>
        <w:t xml:space="preserve">ir </w:t>
      </w:r>
      <w:r w:rsidR="005D73AB" w:rsidRPr="00BA3F11">
        <w:rPr>
          <w:rFonts w:ascii="Bai Jamjuree regular" w:hAnsi="Bai Jamjuree regular"/>
        </w:rPr>
        <w:t xml:space="preserve">32 ar 36 proc. </w:t>
      </w:r>
      <w:r w:rsidR="00901DB8">
        <w:rPr>
          <w:rFonts w:ascii="Bai Jamjuree regular" w:hAnsi="Bai Jamjuree regular"/>
        </w:rPr>
        <w:t>greičiausiai sunaikins individualią veiklą tūkstančiams žmonių, greičiausiai sumažins paslaugų prieinamumą</w:t>
      </w:r>
      <w:r w:rsidR="008A2989">
        <w:rPr>
          <w:rFonts w:ascii="Bai Jamjuree regular" w:hAnsi="Bai Jamjuree regular"/>
        </w:rPr>
        <w:t>, o padidinti GPM mokesčiai</w:t>
      </w:r>
      <w:r w:rsidR="00901DB8">
        <w:rPr>
          <w:rFonts w:ascii="Bai Jamjuree regular" w:hAnsi="Bai Jamjuree regular"/>
        </w:rPr>
        <w:t xml:space="preserve"> </w:t>
      </w:r>
      <w:r w:rsidR="005D73AB" w:rsidRPr="00BA3F11">
        <w:rPr>
          <w:rFonts w:ascii="Bai Jamjuree regular" w:hAnsi="Bai Jamjuree regular"/>
        </w:rPr>
        <w:t>nuo visų metinių pajamų nepriklausomai nuo to, kaip jos bus gautos</w:t>
      </w:r>
      <w:r w:rsidR="008A2989">
        <w:rPr>
          <w:rFonts w:ascii="Bai Jamjuree regular" w:hAnsi="Bai Jamjuree regular"/>
        </w:rPr>
        <w:t xml:space="preserve"> palies praktiškai visus žmones, ta</w:t>
      </w:r>
      <w:r>
        <w:rPr>
          <w:rFonts w:ascii="Bai Jamjuree regular" w:hAnsi="Bai Jamjuree regular"/>
        </w:rPr>
        <w:t>rp jų ir</w:t>
      </w:r>
      <w:r w:rsidR="008A2989">
        <w:rPr>
          <w:rFonts w:ascii="Bai Jamjuree regular" w:hAnsi="Bai Jamjuree regular"/>
        </w:rPr>
        <w:t xml:space="preserve"> darbuotojus, nuomotojus, nuomininkus, ūkininkus, namo, buto pardavėjus</w:t>
      </w:r>
      <w:r w:rsidR="003704EC" w:rsidRPr="00BA3F11">
        <w:rPr>
          <w:rFonts w:ascii="Bai Jamjuree regular" w:hAnsi="Bai Jamjuree regular"/>
        </w:rPr>
        <w:t xml:space="preserve">, </w:t>
      </w:r>
      <w:r w:rsidR="00187A2B" w:rsidRPr="00BA3F11">
        <w:rPr>
          <w:rFonts w:ascii="Bai Jamjuree regular" w:hAnsi="Bai Jamjuree regular"/>
        </w:rPr>
        <w:t>paveldė</w:t>
      </w:r>
      <w:r w:rsidR="008A2989">
        <w:rPr>
          <w:rFonts w:ascii="Bai Jamjuree regular" w:hAnsi="Bai Jamjuree regular"/>
        </w:rPr>
        <w:t>tojus,</w:t>
      </w:r>
      <w:r w:rsidR="00187A2B" w:rsidRPr="00BA3F11">
        <w:rPr>
          <w:rFonts w:ascii="Bai Jamjuree regular" w:hAnsi="Bai Jamjuree regular"/>
        </w:rPr>
        <w:t xml:space="preserve"> </w:t>
      </w:r>
      <w:r w:rsidR="008A2989">
        <w:rPr>
          <w:rFonts w:ascii="Bai Jamjuree regular" w:hAnsi="Bai Jamjuree regular"/>
        </w:rPr>
        <w:t xml:space="preserve">sportininkus, menininkus, kūrėjus ir išradėjus, kuriems be PVM, Sodros, PSD mokesčių, teks sumokėti ne 5-15 proc., bet </w:t>
      </w:r>
      <w:r w:rsidR="008A2989" w:rsidRPr="006F3761">
        <w:rPr>
          <w:rFonts w:ascii="Bai Jamjuree regular" w:hAnsi="Bai Jamjuree regular"/>
        </w:rPr>
        <w:t>20</w:t>
      </w:r>
      <w:r w:rsidR="008A2989">
        <w:rPr>
          <w:rFonts w:ascii="Bai Jamjuree regular" w:hAnsi="Bai Jamjuree regular"/>
        </w:rPr>
        <w:t xml:space="preserve">, </w:t>
      </w:r>
      <w:r w:rsidR="008A2989" w:rsidRPr="00BA3F11">
        <w:rPr>
          <w:rFonts w:ascii="Bai Jamjuree regular" w:hAnsi="Bai Jamjuree regular"/>
        </w:rPr>
        <w:t>32 ar 36 proc</w:t>
      </w:r>
      <w:r w:rsidR="008A2989">
        <w:rPr>
          <w:rFonts w:ascii="Bai Jamjuree regular" w:hAnsi="Bai Jamjuree regular"/>
        </w:rPr>
        <w:t>. GPM</w:t>
      </w:r>
      <w:r w:rsidR="00207690" w:rsidRPr="00BA3F11">
        <w:rPr>
          <w:rFonts w:ascii="Bai Jamjuree regular" w:hAnsi="Bai Jamjuree regular"/>
        </w:rPr>
        <w:t>, nes su pastaraisiais pakeitimais siūloma visų veiklų pajamas sudėti“</w:t>
      </w:r>
      <w:r>
        <w:rPr>
          <w:rFonts w:ascii="Bai Jamjuree regular" w:hAnsi="Bai Jamjuree regular"/>
        </w:rPr>
        <w:t>.</w:t>
      </w:r>
    </w:p>
    <w:p w14:paraId="22FC6D27" w14:textId="77777777" w:rsidR="00DF78AC" w:rsidRPr="00BA3F11" w:rsidRDefault="00DF78AC" w:rsidP="009A71C0">
      <w:pPr>
        <w:pStyle w:val="NoSpacing"/>
        <w:jc w:val="both"/>
        <w:rPr>
          <w:rFonts w:ascii="Bai Jamjuree regular" w:hAnsi="Bai Jamjuree regular"/>
        </w:rPr>
      </w:pPr>
    </w:p>
    <w:p w14:paraId="505267F0" w14:textId="408A3162" w:rsidR="00885C89" w:rsidRDefault="00885C89" w:rsidP="00240B0B">
      <w:pPr>
        <w:pStyle w:val="NoSpacing"/>
        <w:jc w:val="both"/>
        <w:rPr>
          <w:rFonts w:ascii="Bai Jamjuree regular" w:hAnsi="Bai Jamjuree regular"/>
        </w:rPr>
      </w:pPr>
      <w:r>
        <w:rPr>
          <w:rFonts w:ascii="Bai Jamjuree regular" w:hAnsi="Bai Jamjuree regular"/>
        </w:rPr>
        <w:t>Advokatų tarybos pirmininkas spaudos konferencijos metu</w:t>
      </w:r>
      <w:r w:rsidR="00DF78AC" w:rsidRPr="00BA3F11">
        <w:rPr>
          <w:rFonts w:ascii="Bai Jamjuree regular" w:hAnsi="Bai Jamjuree regular"/>
        </w:rPr>
        <w:t xml:space="preserve"> taip pat atkreip</w:t>
      </w:r>
      <w:r>
        <w:rPr>
          <w:rFonts w:ascii="Bai Jamjuree regular" w:hAnsi="Bai Jamjuree regular"/>
        </w:rPr>
        <w:t>ė</w:t>
      </w:r>
      <w:r w:rsidR="00DF78AC" w:rsidRPr="00BA3F11">
        <w:rPr>
          <w:rFonts w:ascii="Bai Jamjuree regular" w:hAnsi="Bai Jamjuree regular"/>
        </w:rPr>
        <w:t xml:space="preserve"> dėmesį, kad siūlomi mokestiniai pakeitimai iš esmės griauna </w:t>
      </w:r>
      <w:r w:rsidR="00096C6D" w:rsidRPr="00BA3F11">
        <w:rPr>
          <w:rFonts w:ascii="Bai Jamjuree regular" w:hAnsi="Bai Jamjuree regular"/>
        </w:rPr>
        <w:t xml:space="preserve">teisinės valstybės pamatus, nes yra lyginami nesulyginami dalykai, o visa mokestinė našta perkeliama </w:t>
      </w:r>
      <w:r w:rsidR="000A4F08" w:rsidRPr="00BA3F11">
        <w:rPr>
          <w:rFonts w:ascii="Bai Jamjuree regular" w:hAnsi="Bai Jamjuree regular"/>
        </w:rPr>
        <w:t>gyventojams, kuriems ateityje</w:t>
      </w:r>
      <w:r w:rsidR="00A11784">
        <w:rPr>
          <w:rFonts w:ascii="Bai Jamjuree regular" w:hAnsi="Bai Jamjuree regular"/>
        </w:rPr>
        <w:t xml:space="preserve"> teks ženkliai brangiau mokėti už paslaugas. </w:t>
      </w:r>
    </w:p>
    <w:p w14:paraId="0BBCA98C" w14:textId="77777777" w:rsidR="00885C89" w:rsidRDefault="00885C89" w:rsidP="00240B0B">
      <w:pPr>
        <w:pStyle w:val="NoSpacing"/>
        <w:jc w:val="both"/>
        <w:rPr>
          <w:rFonts w:ascii="Bai Jamjuree regular" w:hAnsi="Bai Jamjuree regular"/>
        </w:rPr>
      </w:pPr>
    </w:p>
    <w:p w14:paraId="16F57E26" w14:textId="36674265" w:rsidR="002C658C" w:rsidRDefault="00885C89" w:rsidP="00F24EA1">
      <w:pPr>
        <w:pStyle w:val="NoSpacing"/>
        <w:jc w:val="both"/>
        <w:rPr>
          <w:rFonts w:ascii="Bai Jamjuree regular" w:hAnsi="Bai Jamjuree regular"/>
        </w:rPr>
      </w:pPr>
      <w:r>
        <w:rPr>
          <w:rFonts w:ascii="Bai Jamjuree regular" w:hAnsi="Bai Jamjuree regular"/>
        </w:rPr>
        <w:t>„</w:t>
      </w:r>
      <w:r w:rsidR="00A11784">
        <w:rPr>
          <w:rFonts w:ascii="Bai Jamjuree regular" w:hAnsi="Bai Jamjuree regular"/>
        </w:rPr>
        <w:t>Reforma, gali prieštarauti LR Konst</w:t>
      </w:r>
      <w:r w:rsidR="000F6CB7">
        <w:rPr>
          <w:rFonts w:ascii="Bai Jamjuree regular" w:hAnsi="Bai Jamjuree regular"/>
        </w:rPr>
        <w:t>i</w:t>
      </w:r>
      <w:r w:rsidR="00A11784">
        <w:rPr>
          <w:rFonts w:ascii="Bai Jamjuree regular" w:hAnsi="Bai Jamjuree regular"/>
        </w:rPr>
        <w:t xml:space="preserve">tucijai, nes drastiškai pakėlus mokesčius bus ribojama veiklos pasirinkimo laisvė ir paslaugų prieinamumas. </w:t>
      </w:r>
      <w:r w:rsidR="00240B0B">
        <w:rPr>
          <w:rFonts w:ascii="Bai Jamjuree regular" w:hAnsi="Bai Jamjuree regular"/>
        </w:rPr>
        <w:t xml:space="preserve">Individualios veiklos vykdytojas neturi net </w:t>
      </w:r>
      <w:r w:rsidR="00240B0B" w:rsidRPr="006F3761">
        <w:rPr>
          <w:rFonts w:ascii="Bai Jamjuree regular" w:hAnsi="Bai Jamjuree regular"/>
        </w:rPr>
        <w:t>23 garantij</w:t>
      </w:r>
      <w:r w:rsidR="00240B0B">
        <w:rPr>
          <w:rFonts w:ascii="Bai Jamjuree regular" w:hAnsi="Bai Jamjuree regular"/>
        </w:rPr>
        <w:t>ų, kurias turi darbuotojas</w:t>
      </w:r>
      <w:r w:rsidR="0041759C">
        <w:rPr>
          <w:rFonts w:ascii="Bai Jamjuree regular" w:hAnsi="Bai Jamjuree regular"/>
        </w:rPr>
        <w:t xml:space="preserve"> ir jų neturėdamas mokės beveik tokius pat mokesčius, kaip ir darbuotojas</w:t>
      </w:r>
      <w:r w:rsidR="00240B0B">
        <w:rPr>
          <w:rFonts w:ascii="Bai Jamjuree regular" w:hAnsi="Bai Jamjuree regular"/>
        </w:rPr>
        <w:t xml:space="preserve">. </w:t>
      </w:r>
      <w:r w:rsidR="00135364">
        <w:rPr>
          <w:rFonts w:ascii="Bai Jamjuree regular" w:hAnsi="Bai Jamjuree regular"/>
        </w:rPr>
        <w:t xml:space="preserve">Ši „reforma“ kalbant paprastai yra ne </w:t>
      </w:r>
      <w:r w:rsidR="00240B0B">
        <w:rPr>
          <w:rFonts w:ascii="Bai Jamjuree regular" w:hAnsi="Bai Jamjuree regular"/>
        </w:rPr>
        <w:t>gynybos fondo suformavimas, o</w:t>
      </w:r>
      <w:r w:rsidR="00135364">
        <w:rPr>
          <w:rFonts w:ascii="Bai Jamjuree regular" w:hAnsi="Bai Jamjuree regular"/>
        </w:rPr>
        <w:t xml:space="preserve"> mokesčių didinimas įvairiausių sričių finansavimui. Advokatūra pritaria aiškiam gynybos mokesčiui, kurio lėšos būtų skirtos tik krašto apsaugai. O visoms kitoms reikmėms Vyriausybė visų pirma turi greitai ir reikšmingai peržiūrėti savo išlaidas, gerokai apkarpyti valdymo aparatą ir jo apetitą, įvertinti valstybės turto valdymo efektyvumą ir reikšmingai sumažinti administracinę naštą</w:t>
      </w:r>
      <w:r w:rsidR="00240B0B">
        <w:rPr>
          <w:rFonts w:ascii="Bai Jamjuree regular" w:hAnsi="Bai Jamjuree regular"/>
        </w:rPr>
        <w:t xml:space="preserve"> ir </w:t>
      </w:r>
      <w:r w:rsidR="006F3761">
        <w:rPr>
          <w:rFonts w:ascii="Bai Jamjuree regular" w:hAnsi="Bai Jamjuree regular"/>
        </w:rPr>
        <w:t>sutarti</w:t>
      </w:r>
      <w:r w:rsidR="00240B0B">
        <w:rPr>
          <w:rFonts w:ascii="Bai Jamjuree regular" w:hAnsi="Bai Jamjuree regular"/>
        </w:rPr>
        <w:t xml:space="preserve"> vardan </w:t>
      </w:r>
      <w:r w:rsidR="006F3761">
        <w:rPr>
          <w:rFonts w:ascii="Bai Jamjuree regular" w:hAnsi="Bai Jamjuree regular"/>
        </w:rPr>
        <w:t>t</w:t>
      </w:r>
      <w:r w:rsidR="006F3761" w:rsidRPr="00B81613">
        <w:rPr>
          <w:rFonts w:ascii="Bai Jamjuree regular" w:hAnsi="Bai Jamjuree regular"/>
        </w:rPr>
        <w:t>eisin</w:t>
      </w:r>
      <w:r w:rsidR="006F3761">
        <w:rPr>
          <w:rFonts w:ascii="Bai Jamjuree regular" w:hAnsi="Bai Jamjuree regular"/>
        </w:rPr>
        <w:t xml:space="preserve">io ir ekonominio </w:t>
      </w:r>
      <w:r w:rsidR="006F3761" w:rsidRPr="00B81613">
        <w:rPr>
          <w:rFonts w:ascii="Bai Jamjuree regular" w:hAnsi="Bai Jamjuree regular"/>
        </w:rPr>
        <w:t>stabilum</w:t>
      </w:r>
      <w:r w:rsidR="006F3761">
        <w:rPr>
          <w:rFonts w:ascii="Bai Jamjuree regular" w:hAnsi="Bai Jamjuree regular"/>
        </w:rPr>
        <w:t>o, ž</w:t>
      </w:r>
      <w:r w:rsidR="006F3761" w:rsidRPr="00B81613">
        <w:rPr>
          <w:rFonts w:ascii="Bai Jamjuree regular" w:hAnsi="Bai Jamjuree regular"/>
        </w:rPr>
        <w:t>mogaus teisių apsaug</w:t>
      </w:r>
      <w:r w:rsidR="006F3761">
        <w:rPr>
          <w:rFonts w:ascii="Bai Jamjuree regular" w:hAnsi="Bai Jamjuree regular"/>
        </w:rPr>
        <w:t>os</w:t>
      </w:r>
      <w:r w:rsidR="006F3761" w:rsidRPr="00660876">
        <w:rPr>
          <w:rFonts w:ascii="Bai Jamjuree regular" w:hAnsi="Bai Jamjuree regular"/>
        </w:rPr>
        <w:t xml:space="preserve"> </w:t>
      </w:r>
      <w:r w:rsidR="006F3761">
        <w:rPr>
          <w:rFonts w:ascii="Bai Jamjuree regular" w:hAnsi="Bai Jamjuree regular"/>
        </w:rPr>
        <w:t>ir p</w:t>
      </w:r>
      <w:r w:rsidR="006F3761" w:rsidRPr="00B81613">
        <w:rPr>
          <w:rFonts w:ascii="Bai Jamjuree regular" w:hAnsi="Bai Jamjuree regular"/>
        </w:rPr>
        <w:t>agarb</w:t>
      </w:r>
      <w:r w:rsidR="006F3761">
        <w:rPr>
          <w:rFonts w:ascii="Bai Jamjuree regular" w:hAnsi="Bai Jamjuree regular"/>
        </w:rPr>
        <w:t>os</w:t>
      </w:r>
      <w:r w:rsidR="006F3761" w:rsidRPr="00B81613">
        <w:rPr>
          <w:rFonts w:ascii="Bai Jamjuree regular" w:hAnsi="Bai Jamjuree regular"/>
        </w:rPr>
        <w:t xml:space="preserve"> </w:t>
      </w:r>
      <w:r w:rsidR="006F3761">
        <w:rPr>
          <w:rFonts w:ascii="Bai Jamjuree regular" w:hAnsi="Bai Jamjuree regular"/>
        </w:rPr>
        <w:t xml:space="preserve">žmogaus </w:t>
      </w:r>
      <w:r w:rsidR="006F3761" w:rsidRPr="00B81613">
        <w:rPr>
          <w:rFonts w:ascii="Bai Jamjuree regular" w:hAnsi="Bai Jamjuree regular"/>
        </w:rPr>
        <w:t>teisėms ir laisvėms</w:t>
      </w:r>
      <w:r w:rsidR="006F3761">
        <w:rPr>
          <w:rFonts w:ascii="Bai Jamjuree regular" w:hAnsi="Bai Jamjuree regular"/>
        </w:rPr>
        <w:t xml:space="preserve">, vardan </w:t>
      </w:r>
      <w:r w:rsidR="006F3761" w:rsidRPr="00B81613">
        <w:rPr>
          <w:rFonts w:ascii="Bai Jamjuree regular" w:hAnsi="Bai Jamjuree regular"/>
        </w:rPr>
        <w:t>teisingumo prieinamum</w:t>
      </w:r>
      <w:r w:rsidR="006F3761">
        <w:rPr>
          <w:rFonts w:ascii="Bai Jamjuree regular" w:hAnsi="Bai Jamjuree regular"/>
        </w:rPr>
        <w:t>o užtikrinimo ir t</w:t>
      </w:r>
      <w:r w:rsidR="006F3761" w:rsidRPr="00B81613">
        <w:rPr>
          <w:rFonts w:ascii="Bai Jamjuree regular" w:hAnsi="Bai Jamjuree regular"/>
        </w:rPr>
        <w:t>eisin</w:t>
      </w:r>
      <w:r w:rsidR="006F3761">
        <w:rPr>
          <w:rFonts w:ascii="Bai Jamjuree regular" w:hAnsi="Bai Jamjuree regular"/>
        </w:rPr>
        <w:t>ės</w:t>
      </w:r>
      <w:r w:rsidR="006F3761" w:rsidRPr="00B81613">
        <w:rPr>
          <w:rFonts w:ascii="Bai Jamjuree regular" w:hAnsi="Bai Jamjuree regular"/>
        </w:rPr>
        <w:t xml:space="preserve"> atsakomyb</w:t>
      </w:r>
      <w:r w:rsidR="006F3761">
        <w:rPr>
          <w:rFonts w:ascii="Bai Jamjuree regular" w:hAnsi="Bai Jamjuree regular"/>
        </w:rPr>
        <w:t>ės, nevykdyti mokestinių reformų</w:t>
      </w:r>
      <w:r w:rsidR="00492832" w:rsidRPr="00BA3F11">
        <w:rPr>
          <w:rFonts w:ascii="Bai Jamjuree regular" w:hAnsi="Bai Jamjuree regular"/>
        </w:rPr>
        <w:t>“</w:t>
      </w:r>
      <w:r>
        <w:rPr>
          <w:rFonts w:ascii="Bai Jamjuree regular" w:hAnsi="Bai Jamjuree regular"/>
        </w:rPr>
        <w:t xml:space="preserve">, </w:t>
      </w:r>
      <w:r w:rsidR="001B7C4B" w:rsidRPr="001B7C4B">
        <w:rPr>
          <w:rFonts w:ascii="Bai Jamjuree regular" w:hAnsi="Bai Jamjuree regular"/>
        </w:rPr>
        <w:t>–</w:t>
      </w:r>
      <w:r>
        <w:rPr>
          <w:rFonts w:ascii="Bai Jamjuree regular" w:hAnsi="Bai Jamjuree regular"/>
        </w:rPr>
        <w:t xml:space="preserve"> sakė M. Kukaitis.</w:t>
      </w:r>
    </w:p>
    <w:p w14:paraId="79C12643" w14:textId="77777777" w:rsidR="00F24EA1" w:rsidRPr="00BA3F11" w:rsidRDefault="00F24EA1" w:rsidP="00F24EA1">
      <w:pPr>
        <w:pStyle w:val="NoSpacing"/>
        <w:jc w:val="both"/>
      </w:pPr>
    </w:p>
    <w:p w14:paraId="055A8EB9" w14:textId="2CBFF916" w:rsidR="00E4774D" w:rsidRPr="001B7C4B" w:rsidRDefault="00E4774D" w:rsidP="009A71C0">
      <w:pPr>
        <w:jc w:val="both"/>
        <w:rPr>
          <w:rFonts w:ascii="Bai Jamjuree regular" w:hAnsi="Bai Jamjuree regular"/>
        </w:rPr>
      </w:pPr>
      <w:r w:rsidRPr="001B7C4B">
        <w:rPr>
          <w:rFonts w:ascii="Bai Jamjuree regular" w:hAnsi="Bai Jamjuree regular"/>
        </w:rPr>
        <w:t xml:space="preserve">Lietuvos advokatūros nuomonei pritarė ir Lietuvos verslo konfederacijos </w:t>
      </w:r>
      <w:r w:rsidR="00181D37" w:rsidRPr="001B7C4B">
        <w:rPr>
          <w:rFonts w:ascii="Bai Jamjuree regular" w:hAnsi="Bai Jamjuree regular"/>
        </w:rPr>
        <w:t>vice</w:t>
      </w:r>
      <w:r w:rsidRPr="001B7C4B">
        <w:rPr>
          <w:rFonts w:ascii="Bai Jamjuree regular" w:hAnsi="Bai Jamjuree regular"/>
        </w:rPr>
        <w:t>p</w:t>
      </w:r>
      <w:r w:rsidR="00324587" w:rsidRPr="001B7C4B">
        <w:rPr>
          <w:rFonts w:ascii="Bai Jamjuree regular" w:hAnsi="Bai Jamjuree regular"/>
        </w:rPr>
        <w:t>rezidentas</w:t>
      </w:r>
      <w:r w:rsidRPr="001B7C4B">
        <w:rPr>
          <w:rFonts w:ascii="Bai Jamjuree regular" w:hAnsi="Bai Jamjuree regular"/>
        </w:rPr>
        <w:t xml:space="preserve"> </w:t>
      </w:r>
      <w:r w:rsidR="00181D37" w:rsidRPr="001B7C4B">
        <w:rPr>
          <w:rFonts w:ascii="Bai Jamjuree regular" w:hAnsi="Bai Jamjuree regular"/>
        </w:rPr>
        <w:t xml:space="preserve">Marius </w:t>
      </w:r>
      <w:proofErr w:type="spellStart"/>
      <w:r w:rsidR="00181D37" w:rsidRPr="001B7C4B">
        <w:rPr>
          <w:rFonts w:ascii="Bai Jamjuree regular" w:hAnsi="Bai Jamjuree regular"/>
        </w:rPr>
        <w:t>Dubnikovas</w:t>
      </w:r>
      <w:proofErr w:type="spellEnd"/>
      <w:r w:rsidR="00181D37" w:rsidRPr="001B7C4B">
        <w:rPr>
          <w:rFonts w:ascii="Bai Jamjuree regular" w:hAnsi="Bai Jamjuree regular"/>
        </w:rPr>
        <w:t>.</w:t>
      </w:r>
    </w:p>
    <w:p w14:paraId="2C6558E5" w14:textId="4D316C77" w:rsidR="00E4774D" w:rsidRPr="001B7C4B" w:rsidRDefault="00E4774D" w:rsidP="009A71C0">
      <w:pPr>
        <w:jc w:val="both"/>
        <w:rPr>
          <w:rFonts w:ascii="Bai Jamjuree regular" w:hAnsi="Bai Jamjuree regular"/>
        </w:rPr>
      </w:pPr>
      <w:r w:rsidRPr="001B7C4B">
        <w:rPr>
          <w:rFonts w:ascii="Bai Jamjuree regular" w:hAnsi="Bai Jamjuree regular"/>
        </w:rPr>
        <w:t>„Neigiamas poveikis būtų juntamas ir sveikatos apsaugos sistemoje, nes esama sistema, susidedanti iš valstybinių ir savanoriškojo draudimo paslaugų, padeda subalansuoti pacientų srautą ir darbuotojų krūvį. Įgyvendinus siūlomus pakeitimus, padidėtų našta valstybinio draudimo sistemai, o tai reikštų ilgesnes eiles ir prastesnį sveikatos paslaugų prieinamumą visiems</w:t>
      </w:r>
      <w:r w:rsidR="002A349A" w:rsidRPr="001B7C4B">
        <w:rPr>
          <w:rFonts w:ascii="Bai Jamjuree regular" w:hAnsi="Bai Jamjuree regular"/>
        </w:rPr>
        <w:t xml:space="preserve">. Taip pat privatus sveikatos verslas būtų išstumiamas iš konkurencijos, pacientas privačioje įstaigoje negalėtų pretenduoti į privalomojo sveikatos draudimo išmoką. Tokia reforma iš esmės atsilieptų privačiam verslui, kentėtų ir privačios </w:t>
      </w:r>
      <w:r w:rsidR="002A349A" w:rsidRPr="001B7C4B">
        <w:rPr>
          <w:rFonts w:ascii="Bai Jamjuree regular" w:hAnsi="Bai Jamjuree regular"/>
        </w:rPr>
        <w:lastRenderedPageBreak/>
        <w:t>mokyklos, kuriose nebūtų galima gauti mokinio krepšelio</w:t>
      </w:r>
      <w:r w:rsidRPr="001B7C4B">
        <w:rPr>
          <w:rFonts w:ascii="Bai Jamjuree regular" w:hAnsi="Bai Jamjuree regular"/>
        </w:rPr>
        <w:t>“, –</w:t>
      </w:r>
      <w:r w:rsidR="00680C61" w:rsidRPr="001B7C4B">
        <w:rPr>
          <w:rFonts w:ascii="Bai Jamjuree regular" w:hAnsi="Bai Jamjuree regular"/>
        </w:rPr>
        <w:t xml:space="preserve"> </w:t>
      </w:r>
      <w:r w:rsidRPr="001B7C4B">
        <w:rPr>
          <w:rFonts w:ascii="Bai Jamjuree regular" w:hAnsi="Bai Jamjuree regular"/>
        </w:rPr>
        <w:t>pa</w:t>
      </w:r>
      <w:r w:rsidR="00680C61" w:rsidRPr="001B7C4B">
        <w:rPr>
          <w:rFonts w:ascii="Bai Jamjuree regular" w:hAnsi="Bai Jamjuree regular"/>
        </w:rPr>
        <w:t>kartojo jis</w:t>
      </w:r>
      <w:r w:rsidRPr="001B7C4B">
        <w:rPr>
          <w:rFonts w:ascii="Bai Jamjuree regular" w:hAnsi="Bai Jamjuree regular"/>
        </w:rPr>
        <w:t xml:space="preserve"> </w:t>
      </w:r>
      <w:r w:rsidR="00680C61" w:rsidRPr="001B7C4B">
        <w:rPr>
          <w:rFonts w:ascii="Bai Jamjuree regular" w:hAnsi="Bai Jamjuree regular"/>
        </w:rPr>
        <w:t xml:space="preserve">visos </w:t>
      </w:r>
      <w:r w:rsidRPr="001B7C4B">
        <w:rPr>
          <w:rFonts w:ascii="Bai Jamjuree regular" w:hAnsi="Bai Jamjuree regular"/>
        </w:rPr>
        <w:t>verslo bendruomenė</w:t>
      </w:r>
      <w:r w:rsidR="00680C61" w:rsidRPr="001B7C4B">
        <w:rPr>
          <w:rFonts w:ascii="Bai Jamjuree regular" w:hAnsi="Bai Jamjuree regular"/>
        </w:rPr>
        <w:t>s poziciją</w:t>
      </w:r>
      <w:r w:rsidR="006F3761" w:rsidRPr="001B7C4B">
        <w:rPr>
          <w:rFonts w:ascii="Bai Jamjuree regular" w:hAnsi="Bai Jamjuree regular"/>
        </w:rPr>
        <w:t xml:space="preserve"> ir 1</w:t>
      </w:r>
      <w:r w:rsidR="001B7C4B" w:rsidRPr="001B7C4B">
        <w:rPr>
          <w:rFonts w:ascii="Bai Jamjuree regular" w:hAnsi="Bai Jamjuree regular"/>
        </w:rPr>
        <w:t>50</w:t>
      </w:r>
      <w:r w:rsidR="006F3761" w:rsidRPr="001B7C4B">
        <w:rPr>
          <w:rFonts w:ascii="Bai Jamjuree regular" w:hAnsi="Bai Jamjuree regular"/>
        </w:rPr>
        <w:t xml:space="preserve"> organizacij</w:t>
      </w:r>
      <w:r w:rsidR="001B7C4B" w:rsidRPr="001B7C4B">
        <w:rPr>
          <w:rFonts w:ascii="Bai Jamjuree regular" w:hAnsi="Bai Jamjuree regular"/>
        </w:rPr>
        <w:t>ų</w:t>
      </w:r>
      <w:r w:rsidR="006F3761" w:rsidRPr="001B7C4B">
        <w:rPr>
          <w:rFonts w:ascii="Bai Jamjuree regular" w:hAnsi="Bai Jamjuree regular"/>
        </w:rPr>
        <w:t>, prašanči</w:t>
      </w:r>
      <w:r w:rsidR="001B7C4B" w:rsidRPr="001B7C4B">
        <w:rPr>
          <w:rFonts w:ascii="Bai Jamjuree regular" w:hAnsi="Bai Jamjuree regular"/>
        </w:rPr>
        <w:t>ų</w:t>
      </w:r>
      <w:r w:rsidR="006F3761" w:rsidRPr="001B7C4B">
        <w:rPr>
          <w:rFonts w:ascii="Bai Jamjuree regular" w:hAnsi="Bai Jamjuree regular"/>
        </w:rPr>
        <w:t xml:space="preserve"> nevykdyti mokesčių reformos.</w:t>
      </w:r>
    </w:p>
    <w:p w14:paraId="3FCB858C" w14:textId="05ED327E" w:rsidR="001B7C4B" w:rsidRPr="001B7C4B" w:rsidRDefault="002A349A" w:rsidP="009A71C0">
      <w:pPr>
        <w:jc w:val="both"/>
        <w:rPr>
          <w:rFonts w:ascii="Bai Jamjuree regular" w:hAnsi="Bai Jamjuree regular"/>
        </w:rPr>
      </w:pPr>
      <w:r w:rsidRPr="001B7C4B">
        <w:rPr>
          <w:rFonts w:ascii="Bai Jamjuree regular" w:hAnsi="Bai Jamjuree regular"/>
        </w:rPr>
        <w:t xml:space="preserve">M. </w:t>
      </w:r>
      <w:proofErr w:type="spellStart"/>
      <w:r w:rsidRPr="001B7C4B">
        <w:rPr>
          <w:rFonts w:ascii="Bai Jamjuree regular" w:hAnsi="Bai Jamjuree regular"/>
        </w:rPr>
        <w:t>Dubnikovo</w:t>
      </w:r>
      <w:proofErr w:type="spellEnd"/>
      <w:r w:rsidRPr="001B7C4B">
        <w:rPr>
          <w:rFonts w:ascii="Bai Jamjuree regular" w:hAnsi="Bai Jamjuree regular"/>
        </w:rPr>
        <w:t xml:space="preserve"> teigimu, </w:t>
      </w:r>
      <w:r w:rsidR="001B7C4B">
        <w:rPr>
          <w:rFonts w:ascii="Bai Jamjuree regular" w:hAnsi="Bai Jamjuree regular"/>
        </w:rPr>
        <w:t xml:space="preserve">nelogiškumu siūlomoje mokesčių reformoje yra daug, neišdirbta. </w:t>
      </w:r>
    </w:p>
    <w:p w14:paraId="253F8EAB" w14:textId="326ADD95" w:rsidR="002A349A" w:rsidRPr="001B7C4B" w:rsidRDefault="002A349A" w:rsidP="009A71C0">
      <w:pPr>
        <w:jc w:val="both"/>
        <w:rPr>
          <w:rFonts w:ascii="Bai Jamjuree regular" w:hAnsi="Bai Jamjuree regular"/>
        </w:rPr>
      </w:pPr>
      <w:r w:rsidRPr="001B7C4B">
        <w:rPr>
          <w:rFonts w:ascii="Bai Jamjuree regular" w:hAnsi="Bai Jamjuree regular"/>
        </w:rPr>
        <w:t>„</w:t>
      </w:r>
      <w:r w:rsidR="001B7C4B" w:rsidRPr="001B7C4B">
        <w:rPr>
          <w:rFonts w:ascii="Bai Jamjuree regular" w:hAnsi="Bai Jamjuree regular"/>
        </w:rPr>
        <w:t>P</w:t>
      </w:r>
      <w:r w:rsidRPr="001B7C4B">
        <w:rPr>
          <w:rFonts w:ascii="Bai Jamjuree regular" w:hAnsi="Bai Jamjuree regular"/>
        </w:rPr>
        <w:t>olitikai žaidžia smėlio dėžėje, erzina visuomenę ir verslą, ir visą tai stabdo investicijas Lietuvoje</w:t>
      </w:r>
      <w:r w:rsidR="001B7C4B">
        <w:rPr>
          <w:rFonts w:ascii="Bai Jamjuree regular" w:hAnsi="Bai Jamjuree regular"/>
        </w:rPr>
        <w:t>. N</w:t>
      </w:r>
      <w:r w:rsidR="001B7C4B" w:rsidRPr="001B7C4B">
        <w:rPr>
          <w:rFonts w:ascii="Bai Jamjuree regular" w:hAnsi="Bai Jamjuree regular"/>
        </w:rPr>
        <w:t>ebelieka paskatos laikyti kapitalą Lietuvos jurisdikcijoje, nes su tokiais mokesčiais kapitalas netenka prasmės</w:t>
      </w:r>
      <w:r w:rsidRPr="001B7C4B">
        <w:rPr>
          <w:rFonts w:ascii="Bai Jamjuree regular" w:hAnsi="Bai Jamjuree regular"/>
        </w:rPr>
        <w:t>“</w:t>
      </w:r>
      <w:r w:rsidR="001B7C4B" w:rsidRPr="001B7C4B">
        <w:rPr>
          <w:rFonts w:ascii="Bai Jamjuree regular" w:hAnsi="Bai Jamjuree regular"/>
        </w:rPr>
        <w:t xml:space="preserve">, </w:t>
      </w:r>
      <w:r w:rsidR="001B7C4B" w:rsidRPr="001B7C4B">
        <w:rPr>
          <w:rFonts w:ascii="Bai Jamjuree regular" w:hAnsi="Bai Jamjuree regular"/>
        </w:rPr>
        <w:t>–</w:t>
      </w:r>
      <w:r w:rsidR="001B7C4B" w:rsidRPr="001B7C4B">
        <w:rPr>
          <w:rFonts w:ascii="Bai Jamjuree regular" w:hAnsi="Bai Jamjuree regular"/>
        </w:rPr>
        <w:t xml:space="preserve"> sako Lietuvos verslo konfederacijos viceprezide</w:t>
      </w:r>
      <w:r w:rsidR="001B7C4B">
        <w:rPr>
          <w:rFonts w:ascii="Bai Jamjuree regular" w:hAnsi="Bai Jamjuree regular"/>
        </w:rPr>
        <w:t>n</w:t>
      </w:r>
      <w:r w:rsidR="001B7C4B" w:rsidRPr="001B7C4B">
        <w:rPr>
          <w:rFonts w:ascii="Bai Jamjuree regular" w:hAnsi="Bai Jamjuree regular"/>
        </w:rPr>
        <w:t>tas.</w:t>
      </w:r>
    </w:p>
    <w:p w14:paraId="36E67969" w14:textId="480BC9C6" w:rsidR="00474BEC" w:rsidRPr="00BA3F11" w:rsidRDefault="00492832" w:rsidP="009A71C0">
      <w:pPr>
        <w:jc w:val="both"/>
        <w:rPr>
          <w:rFonts w:ascii="Bai Jamjuree regular" w:hAnsi="Bai Jamjuree regular" w:cs="Arial"/>
        </w:rPr>
      </w:pPr>
      <w:r w:rsidRPr="00BA3F11">
        <w:rPr>
          <w:rFonts w:ascii="Bai Jamjuree regular" w:hAnsi="Bai Jamjuree regular"/>
        </w:rPr>
        <w:t>Lietuvos advokatūros Advokatų veiklos mokestinės aplinkos komiteto pirmininkė dr. Aistė Medelienė</w:t>
      </w:r>
      <w:r w:rsidR="00A22C73" w:rsidRPr="00BA3F11">
        <w:rPr>
          <w:rFonts w:ascii="Bai Jamjuree regular" w:hAnsi="Bai Jamjuree regular"/>
        </w:rPr>
        <w:t xml:space="preserve"> atkreipė dėmesį, kad Lietuvos advokatūra supranta </w:t>
      </w:r>
      <w:r w:rsidR="004349C9" w:rsidRPr="00BA3F11">
        <w:rPr>
          <w:rFonts w:ascii="Bai Jamjuree regular" w:hAnsi="Bai Jamjuree regular" w:cs="Arial"/>
        </w:rPr>
        <w:t>Lietuvos gynybos išlaidų didinimo poreikį ir pastar</w:t>
      </w:r>
      <w:r w:rsidR="00C62E97">
        <w:rPr>
          <w:rFonts w:ascii="Bai Jamjuree regular" w:hAnsi="Bai Jamjuree regular" w:cs="Arial"/>
        </w:rPr>
        <w:t>ąjį palaiko</w:t>
      </w:r>
      <w:r w:rsidR="00474BEC" w:rsidRPr="00BA3F11">
        <w:rPr>
          <w:rFonts w:ascii="Bai Jamjuree regular" w:hAnsi="Bai Jamjuree regular" w:cs="Arial"/>
        </w:rPr>
        <w:t>.</w:t>
      </w:r>
    </w:p>
    <w:p w14:paraId="06F6BB44" w14:textId="6433C475" w:rsidR="006B5A25" w:rsidRDefault="00C62E97" w:rsidP="009A71C0">
      <w:pPr>
        <w:jc w:val="both"/>
        <w:rPr>
          <w:rFonts w:ascii="Bai Jamjuree regular" w:hAnsi="Bai Jamjuree regular" w:cs="Arial"/>
        </w:rPr>
      </w:pPr>
      <w:r>
        <w:rPr>
          <w:rFonts w:ascii="Bai Jamjuree regular" w:hAnsi="Bai Jamjuree regular" w:cs="Arial"/>
        </w:rPr>
        <w:t>Visgi, Finansų ministerijos siūlomas pajamų s</w:t>
      </w:r>
      <w:r w:rsidR="006B5A25">
        <w:rPr>
          <w:rFonts w:ascii="Bai Jamjuree regular" w:hAnsi="Bai Jamjuree regular" w:cs="Arial"/>
        </w:rPr>
        <w:t xml:space="preserve">ubendrinimas nėra </w:t>
      </w:r>
      <w:r>
        <w:rPr>
          <w:rFonts w:ascii="Bai Jamjuree regular" w:hAnsi="Bai Jamjuree regular" w:cs="Arial"/>
        </w:rPr>
        <w:t xml:space="preserve">niekuo </w:t>
      </w:r>
      <w:r w:rsidR="006B5A25">
        <w:rPr>
          <w:rFonts w:ascii="Bai Jamjuree regular" w:hAnsi="Bai Jamjuree regular" w:cs="Arial"/>
        </w:rPr>
        <w:t>pagrįstas</w:t>
      </w:r>
      <w:r>
        <w:rPr>
          <w:rFonts w:ascii="Bai Jamjuree regular" w:hAnsi="Bai Jamjuree regular" w:cs="Arial"/>
        </w:rPr>
        <w:t>,</w:t>
      </w:r>
      <w:r w:rsidR="006B5A25">
        <w:rPr>
          <w:rFonts w:ascii="Bai Jamjuree regular" w:hAnsi="Bai Jamjuree regular" w:cs="Arial"/>
        </w:rPr>
        <w:t xml:space="preserve"> nepateikiama tam </w:t>
      </w:r>
      <w:r>
        <w:rPr>
          <w:rFonts w:ascii="Bai Jamjuree regular" w:hAnsi="Bai Jamjuree regular" w:cs="Arial"/>
        </w:rPr>
        <w:t xml:space="preserve">jokių </w:t>
      </w:r>
      <w:r w:rsidR="006B5A25">
        <w:rPr>
          <w:rFonts w:ascii="Bai Jamjuree regular" w:hAnsi="Bai Jamjuree regular" w:cs="Arial"/>
        </w:rPr>
        <w:t xml:space="preserve">loginių pagrindimų, </w:t>
      </w:r>
      <w:r>
        <w:rPr>
          <w:rFonts w:ascii="Bai Jamjuree regular" w:hAnsi="Bai Jamjuree regular" w:cs="Arial"/>
        </w:rPr>
        <w:t xml:space="preserve">be to, tam tikros </w:t>
      </w:r>
      <w:r w:rsidR="006B5A25">
        <w:rPr>
          <w:rFonts w:ascii="Bai Jamjuree regular" w:hAnsi="Bai Jamjuree regular" w:cs="Arial"/>
        </w:rPr>
        <w:t>išlygos lieka</w:t>
      </w:r>
      <w:r>
        <w:rPr>
          <w:rFonts w:ascii="Bai Jamjuree regular" w:hAnsi="Bai Jamjuree regular" w:cs="Arial"/>
        </w:rPr>
        <w:t xml:space="preserve"> (ir jų vis daugėja)</w:t>
      </w:r>
      <w:r w:rsidR="006B5A25">
        <w:rPr>
          <w:rFonts w:ascii="Bai Jamjuree regular" w:hAnsi="Bai Jamjuree regular" w:cs="Arial"/>
        </w:rPr>
        <w:t xml:space="preserve">, todėl dabartinė 4 </w:t>
      </w:r>
      <w:r>
        <w:rPr>
          <w:rFonts w:ascii="Bai Jamjuree regular" w:hAnsi="Bai Jamjuree regular" w:cs="Arial"/>
        </w:rPr>
        <w:t>pajamų „</w:t>
      </w:r>
      <w:r w:rsidR="006B5A25">
        <w:rPr>
          <w:rFonts w:ascii="Bai Jamjuree regular" w:hAnsi="Bai Jamjuree regular" w:cs="Arial"/>
        </w:rPr>
        <w:t>krepšelių</w:t>
      </w:r>
      <w:r>
        <w:rPr>
          <w:rFonts w:ascii="Bai Jamjuree regular" w:hAnsi="Bai Jamjuree regular" w:cs="Arial"/>
        </w:rPr>
        <w:t>“</w:t>
      </w:r>
      <w:r w:rsidR="006B5A25">
        <w:rPr>
          <w:rFonts w:ascii="Bai Jamjuree regular" w:hAnsi="Bai Jamjuree regular" w:cs="Arial"/>
        </w:rPr>
        <w:t xml:space="preserve"> sistema </w:t>
      </w:r>
      <w:r>
        <w:rPr>
          <w:rFonts w:ascii="Bai Jamjuree regular" w:hAnsi="Bai Jamjuree regular" w:cs="Arial"/>
        </w:rPr>
        <w:t xml:space="preserve">yra ženkliai </w:t>
      </w:r>
      <w:r w:rsidR="006B5A25">
        <w:rPr>
          <w:rFonts w:ascii="Bai Jamjuree regular" w:hAnsi="Bai Jamjuree regular" w:cs="Arial"/>
        </w:rPr>
        <w:t>logišk</w:t>
      </w:r>
      <w:r>
        <w:rPr>
          <w:rFonts w:ascii="Bai Jamjuree regular" w:hAnsi="Bai Jamjuree regular" w:cs="Arial"/>
        </w:rPr>
        <w:t>esnė,</w:t>
      </w:r>
      <w:r w:rsidR="006B5A25">
        <w:rPr>
          <w:rFonts w:ascii="Bai Jamjuree regular" w:hAnsi="Bai Jamjuree regular" w:cs="Arial"/>
        </w:rPr>
        <w:t xml:space="preserve"> nei siūloma. </w:t>
      </w:r>
    </w:p>
    <w:p w14:paraId="7AC81946" w14:textId="5584AACC" w:rsidR="0082578F" w:rsidRDefault="00C62E97" w:rsidP="009A71C0">
      <w:pPr>
        <w:jc w:val="both"/>
        <w:rPr>
          <w:rFonts w:ascii="Bai Jamjuree regular" w:hAnsi="Bai Jamjuree regular" w:cs="Arial"/>
        </w:rPr>
      </w:pPr>
      <w:r>
        <w:rPr>
          <w:rFonts w:ascii="Bai Jamjuree regular" w:hAnsi="Bai Jamjuree regular" w:cs="Arial"/>
        </w:rPr>
        <w:t>„Vienintel</w:t>
      </w:r>
      <w:r>
        <w:rPr>
          <w:rFonts w:ascii="Bai Jamjuree regular" w:hAnsi="Bai Jamjuree regular" w:cs="Arial" w:hint="eastAsia"/>
        </w:rPr>
        <w:t>ė</w:t>
      </w:r>
      <w:r>
        <w:rPr>
          <w:rFonts w:ascii="Bai Jamjuree regular" w:hAnsi="Bai Jamjuree regular" w:cs="Arial"/>
        </w:rPr>
        <w:t xml:space="preserve"> d</w:t>
      </w:r>
      <w:r w:rsidR="006B5A25">
        <w:rPr>
          <w:rFonts w:ascii="Bai Jamjuree regular" w:hAnsi="Bai Jamjuree regular" w:cs="Arial"/>
        </w:rPr>
        <w:t xml:space="preserve">abartinės </w:t>
      </w:r>
      <w:r>
        <w:rPr>
          <w:rFonts w:ascii="Bai Jamjuree regular" w:hAnsi="Bai Jamjuree regular" w:cs="Arial"/>
        </w:rPr>
        <w:t xml:space="preserve">pajamų apmokestinimo </w:t>
      </w:r>
      <w:r w:rsidR="006B5A25">
        <w:rPr>
          <w:rFonts w:ascii="Bai Jamjuree regular" w:hAnsi="Bai Jamjuree regular" w:cs="Arial"/>
        </w:rPr>
        <w:t xml:space="preserve">sistemos keitimo logika – </w:t>
      </w:r>
      <w:r>
        <w:rPr>
          <w:rFonts w:ascii="Bai Jamjuree regular" w:hAnsi="Bai Jamjuree regular" w:cs="Arial"/>
        </w:rPr>
        <w:t>surinkti</w:t>
      </w:r>
      <w:r w:rsidR="006B5A25">
        <w:rPr>
          <w:rFonts w:ascii="Bai Jamjuree regular" w:hAnsi="Bai Jamjuree regular" w:cs="Arial"/>
        </w:rPr>
        <w:t xml:space="preserve"> daugiau mokesčių. Tačiau tą galima pasiekti be tokio drastiško </w:t>
      </w:r>
      <w:r>
        <w:rPr>
          <w:rFonts w:ascii="Bai Jamjuree regular" w:hAnsi="Bai Jamjuree regular" w:cs="Arial"/>
        </w:rPr>
        <w:t xml:space="preserve">pajamų rūšių </w:t>
      </w:r>
      <w:r w:rsidR="006B5A25">
        <w:rPr>
          <w:rFonts w:ascii="Bai Jamjuree regular" w:hAnsi="Bai Jamjuree regular" w:cs="Arial"/>
        </w:rPr>
        <w:t xml:space="preserve">subendrinimo, kurio šalutinio poveikio detalaus įvertinimo kol kas niekas nepateikė, o </w:t>
      </w:r>
      <w:r>
        <w:rPr>
          <w:rFonts w:ascii="Bai Jamjuree regular" w:hAnsi="Bai Jamjuree regular" w:cs="Arial"/>
        </w:rPr>
        <w:t xml:space="preserve">mes tokio </w:t>
      </w:r>
      <w:r w:rsidR="006B5A25">
        <w:rPr>
          <w:rFonts w:ascii="Bai Jamjuree regular" w:hAnsi="Bai Jamjuree regular" w:cs="Arial"/>
        </w:rPr>
        <w:t>poveikio rizikų matome</w:t>
      </w:r>
      <w:r>
        <w:rPr>
          <w:rFonts w:ascii="Bai Jamjuree regular" w:hAnsi="Bai Jamjuree regular" w:cs="Arial"/>
        </w:rPr>
        <w:t>:</w:t>
      </w:r>
      <w:r w:rsidR="006B5A25">
        <w:rPr>
          <w:rFonts w:ascii="Bai Jamjuree regular" w:hAnsi="Bai Jamjuree regular" w:cs="Arial"/>
        </w:rPr>
        <w:t xml:space="preserve"> pradedant </w:t>
      </w:r>
      <w:r>
        <w:rPr>
          <w:rFonts w:ascii="Bai Jamjuree regular" w:hAnsi="Bai Jamjuree regular" w:cs="Arial"/>
        </w:rPr>
        <w:t>„</w:t>
      </w:r>
      <w:r w:rsidR="006B5A25">
        <w:rPr>
          <w:rFonts w:ascii="Bai Jamjuree regular" w:hAnsi="Bai Jamjuree regular" w:cs="Arial"/>
        </w:rPr>
        <w:t>šešėliu</w:t>
      </w:r>
      <w:r>
        <w:rPr>
          <w:rFonts w:ascii="Bai Jamjuree regular" w:hAnsi="Bai Jamjuree regular" w:cs="Arial"/>
        </w:rPr>
        <w:t>“</w:t>
      </w:r>
      <w:r w:rsidR="006B5A25">
        <w:rPr>
          <w:rFonts w:ascii="Bai Jamjuree regular" w:hAnsi="Bai Jamjuree regular" w:cs="Arial"/>
        </w:rPr>
        <w:t xml:space="preserve">, baigiant kapitalo ir </w:t>
      </w:r>
      <w:r>
        <w:rPr>
          <w:rFonts w:ascii="Bai Jamjuree regular" w:hAnsi="Bai Jamjuree regular" w:cs="Arial"/>
        </w:rPr>
        <w:t>„</w:t>
      </w:r>
      <w:r w:rsidR="006B5A25">
        <w:rPr>
          <w:rFonts w:ascii="Bai Jamjuree regular" w:hAnsi="Bai Jamjuree regular" w:cs="Arial"/>
        </w:rPr>
        <w:t>protų</w:t>
      </w:r>
      <w:r>
        <w:rPr>
          <w:rFonts w:ascii="Bai Jamjuree regular" w:hAnsi="Bai Jamjuree regular" w:cs="Arial"/>
        </w:rPr>
        <w:t>“</w:t>
      </w:r>
      <w:r w:rsidR="006B5A25">
        <w:rPr>
          <w:rFonts w:ascii="Bai Jamjuree regular" w:hAnsi="Bai Jamjuree regular" w:cs="Arial"/>
        </w:rPr>
        <w:t xml:space="preserve"> nutekėjimu </w:t>
      </w:r>
      <w:r>
        <w:rPr>
          <w:rFonts w:ascii="Bai Jamjuree regular" w:hAnsi="Bai Jamjuree regular" w:cs="Arial"/>
        </w:rPr>
        <w:t xml:space="preserve">iš Lietuvos </w:t>
      </w:r>
      <w:r w:rsidR="006B5A25">
        <w:rPr>
          <w:rFonts w:ascii="Bai Jamjuree regular" w:hAnsi="Bai Jamjuree regular" w:cs="Arial"/>
        </w:rPr>
        <w:t xml:space="preserve">ir mokestine migracija tokiu jautriu metu. </w:t>
      </w:r>
      <w:r w:rsidR="006B5A25">
        <w:rPr>
          <w:rFonts w:ascii="Bai Jamjuree regular" w:hAnsi="Bai Jamjuree regular" w:cs="Arial" w:hint="eastAsia"/>
        </w:rPr>
        <w:t>Š</w:t>
      </w:r>
      <w:r w:rsidR="006B5A25">
        <w:rPr>
          <w:rFonts w:ascii="Bai Jamjuree regular" w:hAnsi="Bai Jamjuree regular" w:cs="Arial"/>
        </w:rPr>
        <w:t xml:space="preserve">iuo atveju reikia labai kruopščiai pasverti, kiek ir kokie papildomi eurai </w:t>
      </w:r>
      <w:r>
        <w:rPr>
          <w:rFonts w:ascii="Bai Jamjuree regular" w:hAnsi="Bai Jamjuree regular" w:cs="Arial"/>
        </w:rPr>
        <w:t>atsveria galimas ilgalaikes neigiamas pasekmes</w:t>
      </w:r>
      <w:r w:rsidR="0082578F">
        <w:rPr>
          <w:rFonts w:ascii="Bai Jamjuree regular" w:hAnsi="Bai Jamjuree regular" w:cs="Arial"/>
        </w:rPr>
        <w:t xml:space="preserve">“ </w:t>
      </w:r>
      <w:r w:rsidR="0082578F" w:rsidRPr="003D7E2A">
        <w:rPr>
          <w:rFonts w:ascii="Bai Jamjuree regular" w:hAnsi="Bai Jamjuree regular" w:cs="Arial"/>
        </w:rPr>
        <w:t>- sakė dr. Aistė Medelienė.</w:t>
      </w:r>
    </w:p>
    <w:p w14:paraId="62A78B27" w14:textId="3FACE7ED" w:rsidR="006B5A25" w:rsidRDefault="0082578F" w:rsidP="009A71C0">
      <w:pPr>
        <w:jc w:val="both"/>
        <w:rPr>
          <w:rFonts w:ascii="Bai Jamjuree regular" w:hAnsi="Bai Jamjuree regular" w:cs="Arial"/>
        </w:rPr>
      </w:pPr>
      <w:r>
        <w:rPr>
          <w:rFonts w:ascii="Bai Jamjuree regular" w:hAnsi="Bai Jamjuree regular" w:cs="Arial"/>
        </w:rPr>
        <w:t xml:space="preserve">Taip pat dr. A. Medelienė atkreipė dėmesį, kad visi </w:t>
      </w:r>
      <w:r w:rsidR="00C62E97">
        <w:rPr>
          <w:rFonts w:ascii="Bai Jamjuree regular" w:hAnsi="Bai Jamjuree regular" w:cs="Arial"/>
        </w:rPr>
        <w:t>ekonomistai</w:t>
      </w:r>
      <w:r>
        <w:rPr>
          <w:rFonts w:ascii="Bai Jamjuree regular" w:hAnsi="Bai Jamjuree regular" w:cs="Arial"/>
        </w:rPr>
        <w:t xml:space="preserve"> sutinka</w:t>
      </w:r>
      <w:r w:rsidR="00C62E97">
        <w:rPr>
          <w:rFonts w:ascii="Bai Jamjuree regular" w:hAnsi="Bai Jamjuree regular" w:cs="Arial"/>
        </w:rPr>
        <w:t xml:space="preserve">, </w:t>
      </w:r>
      <w:r>
        <w:rPr>
          <w:rFonts w:ascii="Bai Jamjuree regular" w:hAnsi="Bai Jamjuree regular" w:cs="Arial"/>
        </w:rPr>
        <w:t>jog</w:t>
      </w:r>
      <w:r w:rsidR="00C62E97">
        <w:rPr>
          <w:rFonts w:ascii="Bai Jamjuree regular" w:hAnsi="Bai Jamjuree regular" w:cs="Arial"/>
        </w:rPr>
        <w:t xml:space="preserve"> jeigu reikia greitų papildomų </w:t>
      </w:r>
      <w:r>
        <w:rPr>
          <w:rFonts w:ascii="Bai Jamjuree regular" w:hAnsi="Bai Jamjuree regular" w:cs="Arial"/>
        </w:rPr>
        <w:t>pajamų</w:t>
      </w:r>
      <w:r w:rsidR="00C62E97">
        <w:rPr>
          <w:rFonts w:ascii="Bai Jamjuree regular" w:hAnsi="Bai Jamjuree regular" w:cs="Arial"/>
        </w:rPr>
        <w:t xml:space="preserve">, tai PVM didinimas – racionaliausia priemonė, ir skaičiais pagrindžia, kad baimės dėl </w:t>
      </w:r>
      <w:r>
        <w:rPr>
          <w:rFonts w:ascii="Bai Jamjuree regular" w:hAnsi="Bai Jamjuree regular" w:cs="Arial"/>
        </w:rPr>
        <w:t xml:space="preserve">neigiamo poveikio </w:t>
      </w:r>
      <w:r w:rsidR="00C62E97">
        <w:rPr>
          <w:rFonts w:ascii="Bai Jamjuree regular" w:hAnsi="Bai Jamjuree regular" w:cs="Arial"/>
        </w:rPr>
        <w:t>mažesnių pajamų gavėj</w:t>
      </w:r>
      <w:r>
        <w:rPr>
          <w:rFonts w:ascii="Bai Jamjuree regular" w:hAnsi="Bai Jamjuree regular" w:cs="Arial"/>
        </w:rPr>
        <w:t>ams</w:t>
      </w:r>
      <w:r w:rsidR="00C62E97">
        <w:rPr>
          <w:rFonts w:ascii="Bai Jamjuree regular" w:hAnsi="Bai Jamjuree regular" w:cs="Arial"/>
        </w:rPr>
        <w:t xml:space="preserve"> yra mistifikuojamos. Tas kas uždirba daugiau, </w:t>
      </w:r>
      <w:r>
        <w:rPr>
          <w:rFonts w:ascii="Bai Jamjuree regular" w:hAnsi="Bai Jamjuree regular" w:cs="Arial"/>
        </w:rPr>
        <w:t xml:space="preserve">tas ir </w:t>
      </w:r>
      <w:r w:rsidR="00C62E97">
        <w:rPr>
          <w:rFonts w:ascii="Bai Jamjuree regular" w:hAnsi="Bai Jamjuree regular" w:cs="Arial"/>
        </w:rPr>
        <w:t xml:space="preserve">išleidžia daugiau ir PVM sumoka daugiau. </w:t>
      </w:r>
      <w:r>
        <w:rPr>
          <w:rFonts w:ascii="Bai Jamjuree regular" w:hAnsi="Bai Jamjuree regular" w:cs="Arial"/>
        </w:rPr>
        <w:t>Pajamas iš PVM padidinimo valstybė</w:t>
      </w:r>
      <w:r w:rsidR="00C62E97" w:rsidRPr="00C62E97">
        <w:rPr>
          <w:rFonts w:ascii="Bai Jamjuree regular" w:hAnsi="Bai Jamjuree regular" w:cs="Arial"/>
        </w:rPr>
        <w:t xml:space="preserve"> </w:t>
      </w:r>
      <w:r>
        <w:rPr>
          <w:rFonts w:ascii="Bai Jamjuree regular" w:hAnsi="Bai Jamjuree regular" w:cs="Arial"/>
        </w:rPr>
        <w:t>galėtų pradėti gauti jau kitų metų vasarį, o GPM pajamos pasirodys (jeigu išvis pasirodys, kokios planuojamos) tik link 2027 m. vidurio.</w:t>
      </w:r>
    </w:p>
    <w:p w14:paraId="7C653075" w14:textId="53212194" w:rsidR="000641F4" w:rsidRPr="00BA3F11" w:rsidRDefault="0082578F" w:rsidP="009A71C0">
      <w:pPr>
        <w:jc w:val="both"/>
        <w:rPr>
          <w:rFonts w:ascii="Bai Jamjuree regular" w:hAnsi="Bai Jamjuree regular"/>
        </w:rPr>
      </w:pPr>
      <w:r>
        <w:rPr>
          <w:rFonts w:ascii="Bai Jamjuree regular" w:hAnsi="Bai Jamjuree regular" w:cs="Arial"/>
        </w:rPr>
        <w:t>„</w:t>
      </w:r>
      <w:r w:rsidR="00C62E97">
        <w:rPr>
          <w:rFonts w:ascii="Bai Jamjuree regular" w:hAnsi="Bai Jamjuree regular" w:cs="Arial"/>
        </w:rPr>
        <w:t>Suprasdam</w:t>
      </w:r>
      <w:r>
        <w:rPr>
          <w:rFonts w:ascii="Bai Jamjuree regular" w:hAnsi="Bai Jamjuree regular" w:cs="Arial"/>
        </w:rPr>
        <w:t xml:space="preserve">a </w:t>
      </w:r>
      <w:r w:rsidR="00C62E97">
        <w:rPr>
          <w:rFonts w:ascii="Bai Jamjuree regular" w:hAnsi="Bai Jamjuree regular" w:cs="Arial"/>
        </w:rPr>
        <w:t xml:space="preserve">solidarumo poreikį ir didesnių pajamų gavėjų galimybes prisidėti daugiau prie gynybos finansavimo, </w:t>
      </w:r>
      <w:r>
        <w:rPr>
          <w:rFonts w:ascii="Bai Jamjuree regular" w:hAnsi="Bai Jamjuree regular" w:cs="Arial"/>
        </w:rPr>
        <w:t>Advokatūra</w:t>
      </w:r>
      <w:r w:rsidR="00C62E97">
        <w:rPr>
          <w:rFonts w:ascii="Bai Jamjuree regular" w:hAnsi="Bai Jamjuree regular" w:cs="Arial"/>
        </w:rPr>
        <w:t xml:space="preserve"> palaikyt</w:t>
      </w:r>
      <w:r>
        <w:rPr>
          <w:rFonts w:ascii="Bai Jamjuree regular" w:hAnsi="Bai Jamjuree regular" w:cs="Arial"/>
        </w:rPr>
        <w:t>ų</w:t>
      </w:r>
      <w:r w:rsidR="00C62E97">
        <w:rPr>
          <w:rFonts w:ascii="Bai Jamjuree regular" w:hAnsi="Bai Jamjuree regular" w:cs="Arial"/>
        </w:rPr>
        <w:t xml:space="preserve"> nuosaikesnį GPM tarifo padidinimą</w:t>
      </w:r>
      <w:r>
        <w:rPr>
          <w:rFonts w:ascii="Bai Jamjuree regular" w:hAnsi="Bai Jamjuree regular" w:cs="Arial"/>
        </w:rPr>
        <w:t xml:space="preserve"> individualios veiklos pajamoms</w:t>
      </w:r>
      <w:r w:rsidR="00C62E97">
        <w:rPr>
          <w:rFonts w:ascii="Bai Jamjuree regular" w:hAnsi="Bai Jamjuree regular" w:cs="Arial"/>
        </w:rPr>
        <w:t xml:space="preserve">, iš esmės nekeičiant </w:t>
      </w:r>
      <w:r>
        <w:rPr>
          <w:rFonts w:ascii="Bai Jamjuree regular" w:hAnsi="Bai Jamjuree regular" w:cs="Arial"/>
        </w:rPr>
        <w:t>visos apmokestinimo</w:t>
      </w:r>
      <w:r w:rsidR="00C62E97">
        <w:rPr>
          <w:rFonts w:ascii="Bai Jamjuree regular" w:hAnsi="Bai Jamjuree regular" w:cs="Arial"/>
        </w:rPr>
        <w:t xml:space="preserve"> sistemos ir neįvedant papildomo chaoso tiek mokėtojams, tiek mokesčių administratoriams. Logiškas pakeitimas </w:t>
      </w:r>
      <w:r>
        <w:rPr>
          <w:rFonts w:ascii="Bai Jamjuree regular" w:hAnsi="Bai Jamjuree regular" w:cs="Arial"/>
        </w:rPr>
        <w:t>būtų</w:t>
      </w:r>
      <w:r w:rsidR="00C62E97">
        <w:rPr>
          <w:rFonts w:ascii="Bai Jamjuree regular" w:hAnsi="Bai Jamjuree regular" w:cs="Arial"/>
        </w:rPr>
        <w:t xml:space="preserve"> papildomo laiptelio nuo 60 VDU įvedimas, </w:t>
      </w:r>
      <w:r>
        <w:rPr>
          <w:rFonts w:ascii="Bai Jamjuree regular" w:hAnsi="Bai Jamjuree regular" w:cs="Arial"/>
        </w:rPr>
        <w:t xml:space="preserve">laipsniškai per kelis metus </w:t>
      </w:r>
      <w:r w:rsidR="00C62E97">
        <w:rPr>
          <w:rFonts w:ascii="Bai Jamjuree regular" w:hAnsi="Bai Jamjuree regular" w:cs="Arial"/>
        </w:rPr>
        <w:t>pridedant iki 5 papildomų procentinių punktų šią ribą viršijančioms individualios veiklos pajamoms, skiriant šias papildomas valstybės pajamas išimtinai valstybės gynybos reikmėms</w:t>
      </w:r>
      <w:r>
        <w:rPr>
          <w:rFonts w:ascii="Bai Jamjuree regular" w:hAnsi="Bai Jamjuree regular" w:cs="Arial"/>
        </w:rPr>
        <w:t>“</w:t>
      </w:r>
      <w:r w:rsidR="001B7C4B">
        <w:rPr>
          <w:rFonts w:ascii="Bai Jamjuree regular" w:hAnsi="Bai Jamjuree regular" w:cs="Arial"/>
        </w:rPr>
        <w:t>,</w:t>
      </w:r>
      <w:r>
        <w:rPr>
          <w:rFonts w:ascii="Bai Jamjuree regular" w:hAnsi="Bai Jamjuree regular" w:cs="Arial"/>
        </w:rPr>
        <w:t xml:space="preserve"> – spaudos konferencijos metu sakė </w:t>
      </w:r>
      <w:r w:rsidRPr="00BA3F11">
        <w:rPr>
          <w:rFonts w:ascii="Bai Jamjuree regular" w:hAnsi="Bai Jamjuree regular"/>
        </w:rPr>
        <w:t>Lietuvos advokatūros Advokatų veiklos mokestinės aplinkos komiteto pirmininkė</w:t>
      </w:r>
      <w:r>
        <w:rPr>
          <w:rFonts w:ascii="Bai Jamjuree regular" w:hAnsi="Bai Jamjuree regular"/>
        </w:rPr>
        <w:t>.</w:t>
      </w:r>
    </w:p>
    <w:sectPr w:rsidR="000641F4" w:rsidRPr="00BA3F11" w:rsidSect="006F3761">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Bai Jamjuree regular">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E50976"/>
    <w:multiLevelType w:val="hybridMultilevel"/>
    <w:tmpl w:val="2E32BDBA"/>
    <w:lvl w:ilvl="0" w:tplc="9B50B902">
      <w:numFmt w:val="bullet"/>
      <w:lvlText w:val="-"/>
      <w:lvlJc w:val="left"/>
      <w:pPr>
        <w:ind w:left="720" w:hanging="360"/>
      </w:pPr>
      <w:rPr>
        <w:rFonts w:ascii="Arial" w:eastAsia="Aptos" w:hAnsi="Arial" w:cs="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17600610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2331"/>
    <w:rsid w:val="00005EE4"/>
    <w:rsid w:val="0003400D"/>
    <w:rsid w:val="000456A0"/>
    <w:rsid w:val="000641F4"/>
    <w:rsid w:val="00065074"/>
    <w:rsid w:val="00096C6D"/>
    <w:rsid w:val="000A32D6"/>
    <w:rsid w:val="000A4F08"/>
    <w:rsid w:val="000D19FD"/>
    <w:rsid w:val="000F6CB7"/>
    <w:rsid w:val="0011089C"/>
    <w:rsid w:val="00135364"/>
    <w:rsid w:val="00181D37"/>
    <w:rsid w:val="00183E0F"/>
    <w:rsid w:val="00187A2B"/>
    <w:rsid w:val="001B7C4B"/>
    <w:rsid w:val="001F7A49"/>
    <w:rsid w:val="00207690"/>
    <w:rsid w:val="00240B0B"/>
    <w:rsid w:val="002A349A"/>
    <w:rsid w:val="002A5C21"/>
    <w:rsid w:val="002C4B12"/>
    <w:rsid w:val="002C658C"/>
    <w:rsid w:val="003025ED"/>
    <w:rsid w:val="003117BA"/>
    <w:rsid w:val="00322A9F"/>
    <w:rsid w:val="00324587"/>
    <w:rsid w:val="0033468E"/>
    <w:rsid w:val="003704EC"/>
    <w:rsid w:val="0038365C"/>
    <w:rsid w:val="003C7192"/>
    <w:rsid w:val="003D7E2A"/>
    <w:rsid w:val="0041759C"/>
    <w:rsid w:val="004349C9"/>
    <w:rsid w:val="0043507D"/>
    <w:rsid w:val="00437C1A"/>
    <w:rsid w:val="00455BDE"/>
    <w:rsid w:val="00461DD4"/>
    <w:rsid w:val="00461F95"/>
    <w:rsid w:val="00474BEC"/>
    <w:rsid w:val="00492832"/>
    <w:rsid w:val="004A7F4E"/>
    <w:rsid w:val="0051258F"/>
    <w:rsid w:val="005373CC"/>
    <w:rsid w:val="00552FB7"/>
    <w:rsid w:val="005679F6"/>
    <w:rsid w:val="00570924"/>
    <w:rsid w:val="005D52E5"/>
    <w:rsid w:val="005D73AB"/>
    <w:rsid w:val="005E1034"/>
    <w:rsid w:val="005E38B0"/>
    <w:rsid w:val="00624942"/>
    <w:rsid w:val="00660876"/>
    <w:rsid w:val="00680C61"/>
    <w:rsid w:val="006905B0"/>
    <w:rsid w:val="006B5A25"/>
    <w:rsid w:val="006D77CB"/>
    <w:rsid w:val="006E28AF"/>
    <w:rsid w:val="006F3761"/>
    <w:rsid w:val="0082578F"/>
    <w:rsid w:val="008554B1"/>
    <w:rsid w:val="00856D38"/>
    <w:rsid w:val="00862984"/>
    <w:rsid w:val="00872032"/>
    <w:rsid w:val="00881FD1"/>
    <w:rsid w:val="00885C89"/>
    <w:rsid w:val="008A03C4"/>
    <w:rsid w:val="008A2989"/>
    <w:rsid w:val="008F172B"/>
    <w:rsid w:val="008F269B"/>
    <w:rsid w:val="00901DB8"/>
    <w:rsid w:val="009036D5"/>
    <w:rsid w:val="009277E5"/>
    <w:rsid w:val="00963ABF"/>
    <w:rsid w:val="009A71C0"/>
    <w:rsid w:val="009C4CAC"/>
    <w:rsid w:val="009D0B34"/>
    <w:rsid w:val="009E589D"/>
    <w:rsid w:val="009F0082"/>
    <w:rsid w:val="00A11784"/>
    <w:rsid w:val="00A216F3"/>
    <w:rsid w:val="00A22C73"/>
    <w:rsid w:val="00A23F76"/>
    <w:rsid w:val="00AE5A2D"/>
    <w:rsid w:val="00B623D5"/>
    <w:rsid w:val="00B64618"/>
    <w:rsid w:val="00B71655"/>
    <w:rsid w:val="00B81613"/>
    <w:rsid w:val="00B84177"/>
    <w:rsid w:val="00BA3F11"/>
    <w:rsid w:val="00BB3590"/>
    <w:rsid w:val="00C2005A"/>
    <w:rsid w:val="00C24DD1"/>
    <w:rsid w:val="00C3439B"/>
    <w:rsid w:val="00C358F8"/>
    <w:rsid w:val="00C40630"/>
    <w:rsid w:val="00C62E97"/>
    <w:rsid w:val="00CA3A7F"/>
    <w:rsid w:val="00CE0ED0"/>
    <w:rsid w:val="00CF0ECD"/>
    <w:rsid w:val="00CF72A0"/>
    <w:rsid w:val="00D00B5B"/>
    <w:rsid w:val="00D05D52"/>
    <w:rsid w:val="00DA089E"/>
    <w:rsid w:val="00DB4E9F"/>
    <w:rsid w:val="00DC6186"/>
    <w:rsid w:val="00DE4DD8"/>
    <w:rsid w:val="00DF78AC"/>
    <w:rsid w:val="00E37FD1"/>
    <w:rsid w:val="00E44D7E"/>
    <w:rsid w:val="00E4774D"/>
    <w:rsid w:val="00E62D73"/>
    <w:rsid w:val="00E66656"/>
    <w:rsid w:val="00E938F5"/>
    <w:rsid w:val="00F015B9"/>
    <w:rsid w:val="00F24EA1"/>
    <w:rsid w:val="00F60182"/>
    <w:rsid w:val="00FC68FA"/>
    <w:rsid w:val="00FD2331"/>
    <w:rsid w:val="00FF67E0"/>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070B3"/>
  <w15:chartTrackingRefBased/>
  <w15:docId w15:val="{B6E216C2-8AB5-4C46-B8F6-0ECA2AF2E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D233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D233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D233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D233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D233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D233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D233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D233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D233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233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D233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D233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D233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D233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D233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D233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D233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D2331"/>
    <w:rPr>
      <w:rFonts w:eastAsiaTheme="majorEastAsia" w:cstheme="majorBidi"/>
      <w:color w:val="272727" w:themeColor="text1" w:themeTint="D8"/>
    </w:rPr>
  </w:style>
  <w:style w:type="paragraph" w:styleId="Title">
    <w:name w:val="Title"/>
    <w:basedOn w:val="Normal"/>
    <w:next w:val="Normal"/>
    <w:link w:val="TitleChar"/>
    <w:uiPriority w:val="10"/>
    <w:qFormat/>
    <w:rsid w:val="00FD233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D233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D233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D233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D2331"/>
    <w:pPr>
      <w:spacing w:before="160"/>
      <w:jc w:val="center"/>
    </w:pPr>
    <w:rPr>
      <w:i/>
      <w:iCs/>
      <w:color w:val="404040" w:themeColor="text1" w:themeTint="BF"/>
    </w:rPr>
  </w:style>
  <w:style w:type="character" w:customStyle="1" w:styleId="QuoteChar">
    <w:name w:val="Quote Char"/>
    <w:basedOn w:val="DefaultParagraphFont"/>
    <w:link w:val="Quote"/>
    <w:uiPriority w:val="29"/>
    <w:rsid w:val="00FD2331"/>
    <w:rPr>
      <w:i/>
      <w:iCs/>
      <w:color w:val="404040" w:themeColor="text1" w:themeTint="BF"/>
    </w:rPr>
  </w:style>
  <w:style w:type="paragraph" w:styleId="ListParagraph">
    <w:name w:val="List Paragraph"/>
    <w:basedOn w:val="Normal"/>
    <w:uiPriority w:val="34"/>
    <w:qFormat/>
    <w:rsid w:val="00FD2331"/>
    <w:pPr>
      <w:ind w:left="720"/>
      <w:contextualSpacing/>
    </w:pPr>
  </w:style>
  <w:style w:type="character" w:styleId="IntenseEmphasis">
    <w:name w:val="Intense Emphasis"/>
    <w:basedOn w:val="DefaultParagraphFont"/>
    <w:uiPriority w:val="21"/>
    <w:qFormat/>
    <w:rsid w:val="00FD2331"/>
    <w:rPr>
      <w:i/>
      <w:iCs/>
      <w:color w:val="0F4761" w:themeColor="accent1" w:themeShade="BF"/>
    </w:rPr>
  </w:style>
  <w:style w:type="paragraph" w:styleId="IntenseQuote">
    <w:name w:val="Intense Quote"/>
    <w:basedOn w:val="Normal"/>
    <w:next w:val="Normal"/>
    <w:link w:val="IntenseQuoteChar"/>
    <w:uiPriority w:val="30"/>
    <w:qFormat/>
    <w:rsid w:val="00FD233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D2331"/>
    <w:rPr>
      <w:i/>
      <w:iCs/>
      <w:color w:val="0F4761" w:themeColor="accent1" w:themeShade="BF"/>
    </w:rPr>
  </w:style>
  <w:style w:type="character" w:styleId="IntenseReference">
    <w:name w:val="Intense Reference"/>
    <w:basedOn w:val="DefaultParagraphFont"/>
    <w:uiPriority w:val="32"/>
    <w:qFormat/>
    <w:rsid w:val="00FD2331"/>
    <w:rPr>
      <w:b/>
      <w:bCs/>
      <w:smallCaps/>
      <w:color w:val="0F4761" w:themeColor="accent1" w:themeShade="BF"/>
      <w:spacing w:val="5"/>
    </w:rPr>
  </w:style>
  <w:style w:type="paragraph" w:styleId="NoSpacing">
    <w:name w:val="No Spacing"/>
    <w:uiPriority w:val="1"/>
    <w:qFormat/>
    <w:rsid w:val="003C7192"/>
    <w:pPr>
      <w:spacing w:after="0" w:line="240" w:lineRule="auto"/>
    </w:pPr>
  </w:style>
  <w:style w:type="paragraph" w:styleId="Revision">
    <w:name w:val="Revision"/>
    <w:hidden/>
    <w:uiPriority w:val="99"/>
    <w:semiHidden/>
    <w:rsid w:val="0013536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0254221">
      <w:bodyDiv w:val="1"/>
      <w:marLeft w:val="0"/>
      <w:marRight w:val="0"/>
      <w:marTop w:val="0"/>
      <w:marBottom w:val="0"/>
      <w:divBdr>
        <w:top w:val="none" w:sz="0" w:space="0" w:color="auto"/>
        <w:left w:val="none" w:sz="0" w:space="0" w:color="auto"/>
        <w:bottom w:val="none" w:sz="0" w:space="0" w:color="auto"/>
        <w:right w:val="none" w:sz="0" w:space="0" w:color="auto"/>
      </w:divBdr>
    </w:div>
    <w:div w:id="1674725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4470</Words>
  <Characters>2548</Characters>
  <Application>Microsoft Office Word</Application>
  <DocSecurity>4</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Paliliūnienė</dc:creator>
  <cp:keywords/>
  <dc:description/>
  <cp:lastModifiedBy>Ieva Paliliūnienė</cp:lastModifiedBy>
  <cp:revision>2</cp:revision>
  <dcterms:created xsi:type="dcterms:W3CDTF">2025-05-12T08:14:00Z</dcterms:created>
  <dcterms:modified xsi:type="dcterms:W3CDTF">2025-05-12T08:14:00Z</dcterms:modified>
</cp:coreProperties>
</file>