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A840A1" w:rsidRDefault="00803757">
      <w:pPr>
        <w:shd w:val="clear" w:color="auto" w:fill="FFFFFF"/>
        <w:spacing w:after="0" w:line="276" w:lineRule="auto"/>
      </w:pPr>
      <w:r>
        <w:t>Pranešimas žiniasklaidai</w:t>
      </w:r>
    </w:p>
    <w:p w14:paraId="00000002" w14:textId="77777777" w:rsidR="00A840A1" w:rsidRDefault="00803757">
      <w:pPr>
        <w:shd w:val="clear" w:color="auto" w:fill="FFFFFF"/>
        <w:spacing w:after="0" w:line="276" w:lineRule="auto"/>
      </w:pPr>
      <w:r>
        <w:t>2025-05-22</w:t>
      </w:r>
    </w:p>
    <w:p w14:paraId="00000003" w14:textId="77777777" w:rsidR="00A840A1" w:rsidRDefault="00A840A1">
      <w:pPr>
        <w:shd w:val="clear" w:color="auto" w:fill="FFFFFF"/>
        <w:spacing w:after="0" w:line="276" w:lineRule="auto"/>
      </w:pPr>
    </w:p>
    <w:p w14:paraId="00000006" w14:textId="77777777" w:rsidR="00A840A1" w:rsidRDefault="00A840A1" w:rsidP="00B73FCB">
      <w:pPr>
        <w:shd w:val="clear" w:color="auto" w:fill="FFFFFF"/>
        <w:spacing w:after="0" w:line="276" w:lineRule="auto"/>
        <w:rPr>
          <w:b/>
          <w:sz w:val="28"/>
          <w:szCs w:val="28"/>
          <w:highlight w:val="white"/>
        </w:rPr>
      </w:pPr>
    </w:p>
    <w:p w14:paraId="00000007" w14:textId="77777777" w:rsidR="00A840A1" w:rsidRDefault="00803757">
      <w:pPr>
        <w:shd w:val="clear" w:color="auto" w:fill="FFFFFF"/>
        <w:spacing w:after="0" w:line="276" w:lineRule="auto"/>
        <w:jc w:val="center"/>
        <w:rPr>
          <w:b/>
          <w:sz w:val="28"/>
          <w:szCs w:val="28"/>
          <w:highlight w:val="white"/>
        </w:rPr>
      </w:pPr>
      <w:r>
        <w:rPr>
          <w:b/>
          <w:sz w:val="28"/>
          <w:szCs w:val="28"/>
          <w:highlight w:val="white"/>
        </w:rPr>
        <w:t>Šeimos gydytojas – vos kelių paspaudimų atstumu: Lietuvoje startuoja virtuali klinika ir programėlė „</w:t>
      </w:r>
      <w:proofErr w:type="spellStart"/>
      <w:r>
        <w:rPr>
          <w:b/>
          <w:sz w:val="28"/>
          <w:szCs w:val="28"/>
          <w:highlight w:val="white"/>
        </w:rPr>
        <w:t>Meliva</w:t>
      </w:r>
      <w:proofErr w:type="spellEnd"/>
      <w:r>
        <w:rPr>
          <w:b/>
          <w:sz w:val="28"/>
          <w:szCs w:val="28"/>
          <w:highlight w:val="white"/>
        </w:rPr>
        <w:t xml:space="preserve"> Lietuva“</w:t>
      </w:r>
    </w:p>
    <w:p w14:paraId="1310364F" w14:textId="77777777" w:rsidR="0028665F" w:rsidRPr="00B73FCB" w:rsidRDefault="0028665F">
      <w:pPr>
        <w:shd w:val="clear" w:color="auto" w:fill="FFFFFF"/>
        <w:spacing w:before="240" w:after="240" w:line="276" w:lineRule="auto"/>
        <w:jc w:val="both"/>
        <w:rPr>
          <w:b/>
        </w:rPr>
      </w:pPr>
      <w:bookmarkStart w:id="0" w:name="_heading=h.fuc1jdgdpb17" w:colFirst="0" w:colLast="0"/>
      <w:bookmarkEnd w:id="0"/>
    </w:p>
    <w:p w14:paraId="453CCC57" w14:textId="37DCAA25" w:rsidR="0028665F" w:rsidRDefault="00696A15">
      <w:pPr>
        <w:shd w:val="clear" w:color="auto" w:fill="FFFFFF"/>
        <w:spacing w:before="240" w:after="240" w:line="276" w:lineRule="auto"/>
        <w:jc w:val="both"/>
        <w:rPr>
          <w:b/>
        </w:rPr>
      </w:pPr>
      <w:r w:rsidRPr="00B73FCB">
        <w:rPr>
          <w:b/>
        </w:rPr>
        <w:t>Didžiausia privačios medicinos paslaugų teikėja „</w:t>
      </w:r>
      <w:proofErr w:type="spellStart"/>
      <w:r w:rsidRPr="00B73FCB">
        <w:rPr>
          <w:b/>
        </w:rPr>
        <w:t>Meliva</w:t>
      </w:r>
      <w:proofErr w:type="spellEnd"/>
      <w:r w:rsidRPr="00B73FCB">
        <w:rPr>
          <w:b/>
        </w:rPr>
        <w:t xml:space="preserve"> Lietuva“ </w:t>
      </w:r>
      <w:r w:rsidR="00803757" w:rsidRPr="00B73FCB">
        <w:rPr>
          <w:b/>
        </w:rPr>
        <w:t>(anksčiau – „InMedica grupė“) plečia skaitmeninių paslaugų pasiūlą šalyje – pristatyta virtuali klinika ir mobilioji programėlė „</w:t>
      </w:r>
      <w:proofErr w:type="spellStart"/>
      <w:r w:rsidR="00803757" w:rsidRPr="00B73FCB">
        <w:rPr>
          <w:b/>
        </w:rPr>
        <w:t>Meliva</w:t>
      </w:r>
      <w:proofErr w:type="spellEnd"/>
      <w:r w:rsidR="00803757" w:rsidRPr="00B73FCB">
        <w:rPr>
          <w:b/>
        </w:rPr>
        <w:t xml:space="preserve"> Lietuva“. </w:t>
      </w:r>
      <w:r w:rsidR="00BA3C75" w:rsidRPr="00B73FCB">
        <w:rPr>
          <w:b/>
        </w:rPr>
        <w:t>Tai suteikia pacientams galimybę nuotoliniu būdu konsultuotis su šeimos gydytoju ir gauti atsakymą į sveikatos klausimus vos per penkias minutes – nepriklausomai nuo jų buvimo vietos.</w:t>
      </w:r>
      <w:r w:rsidR="00BA3C75" w:rsidRPr="00BA3C75">
        <w:rPr>
          <w:b/>
        </w:rPr>
        <w:t xml:space="preserve"> </w:t>
      </w:r>
    </w:p>
    <w:p w14:paraId="3F5447F0" w14:textId="5B28BF39" w:rsidR="00803757" w:rsidRDefault="00803757">
      <w:pPr>
        <w:shd w:val="clear" w:color="auto" w:fill="FFFFFF"/>
        <w:spacing w:before="240" w:after="240" w:line="276" w:lineRule="auto"/>
        <w:jc w:val="both"/>
      </w:pPr>
      <w:r>
        <w:t>„Skaitmeninių paslaugų plėtra yra strateginis žingsnis, leidžiantis dar labiau priartinti šeimos gydytoją prie paciento. Virtuali klinika ir programėlė „</w:t>
      </w:r>
      <w:proofErr w:type="spellStart"/>
      <w:r>
        <w:t>Meliva</w:t>
      </w:r>
      <w:proofErr w:type="spellEnd"/>
      <w:r>
        <w:t xml:space="preserve"> Lietuva“ ne tik užtikrina paslaugų prieinamumą bet kuriuo metu, bet ir leidžia greičiau ir tiksliau reaguoti į gyventojų lūkesčius bei kasdienius sveikatos poreikius“, – sako </w:t>
      </w:r>
      <w:r w:rsidRPr="00803757">
        <w:t>virtualios klinikos vadovė Karolina Savel</w:t>
      </w:r>
      <w:r>
        <w:t>.</w:t>
      </w:r>
    </w:p>
    <w:p w14:paraId="0000000A" w14:textId="04E77A87" w:rsidR="00A840A1" w:rsidRPr="00803757" w:rsidRDefault="00803757">
      <w:pPr>
        <w:shd w:val="clear" w:color="auto" w:fill="FFFFFF"/>
        <w:spacing w:before="240" w:after="240" w:line="276" w:lineRule="auto"/>
        <w:jc w:val="both"/>
      </w:pPr>
      <w:r>
        <w:rPr>
          <w:b/>
        </w:rPr>
        <w:t>Visapusiška sveikatos priežiūra telefone</w:t>
      </w:r>
    </w:p>
    <w:p w14:paraId="0000000B" w14:textId="6F04BF48" w:rsidR="00A840A1" w:rsidRDefault="00803757">
      <w:pPr>
        <w:shd w:val="clear" w:color="auto" w:fill="FFFFFF"/>
        <w:spacing w:before="240" w:after="240" w:line="276" w:lineRule="auto"/>
        <w:jc w:val="both"/>
      </w:pPr>
      <w:r>
        <w:t>Programėlėje „</w:t>
      </w:r>
      <w:proofErr w:type="spellStart"/>
      <w:r>
        <w:t>Meliva</w:t>
      </w:r>
      <w:proofErr w:type="spellEnd"/>
      <w:r>
        <w:t xml:space="preserve"> Lietuva“ pacientai gali patogiai susisiekti su šeimos gydytoju per pokalbių platformą, veikiančią kasdien – nuo 6 iki 22 val., įskaitant savaitgalius </w:t>
      </w:r>
      <w:r w:rsidRPr="00B73FCB">
        <w:t xml:space="preserve">ir </w:t>
      </w:r>
      <w:r w:rsidR="00BA3C75" w:rsidRPr="00B73FCB">
        <w:t>švenčių dienas</w:t>
      </w:r>
      <w:r w:rsidRPr="00B73FCB">
        <w:t xml:space="preserve">. </w:t>
      </w:r>
      <w:r w:rsidR="00BA3C75" w:rsidRPr="00B73FCB">
        <w:t xml:space="preserve">Į užklausas atsakoma vos per penkias minutes – tai vienas didžiausių paslaugos </w:t>
      </w:r>
      <w:proofErr w:type="spellStart"/>
      <w:r w:rsidR="00BA3C75" w:rsidRPr="00B73FCB">
        <w:t>pranašumų</w:t>
      </w:r>
      <w:proofErr w:type="spellEnd"/>
      <w:r w:rsidR="00BA3C75" w:rsidRPr="00B73FCB">
        <w:t>, užtikrinančių greitą reakciją ir galimybę gauti profesionalią pagalbą būtent tada, kai jos labiausiai reikia.</w:t>
      </w:r>
      <w:r w:rsidRPr="00B73FCB">
        <w:t xml:space="preserve"> </w:t>
      </w:r>
      <w:r w:rsidR="00BA3C75" w:rsidRPr="00B73FCB">
        <w:t>P</w:t>
      </w:r>
      <w:r w:rsidRPr="00B73FCB">
        <w:t>aslauga prieinama tiek Lietuvoje, tiek užsienyje ir nereikalauja išankstinės registracijos.</w:t>
      </w:r>
    </w:p>
    <w:p w14:paraId="0000000C" w14:textId="77777777" w:rsidR="00A840A1" w:rsidRDefault="00803757">
      <w:pPr>
        <w:shd w:val="clear" w:color="auto" w:fill="FFFFFF"/>
        <w:spacing w:before="240" w:after="240" w:line="276" w:lineRule="auto"/>
        <w:jc w:val="both"/>
      </w:pPr>
      <w:r>
        <w:t xml:space="preserve">Vartotojai nuotoliniu būdu taip pat gali registruotis vizitams, gauti </w:t>
      </w:r>
      <w:proofErr w:type="spellStart"/>
      <w:r>
        <w:t>siuntimus</w:t>
      </w:r>
      <w:proofErr w:type="spellEnd"/>
      <w:r>
        <w:t>, peržiūrėti tyrimų atsakymus, receptus ir gydymo planus. Visi duomenys pateikiami vienoje vietoje, o išrašyti receptai iš karto prieinami vaistinėse.</w:t>
      </w:r>
    </w:p>
    <w:p w14:paraId="0000000D" w14:textId="6B906D59" w:rsidR="00A840A1" w:rsidRDefault="00803757">
      <w:pPr>
        <w:shd w:val="clear" w:color="auto" w:fill="FFFFFF"/>
        <w:spacing w:before="240" w:after="240" w:line="276" w:lineRule="auto"/>
        <w:jc w:val="both"/>
      </w:pPr>
      <w:r>
        <w:t>„Pasikonsultuoti su gydytoju programėlėje galima ne tik dėl ūmių simptomų, tokių kaip peršalimas ar skausmas, bet ir dėl bendrų sveikatos klausimų – gyvensenos korekcijos, prevencijos ir lėtinių ligų valdymo. Pacientams teikiamos konsultacijos dėl tyrimų planų sudarymo, gydymo taktikos, medikamentų vartojimo ar psichologinės savijautos įvertinimo. Tai leidžia užtikrinti profesionalią pagalbą kasdienėse situacijose, be būtinybės laukti eilėse ar fiziškai atvykti į gydymo įstaigą“, – sako šeimos klinikų „</w:t>
      </w:r>
      <w:proofErr w:type="spellStart"/>
      <w:r>
        <w:t>Meliva</w:t>
      </w:r>
      <w:proofErr w:type="spellEnd"/>
      <w:r>
        <w:t>“</w:t>
      </w:r>
      <w:r w:rsidR="00B73FCB">
        <w:t xml:space="preserve"> </w:t>
      </w:r>
      <w:r>
        <w:t>I lygio paslaugų vadovas Mindaugas Junka.</w:t>
      </w:r>
    </w:p>
    <w:p w14:paraId="0000000E" w14:textId="77777777" w:rsidR="00A840A1" w:rsidRDefault="00803757">
      <w:pPr>
        <w:shd w:val="clear" w:color="auto" w:fill="FFFFFF"/>
        <w:spacing w:before="240" w:after="240" w:line="276" w:lineRule="auto"/>
        <w:jc w:val="both"/>
        <w:rPr>
          <w:b/>
        </w:rPr>
      </w:pPr>
      <w:r>
        <w:rPr>
          <w:b/>
        </w:rPr>
        <w:t>Visos šeimos sveikata – vienoje programėlėje</w:t>
      </w:r>
    </w:p>
    <w:p w14:paraId="0000000F" w14:textId="77777777" w:rsidR="00A840A1" w:rsidRDefault="00803757">
      <w:pPr>
        <w:shd w:val="clear" w:color="auto" w:fill="FFFFFF"/>
        <w:spacing w:before="240" w:after="240" w:line="276" w:lineRule="auto"/>
        <w:jc w:val="both"/>
      </w:pPr>
      <w:r>
        <w:t>Programėlėje „</w:t>
      </w:r>
      <w:proofErr w:type="spellStart"/>
      <w:r>
        <w:t>Meliva</w:t>
      </w:r>
      <w:proofErr w:type="spellEnd"/>
      <w:r>
        <w:t xml:space="preserve"> Lietuva“ pacientai gali matyti ir valdyti ne tik savo, bet ir vaikų bei kitų įgaliotų asmenų sveikatos informaciją. Visa svarbi informacija pateikiama vienoje vietoje, todėl tampa paprasta rūpintis tiek savo, tiek artimųjų sveikata.</w:t>
      </w:r>
    </w:p>
    <w:p w14:paraId="00000010" w14:textId="77777777" w:rsidR="00A840A1" w:rsidRDefault="00803757">
      <w:pPr>
        <w:shd w:val="clear" w:color="auto" w:fill="FFFFFF"/>
        <w:spacing w:before="240" w:after="240" w:line="276" w:lineRule="auto"/>
        <w:jc w:val="both"/>
      </w:pPr>
      <w:r>
        <w:t xml:space="preserve">„Prieš pradedant pokalbį su gydytoju, pacientas pasirenka jam tinkamiausią konsultacijos planą. Vienkartinė konsultacija – tai pavienis pokalbis su šeimos gydytoju konkrečiam klausimui spręsti. Individualus mėnesinis </w:t>
      </w:r>
      <w:r>
        <w:lastRenderedPageBreak/>
        <w:t>planas suteikia galimybę neribotai konsultuotis visą mėnesį, o šeimos planas leidžia tomis pačiomis paslaugomis naudotis penkiems šeimos nariams. Prisirašiusiems prie klinikos ši paslauga teikiama už mėnesinį mokestį, suteikiant galimybę neribotai konsultuotis su šeimos gydytoju“, – teigia virtualios klinikos vadovė.</w:t>
      </w:r>
    </w:p>
    <w:p w14:paraId="00000011" w14:textId="77777777" w:rsidR="00A840A1" w:rsidRDefault="00803757">
      <w:pPr>
        <w:shd w:val="clear" w:color="auto" w:fill="FFFFFF"/>
        <w:spacing w:before="240" w:after="240" w:line="276" w:lineRule="auto"/>
        <w:jc w:val="both"/>
      </w:pPr>
      <w:r>
        <w:t xml:space="preserve">Pasirinkus konsultacijos tipą ir užpildžius trumpą apklausą apie simptomus, galima iš karto pradėti pokalbį su gydytoju. Konsultacijos metu specialistas atsako į sveikatos klausimus, įvertina būklę, o prireikus – išrašo receptą, siuntimą pas specialistą, peržiūri tyrimų rezultatus ar sudaro gydymo planą. Visa konsultacijos informacija saugoma virtualioje klinikoje ir yra prieinama portale </w:t>
      </w:r>
      <w:hyperlink r:id="rId5">
        <w:proofErr w:type="spellStart"/>
        <w:r w:rsidR="00A840A1">
          <w:rPr>
            <w:color w:val="1155CC"/>
            <w:u w:val="single"/>
          </w:rPr>
          <w:t>esveikata.lt</w:t>
        </w:r>
        <w:proofErr w:type="spellEnd"/>
      </w:hyperlink>
      <w:r>
        <w:t>.</w:t>
      </w:r>
    </w:p>
    <w:p w14:paraId="00000012" w14:textId="77777777" w:rsidR="00A840A1" w:rsidRPr="00B73FCB" w:rsidRDefault="00803757">
      <w:pPr>
        <w:shd w:val="clear" w:color="auto" w:fill="FFFFFF"/>
        <w:spacing w:before="240" w:after="240" w:line="276" w:lineRule="auto"/>
        <w:jc w:val="both"/>
        <w:rPr>
          <w:b/>
          <w:color w:val="000000"/>
          <w:sz w:val="26"/>
          <w:szCs w:val="26"/>
        </w:rPr>
      </w:pPr>
      <w:r w:rsidRPr="00B73FCB">
        <w:rPr>
          <w:b/>
        </w:rPr>
        <w:t>Plėtros kryptys: kas laukia toliau?</w:t>
      </w:r>
    </w:p>
    <w:p w14:paraId="5AEC7C6C" w14:textId="77777777" w:rsidR="00BA3C75" w:rsidRPr="00B73FCB" w:rsidRDefault="00BA3C75">
      <w:pPr>
        <w:shd w:val="clear" w:color="auto" w:fill="FFFFFF"/>
        <w:spacing w:before="240" w:after="240" w:line="276" w:lineRule="auto"/>
        <w:jc w:val="both"/>
      </w:pPr>
      <w:r w:rsidRPr="00B73FCB">
        <w:t>„</w:t>
      </w:r>
      <w:proofErr w:type="spellStart"/>
      <w:r w:rsidRPr="00B73FCB">
        <w:t>Meliva</w:t>
      </w:r>
      <w:proofErr w:type="spellEnd"/>
      <w:r w:rsidRPr="00B73FCB">
        <w:t xml:space="preserve"> Lietuva“ komanda toliau aktyviai plėtoja skaitmenines paslaugas Lietuvoje. Jau netrukus programėlė bus papildyta dviem naujomis funkcijomis, kurios padės pacientams dar lengviau ir greičiau pasiekti reikiamą sveikatos priežiūrą.</w:t>
      </w:r>
    </w:p>
    <w:p w14:paraId="00000014" w14:textId="7F96E942" w:rsidR="00A840A1" w:rsidRPr="00B73FCB" w:rsidRDefault="00803757">
      <w:pPr>
        <w:shd w:val="clear" w:color="auto" w:fill="FFFFFF"/>
        <w:spacing w:before="240" w:after="240" w:line="276" w:lineRule="auto"/>
        <w:jc w:val="both"/>
      </w:pPr>
      <w:r w:rsidRPr="00B73FCB">
        <w:t xml:space="preserve">Pirmoji – </w:t>
      </w:r>
      <w:r w:rsidR="00BA3C75" w:rsidRPr="00B73FCB">
        <w:t xml:space="preserve">galimybė rezervuoti vaistus vaistinėse pagal gydytojo išrašytą receptą. Programėlė leis pacientui greitai ir patogiai matyti artimiausias vaistines, kuriose yra reikalingas medikamentas bei jį rezervuoti vos keliais </w:t>
      </w:r>
      <w:proofErr w:type="spellStart"/>
      <w:r w:rsidR="00BA3C75" w:rsidRPr="00B73FCB">
        <w:t>paspaudimais</w:t>
      </w:r>
      <w:proofErr w:type="spellEnd"/>
      <w:r w:rsidR="00BA3C75" w:rsidRPr="00B73FCB">
        <w:t>.</w:t>
      </w:r>
      <w:r w:rsidRPr="00B73FCB">
        <w:t xml:space="preserve"> Antroji naujovė – tiesioginis vizito pas gydytoją specialistą paskyrimas. </w:t>
      </w:r>
      <w:r w:rsidR="00810842" w:rsidRPr="00B73FCB">
        <w:t>Jei šeimos gydytojas konsultacijos metu nuspręs, kad reikalinga specialisto apžiūra, tai bus pažymėta sistemoje, o programėlė iškart pasiūlys artimiausią laisvą vizito laiką ir nurodys artimiausios klinikos vietą</w:t>
      </w:r>
      <w:r w:rsidRPr="00B73FCB">
        <w:t xml:space="preserve">. Ši funkcija bus </w:t>
      </w:r>
      <w:r w:rsidR="00A7613F" w:rsidRPr="00B73FCB">
        <w:t>integruota su šeimos klinikose „</w:t>
      </w:r>
      <w:proofErr w:type="spellStart"/>
      <w:r w:rsidR="00A7613F" w:rsidRPr="00B73FCB">
        <w:t>Meliva</w:t>
      </w:r>
      <w:proofErr w:type="spellEnd"/>
      <w:r w:rsidR="00A7613F" w:rsidRPr="00B73FCB">
        <w:t>“ (anksčiau – „InMedica“ klinikos) ir plataus profilio klinikose</w:t>
      </w:r>
      <w:r w:rsidR="00A7613F" w:rsidRPr="00B73FCB">
        <w:br/>
        <w:t>„</w:t>
      </w:r>
      <w:proofErr w:type="spellStart"/>
      <w:r w:rsidR="00A7613F" w:rsidRPr="00B73FCB">
        <w:t>Meliva</w:t>
      </w:r>
      <w:proofErr w:type="spellEnd"/>
      <w:r w:rsidR="00A7613F" w:rsidRPr="00B73FCB">
        <w:t>“ (anksčiau – „Kardiolitos klinikos“) dirbančių gydytojų tvarkaraščiais</w:t>
      </w:r>
      <w:r w:rsidRPr="00B73FCB">
        <w:t>.</w:t>
      </w:r>
    </w:p>
    <w:p w14:paraId="00000015" w14:textId="6A6BE18F" w:rsidR="00A840A1" w:rsidRPr="00B73FCB" w:rsidRDefault="00803757">
      <w:pPr>
        <w:shd w:val="clear" w:color="auto" w:fill="FFFFFF"/>
        <w:spacing w:before="240" w:after="240" w:line="276" w:lineRule="auto"/>
        <w:jc w:val="both"/>
      </w:pPr>
      <w:r w:rsidRPr="00B73FCB">
        <w:t>„</w:t>
      </w:r>
      <w:r w:rsidR="00A7613F" w:rsidRPr="00B73FCB">
        <w:t xml:space="preserve">Džiaugiuosi, kad </w:t>
      </w:r>
      <w:r w:rsidR="0028665F" w:rsidRPr="00B73FCB">
        <w:t>mūsų tinklo</w:t>
      </w:r>
      <w:r w:rsidR="00A7613F" w:rsidRPr="00B73FCB">
        <w:t xml:space="preserve"> klinikos nuolat diegia pažangius sprendimus – skaitmeninės technologijos leidžia mums, gydytojams, būti arčiau paciento būtent tada, kai pagalbos reikia labiausiai. Galimybė konsultuoti realiu laiku, vos pacientui parašius žinutę, iš esmės keičia gydytojo darbo pobūdį – jis tampa lankstesnis, greitesnis ir geriau prisitaikantis prie žmogaus kasdienybės“, – sako virtualios klinikos šeimos gydytoja Vidmantė Vilkė.</w:t>
      </w:r>
    </w:p>
    <w:p w14:paraId="00000016" w14:textId="77777777" w:rsidR="00A840A1" w:rsidRDefault="00803757" w:rsidP="00A7613F">
      <w:pPr>
        <w:shd w:val="clear" w:color="auto" w:fill="FFFFFF"/>
        <w:spacing w:before="240" w:after="240" w:line="276" w:lineRule="auto"/>
        <w:jc w:val="both"/>
        <w:rPr>
          <w:b/>
        </w:rPr>
      </w:pPr>
      <w:r>
        <w:rPr>
          <w:b/>
        </w:rPr>
        <w:t>Tarptautine patirtimi grįsti sprendimai</w:t>
      </w:r>
    </w:p>
    <w:p w14:paraId="00000017" w14:textId="77777777" w:rsidR="00A840A1" w:rsidRDefault="00803757" w:rsidP="00A7613F">
      <w:pPr>
        <w:shd w:val="clear" w:color="auto" w:fill="FFFFFF"/>
        <w:spacing w:before="240" w:after="240" w:line="276" w:lineRule="auto"/>
        <w:jc w:val="both"/>
      </w:pPr>
      <w:r>
        <w:t>„</w:t>
      </w:r>
      <w:proofErr w:type="spellStart"/>
      <w:r>
        <w:t>Mehiläinen</w:t>
      </w:r>
      <w:proofErr w:type="spellEnd"/>
      <w:r>
        <w:t>“ – daugiau nei 115 metų veikianti sveikatos priežiūros organizacija, laikoma skaitmeninių sprendimų lydere Suomijoje. Jos sukurta mobiliąja programėle naudojasi daugiau nei 2 mln. vartotojų, o sprendimai taikomi 11-oje šalių – tiek privačiame, tiek viešajame sektoriuose.</w:t>
      </w:r>
    </w:p>
    <w:p w14:paraId="00000018" w14:textId="77777777" w:rsidR="00A840A1" w:rsidRDefault="00803757" w:rsidP="00A7613F">
      <w:pPr>
        <w:shd w:val="clear" w:color="auto" w:fill="FFFFFF"/>
        <w:spacing w:before="240" w:after="240" w:line="276" w:lineRule="auto"/>
        <w:jc w:val="both"/>
      </w:pPr>
      <w:r>
        <w:t>2025 m. kovą „InMedica grupė“ oficialiai tapo „</w:t>
      </w:r>
      <w:proofErr w:type="spellStart"/>
      <w:r>
        <w:t>Mehiläinen</w:t>
      </w:r>
      <w:proofErr w:type="spellEnd"/>
      <w:r>
        <w:t>“ dalimi, taip sustiprindama savo pozicijas Lietuvoje ir atverdama naujas skaitmeninės sveikatos priežiūros galimybes pacientams, medicinos specialistams ir visai šalies sveikatos sistemai.</w:t>
      </w:r>
    </w:p>
    <w:p w14:paraId="00000019" w14:textId="77777777" w:rsidR="00A840A1" w:rsidRDefault="00A840A1" w:rsidP="00A7613F">
      <w:pPr>
        <w:shd w:val="clear" w:color="auto" w:fill="FFFFFF"/>
        <w:spacing w:before="240" w:after="240" w:line="276" w:lineRule="auto"/>
        <w:jc w:val="both"/>
      </w:pPr>
    </w:p>
    <w:p w14:paraId="0000001A" w14:textId="77777777" w:rsidR="00A840A1" w:rsidRDefault="00803757" w:rsidP="00A7613F">
      <w:r>
        <w:rPr>
          <w:b/>
        </w:rPr>
        <w:t>Apie „</w:t>
      </w:r>
      <w:proofErr w:type="spellStart"/>
      <w:r>
        <w:rPr>
          <w:b/>
        </w:rPr>
        <w:t>Mehiläinen</w:t>
      </w:r>
      <w:proofErr w:type="spellEnd"/>
      <w:r>
        <w:rPr>
          <w:b/>
        </w:rPr>
        <w:t>“ grupę</w:t>
      </w:r>
      <w:r>
        <w:br/>
      </w:r>
      <w:hyperlink r:id="rId6">
        <w:r w:rsidR="00A840A1">
          <w:rPr>
            <w:color w:val="0563C1"/>
            <w:u w:val="single"/>
          </w:rPr>
          <w:t>„</w:t>
        </w:r>
        <w:proofErr w:type="spellStart"/>
        <w:r w:rsidR="00A840A1">
          <w:rPr>
            <w:color w:val="0563C1"/>
            <w:u w:val="single"/>
          </w:rPr>
          <w:t>Mehiläinen</w:t>
        </w:r>
        <w:proofErr w:type="spellEnd"/>
        <w:r w:rsidR="00A840A1">
          <w:rPr>
            <w:color w:val="0563C1"/>
            <w:u w:val="single"/>
          </w:rPr>
          <w:t xml:space="preserve"> Group“ </w:t>
        </w:r>
      </w:hyperlink>
      <w:r>
        <w:t>– gerai žinoma ir pripažinta privačių sveikatos priežiūros ir socialinių paslaugų teikėja, siūlanti visapusiškas aukštos kokybės paslaugas ne tik gimtojoje Suomijoje, bet ir Švedijoje, Vokietijoje bei Estijoje. Per dukterinę įmonę „</w:t>
      </w:r>
      <w:proofErr w:type="spellStart"/>
      <w:r>
        <w:t>BeeHealthy</w:t>
      </w:r>
      <w:proofErr w:type="spellEnd"/>
      <w:r>
        <w:t>“ „</w:t>
      </w:r>
      <w:proofErr w:type="spellStart"/>
      <w:r>
        <w:t>Mehiläinen</w:t>
      </w:r>
      <w:proofErr w:type="spellEnd"/>
      <w:r>
        <w:t>“ taip pat teikia skaitmeninės sveikatos priežiūros programinės įrangos sprendimus. Savo veiklą vystanti jau 115 metų, „</w:t>
      </w:r>
      <w:proofErr w:type="spellStart"/>
      <w:r>
        <w:t>Mehiläinen</w:t>
      </w:r>
      <w:proofErr w:type="spellEnd"/>
      <w:r>
        <w:t xml:space="preserve">“ yra sparčiai auganti šios verslo srities lyderė. Grupė valdo 840 padalinių, kuriuose paslaugas teikia daugiau kaip 37 000 medicinos </w:t>
      </w:r>
      <w:r>
        <w:lastRenderedPageBreak/>
        <w:t>darbuotojų bei gydytojų, grupės paslaugomis kasmet pasinaudoja apie 2,1 milijono pacientų. Visose vystomose verslo srityse „</w:t>
      </w:r>
      <w:proofErr w:type="spellStart"/>
      <w:r>
        <w:t>Mehiläinen</w:t>
      </w:r>
      <w:proofErr w:type="spellEnd"/>
      <w:r>
        <w:t>“ investuoja į skaitmeninimo galimybes bei sveikatos priežiūros efektyvumą bei kokybę. </w:t>
      </w:r>
    </w:p>
    <w:p w14:paraId="0000001B" w14:textId="77777777" w:rsidR="00A840A1" w:rsidRDefault="00A840A1" w:rsidP="00A7613F">
      <w:pPr>
        <w:jc w:val="both"/>
        <w:rPr>
          <w:b/>
        </w:rPr>
      </w:pPr>
    </w:p>
    <w:p w14:paraId="0000001C" w14:textId="77777777" w:rsidR="00A840A1" w:rsidRDefault="00803757" w:rsidP="00A7613F">
      <w:pPr>
        <w:jc w:val="both"/>
        <w:rPr>
          <w:b/>
        </w:rPr>
      </w:pPr>
      <w:r>
        <w:rPr>
          <w:b/>
        </w:rPr>
        <w:t>Apie „</w:t>
      </w:r>
      <w:proofErr w:type="spellStart"/>
      <w:r>
        <w:rPr>
          <w:b/>
        </w:rPr>
        <w:t>Meliva</w:t>
      </w:r>
      <w:proofErr w:type="spellEnd"/>
      <w:r>
        <w:rPr>
          <w:b/>
        </w:rPr>
        <w:t xml:space="preserve"> Lietuvą“ </w:t>
      </w:r>
    </w:p>
    <w:p w14:paraId="0000001D" w14:textId="77777777" w:rsidR="00A840A1" w:rsidRDefault="00803757" w:rsidP="00A7613F">
      <w:pPr>
        <w:jc w:val="both"/>
      </w:pPr>
      <w:r>
        <w:t>84 klinikų bei 5 laboratorijų tinklą 27 šalies miestuose valdanti „</w:t>
      </w:r>
      <w:proofErr w:type="spellStart"/>
      <w:r>
        <w:t>Meliva</w:t>
      </w:r>
      <w:proofErr w:type="spellEnd"/>
      <w:r>
        <w:t xml:space="preserve"> Lietuva“ (anksčiau – „InMedica grupė“) yra didžiausia privačių sveikatos priežiūros paslaugų Lietuvoje teikėja, kuriai priklauso šeimos klinikos „</w:t>
      </w:r>
      <w:proofErr w:type="spellStart"/>
      <w:r>
        <w:t>Meliva</w:t>
      </w:r>
      <w:proofErr w:type="spellEnd"/>
      <w:r>
        <w:t>“ (anksčiau – „InMedica“), plataus profilio klinikos „</w:t>
      </w:r>
      <w:proofErr w:type="spellStart"/>
      <w:r>
        <w:t>Meliva</w:t>
      </w:r>
      <w:proofErr w:type="spellEnd"/>
      <w:r>
        <w:t>“ (anksčiau – „Kardiolitos klinikos“) ir odontologijos klinikos „</w:t>
      </w:r>
      <w:proofErr w:type="spellStart"/>
      <w:r>
        <w:t>Meliva</w:t>
      </w:r>
      <w:proofErr w:type="spellEnd"/>
      <w:r>
        <w:t>“ (anksčiau – „VIC odontologijos klinikos“). „</w:t>
      </w:r>
      <w:proofErr w:type="spellStart"/>
      <w:r>
        <w:t>Meliva</w:t>
      </w:r>
      <w:proofErr w:type="spellEnd"/>
      <w:r>
        <w:t xml:space="preserve"> Lietuva“ įmonės siūlo platų medicinos paslaugų asortimentą, įskaitant šeimos mediciną, diagnostiką, ambulatorinį gydymą, chirurgijos, odontologijos ir kitas medicinines paslaugas. „</w:t>
      </w:r>
      <w:proofErr w:type="spellStart"/>
      <w:r>
        <w:t>Meliva</w:t>
      </w:r>
      <w:proofErr w:type="spellEnd"/>
      <w:r>
        <w:t xml:space="preserve"> Lietuvoje“ dirba daugiau kaip 3 500 darbuotojų, sveikatos priežiūros paslaugos teikiamos daugiau kaip 310 000 registruotų pacientų. </w:t>
      </w:r>
    </w:p>
    <w:p w14:paraId="0000001E" w14:textId="77777777" w:rsidR="00A840A1" w:rsidRDefault="00A840A1" w:rsidP="00A7613F">
      <w:pPr>
        <w:shd w:val="clear" w:color="auto" w:fill="FFFFFF"/>
        <w:spacing w:before="220" w:after="220" w:line="276" w:lineRule="auto"/>
        <w:jc w:val="both"/>
        <w:rPr>
          <w:i/>
        </w:rPr>
      </w:pPr>
    </w:p>
    <w:sectPr w:rsidR="00A840A1">
      <w:pgSz w:w="11906" w:h="16838"/>
      <w:pgMar w:top="1701" w:right="567" w:bottom="1134" w:left="1701"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0A1"/>
    <w:rsid w:val="000808B9"/>
    <w:rsid w:val="0028665F"/>
    <w:rsid w:val="003136CD"/>
    <w:rsid w:val="00470B63"/>
    <w:rsid w:val="005A26BF"/>
    <w:rsid w:val="00632A79"/>
    <w:rsid w:val="00643827"/>
    <w:rsid w:val="00696A15"/>
    <w:rsid w:val="00803757"/>
    <w:rsid w:val="00810842"/>
    <w:rsid w:val="00A7613F"/>
    <w:rsid w:val="00A840A1"/>
    <w:rsid w:val="00B73FCB"/>
    <w:rsid w:val="00BA3C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B33DCE"/>
  <w15:docId w15:val="{3707151D-3322-4AE9-81E9-4C70D4E8F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22B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522B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522B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522B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522B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522B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22B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22B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22B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C522B2"/>
    <w:pPr>
      <w:spacing w:after="80" w:line="240" w:lineRule="auto"/>
      <w:contextualSpacing/>
    </w:pPr>
    <w:rPr>
      <w:rFonts w:asciiTheme="majorHAnsi" w:eastAsiaTheme="majorEastAsia" w:hAnsiTheme="majorHAnsi" w:cstheme="majorBidi"/>
      <w:spacing w:val="-10"/>
      <w:kern w:val="28"/>
      <w:sz w:val="56"/>
      <w:szCs w:val="56"/>
    </w:rPr>
  </w:style>
  <w:style w:type="table" w:customStyle="1" w:styleId="TableNormal10">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C522B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522B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522B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522B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522B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522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22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22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22B2"/>
    <w:rPr>
      <w:rFonts w:eastAsiaTheme="majorEastAsia" w:cstheme="majorBidi"/>
      <w:color w:val="272727" w:themeColor="text1" w:themeTint="D8"/>
    </w:rPr>
  </w:style>
  <w:style w:type="character" w:customStyle="1" w:styleId="TitleChar">
    <w:name w:val="Title Char"/>
    <w:basedOn w:val="DefaultParagraphFont"/>
    <w:link w:val="Title"/>
    <w:uiPriority w:val="10"/>
    <w:rsid w:val="00C522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C522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22B2"/>
    <w:pPr>
      <w:spacing w:before="160"/>
      <w:jc w:val="center"/>
    </w:pPr>
    <w:rPr>
      <w:i/>
      <w:iCs/>
      <w:color w:val="404040" w:themeColor="text1" w:themeTint="BF"/>
    </w:rPr>
  </w:style>
  <w:style w:type="character" w:customStyle="1" w:styleId="QuoteChar">
    <w:name w:val="Quote Char"/>
    <w:basedOn w:val="DefaultParagraphFont"/>
    <w:link w:val="Quote"/>
    <w:uiPriority w:val="29"/>
    <w:rsid w:val="00C522B2"/>
    <w:rPr>
      <w:i/>
      <w:iCs/>
      <w:color w:val="404040" w:themeColor="text1" w:themeTint="BF"/>
    </w:rPr>
  </w:style>
  <w:style w:type="paragraph" w:styleId="ListParagraph">
    <w:name w:val="List Paragraph"/>
    <w:basedOn w:val="Normal"/>
    <w:uiPriority w:val="34"/>
    <w:qFormat/>
    <w:rsid w:val="00C522B2"/>
    <w:pPr>
      <w:ind w:left="720"/>
      <w:contextualSpacing/>
    </w:pPr>
  </w:style>
  <w:style w:type="character" w:styleId="IntenseEmphasis">
    <w:name w:val="Intense Emphasis"/>
    <w:basedOn w:val="DefaultParagraphFont"/>
    <w:uiPriority w:val="21"/>
    <w:qFormat/>
    <w:rsid w:val="00C522B2"/>
    <w:rPr>
      <w:i/>
      <w:iCs/>
      <w:color w:val="2F5496" w:themeColor="accent1" w:themeShade="BF"/>
    </w:rPr>
  </w:style>
  <w:style w:type="paragraph" w:styleId="IntenseQuote">
    <w:name w:val="Intense Quote"/>
    <w:basedOn w:val="Normal"/>
    <w:next w:val="Normal"/>
    <w:link w:val="IntenseQuoteChar"/>
    <w:uiPriority w:val="30"/>
    <w:qFormat/>
    <w:rsid w:val="00C522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522B2"/>
    <w:rPr>
      <w:i/>
      <w:iCs/>
      <w:color w:val="2F5496" w:themeColor="accent1" w:themeShade="BF"/>
    </w:rPr>
  </w:style>
  <w:style w:type="character" w:styleId="IntenseReference">
    <w:name w:val="Intense Reference"/>
    <w:basedOn w:val="DefaultParagraphFont"/>
    <w:uiPriority w:val="32"/>
    <w:qFormat/>
    <w:rsid w:val="00C522B2"/>
    <w:rPr>
      <w:b/>
      <w:bCs/>
      <w:smallCaps/>
      <w:color w:val="2F5496" w:themeColor="accent1" w:themeShade="BF"/>
      <w:spacing w:val="5"/>
    </w:rPr>
  </w:style>
  <w:style w:type="character" w:styleId="CommentReference">
    <w:name w:val="annotation reference"/>
    <w:basedOn w:val="DefaultParagraphFont"/>
    <w:uiPriority w:val="99"/>
    <w:semiHidden/>
    <w:unhideWhenUsed/>
    <w:rsid w:val="00BC39C2"/>
    <w:rPr>
      <w:sz w:val="16"/>
      <w:szCs w:val="16"/>
    </w:rPr>
  </w:style>
  <w:style w:type="paragraph" w:styleId="CommentText">
    <w:name w:val="annotation text"/>
    <w:basedOn w:val="Normal"/>
    <w:link w:val="CommentTextChar"/>
    <w:uiPriority w:val="99"/>
    <w:unhideWhenUsed/>
    <w:rsid w:val="00BC39C2"/>
    <w:pPr>
      <w:spacing w:line="240" w:lineRule="auto"/>
    </w:pPr>
    <w:rPr>
      <w:sz w:val="20"/>
      <w:szCs w:val="20"/>
    </w:rPr>
  </w:style>
  <w:style w:type="character" w:customStyle="1" w:styleId="CommentTextChar">
    <w:name w:val="Comment Text Char"/>
    <w:basedOn w:val="DefaultParagraphFont"/>
    <w:link w:val="CommentText"/>
    <w:uiPriority w:val="99"/>
    <w:rsid w:val="00BC39C2"/>
    <w:rPr>
      <w:sz w:val="20"/>
      <w:szCs w:val="20"/>
    </w:rPr>
  </w:style>
  <w:style w:type="paragraph" w:styleId="CommentSubject">
    <w:name w:val="annotation subject"/>
    <w:basedOn w:val="CommentText"/>
    <w:next w:val="CommentText"/>
    <w:link w:val="CommentSubjectChar"/>
    <w:uiPriority w:val="99"/>
    <w:semiHidden/>
    <w:unhideWhenUsed/>
    <w:rsid w:val="00BC39C2"/>
    <w:rPr>
      <w:b/>
      <w:bCs/>
    </w:rPr>
  </w:style>
  <w:style w:type="character" w:customStyle="1" w:styleId="CommentSubjectChar">
    <w:name w:val="Comment Subject Char"/>
    <w:basedOn w:val="CommentTextChar"/>
    <w:link w:val="CommentSubject"/>
    <w:uiPriority w:val="99"/>
    <w:semiHidden/>
    <w:rsid w:val="00BC39C2"/>
    <w:rPr>
      <w:b/>
      <w:bCs/>
      <w:sz w:val="20"/>
      <w:szCs w:val="20"/>
    </w:rPr>
  </w:style>
  <w:style w:type="paragraph" w:styleId="Revision">
    <w:name w:val="Revision"/>
    <w:hidden/>
    <w:uiPriority w:val="99"/>
    <w:semiHidden/>
    <w:rsid w:val="00223CD5"/>
    <w:pPr>
      <w:spacing w:after="0" w:line="240" w:lineRule="auto"/>
    </w:pPr>
  </w:style>
  <w:style w:type="character" w:styleId="Hyperlink">
    <w:name w:val="Hyperlink"/>
    <w:basedOn w:val="DefaultParagraphFont"/>
    <w:uiPriority w:val="99"/>
    <w:unhideWhenUsed/>
    <w:rsid w:val="00533D5E"/>
    <w:rPr>
      <w:color w:val="0563C1" w:themeColor="hyperlink"/>
      <w:u w:val="single"/>
    </w:rPr>
  </w:style>
  <w:style w:type="character" w:styleId="UnresolvedMention">
    <w:name w:val="Unresolved Mention"/>
    <w:basedOn w:val="DefaultParagraphFont"/>
    <w:uiPriority w:val="99"/>
    <w:semiHidden/>
    <w:unhideWhenUsed/>
    <w:rsid w:val="00533D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mehilainen.fi/en" TargetMode="External"/><Relationship Id="rId5" Type="http://schemas.openxmlformats.org/officeDocument/2006/relationships/hyperlink" Target="http://esveikata.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jGoZOnw5dzhvnZtf8wr3C+Tdlw==">CgMxLjAyDmguZnVjMWpkZ2RwYjE3OAByITFrZllMejhCSm1SemFsQnhCM0pORjA5Rm1WNmNwcy1feg==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851</Words>
  <Characters>6275</Characters>
  <Application>Microsoft Office Word</Application>
  <DocSecurity>0</DocSecurity>
  <Lines>52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Indrė Jankauskaitė-Činčė</dc:creator>
  <cp:lastModifiedBy>Jurgita Lukšytė</cp:lastModifiedBy>
  <cp:revision>3</cp:revision>
  <dcterms:created xsi:type="dcterms:W3CDTF">2025-05-22T06:01:00Z</dcterms:created>
  <dcterms:modified xsi:type="dcterms:W3CDTF">2025-05-22T06:06:00Z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912adbd8-40e2-4412-a31f-cff9283ad291</vt:lpwstr>
  </property>
</Properties>
</file>