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562B53" w:rsidRDefault="00000000" w:rsidP="00C941CE">
      <w:pPr>
        <w:rPr>
          <w:rFonts w:ascii="Calibri" w:eastAsia="Calibri" w:hAnsi="Calibri" w:cs="Calibri"/>
          <w:b/>
          <w:sz w:val="28"/>
          <w:szCs w:val="28"/>
          <w:highlight w:val="white"/>
        </w:rPr>
      </w:pPr>
      <w:r>
        <w:rPr>
          <w:rFonts w:ascii="Calibri" w:eastAsia="Calibri" w:hAnsi="Calibri" w:cs="Calibri"/>
          <w:noProof/>
          <w:color w:val="212529"/>
          <w:sz w:val="20"/>
          <w:szCs w:val="20"/>
          <w:highlight w:val="white"/>
        </w:rPr>
        <w:drawing>
          <wp:anchor distT="114300" distB="114300" distL="114300" distR="114300" simplePos="0" relativeHeight="251658240" behindDoc="1" locked="0" layoutInCell="1" hidden="0" allowOverlap="1">
            <wp:simplePos x="0" y="0"/>
            <wp:positionH relativeFrom="page">
              <wp:posOffset>6122035</wp:posOffset>
            </wp:positionH>
            <wp:positionV relativeFrom="page">
              <wp:posOffset>920750</wp:posOffset>
            </wp:positionV>
            <wp:extent cx="1100138" cy="253269"/>
            <wp:effectExtent l="0" t="0" r="0" b="0"/>
            <wp:wrapNone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0138" cy="2532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proofErr w:type="spellStart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>Informacija</w:t>
      </w:r>
      <w:proofErr w:type="spellEnd"/>
      <w:r w:rsidR="00C941CE">
        <w:rPr>
          <w:rFonts w:ascii="Calibri" w:eastAsia="Calibri" w:hAnsi="Calibri" w:cs="Calibri"/>
          <w:color w:val="212529"/>
          <w:sz w:val="20"/>
          <w:szCs w:val="20"/>
          <w:highlight w:val="white"/>
        </w:rPr>
        <w:t xml:space="preserve"> </w:t>
      </w:r>
      <w:proofErr w:type="spellStart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>žiniasklaidai</w:t>
      </w:r>
      <w:proofErr w:type="spellEnd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 xml:space="preserve"> </w:t>
      </w:r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br/>
        <w:t xml:space="preserve">2025 m. </w:t>
      </w:r>
      <w:proofErr w:type="spellStart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>gegužės</w:t>
      </w:r>
      <w:proofErr w:type="spellEnd"/>
      <w:r>
        <w:rPr>
          <w:rFonts w:ascii="Calibri" w:eastAsia="Calibri" w:hAnsi="Calibri" w:cs="Calibri"/>
          <w:color w:val="212529"/>
          <w:sz w:val="20"/>
          <w:szCs w:val="20"/>
          <w:highlight w:val="white"/>
        </w:rPr>
        <w:t xml:space="preserve"> 23 d.</w:t>
      </w:r>
    </w:p>
    <w:p w:rsidR="00562B53" w:rsidRDefault="00000000">
      <w:pPr>
        <w:spacing w:before="880" w:after="240" w:line="276" w:lineRule="auto"/>
        <w:ind w:right="720" w:firstLine="20"/>
        <w:rPr>
          <w:rFonts w:ascii="Times New Roman" w:eastAsia="Times New Roman" w:hAnsi="Times New Roman" w:cs="Times New Roman"/>
          <w:b/>
          <w:sz w:val="34"/>
          <w:szCs w:val="34"/>
        </w:rPr>
      </w:pPr>
      <w:r>
        <w:rPr>
          <w:rFonts w:ascii="Times New Roman" w:eastAsia="Times New Roman" w:hAnsi="Times New Roman" w:cs="Times New Roman"/>
          <w:b/>
          <w:sz w:val="34"/>
          <w:szCs w:val="34"/>
        </w:rPr>
        <w:t xml:space="preserve">2025 </w:t>
      </w:r>
      <w:proofErr w:type="spellStart"/>
      <w:r>
        <w:rPr>
          <w:rFonts w:ascii="Times New Roman" w:eastAsia="Times New Roman" w:hAnsi="Times New Roman" w:cs="Times New Roman"/>
          <w:b/>
          <w:sz w:val="34"/>
          <w:szCs w:val="34"/>
        </w:rPr>
        <w:t>metų</w:t>
      </w:r>
      <w:proofErr w:type="spellEnd"/>
      <w:r>
        <w:rPr>
          <w:rFonts w:ascii="Times New Roman" w:eastAsia="Times New Roman" w:hAnsi="Times New Roman" w:cs="Times New Roman"/>
          <w:b/>
          <w:sz w:val="34"/>
          <w:szCs w:val="3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34"/>
          <w:szCs w:val="34"/>
        </w:rPr>
        <w:t>stipriausios</w:t>
      </w:r>
      <w:proofErr w:type="spellEnd"/>
      <w:r>
        <w:rPr>
          <w:rFonts w:ascii="Times New Roman" w:eastAsia="Times New Roman" w:hAnsi="Times New Roman" w:cs="Times New Roman"/>
          <w:b/>
          <w:sz w:val="34"/>
          <w:szCs w:val="34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b/>
          <w:sz w:val="34"/>
          <w:szCs w:val="34"/>
        </w:rPr>
        <w:t>marketingo</w:t>
      </w:r>
      <w:proofErr w:type="spellEnd"/>
      <w:r>
        <w:rPr>
          <w:rFonts w:ascii="Times New Roman" w:eastAsia="Times New Roman" w:hAnsi="Times New Roman" w:cs="Times New Roman"/>
          <w:b/>
          <w:sz w:val="34"/>
          <w:szCs w:val="3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34"/>
          <w:szCs w:val="34"/>
        </w:rPr>
        <w:t>profesionalės</w:t>
      </w:r>
      <w:proofErr w:type="spellEnd"/>
      <w:r>
        <w:rPr>
          <w:rFonts w:ascii="Times New Roman" w:eastAsia="Times New Roman" w:hAnsi="Times New Roman" w:cs="Times New Roman"/>
          <w:b/>
          <w:sz w:val="34"/>
          <w:szCs w:val="3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34"/>
          <w:szCs w:val="34"/>
        </w:rPr>
        <w:t>titulą</w:t>
      </w:r>
      <w:proofErr w:type="spellEnd"/>
      <w:r>
        <w:rPr>
          <w:rFonts w:ascii="Times New Roman" w:eastAsia="Times New Roman" w:hAnsi="Times New Roman" w:cs="Times New Roman"/>
          <w:b/>
          <w:sz w:val="34"/>
          <w:szCs w:val="3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34"/>
          <w:szCs w:val="34"/>
        </w:rPr>
        <w:t>pelnė</w:t>
      </w:r>
      <w:proofErr w:type="spellEnd"/>
      <w:r>
        <w:rPr>
          <w:rFonts w:ascii="Times New Roman" w:eastAsia="Times New Roman" w:hAnsi="Times New Roman" w:cs="Times New Roman"/>
          <w:b/>
          <w:sz w:val="34"/>
          <w:szCs w:val="34"/>
        </w:rPr>
        <w:t xml:space="preserve"> Zsófia Bánhegyi</w:t>
      </w:r>
    </w:p>
    <w:p w:rsidR="00562B53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b/>
          <w:color w:val="212529"/>
        </w:rPr>
      </w:pP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Dubline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vykusioje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„MII </w:t>
      </w:r>
      <w:proofErr w:type="gramStart"/>
      <w:r>
        <w:rPr>
          <w:rFonts w:ascii="Times New Roman" w:eastAsia="Times New Roman" w:hAnsi="Times New Roman" w:cs="Times New Roman"/>
          <w:b/>
          <w:color w:val="212529"/>
        </w:rPr>
        <w:t xml:space="preserve">Awards“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apdovanojimų</w:t>
      </w:r>
      <w:proofErr w:type="spellEnd"/>
      <w:proofErr w:type="gram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ceremonijoje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konfederacija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paskelbė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2025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metų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profesionalę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. Ja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tapo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Vengrijos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bendrovės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„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Szerencsejáték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b/>
          <w:color w:val="212529"/>
        </w:rPr>
        <w:t>Zrt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>.“</w:t>
      </w:r>
      <w:proofErr w:type="gram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komercijos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vadovė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Zsófia Bánhegyi.</w:t>
      </w:r>
    </w:p>
    <w:p w:rsidR="00562B53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</w:rPr>
      </w:pP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asociacijos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iš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visos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išrinko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po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vieną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savo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šalies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stipriausią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profesionalą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o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iš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jų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buvo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atrinkti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aštuoni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stipriausi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finalininkai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tarp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kurių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Lietuvą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rinkimuose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atstovavęs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2024-aisiais „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Metų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CMO’</w:t>
      </w:r>
      <w:proofErr w:type="gramStart"/>
      <w:r>
        <w:rPr>
          <w:rFonts w:ascii="Times New Roman" w:eastAsia="Times New Roman" w:hAnsi="Times New Roman" w:cs="Times New Roman"/>
          <w:color w:val="212529"/>
        </w:rPr>
        <w:t xml:space="preserve">24“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titulą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pelnęs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„</w:t>
      </w:r>
      <w:proofErr w:type="gramStart"/>
      <w:r>
        <w:rPr>
          <w:rFonts w:ascii="Times New Roman" w:eastAsia="Times New Roman" w:hAnsi="Times New Roman" w:cs="Times New Roman"/>
          <w:color w:val="212529"/>
        </w:rPr>
        <w:t xml:space="preserve">Swedbank“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pardavimų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valdymo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rinkodaros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departamento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direktorius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Ąžuolas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Zubkonis</w:t>
      </w:r>
      <w:proofErr w:type="spellEnd"/>
      <w:r>
        <w:rPr>
          <w:rFonts w:ascii="Times New Roman" w:eastAsia="Times New Roman" w:hAnsi="Times New Roman" w:cs="Times New Roman"/>
          <w:color w:val="212529"/>
        </w:rPr>
        <w:t>, SMP.</w:t>
      </w:r>
    </w:p>
    <w:p w:rsidR="00562B53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</w:rPr>
      </w:pPr>
      <w:proofErr w:type="spellStart"/>
      <w:r>
        <w:rPr>
          <w:rFonts w:ascii="Times New Roman" w:eastAsia="Times New Roman" w:hAnsi="Times New Roman" w:cs="Times New Roman"/>
          <w:color w:val="212529"/>
        </w:rPr>
        <w:t>Antrosios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vietos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laimėtoju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tapo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Rafaelis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Fernandezas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iš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Ispanijos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o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trečiąją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vietą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pelnė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Giuseppe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Fiordispina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iš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Vokietijos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</w:t>
      </w:r>
    </w:p>
    <w:p w:rsidR="00562B53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</w:rPr>
      </w:pPr>
      <w:proofErr w:type="spellStart"/>
      <w:r>
        <w:rPr>
          <w:rFonts w:ascii="Times New Roman" w:eastAsia="Times New Roman" w:hAnsi="Times New Roman" w:cs="Times New Roman"/>
          <w:color w:val="212529"/>
        </w:rPr>
        <w:t>Visus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finalininkus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vertino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nepriklausoma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profesionalų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komisija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kuri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atliko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interviu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kiekvienu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kandidatu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išsamiai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analizavo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jų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veiklą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Komisijos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sprendimai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užtikrino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skaidrų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nuoseklų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atrankos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procesą</w:t>
      </w:r>
      <w:proofErr w:type="spellEnd"/>
      <w:r>
        <w:rPr>
          <w:rFonts w:ascii="Times New Roman" w:eastAsia="Times New Roman" w:hAnsi="Times New Roman" w:cs="Times New Roman"/>
          <w:color w:val="212529"/>
        </w:rPr>
        <w:t>.</w:t>
      </w:r>
    </w:p>
    <w:p w:rsidR="00562B53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</w:rPr>
      </w:pPr>
      <w:proofErr w:type="spellStart"/>
      <w:r>
        <w:rPr>
          <w:rFonts w:ascii="Times New Roman" w:eastAsia="Times New Roman" w:hAnsi="Times New Roman" w:cs="Times New Roman"/>
          <w:color w:val="212529"/>
        </w:rPr>
        <w:t>Vertinimo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komisijos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pirmininkas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Martinas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Huismannas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sako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jog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konkurencija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buvo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itin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stipri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kadangi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kiekvienas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dalyvis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jau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buvo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pelnęs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geriausiojo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vardą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savo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šalyje</w:t>
      </w:r>
      <w:proofErr w:type="spellEnd"/>
      <w:r>
        <w:rPr>
          <w:rFonts w:ascii="Times New Roman" w:eastAsia="Times New Roman" w:hAnsi="Times New Roman" w:cs="Times New Roman"/>
          <w:color w:val="212529"/>
        </w:rPr>
        <w:t>.</w:t>
      </w:r>
    </w:p>
    <w:p w:rsidR="00562B53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</w:rPr>
      </w:pPr>
      <w:r>
        <w:rPr>
          <w:rFonts w:ascii="Times New Roman" w:eastAsia="Times New Roman" w:hAnsi="Times New Roman" w:cs="Times New Roman"/>
          <w:color w:val="212529"/>
        </w:rPr>
        <w:t xml:space="preserve">„Po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intensyvaus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vertinimo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proceso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bei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diskusijų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komisija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vienbalsiai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nusprendė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titulą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skirti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Zsófiai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Bánhegyi. Ji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sužavėjo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išskirtiniais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lyderystės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gebėjimais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reikšmingu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indėlių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į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profesiją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bei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akivaizdžiais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rezultatais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atskleidžiančiais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profesionalumą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rinkodaros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212529"/>
        </w:rPr>
        <w:t>srityje</w:t>
      </w:r>
      <w:proofErr w:type="spellEnd"/>
      <w:r>
        <w:rPr>
          <w:rFonts w:ascii="Times New Roman" w:eastAsia="Times New Roman" w:hAnsi="Times New Roman" w:cs="Times New Roman"/>
          <w:color w:val="212529"/>
        </w:rPr>
        <w:t>“</w:t>
      </w:r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, –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teigia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M.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Huismannas</w:t>
      </w:r>
      <w:proofErr w:type="spellEnd"/>
      <w:r>
        <w:rPr>
          <w:rFonts w:ascii="Times New Roman" w:eastAsia="Times New Roman" w:hAnsi="Times New Roman" w:cs="Times New Roman"/>
          <w:color w:val="212529"/>
        </w:rPr>
        <w:t>.</w:t>
      </w:r>
    </w:p>
    <w:p w:rsidR="00562B53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</w:rPr>
      </w:pPr>
      <w:r>
        <w:rPr>
          <w:rFonts w:ascii="Times New Roman" w:eastAsia="Times New Roman" w:hAnsi="Times New Roman" w:cs="Times New Roman"/>
          <w:color w:val="212529"/>
        </w:rPr>
        <w:t>„</w:t>
      </w:r>
      <w:proofErr w:type="gramStart"/>
      <w:r>
        <w:rPr>
          <w:rFonts w:ascii="Times New Roman" w:eastAsia="Times New Roman" w:hAnsi="Times New Roman" w:cs="Times New Roman"/>
          <w:color w:val="212529"/>
        </w:rPr>
        <w:t>Man</w:t>
      </w:r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didelė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garbė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priimti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šį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apdovanojimą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Šiandien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vyresniųjų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rinkodaros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specialistų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vaidmuo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svarbesnis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nei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bet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kada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mes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tampame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vartotojo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balso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atstovais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vadovybės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lygmenyje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padedame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įmonėms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naviguoti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jų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veiklos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aplinkoje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pasitelkdami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prekės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ženklus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bei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pasakojimus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formuojame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teigiamus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pokyčius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212529"/>
        </w:rPr>
        <w:t>visuomenėje</w:t>
      </w:r>
      <w:proofErr w:type="spellEnd"/>
      <w:r>
        <w:rPr>
          <w:rFonts w:ascii="Times New Roman" w:eastAsia="Times New Roman" w:hAnsi="Times New Roman" w:cs="Times New Roman"/>
          <w:color w:val="212529"/>
        </w:rPr>
        <w:t>“</w:t>
      </w:r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, –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atsiimdama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apdovanojimą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sakė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S. Bánhegyi.</w:t>
      </w:r>
    </w:p>
    <w:p w:rsidR="00562B53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</w:rPr>
      </w:pPr>
      <w:r>
        <w:rPr>
          <w:rFonts w:ascii="Times New Roman" w:eastAsia="Times New Roman" w:hAnsi="Times New Roman" w:cs="Times New Roman"/>
          <w:color w:val="212529"/>
        </w:rPr>
        <w:t xml:space="preserve">Pasak Europos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konfederacijos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pirmininko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Ralfo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Strausso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pagrindinis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šių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rinkimų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tikslas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pabrėžti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kaip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dinamiškos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nuolat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besivystančios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profesijos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reikšmę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šiuolaikinėse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ekonomikose</w:t>
      </w:r>
      <w:proofErr w:type="spellEnd"/>
      <w:r>
        <w:rPr>
          <w:rFonts w:ascii="Times New Roman" w:eastAsia="Times New Roman" w:hAnsi="Times New Roman" w:cs="Times New Roman"/>
          <w:color w:val="212529"/>
        </w:rPr>
        <w:t>.</w:t>
      </w:r>
    </w:p>
    <w:p w:rsidR="00562B53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</w:rPr>
      </w:pPr>
      <w:r>
        <w:rPr>
          <w:rFonts w:ascii="Times New Roman" w:eastAsia="Times New Roman" w:hAnsi="Times New Roman" w:cs="Times New Roman"/>
          <w:color w:val="212529"/>
        </w:rPr>
        <w:lastRenderedPageBreak/>
        <w:t>„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Pristatydami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geriausius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lyderius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norime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įkvėpti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naują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specialistų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kartą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–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parodydami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įvairias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karjeros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galimybes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skatindami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jaunus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žmonės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drąsiai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siekti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savo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212529"/>
        </w:rPr>
        <w:t>tikslų</w:t>
      </w:r>
      <w:proofErr w:type="spellEnd"/>
      <w:r>
        <w:rPr>
          <w:rFonts w:ascii="Times New Roman" w:eastAsia="Times New Roman" w:hAnsi="Times New Roman" w:cs="Times New Roman"/>
          <w:color w:val="212529"/>
        </w:rPr>
        <w:t>“</w:t>
      </w:r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, –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sako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R.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Straussas</w:t>
      </w:r>
      <w:proofErr w:type="spellEnd"/>
      <w:r>
        <w:rPr>
          <w:rFonts w:ascii="Times New Roman" w:eastAsia="Times New Roman" w:hAnsi="Times New Roman" w:cs="Times New Roman"/>
          <w:color w:val="212529"/>
        </w:rPr>
        <w:t>.</w:t>
      </w:r>
    </w:p>
    <w:p w:rsidR="00562B53" w:rsidRDefault="00000000">
      <w:pPr>
        <w:spacing w:before="260" w:after="0" w:line="264" w:lineRule="auto"/>
        <w:ind w:right="20"/>
        <w:jc w:val="both"/>
        <w:rPr>
          <w:rFonts w:ascii="Times New Roman" w:eastAsia="Times New Roman" w:hAnsi="Times New Roman" w:cs="Times New Roman"/>
          <w:color w:val="212529"/>
        </w:rPr>
      </w:pPr>
      <w:proofErr w:type="spellStart"/>
      <w:r>
        <w:rPr>
          <w:rFonts w:ascii="Times New Roman" w:eastAsia="Times New Roman" w:hAnsi="Times New Roman" w:cs="Times New Roman"/>
          <w:color w:val="212529"/>
        </w:rPr>
        <w:t>Šiame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kasmetiniame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konkurse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pagerbiami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ryškiausi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rinkodaros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profesionalai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jų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reikšmingas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indėlis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į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įmonių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sėkmę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ekonomiką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visuomenę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Šiemet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dalyvavo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dvylika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šalių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todėl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rinkimai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tampa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įkvepiančia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platforma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įvertinti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išskirtinę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specialistų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įtaką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visame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regione</w:t>
      </w:r>
      <w:proofErr w:type="spellEnd"/>
      <w:r>
        <w:rPr>
          <w:rFonts w:ascii="Times New Roman" w:eastAsia="Times New Roman" w:hAnsi="Times New Roman" w:cs="Times New Roman"/>
          <w:color w:val="212529"/>
        </w:rPr>
        <w:t>.</w:t>
      </w:r>
    </w:p>
    <w:p w:rsidR="00562B53" w:rsidRDefault="00000000">
      <w:pPr>
        <w:spacing w:before="260" w:after="0" w:line="276" w:lineRule="auto"/>
        <w:jc w:val="both"/>
        <w:rPr>
          <w:rFonts w:ascii="Times New Roman" w:eastAsia="Times New Roman" w:hAnsi="Times New Roman" w:cs="Times New Roman"/>
          <w:color w:val="212529"/>
        </w:rPr>
      </w:pPr>
      <w:proofErr w:type="spellStart"/>
      <w:r>
        <w:rPr>
          <w:rFonts w:ascii="Times New Roman" w:eastAsia="Times New Roman" w:hAnsi="Times New Roman" w:cs="Times New Roman"/>
          <w:color w:val="212529"/>
        </w:rPr>
        <w:t>Šių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metų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balandžio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mėnesį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Lietuvos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asociacija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LiMA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)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paskelbė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jau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vienuoliktą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kartą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organizuotų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„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Metų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212529"/>
        </w:rPr>
        <w:t xml:space="preserve">CMO‘25“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rinkimų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laimėtoją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Ja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tapo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„Telia </w:t>
      </w:r>
      <w:proofErr w:type="gramStart"/>
      <w:r>
        <w:rPr>
          <w:rFonts w:ascii="Times New Roman" w:eastAsia="Times New Roman" w:hAnsi="Times New Roman" w:cs="Times New Roman"/>
          <w:color w:val="212529"/>
        </w:rPr>
        <w:t xml:space="preserve">Lietuva“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rinkodaros</w:t>
      </w:r>
      <w:proofErr w:type="spellEnd"/>
      <w:proofErr w:type="gram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komunikacijos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vadovė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Vaida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Jurkonienė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</w:t>
      </w:r>
    </w:p>
    <w:p w:rsidR="00562B53" w:rsidRDefault="00000000">
      <w:pPr>
        <w:spacing w:before="260" w:after="0" w:line="276" w:lineRule="auto"/>
        <w:jc w:val="both"/>
        <w:rPr>
          <w:rFonts w:ascii="Times New Roman" w:eastAsia="Times New Roman" w:hAnsi="Times New Roman" w:cs="Times New Roman"/>
          <w:color w:val="212529"/>
        </w:rPr>
      </w:pPr>
      <w:proofErr w:type="spellStart"/>
      <w:r>
        <w:rPr>
          <w:rFonts w:ascii="Times New Roman" w:eastAsia="Times New Roman" w:hAnsi="Times New Roman" w:cs="Times New Roman"/>
          <w:color w:val="212529"/>
        </w:rPr>
        <w:t>Kitąmet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V.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Jurkonienė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atstovaus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Lietuvą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konfederacijos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(EMC)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organizuojamuose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rinkimuose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pretenduos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į 2026 m. Europos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profesionalės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titulą</w:t>
      </w:r>
      <w:proofErr w:type="spellEnd"/>
      <w:r>
        <w:rPr>
          <w:rFonts w:ascii="Times New Roman" w:eastAsia="Times New Roman" w:hAnsi="Times New Roman" w:cs="Times New Roman"/>
          <w:color w:val="212529"/>
        </w:rPr>
        <w:t>.</w:t>
      </w:r>
    </w:p>
    <w:p w:rsidR="00562B53" w:rsidRDefault="00000000">
      <w:pPr>
        <w:spacing w:before="260" w:after="0" w:line="276" w:lineRule="auto"/>
        <w:jc w:val="both"/>
        <w:rPr>
          <w:rFonts w:ascii="Times New Roman" w:eastAsia="Times New Roman" w:hAnsi="Times New Roman" w:cs="Times New Roman"/>
          <w:b/>
          <w:color w:val="212529"/>
        </w:rPr>
      </w:pPr>
      <w:proofErr w:type="spellStart"/>
      <w:r>
        <w:rPr>
          <w:rFonts w:ascii="Times New Roman" w:eastAsia="Times New Roman" w:hAnsi="Times New Roman" w:cs="Times New Roman"/>
          <w:b/>
          <w:color w:val="212529"/>
        </w:rPr>
        <w:t>Apie</w:t>
      </w:r>
      <w:proofErr w:type="spellEnd"/>
      <w:r>
        <w:rPr>
          <w:rFonts w:ascii="Times New Roman" w:eastAsia="Times New Roman" w:hAnsi="Times New Roman" w:cs="Times New Roman"/>
          <w:b/>
          <w:color w:val="212529"/>
        </w:rPr>
        <w:t xml:space="preserve"> EMC:</w:t>
      </w:r>
    </w:p>
    <w:p w:rsidR="00562B53" w:rsidRDefault="00000000">
      <w:pPr>
        <w:spacing w:before="260" w:after="0" w:line="276" w:lineRule="auto"/>
        <w:jc w:val="both"/>
        <w:rPr>
          <w:rFonts w:ascii="Times New Roman" w:eastAsia="Times New Roman" w:hAnsi="Times New Roman" w:cs="Times New Roman"/>
          <w:color w:val="212529"/>
        </w:rPr>
      </w:pPr>
      <w:r>
        <w:rPr>
          <w:rFonts w:ascii="Times New Roman" w:eastAsia="Times New Roman" w:hAnsi="Times New Roman" w:cs="Times New Roman"/>
          <w:color w:val="212529"/>
        </w:rPr>
        <w:t xml:space="preserve">EMC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yra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didžiausia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organizacija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atstovaujanti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daugiau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kaip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100 000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specialistų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vienuolikoje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Europos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nacionalinių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asociacijų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EMC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kartu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su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savo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asociacijomis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narėmis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skatina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asociacijų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specialistų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visoje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Europoje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švietimą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socialinius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mokymus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ir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vertės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kūrimą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. Lietuvos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marketingo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asociacija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yra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EMC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narė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nuo</w:t>
      </w:r>
      <w:proofErr w:type="spellEnd"/>
      <w:r>
        <w:rPr>
          <w:rFonts w:ascii="Times New Roman" w:eastAsia="Times New Roman" w:hAnsi="Times New Roman" w:cs="Times New Roman"/>
          <w:color w:val="212529"/>
        </w:rPr>
        <w:t xml:space="preserve"> 2017 </w:t>
      </w:r>
      <w:proofErr w:type="spellStart"/>
      <w:r>
        <w:rPr>
          <w:rFonts w:ascii="Times New Roman" w:eastAsia="Times New Roman" w:hAnsi="Times New Roman" w:cs="Times New Roman"/>
          <w:color w:val="212529"/>
        </w:rPr>
        <w:t>metų</w:t>
      </w:r>
      <w:proofErr w:type="spellEnd"/>
      <w:r>
        <w:rPr>
          <w:rFonts w:ascii="Times New Roman" w:eastAsia="Times New Roman" w:hAnsi="Times New Roman" w:cs="Times New Roman"/>
          <w:color w:val="212529"/>
        </w:rPr>
        <w:t>.</w:t>
      </w:r>
    </w:p>
    <w:p w:rsidR="00562B53" w:rsidRDefault="00562B53">
      <w:pPr>
        <w:spacing w:before="260" w:after="0" w:line="276" w:lineRule="auto"/>
        <w:jc w:val="both"/>
        <w:rPr>
          <w:rFonts w:ascii="Times New Roman" w:eastAsia="Times New Roman" w:hAnsi="Times New Roman" w:cs="Times New Roman"/>
          <w:color w:val="212529"/>
        </w:rPr>
      </w:pPr>
    </w:p>
    <w:p w:rsidR="00562B53" w:rsidRDefault="00000000">
      <w:pPr>
        <w:spacing w:before="260" w:after="240" w:line="276" w:lineRule="auto"/>
        <w:jc w:val="both"/>
        <w:rPr>
          <w:rFonts w:ascii="Times New Roman" w:eastAsia="Times New Roman" w:hAnsi="Times New Roman" w:cs="Times New Roman"/>
          <w:b/>
        </w:rPr>
      </w:pPr>
      <w:proofErr w:type="spellStart"/>
      <w:r>
        <w:rPr>
          <w:rFonts w:ascii="Times New Roman" w:eastAsia="Times New Roman" w:hAnsi="Times New Roman" w:cs="Times New Roman"/>
          <w:b/>
          <w:highlight w:val="white"/>
        </w:rPr>
        <w:t>Daugiau</w:t>
      </w:r>
      <w:proofErr w:type="spellEnd"/>
      <w:r>
        <w:rPr>
          <w:rFonts w:ascii="Times New Roman" w:eastAsia="Times New Roman" w:hAnsi="Times New Roman" w:cs="Times New Roman"/>
          <w:b/>
          <w:highlight w:val="white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highlight w:val="white"/>
        </w:rPr>
        <w:t>informacijos</w:t>
      </w:r>
      <w:proofErr w:type="spellEnd"/>
      <w:r>
        <w:rPr>
          <w:rFonts w:ascii="Times New Roman" w:eastAsia="Times New Roman" w:hAnsi="Times New Roman" w:cs="Times New Roman"/>
          <w:b/>
        </w:rPr>
        <w:t>:</w:t>
      </w:r>
    </w:p>
    <w:p w:rsidR="00562B53" w:rsidRDefault="00000000">
      <w:pPr>
        <w:spacing w:before="280" w:after="0" w:line="276" w:lineRule="auto"/>
        <w:rPr>
          <w:rFonts w:ascii="Times New Roman" w:eastAsia="Times New Roman" w:hAnsi="Times New Roman" w:cs="Times New Roman"/>
          <w:highlight w:val="white"/>
        </w:rPr>
      </w:pPr>
      <w:r>
        <w:rPr>
          <w:rFonts w:ascii="Times New Roman" w:eastAsia="Times New Roman" w:hAnsi="Times New Roman" w:cs="Times New Roman"/>
          <w:highlight w:val="white"/>
        </w:rPr>
        <w:t xml:space="preserve">Livija </w:t>
      </w:r>
      <w:proofErr w:type="spellStart"/>
      <w:r>
        <w:rPr>
          <w:rFonts w:ascii="Times New Roman" w:eastAsia="Times New Roman" w:hAnsi="Times New Roman" w:cs="Times New Roman"/>
          <w:highlight w:val="white"/>
        </w:rPr>
        <w:t>Kišūnaitė</w:t>
      </w:r>
      <w:proofErr w:type="spellEnd"/>
    </w:p>
    <w:p w:rsidR="00562B53" w:rsidRDefault="00000000">
      <w:pPr>
        <w:spacing w:before="40" w:after="0" w:line="276" w:lineRule="auto"/>
        <w:rPr>
          <w:rFonts w:ascii="Times New Roman" w:eastAsia="Times New Roman" w:hAnsi="Times New Roman" w:cs="Times New Roman"/>
          <w:highlight w:val="white"/>
        </w:rPr>
      </w:pPr>
      <w:r>
        <w:rPr>
          <w:rFonts w:ascii="Times New Roman" w:eastAsia="Times New Roman" w:hAnsi="Times New Roman" w:cs="Times New Roman"/>
          <w:highlight w:val="white"/>
        </w:rPr>
        <w:t>+37069656667</w:t>
      </w:r>
    </w:p>
    <w:p w:rsidR="00562B53" w:rsidRDefault="00000000">
      <w:pPr>
        <w:spacing w:before="40" w:after="0" w:line="276" w:lineRule="auto"/>
        <w:rPr>
          <w:rFonts w:ascii="Times New Roman" w:eastAsia="Times New Roman" w:hAnsi="Times New Roman" w:cs="Times New Roman"/>
          <w:highlight w:val="white"/>
        </w:rPr>
      </w:pPr>
      <w:r>
        <w:rPr>
          <w:rFonts w:ascii="Times New Roman" w:eastAsia="Times New Roman" w:hAnsi="Times New Roman" w:cs="Times New Roman"/>
          <w:highlight w:val="white"/>
        </w:rPr>
        <w:t>komunikacija@lima.lt</w:t>
      </w:r>
    </w:p>
    <w:p w:rsidR="00562B53" w:rsidRDefault="00000000">
      <w:pPr>
        <w:spacing w:before="280" w:after="0" w:line="276" w:lineRule="auto"/>
        <w:rPr>
          <w:rFonts w:ascii="Times New Roman" w:eastAsia="Times New Roman" w:hAnsi="Times New Roman" w:cs="Times New Roman"/>
          <w:highlight w:val="white"/>
        </w:rPr>
      </w:pPr>
      <w:r>
        <w:rPr>
          <w:rFonts w:ascii="Times New Roman" w:eastAsia="Times New Roman" w:hAnsi="Times New Roman" w:cs="Times New Roman"/>
          <w:highlight w:val="white"/>
        </w:rPr>
        <w:t xml:space="preserve"> </w:t>
      </w:r>
    </w:p>
    <w:p w:rsidR="00562B53" w:rsidRDefault="00562B53"/>
    <w:sectPr w:rsidR="00562B53">
      <w:pgSz w:w="12240" w:h="15840"/>
      <w:pgMar w:top="1440" w:right="1440" w:bottom="1440" w:left="1440" w:header="720" w:footer="720" w:gutter="0"/>
      <w:pgNumType w:start="1"/>
      <w:cols w:space="12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Play">
    <w:charset w:val="00"/>
    <w:family w:val="auto"/>
    <w:pitch w:val="default"/>
    <w:embedRegular r:id="rId1" w:fontKey="{4D8E6B7C-94D1-4EC0-85CC-0157BD429807}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2" w:fontKey="{2563402B-3968-4602-A268-FB69BB6EB3FD}"/>
    <w:embedBold r:id="rId3" w:fontKey="{B77878E3-9EB5-40A5-8940-A02C7237A873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4" w:fontKey="{BAFDF13C-3DE8-4131-A9EB-0C37A880A13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2B53"/>
    <w:rsid w:val="00562B53"/>
    <w:rsid w:val="00C941CE"/>
    <w:rsid w:val="00EF7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080D8B"/>
  <w15:docId w15:val="{598340A5-F2E7-4059-83B1-8BC5AF8AB2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en" w:eastAsia="lt-LT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paragraph" w:styleId="Antrat1">
    <w:name w:val="heading 1"/>
    <w:basedOn w:val="prastasis"/>
    <w:next w:val="prastasis"/>
    <w:uiPriority w:val="9"/>
    <w:qFormat/>
    <w:pPr>
      <w:keepNext/>
      <w:keepLines/>
      <w:outlineLvl w:val="0"/>
    </w:pPr>
    <w:rPr>
      <w:b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vadinimas">
    <w:name w:val="Title"/>
    <w:basedOn w:val="prastasis"/>
    <w:next w:val="prastasis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Paantrat">
    <w:name w:val="Subtitle"/>
    <w:basedOn w:val="prastasis"/>
    <w:next w:val="prastasis"/>
    <w:uiPriority w:val="11"/>
    <w:qFormat/>
    <w:rPr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431</Words>
  <Characters>2990</Characters>
  <Application>Microsoft Office Word</Application>
  <DocSecurity>0</DocSecurity>
  <Lines>47</Lines>
  <Paragraphs>18</Paragraphs>
  <ScaleCrop>false</ScaleCrop>
  <Company/>
  <LinksUpToDate>false</LinksUpToDate>
  <CharactersWithSpaces>3403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Evelina Laučiūtė | COAGENCY</dc:creator>
  <cp:lastModifiedBy>Evelina Laučiūtė</cp:lastModifiedBy>
  <cp:revision>2</cp:revision>
  <dcterms:created xsi:type="dcterms:W3CDTF">2025-05-23T07:23:00Z</dcterms:created>
  <dcterms:modified xsi:type="dcterms:W3CDTF">2025-05-23T07:23:00Z</dcterms:modified>
</cp:coreProperties>
</file>