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A022" w14:textId="77777777" w:rsidR="00994C09" w:rsidRPr="00AC23D9" w:rsidRDefault="00994C09" w:rsidP="00994C09">
      <w:pPr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AC23D9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2FF2430A" w14:textId="1A108B36" w:rsidR="00994C09" w:rsidRPr="00994C09" w:rsidRDefault="00994C09" w:rsidP="001114BA">
      <w:pPr>
        <w:jc w:val="both"/>
        <w:rPr>
          <w:rFonts w:ascii="Roboto" w:hAnsi="Roboto" w:cs="Arial"/>
          <w:lang w:val="lt-LT"/>
        </w:rPr>
      </w:pPr>
      <w:r w:rsidRPr="00AC23D9">
        <w:rPr>
          <w:rFonts w:ascii="Roboto" w:hAnsi="Roboto" w:cs="Arial"/>
          <w:lang w:val="lt-LT"/>
        </w:rPr>
        <w:t xml:space="preserve">2025 m. gegužės </w:t>
      </w:r>
      <w:r w:rsidR="005B1EF1">
        <w:rPr>
          <w:rFonts w:ascii="Roboto" w:hAnsi="Roboto" w:cs="Arial"/>
          <w:lang w:val="lt-LT"/>
        </w:rPr>
        <w:t>28</w:t>
      </w:r>
      <w:r w:rsidRPr="00AC23D9">
        <w:rPr>
          <w:rFonts w:ascii="Roboto" w:hAnsi="Roboto" w:cs="Arial"/>
          <w:lang w:val="lt-LT"/>
        </w:rPr>
        <w:t xml:space="preserve"> d.</w:t>
      </w:r>
    </w:p>
    <w:p w14:paraId="7ED30908" w14:textId="11561F0F" w:rsidR="00B74600" w:rsidRPr="008558A2" w:rsidRDefault="00B74600" w:rsidP="001114BA">
      <w:pPr>
        <w:jc w:val="both"/>
        <w:rPr>
          <w:rFonts w:ascii="Roboto" w:hAnsi="Roboto"/>
          <w:b/>
          <w:bCs/>
          <w:lang w:val="lt-LT"/>
        </w:rPr>
      </w:pPr>
      <w:r w:rsidRPr="008558A2">
        <w:rPr>
          <w:rFonts w:ascii="Roboto" w:hAnsi="Roboto"/>
          <w:b/>
          <w:bCs/>
          <w:lang w:val="lt-LT"/>
        </w:rPr>
        <w:t xml:space="preserve">Šiaurės Lietuvoje – </w:t>
      </w:r>
      <w:r w:rsidR="001114BA" w:rsidRPr="008558A2">
        <w:rPr>
          <w:rFonts w:ascii="Roboto" w:hAnsi="Roboto"/>
          <w:b/>
          <w:bCs/>
          <w:lang w:val="lt-LT"/>
        </w:rPr>
        <w:t>išskirtinis</w:t>
      </w:r>
      <w:r w:rsidRPr="008558A2">
        <w:rPr>
          <w:rFonts w:ascii="Roboto" w:hAnsi="Roboto"/>
          <w:b/>
          <w:bCs/>
          <w:lang w:val="lt-LT"/>
        </w:rPr>
        <w:t xml:space="preserve"> AEI projektas: „Citadele“ suteikė 21 mln. eurų finansavimą</w:t>
      </w:r>
    </w:p>
    <w:p w14:paraId="010E6B9A" w14:textId="25116816" w:rsidR="00B74600" w:rsidRPr="008558A2" w:rsidRDefault="00B74600" w:rsidP="001114BA">
      <w:pPr>
        <w:jc w:val="both"/>
        <w:rPr>
          <w:rFonts w:ascii="Roboto" w:hAnsi="Roboto"/>
          <w:b/>
          <w:bCs/>
          <w:lang w:val="lt-LT"/>
        </w:rPr>
      </w:pPr>
      <w:r w:rsidRPr="008558A2">
        <w:rPr>
          <w:rFonts w:ascii="Roboto" w:hAnsi="Roboto"/>
          <w:b/>
          <w:bCs/>
          <w:lang w:val="lt-LT"/>
        </w:rPr>
        <w:t xml:space="preserve">„Citadele“ bankas suteikė 21 mln. eurų finansavimą atsinaujinančios energetikos srityje veikiančiai „E </w:t>
      </w:r>
      <w:r w:rsidR="008E5C70">
        <w:rPr>
          <w:rFonts w:ascii="Roboto" w:hAnsi="Roboto"/>
          <w:b/>
          <w:bCs/>
          <w:lang w:val="lt-LT"/>
        </w:rPr>
        <w:t>e</w:t>
      </w:r>
      <w:r w:rsidR="008E5C70" w:rsidRPr="008558A2">
        <w:rPr>
          <w:rFonts w:ascii="Roboto" w:hAnsi="Roboto"/>
          <w:b/>
          <w:bCs/>
          <w:lang w:val="lt-LT"/>
        </w:rPr>
        <w:t>nergija</w:t>
      </w:r>
      <w:r w:rsidRPr="008558A2">
        <w:rPr>
          <w:rFonts w:ascii="Roboto" w:hAnsi="Roboto"/>
          <w:b/>
          <w:bCs/>
          <w:lang w:val="lt-LT"/>
        </w:rPr>
        <w:t>“ įmonių grupei. Viena</w:t>
      </w:r>
      <w:r w:rsidR="00EC7FA8" w:rsidRPr="008558A2">
        <w:rPr>
          <w:rFonts w:ascii="Roboto" w:hAnsi="Roboto"/>
          <w:b/>
          <w:bCs/>
          <w:lang w:val="lt-LT"/>
        </w:rPr>
        <w:t>s</w:t>
      </w:r>
      <w:r w:rsidRPr="008558A2">
        <w:rPr>
          <w:rFonts w:ascii="Roboto" w:hAnsi="Roboto"/>
          <w:b/>
          <w:bCs/>
          <w:lang w:val="lt-LT"/>
        </w:rPr>
        <w:t xml:space="preserve"> didžiausių ir daugiausiai patirties </w:t>
      </w:r>
      <w:r w:rsidR="00EC7FA8" w:rsidRPr="008558A2">
        <w:rPr>
          <w:rFonts w:ascii="Roboto" w:hAnsi="Roboto"/>
          <w:b/>
          <w:bCs/>
          <w:lang w:val="lt-LT"/>
        </w:rPr>
        <w:t xml:space="preserve">savo srityje </w:t>
      </w:r>
      <w:r w:rsidRPr="008558A2">
        <w:rPr>
          <w:rFonts w:ascii="Roboto" w:hAnsi="Roboto"/>
          <w:b/>
          <w:bCs/>
          <w:lang w:val="lt-LT"/>
        </w:rPr>
        <w:t xml:space="preserve">sukaupusių </w:t>
      </w:r>
      <w:r w:rsidR="00EC7FA8" w:rsidRPr="008558A2">
        <w:rPr>
          <w:rFonts w:ascii="Roboto" w:hAnsi="Roboto"/>
          <w:b/>
          <w:bCs/>
          <w:lang w:val="lt-LT"/>
        </w:rPr>
        <w:t>verslų</w:t>
      </w:r>
      <w:r w:rsidRPr="008558A2">
        <w:rPr>
          <w:rFonts w:ascii="Roboto" w:hAnsi="Roboto"/>
          <w:b/>
          <w:bCs/>
          <w:lang w:val="lt-LT"/>
        </w:rPr>
        <w:t xml:space="preserve"> regione</w:t>
      </w:r>
      <w:r w:rsidR="001114BA" w:rsidRPr="008558A2">
        <w:rPr>
          <w:rFonts w:ascii="Roboto" w:hAnsi="Roboto"/>
          <w:b/>
          <w:bCs/>
          <w:lang w:val="lt-LT"/>
        </w:rPr>
        <w:t xml:space="preserve"> finansavimą skirs</w:t>
      </w:r>
      <w:r w:rsidRPr="008558A2">
        <w:rPr>
          <w:rFonts w:ascii="Roboto" w:hAnsi="Roboto"/>
          <w:b/>
          <w:bCs/>
          <w:lang w:val="lt-LT"/>
        </w:rPr>
        <w:t xml:space="preserve"> trijų hibridinių saulės ir vėjo parkų Pasvalio rajone vystym</w:t>
      </w:r>
      <w:r w:rsidR="001114BA" w:rsidRPr="008558A2">
        <w:rPr>
          <w:rFonts w:ascii="Roboto" w:hAnsi="Roboto"/>
          <w:b/>
          <w:bCs/>
          <w:lang w:val="lt-LT"/>
        </w:rPr>
        <w:t>ui</w:t>
      </w:r>
      <w:r w:rsidRPr="008558A2">
        <w:rPr>
          <w:rFonts w:ascii="Roboto" w:hAnsi="Roboto"/>
          <w:b/>
          <w:bCs/>
          <w:lang w:val="lt-LT"/>
        </w:rPr>
        <w:t>.</w:t>
      </w:r>
      <w:r w:rsidR="00104AF7" w:rsidRPr="008558A2">
        <w:rPr>
          <w:rFonts w:ascii="Roboto" w:hAnsi="Roboto"/>
          <w:b/>
          <w:bCs/>
          <w:lang w:val="lt-LT"/>
        </w:rPr>
        <w:t xml:space="preserve"> </w:t>
      </w:r>
      <w:r w:rsidR="00EC7FA8" w:rsidRPr="008558A2">
        <w:rPr>
          <w:rFonts w:ascii="Roboto" w:hAnsi="Roboto"/>
          <w:b/>
          <w:bCs/>
          <w:lang w:val="lt-LT"/>
        </w:rPr>
        <w:t>Šis projektas – pirmasis toks šalyje.</w:t>
      </w:r>
    </w:p>
    <w:p w14:paraId="21429171" w14:textId="59343128" w:rsidR="00B74600" w:rsidRPr="008558A2" w:rsidRDefault="00B74600" w:rsidP="001114BA">
      <w:pPr>
        <w:jc w:val="both"/>
        <w:rPr>
          <w:rFonts w:ascii="Roboto" w:hAnsi="Roboto"/>
          <w:lang w:val="lt-LT"/>
        </w:rPr>
      </w:pPr>
      <w:r w:rsidRPr="008558A2">
        <w:rPr>
          <w:rFonts w:ascii="Roboto" w:hAnsi="Roboto"/>
          <w:lang w:val="lt-LT"/>
        </w:rPr>
        <w:t>„</w:t>
      </w:r>
      <w:r w:rsidR="00EC7FA8" w:rsidRPr="008558A2">
        <w:rPr>
          <w:rFonts w:ascii="Roboto" w:hAnsi="Roboto"/>
          <w:lang w:val="lt-LT"/>
        </w:rPr>
        <w:t xml:space="preserve">Suteiktas finansavimas šiam projektui </w:t>
      </w:r>
      <w:r w:rsidRPr="008558A2">
        <w:rPr>
          <w:rFonts w:ascii="Roboto" w:hAnsi="Roboto"/>
          <w:lang w:val="lt-LT"/>
        </w:rPr>
        <w:t>yra reikšmingas žingsnis tvarios energetikos plėtros link</w:t>
      </w:r>
      <w:r w:rsidR="001114BA" w:rsidRPr="008558A2">
        <w:rPr>
          <w:rFonts w:ascii="Roboto" w:hAnsi="Roboto"/>
          <w:lang w:val="lt-LT"/>
        </w:rPr>
        <w:t xml:space="preserve"> </w:t>
      </w:r>
      <w:r w:rsidR="008558A2" w:rsidRPr="008558A2">
        <w:rPr>
          <w:rFonts w:ascii="Roboto" w:hAnsi="Roboto"/>
          <w:lang w:val="lt-LT"/>
        </w:rPr>
        <w:t>bei</w:t>
      </w:r>
      <w:r w:rsidRPr="008558A2">
        <w:rPr>
          <w:rFonts w:ascii="Roboto" w:hAnsi="Roboto"/>
          <w:lang w:val="lt-LT"/>
        </w:rPr>
        <w:t xml:space="preserve"> prisideda prie nacionalinės energetinės nepriklausomybės stiprinimo. </w:t>
      </w:r>
      <w:r w:rsidR="00EC7FA8" w:rsidRPr="008558A2">
        <w:rPr>
          <w:rFonts w:ascii="Roboto" w:hAnsi="Roboto"/>
          <w:lang w:val="lt-LT"/>
        </w:rPr>
        <w:t>Todėl m</w:t>
      </w:r>
      <w:r w:rsidRPr="008558A2">
        <w:rPr>
          <w:rFonts w:ascii="Roboto" w:hAnsi="Roboto"/>
          <w:lang w:val="lt-LT"/>
        </w:rPr>
        <w:t>atome didelę šios investicijos vertę</w:t>
      </w:r>
      <w:r w:rsidR="00EC7FA8" w:rsidRPr="008558A2">
        <w:rPr>
          <w:rFonts w:ascii="Roboto" w:hAnsi="Roboto"/>
          <w:lang w:val="lt-LT"/>
        </w:rPr>
        <w:t xml:space="preserve"> visai </w:t>
      </w:r>
      <w:r w:rsidRPr="008558A2">
        <w:rPr>
          <w:rFonts w:ascii="Roboto" w:hAnsi="Roboto"/>
          <w:lang w:val="lt-LT"/>
        </w:rPr>
        <w:t>šali</w:t>
      </w:r>
      <w:r w:rsidR="00EC7FA8" w:rsidRPr="008558A2">
        <w:rPr>
          <w:rFonts w:ascii="Roboto" w:hAnsi="Roboto"/>
          <w:lang w:val="lt-LT"/>
        </w:rPr>
        <w:t>ai</w:t>
      </w:r>
      <w:r w:rsidR="001114BA" w:rsidRPr="008558A2">
        <w:rPr>
          <w:rFonts w:ascii="Roboto" w:hAnsi="Roboto"/>
          <w:lang w:val="lt-LT"/>
        </w:rPr>
        <w:t xml:space="preserve"> ir išskirtinai </w:t>
      </w:r>
      <w:r w:rsidR="00CF019E" w:rsidRPr="008558A2">
        <w:rPr>
          <w:rFonts w:ascii="Roboto" w:hAnsi="Roboto"/>
          <w:lang w:val="lt-LT"/>
        </w:rPr>
        <w:t>Pasvalio rajon</w:t>
      </w:r>
      <w:r w:rsidR="001114BA" w:rsidRPr="008558A2">
        <w:rPr>
          <w:rFonts w:ascii="Roboto" w:hAnsi="Roboto"/>
          <w:lang w:val="lt-LT"/>
        </w:rPr>
        <w:t xml:space="preserve">ui dėl </w:t>
      </w:r>
      <w:r w:rsidRPr="008558A2">
        <w:rPr>
          <w:rFonts w:ascii="Roboto" w:hAnsi="Roboto"/>
          <w:lang w:val="lt-LT"/>
        </w:rPr>
        <w:t xml:space="preserve">vietinių paslaugų ir infrastruktūros įtraukimo“, – </w:t>
      </w:r>
      <w:r w:rsidR="008558A2" w:rsidRPr="008558A2">
        <w:rPr>
          <w:rFonts w:ascii="Roboto" w:hAnsi="Roboto"/>
          <w:lang w:val="lt-LT"/>
        </w:rPr>
        <w:t>teigia</w:t>
      </w:r>
      <w:r w:rsidRPr="008558A2">
        <w:rPr>
          <w:rFonts w:ascii="Roboto" w:hAnsi="Roboto"/>
          <w:lang w:val="lt-LT"/>
        </w:rPr>
        <w:t xml:space="preserve"> </w:t>
      </w:r>
      <w:r w:rsidR="00CD0583" w:rsidRPr="00CD0583">
        <w:rPr>
          <w:rFonts w:ascii="Roboto" w:hAnsi="Roboto" w:cs="Arial"/>
          <w:color w:val="000000" w:themeColor="text1"/>
          <w:lang w:val="lt-LT"/>
        </w:rPr>
        <w:t>Vaid</w:t>
      </w:r>
      <w:r w:rsidR="00CD0583">
        <w:rPr>
          <w:rFonts w:ascii="Roboto" w:hAnsi="Roboto" w:cs="Arial"/>
          <w:color w:val="000000" w:themeColor="text1"/>
          <w:lang w:val="lt-LT"/>
        </w:rPr>
        <w:t>as</w:t>
      </w:r>
      <w:r w:rsidR="00CD0583" w:rsidRPr="00CD0583">
        <w:rPr>
          <w:rFonts w:ascii="Roboto" w:hAnsi="Roboto" w:cs="Arial"/>
          <w:color w:val="000000" w:themeColor="text1"/>
          <w:lang w:val="lt-LT"/>
        </w:rPr>
        <w:t xml:space="preserve"> </w:t>
      </w:r>
      <w:proofErr w:type="spellStart"/>
      <w:r w:rsidR="00CD0583" w:rsidRPr="00CD0583">
        <w:rPr>
          <w:rFonts w:ascii="Roboto" w:hAnsi="Roboto" w:cs="Arial"/>
          <w:color w:val="000000" w:themeColor="text1"/>
          <w:lang w:val="lt-LT"/>
        </w:rPr>
        <w:t>Žagūn</w:t>
      </w:r>
      <w:r w:rsidR="00CD0583">
        <w:rPr>
          <w:rFonts w:ascii="Roboto" w:hAnsi="Roboto" w:cs="Arial"/>
          <w:color w:val="000000" w:themeColor="text1"/>
          <w:lang w:val="lt-LT"/>
        </w:rPr>
        <w:t>is</w:t>
      </w:r>
      <w:proofErr w:type="spellEnd"/>
      <w:r w:rsidR="00CD0583">
        <w:rPr>
          <w:rFonts w:ascii="Roboto" w:hAnsi="Roboto" w:cs="Arial"/>
          <w:color w:val="000000" w:themeColor="text1"/>
          <w:lang w:val="lt-LT"/>
        </w:rPr>
        <w:t xml:space="preserve">, </w:t>
      </w:r>
      <w:r w:rsidR="00CD0583" w:rsidRPr="00CD0583">
        <w:rPr>
          <w:rFonts w:ascii="Roboto" w:hAnsi="Roboto" w:cs="Arial"/>
          <w:color w:val="000000" w:themeColor="text1"/>
          <w:lang w:val="lt-LT"/>
        </w:rPr>
        <w:t>„Citadele“ banko valdybos narys</w:t>
      </w:r>
      <w:r w:rsidR="00CD0583">
        <w:rPr>
          <w:rFonts w:ascii="Roboto" w:hAnsi="Roboto" w:cs="Arial"/>
          <w:color w:val="000000" w:themeColor="text1"/>
          <w:lang w:val="lt-LT"/>
        </w:rPr>
        <w:t xml:space="preserve"> ir v</w:t>
      </w:r>
      <w:r w:rsidR="00CD0583" w:rsidRPr="00CD0583">
        <w:rPr>
          <w:rFonts w:ascii="Roboto" w:hAnsi="Roboto" w:cs="Arial"/>
          <w:color w:val="000000" w:themeColor="text1"/>
          <w:lang w:val="lt-LT"/>
        </w:rPr>
        <w:t>erslo bankininkystės vadovas Baltijos šalims.</w:t>
      </w:r>
    </w:p>
    <w:p w14:paraId="40A08D04" w14:textId="418C2480" w:rsidR="00CF019E" w:rsidRPr="008558A2" w:rsidRDefault="00CF019E" w:rsidP="001114BA">
      <w:pPr>
        <w:jc w:val="both"/>
        <w:rPr>
          <w:rFonts w:ascii="Roboto" w:hAnsi="Roboto"/>
          <w:lang w:val="lt-LT"/>
        </w:rPr>
      </w:pPr>
      <w:r w:rsidRPr="008558A2">
        <w:rPr>
          <w:rFonts w:ascii="Roboto" w:hAnsi="Roboto"/>
          <w:lang w:val="lt-LT"/>
        </w:rPr>
        <w:t xml:space="preserve">Jo teigimu, projektui apimant elektros energijos gamybą tiek iš saulės, tiek iš vėjo, jis leis efektyviau išnaudoti </w:t>
      </w:r>
      <w:r w:rsidR="008558A2" w:rsidRPr="008558A2">
        <w:rPr>
          <w:rFonts w:ascii="Roboto" w:hAnsi="Roboto"/>
          <w:lang w:val="lt-LT"/>
        </w:rPr>
        <w:t>atsinaujinanči</w:t>
      </w:r>
      <w:r w:rsidR="008558A2">
        <w:rPr>
          <w:rFonts w:ascii="Roboto" w:hAnsi="Roboto"/>
          <w:lang w:val="lt-LT"/>
        </w:rPr>
        <w:t>us</w:t>
      </w:r>
      <w:r w:rsidR="008558A2" w:rsidRPr="008558A2">
        <w:rPr>
          <w:rFonts w:ascii="Roboto" w:hAnsi="Roboto"/>
          <w:lang w:val="lt-LT"/>
        </w:rPr>
        <w:t xml:space="preserve"> energijos ištekli</w:t>
      </w:r>
      <w:r w:rsidR="008558A2">
        <w:rPr>
          <w:rFonts w:ascii="Roboto" w:hAnsi="Roboto"/>
          <w:lang w:val="lt-LT"/>
        </w:rPr>
        <w:t>us</w:t>
      </w:r>
      <w:r w:rsidR="008558A2" w:rsidRPr="008558A2">
        <w:rPr>
          <w:rFonts w:ascii="Roboto" w:hAnsi="Roboto"/>
          <w:lang w:val="lt-LT"/>
        </w:rPr>
        <w:t xml:space="preserve"> (</w:t>
      </w:r>
      <w:r w:rsidRPr="008558A2">
        <w:rPr>
          <w:rFonts w:ascii="Roboto" w:hAnsi="Roboto"/>
          <w:lang w:val="lt-LT"/>
        </w:rPr>
        <w:t>AEI</w:t>
      </w:r>
      <w:r w:rsidR="008558A2" w:rsidRPr="008558A2">
        <w:rPr>
          <w:rFonts w:ascii="Roboto" w:hAnsi="Roboto"/>
          <w:lang w:val="lt-LT"/>
        </w:rPr>
        <w:t>)</w:t>
      </w:r>
      <w:r w:rsidRPr="008558A2">
        <w:rPr>
          <w:rFonts w:ascii="Roboto" w:hAnsi="Roboto"/>
          <w:lang w:val="lt-LT"/>
        </w:rPr>
        <w:t xml:space="preserve"> ir užtikrins patikimesnį tiekimą. Pasvalio rajone vystomi hibridiniai AEI parkai taip pat žymi svarbų žingsnį šalies energetikos sistemoje – bus pirmieji Lietuvoje, prijungti prie Energijos skirstymo operatoriaus (ESO) tinklo. </w:t>
      </w:r>
    </w:p>
    <w:p w14:paraId="10EA0DDF" w14:textId="6828FC0A" w:rsidR="007F7916" w:rsidRPr="004424A4" w:rsidRDefault="007F7916" w:rsidP="001114BA">
      <w:pPr>
        <w:jc w:val="both"/>
        <w:rPr>
          <w:rFonts w:ascii="Roboto" w:hAnsi="Roboto"/>
          <w:lang w:val="lt-LT"/>
        </w:rPr>
      </w:pPr>
      <w:r w:rsidRPr="004424A4">
        <w:rPr>
          <w:rFonts w:ascii="Roboto" w:hAnsi="Roboto"/>
          <w:lang w:val="lt-LT"/>
        </w:rPr>
        <w:t xml:space="preserve">„Užsitikrintas projekto finansavimas – pasitikėjimo AEI rinkos ateitimi bei mūsų, kaip vystytojų, kompetencija, ženklas. Banko suteiktas pasitikėjimas ne tik leis pasiekti užsibrėžtą tikslą, bet ir pasiųs teigiamą signalą kitiems investuotojams į Lietuvos infrastruktūros projektus“, – sako Gediminas </w:t>
      </w:r>
      <w:proofErr w:type="spellStart"/>
      <w:r w:rsidRPr="004424A4">
        <w:rPr>
          <w:rFonts w:ascii="Roboto" w:hAnsi="Roboto"/>
          <w:lang w:val="lt-LT"/>
        </w:rPr>
        <w:t>Uloza</w:t>
      </w:r>
      <w:proofErr w:type="spellEnd"/>
      <w:r w:rsidRPr="004424A4">
        <w:rPr>
          <w:rFonts w:ascii="Roboto" w:hAnsi="Roboto"/>
          <w:lang w:val="lt-LT"/>
        </w:rPr>
        <w:t>, „E energija“ generalinis direktorius.</w:t>
      </w:r>
      <w:r w:rsidRPr="004424A4" w:rsidDel="007F7916">
        <w:rPr>
          <w:rFonts w:ascii="Roboto" w:hAnsi="Roboto"/>
          <w:lang w:val="lt-LT"/>
        </w:rPr>
        <w:t xml:space="preserve"> </w:t>
      </w:r>
    </w:p>
    <w:p w14:paraId="11D2731F" w14:textId="082D68C3" w:rsidR="00B74600" w:rsidRPr="008558A2" w:rsidRDefault="00726188" w:rsidP="001114BA">
      <w:pPr>
        <w:jc w:val="both"/>
        <w:rPr>
          <w:rFonts w:ascii="Roboto" w:hAnsi="Roboto"/>
          <w:lang w:val="lt-LT"/>
        </w:rPr>
      </w:pPr>
      <w:r w:rsidRPr="008558A2">
        <w:rPr>
          <w:rFonts w:ascii="Roboto" w:hAnsi="Roboto"/>
          <w:lang w:val="lt-LT"/>
        </w:rPr>
        <w:t>Šiuose Šiaurės Lietuvoje</w:t>
      </w:r>
      <w:r w:rsidR="00CF019E" w:rsidRPr="008558A2">
        <w:rPr>
          <w:rFonts w:ascii="Roboto" w:hAnsi="Roboto"/>
          <w:lang w:val="lt-LT"/>
        </w:rPr>
        <w:t xml:space="preserve"> v</w:t>
      </w:r>
      <w:r w:rsidR="00EC7FA8" w:rsidRPr="008558A2">
        <w:rPr>
          <w:rFonts w:ascii="Roboto" w:hAnsi="Roboto"/>
          <w:lang w:val="lt-LT"/>
        </w:rPr>
        <w:t>ystomuose</w:t>
      </w:r>
      <w:r w:rsidR="00B74600" w:rsidRPr="008558A2">
        <w:rPr>
          <w:rFonts w:ascii="Roboto" w:hAnsi="Roboto"/>
          <w:lang w:val="lt-LT"/>
        </w:rPr>
        <w:t xml:space="preserve"> hibridiniuose </w:t>
      </w:r>
      <w:r w:rsidR="001114BA" w:rsidRPr="008558A2">
        <w:rPr>
          <w:rFonts w:ascii="Roboto" w:hAnsi="Roboto"/>
          <w:lang w:val="lt-LT"/>
        </w:rPr>
        <w:t xml:space="preserve">AEI </w:t>
      </w:r>
      <w:r w:rsidR="00B74600" w:rsidRPr="008558A2">
        <w:rPr>
          <w:rFonts w:ascii="Roboto" w:hAnsi="Roboto"/>
          <w:lang w:val="lt-LT"/>
        </w:rPr>
        <w:t xml:space="preserve">parkuose bus instaliuoti 19 192 saulės moduliai ir 3 </w:t>
      </w:r>
      <w:r w:rsidR="00CF019E" w:rsidRPr="008558A2">
        <w:rPr>
          <w:rFonts w:ascii="Roboto" w:hAnsi="Roboto"/>
          <w:lang w:val="lt-LT"/>
        </w:rPr>
        <w:t xml:space="preserve">Vokietijos </w:t>
      </w:r>
      <w:r w:rsidR="00B74600" w:rsidRPr="008558A2">
        <w:rPr>
          <w:rFonts w:ascii="Roboto" w:hAnsi="Roboto"/>
          <w:lang w:val="lt-LT"/>
        </w:rPr>
        <w:t>gamintojo „</w:t>
      </w:r>
      <w:proofErr w:type="spellStart"/>
      <w:r w:rsidR="00B74600" w:rsidRPr="008558A2">
        <w:rPr>
          <w:rFonts w:ascii="Roboto" w:hAnsi="Roboto"/>
          <w:lang w:val="lt-LT"/>
        </w:rPr>
        <w:t>Nordex</w:t>
      </w:r>
      <w:proofErr w:type="spellEnd"/>
      <w:r w:rsidR="00B74600" w:rsidRPr="008558A2">
        <w:rPr>
          <w:rFonts w:ascii="Roboto" w:hAnsi="Roboto"/>
          <w:lang w:val="lt-LT"/>
        </w:rPr>
        <w:t xml:space="preserve">“ vėjo jėgainės. Pastarųjų aukštis iki rotoriaus </w:t>
      </w:r>
      <w:r w:rsidR="001114BA" w:rsidRPr="008558A2">
        <w:rPr>
          <w:rFonts w:ascii="Roboto" w:hAnsi="Roboto"/>
          <w:lang w:val="lt-LT"/>
        </w:rPr>
        <w:t>–</w:t>
      </w:r>
      <w:r w:rsidR="00B74600" w:rsidRPr="008558A2">
        <w:rPr>
          <w:rFonts w:ascii="Roboto" w:hAnsi="Roboto"/>
          <w:lang w:val="lt-LT"/>
        </w:rPr>
        <w:t xml:space="preserve"> 145 metr</w:t>
      </w:r>
      <w:r w:rsidR="001114BA" w:rsidRPr="008558A2">
        <w:rPr>
          <w:rFonts w:ascii="Roboto" w:hAnsi="Roboto"/>
          <w:lang w:val="lt-LT"/>
        </w:rPr>
        <w:t>ai</w:t>
      </w:r>
      <w:r w:rsidR="00B74600" w:rsidRPr="008558A2">
        <w:rPr>
          <w:rFonts w:ascii="Roboto" w:hAnsi="Roboto"/>
          <w:lang w:val="lt-LT"/>
        </w:rPr>
        <w:t>, iki sparno viršūnės – net 219,5 metro. Ši</w:t>
      </w:r>
      <w:r w:rsidR="00CF019E" w:rsidRPr="008558A2">
        <w:rPr>
          <w:rFonts w:ascii="Roboto" w:hAnsi="Roboto"/>
          <w:lang w:val="lt-LT"/>
        </w:rPr>
        <w:t>o</w:t>
      </w:r>
      <w:r w:rsidR="00B74600" w:rsidRPr="008558A2">
        <w:rPr>
          <w:rFonts w:ascii="Roboto" w:hAnsi="Roboto"/>
          <w:lang w:val="lt-LT"/>
        </w:rPr>
        <w:t xml:space="preserve"> </w:t>
      </w:r>
      <w:r w:rsidR="00CF019E" w:rsidRPr="008558A2">
        <w:rPr>
          <w:rFonts w:ascii="Roboto" w:hAnsi="Roboto"/>
          <w:lang w:val="lt-LT"/>
        </w:rPr>
        <w:t>projekto</w:t>
      </w:r>
      <w:r w:rsidR="00B74600" w:rsidRPr="008558A2">
        <w:rPr>
          <w:rFonts w:ascii="Roboto" w:hAnsi="Roboto"/>
          <w:lang w:val="lt-LT"/>
        </w:rPr>
        <w:t xml:space="preserve"> bendra instaliuota galia sieks 27 MW, o leistina generuoti galia – 13,5 MW. Pagaminama elektros energija, 2024 m. duomenimis, galėtų padengti 85 proc. viso </w:t>
      </w:r>
      <w:r w:rsidR="00CF019E" w:rsidRPr="008558A2">
        <w:rPr>
          <w:rFonts w:ascii="Roboto" w:hAnsi="Roboto"/>
          <w:lang w:val="lt-LT"/>
        </w:rPr>
        <w:t xml:space="preserve">suvartojimo </w:t>
      </w:r>
      <w:r w:rsidR="00B74600" w:rsidRPr="008558A2">
        <w:rPr>
          <w:rFonts w:ascii="Roboto" w:hAnsi="Roboto"/>
          <w:lang w:val="lt-LT"/>
        </w:rPr>
        <w:t>Pasvalio rajon</w:t>
      </w:r>
      <w:r w:rsidR="00CF019E" w:rsidRPr="008558A2">
        <w:rPr>
          <w:rFonts w:ascii="Roboto" w:hAnsi="Roboto"/>
          <w:lang w:val="lt-LT"/>
        </w:rPr>
        <w:t>e</w:t>
      </w:r>
      <w:r w:rsidR="00B74600" w:rsidRPr="008558A2">
        <w:rPr>
          <w:rFonts w:ascii="Roboto" w:hAnsi="Roboto"/>
          <w:lang w:val="lt-LT"/>
        </w:rPr>
        <w:t xml:space="preserve">, kuris projektui pasirinktas dėl jame vyraujančių lygumų ir gero vidutinio vėjo greičio. </w:t>
      </w:r>
    </w:p>
    <w:p w14:paraId="47D7B592" w14:textId="6EF5A0D0" w:rsidR="007F7916" w:rsidRPr="004424A4" w:rsidRDefault="007F7916" w:rsidP="001114BA">
      <w:pPr>
        <w:jc w:val="both"/>
        <w:rPr>
          <w:rFonts w:ascii="Roboto" w:hAnsi="Roboto"/>
          <w:lang w:val="lt-LT"/>
        </w:rPr>
      </w:pPr>
      <w:r w:rsidRPr="004424A4">
        <w:rPr>
          <w:rFonts w:ascii="Roboto" w:hAnsi="Roboto"/>
          <w:lang w:val="lt-LT"/>
        </w:rPr>
        <w:t>Iš viso į projektą ketinama investuoti virš 36 mln. eurų. Dalį lėšų skyrė „Citadele“, o likusi dalis bus finansuota „E energija“ grupės nuosavomis lėšomis.</w:t>
      </w:r>
      <w:r w:rsidRPr="004424A4" w:rsidDel="007F7916">
        <w:rPr>
          <w:rFonts w:ascii="Roboto" w:hAnsi="Roboto"/>
          <w:lang w:val="lt-LT"/>
        </w:rPr>
        <w:t xml:space="preserve"> </w:t>
      </w:r>
    </w:p>
    <w:p w14:paraId="2E16D060" w14:textId="1901B9FE" w:rsidR="00B74600" w:rsidRPr="008558A2" w:rsidRDefault="00B74600" w:rsidP="001114BA">
      <w:pPr>
        <w:jc w:val="both"/>
        <w:rPr>
          <w:rFonts w:ascii="Roboto" w:hAnsi="Roboto"/>
          <w:lang w:val="lt-LT"/>
        </w:rPr>
      </w:pPr>
      <w:r w:rsidRPr="008558A2">
        <w:rPr>
          <w:rFonts w:ascii="Roboto" w:hAnsi="Roboto"/>
          <w:lang w:val="lt-LT"/>
        </w:rPr>
        <w:t xml:space="preserve">Šią vasarą </w:t>
      </w:r>
      <w:r w:rsidR="00CF019E" w:rsidRPr="008558A2">
        <w:rPr>
          <w:rFonts w:ascii="Roboto" w:hAnsi="Roboto"/>
          <w:lang w:val="lt-LT"/>
        </w:rPr>
        <w:t xml:space="preserve">jau </w:t>
      </w:r>
      <w:r w:rsidRPr="008558A2">
        <w:rPr>
          <w:rFonts w:ascii="Roboto" w:hAnsi="Roboto"/>
          <w:lang w:val="lt-LT"/>
        </w:rPr>
        <w:t>bus įpusėti paruošiamieji vėjo elektrinių parkų statybos darbai – ketinama atgabenti vėjo jėgainių bokštus, bus įpusėti ir saulės modulių montavimo darbai. Planuojama, kad komercin</w:t>
      </w:r>
      <w:r w:rsidR="00CF019E" w:rsidRPr="008558A2">
        <w:rPr>
          <w:rFonts w:ascii="Roboto" w:hAnsi="Roboto"/>
          <w:lang w:val="lt-LT"/>
        </w:rPr>
        <w:t>ė</w:t>
      </w:r>
      <w:r w:rsidRPr="008558A2">
        <w:rPr>
          <w:rFonts w:ascii="Roboto" w:hAnsi="Roboto"/>
          <w:lang w:val="lt-LT"/>
        </w:rPr>
        <w:t xml:space="preserve"> elektros energijos gamyb</w:t>
      </w:r>
      <w:r w:rsidR="00CF019E" w:rsidRPr="008558A2">
        <w:rPr>
          <w:rFonts w:ascii="Roboto" w:hAnsi="Roboto"/>
          <w:lang w:val="lt-LT"/>
        </w:rPr>
        <w:t>a šiuose</w:t>
      </w:r>
      <w:r w:rsidRPr="008558A2">
        <w:rPr>
          <w:rFonts w:ascii="Roboto" w:hAnsi="Roboto"/>
          <w:lang w:val="lt-LT"/>
        </w:rPr>
        <w:t xml:space="preserve"> hibridini</w:t>
      </w:r>
      <w:r w:rsidR="00CF019E" w:rsidRPr="008558A2">
        <w:rPr>
          <w:rFonts w:ascii="Roboto" w:hAnsi="Roboto"/>
          <w:lang w:val="lt-LT"/>
        </w:rPr>
        <w:t>uose</w:t>
      </w:r>
      <w:r w:rsidRPr="008558A2">
        <w:rPr>
          <w:rFonts w:ascii="Roboto" w:hAnsi="Roboto"/>
          <w:lang w:val="lt-LT"/>
        </w:rPr>
        <w:t xml:space="preserve"> </w:t>
      </w:r>
      <w:r w:rsidR="001114BA" w:rsidRPr="008558A2">
        <w:rPr>
          <w:rFonts w:ascii="Roboto" w:hAnsi="Roboto"/>
          <w:lang w:val="lt-LT"/>
        </w:rPr>
        <w:t xml:space="preserve">AEI </w:t>
      </w:r>
      <w:r w:rsidRPr="008558A2">
        <w:rPr>
          <w:rFonts w:ascii="Roboto" w:hAnsi="Roboto"/>
          <w:lang w:val="lt-LT"/>
        </w:rPr>
        <w:t>park</w:t>
      </w:r>
      <w:r w:rsidR="00CF019E" w:rsidRPr="008558A2">
        <w:rPr>
          <w:rFonts w:ascii="Roboto" w:hAnsi="Roboto"/>
          <w:lang w:val="lt-LT"/>
        </w:rPr>
        <w:t>uose bus</w:t>
      </w:r>
      <w:r w:rsidRPr="008558A2">
        <w:rPr>
          <w:rFonts w:ascii="Roboto" w:hAnsi="Roboto"/>
          <w:lang w:val="lt-LT"/>
        </w:rPr>
        <w:t xml:space="preserve"> pradė</w:t>
      </w:r>
      <w:r w:rsidR="00CF019E" w:rsidRPr="008558A2">
        <w:rPr>
          <w:rFonts w:ascii="Roboto" w:hAnsi="Roboto"/>
          <w:lang w:val="lt-LT"/>
        </w:rPr>
        <w:t xml:space="preserve">ta </w:t>
      </w:r>
      <w:r w:rsidRPr="008558A2">
        <w:rPr>
          <w:rFonts w:ascii="Roboto" w:hAnsi="Roboto"/>
          <w:lang w:val="lt-LT"/>
        </w:rPr>
        <w:t xml:space="preserve">jau 2026 m. II ketvirtį. </w:t>
      </w:r>
    </w:p>
    <w:p w14:paraId="3C44CBBE" w14:textId="715DAA5E" w:rsidR="00B74600" w:rsidRPr="005F0953" w:rsidRDefault="00B74600" w:rsidP="001114BA">
      <w:pPr>
        <w:jc w:val="both"/>
        <w:rPr>
          <w:rFonts w:ascii="Roboto" w:hAnsi="Roboto"/>
          <w:lang w:val="en-US"/>
        </w:rPr>
      </w:pPr>
      <w:r w:rsidRPr="008558A2">
        <w:rPr>
          <w:rFonts w:ascii="Roboto" w:hAnsi="Roboto"/>
          <w:lang w:val="lt-LT"/>
        </w:rPr>
        <w:t xml:space="preserve">„E energija“ įmonių grupė energetikos rinkoje veikia daugiau nei 30 metų, vysto vėjo, saulės elektrinių bei energijos kaupimo sistemų (baterijų) parkus Baltijos šalyse ir Lenkijoje. Iki 2030 m. </w:t>
      </w:r>
      <w:r w:rsidR="00CF019E" w:rsidRPr="008558A2">
        <w:rPr>
          <w:rFonts w:ascii="Roboto" w:hAnsi="Roboto"/>
          <w:lang w:val="lt-LT"/>
        </w:rPr>
        <w:t>įmonių grupė</w:t>
      </w:r>
      <w:r w:rsidRPr="008558A2">
        <w:rPr>
          <w:rFonts w:ascii="Roboto" w:hAnsi="Roboto"/>
          <w:lang w:val="lt-LT"/>
        </w:rPr>
        <w:t xml:space="preserve"> planuoja pasiekti iki 2</w:t>
      </w:r>
      <w:r w:rsidR="00CF019E" w:rsidRPr="008558A2">
        <w:rPr>
          <w:rFonts w:ascii="Roboto" w:hAnsi="Roboto"/>
          <w:lang w:val="lt-LT"/>
        </w:rPr>
        <w:t xml:space="preserve"> </w:t>
      </w:r>
      <w:r w:rsidRPr="008558A2">
        <w:rPr>
          <w:rFonts w:ascii="Roboto" w:hAnsi="Roboto"/>
          <w:lang w:val="lt-LT"/>
        </w:rPr>
        <w:t>000 MW instaliuotos galios. Taip mažinama priklausomybė energetikos sistemoje nuo iškastinio kuro ir prisidedama prie klimato kaitos švelninimo.</w:t>
      </w:r>
    </w:p>
    <w:p w14:paraId="3648FBD6" w14:textId="77777777" w:rsidR="00B74600" w:rsidRPr="008558A2" w:rsidRDefault="00B74600" w:rsidP="001114BA">
      <w:pPr>
        <w:jc w:val="both"/>
        <w:rPr>
          <w:rFonts w:ascii="Roboto" w:hAnsi="Roboto"/>
          <w:lang w:val="lt-LT"/>
        </w:rPr>
      </w:pPr>
    </w:p>
    <w:sectPr w:rsidR="00B74600" w:rsidRPr="008558A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06F66" w14:textId="77777777" w:rsidR="00E913AD" w:rsidRDefault="00E913AD" w:rsidP="005F0953">
      <w:pPr>
        <w:spacing w:after="0" w:line="240" w:lineRule="auto"/>
      </w:pPr>
      <w:r>
        <w:separator/>
      </w:r>
    </w:p>
  </w:endnote>
  <w:endnote w:type="continuationSeparator" w:id="0">
    <w:p w14:paraId="1D6E9239" w14:textId="77777777" w:rsidR="00E913AD" w:rsidRDefault="00E913AD" w:rsidP="005F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0FD29" w14:textId="77777777" w:rsidR="00E913AD" w:rsidRDefault="00E913AD" w:rsidP="005F0953">
      <w:pPr>
        <w:spacing w:after="0" w:line="240" w:lineRule="auto"/>
      </w:pPr>
      <w:r>
        <w:separator/>
      </w:r>
    </w:p>
  </w:footnote>
  <w:footnote w:type="continuationSeparator" w:id="0">
    <w:p w14:paraId="55A4F130" w14:textId="77777777" w:rsidR="00E913AD" w:rsidRDefault="00E913AD" w:rsidP="005F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424D" w14:textId="302EE4E6" w:rsidR="005F0953" w:rsidRDefault="005F0953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12102732" wp14:editId="0FEB026F">
          <wp:simplePos x="0" y="0"/>
          <wp:positionH relativeFrom="margin">
            <wp:posOffset>5033176</wp:posOffset>
          </wp:positionH>
          <wp:positionV relativeFrom="paragraph">
            <wp:posOffset>-239147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9786E"/>
    <w:multiLevelType w:val="multilevel"/>
    <w:tmpl w:val="DF86AE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86909"/>
    <w:multiLevelType w:val="multilevel"/>
    <w:tmpl w:val="BA9ED31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941C02"/>
    <w:multiLevelType w:val="multilevel"/>
    <w:tmpl w:val="62909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51108"/>
    <w:multiLevelType w:val="multilevel"/>
    <w:tmpl w:val="3B3266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064B6E"/>
    <w:multiLevelType w:val="multilevel"/>
    <w:tmpl w:val="F64448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077424"/>
    <w:multiLevelType w:val="multilevel"/>
    <w:tmpl w:val="D7C40D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360C13"/>
    <w:multiLevelType w:val="multilevel"/>
    <w:tmpl w:val="D0C0E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D72393"/>
    <w:multiLevelType w:val="multilevel"/>
    <w:tmpl w:val="DEBA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D4637"/>
    <w:multiLevelType w:val="hybridMultilevel"/>
    <w:tmpl w:val="D08E5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50461"/>
    <w:multiLevelType w:val="multilevel"/>
    <w:tmpl w:val="5B228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865333"/>
    <w:multiLevelType w:val="multilevel"/>
    <w:tmpl w:val="0E86AB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0437FC"/>
    <w:multiLevelType w:val="hybridMultilevel"/>
    <w:tmpl w:val="D75C6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3083E"/>
    <w:multiLevelType w:val="multilevel"/>
    <w:tmpl w:val="E6DC4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4652EB"/>
    <w:multiLevelType w:val="multilevel"/>
    <w:tmpl w:val="A31851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844E09"/>
    <w:multiLevelType w:val="multilevel"/>
    <w:tmpl w:val="C85E53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C3289C"/>
    <w:multiLevelType w:val="multilevel"/>
    <w:tmpl w:val="2B2492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6101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6742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637456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9944992">
    <w:abstractNumId w:val="1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03637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4593838">
    <w:abstractNumId w:val="10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521449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9487480">
    <w:abstractNumId w:val="15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47908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6068215">
    <w:abstractNumId w:val="14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022792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3941045">
    <w:abstractNumId w:val="9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63591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3364255">
    <w:abstractNumId w:val="4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1539055">
    <w:abstractNumId w:val="8"/>
  </w:num>
  <w:num w:numId="16" w16cid:durableId="672882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97"/>
    <w:rsid w:val="00076392"/>
    <w:rsid w:val="000A780E"/>
    <w:rsid w:val="000B66AE"/>
    <w:rsid w:val="000F51D7"/>
    <w:rsid w:val="00104AF7"/>
    <w:rsid w:val="001114BA"/>
    <w:rsid w:val="001B27B9"/>
    <w:rsid w:val="002D07A8"/>
    <w:rsid w:val="002D487B"/>
    <w:rsid w:val="003815AF"/>
    <w:rsid w:val="00390928"/>
    <w:rsid w:val="003A0DDC"/>
    <w:rsid w:val="003C175D"/>
    <w:rsid w:val="003C2159"/>
    <w:rsid w:val="003D0697"/>
    <w:rsid w:val="004424A4"/>
    <w:rsid w:val="00454B4A"/>
    <w:rsid w:val="004615A5"/>
    <w:rsid w:val="00467539"/>
    <w:rsid w:val="00467DF6"/>
    <w:rsid w:val="004D4E7D"/>
    <w:rsid w:val="004E6823"/>
    <w:rsid w:val="00513394"/>
    <w:rsid w:val="005209F6"/>
    <w:rsid w:val="005B1EF1"/>
    <w:rsid w:val="005F0953"/>
    <w:rsid w:val="00651DFB"/>
    <w:rsid w:val="00690D7B"/>
    <w:rsid w:val="00726188"/>
    <w:rsid w:val="007670A5"/>
    <w:rsid w:val="007E0E37"/>
    <w:rsid w:val="007E2293"/>
    <w:rsid w:val="007F2BD8"/>
    <w:rsid w:val="007F7916"/>
    <w:rsid w:val="00816F3C"/>
    <w:rsid w:val="008558A2"/>
    <w:rsid w:val="00877129"/>
    <w:rsid w:val="00897757"/>
    <w:rsid w:val="008E5C70"/>
    <w:rsid w:val="0090416A"/>
    <w:rsid w:val="00912F34"/>
    <w:rsid w:val="0093278F"/>
    <w:rsid w:val="00937C01"/>
    <w:rsid w:val="00976B22"/>
    <w:rsid w:val="00993D04"/>
    <w:rsid w:val="00994C09"/>
    <w:rsid w:val="009A3074"/>
    <w:rsid w:val="00A60A75"/>
    <w:rsid w:val="00A67521"/>
    <w:rsid w:val="00A83955"/>
    <w:rsid w:val="00A95D02"/>
    <w:rsid w:val="00AC7B70"/>
    <w:rsid w:val="00AF47BF"/>
    <w:rsid w:val="00B74600"/>
    <w:rsid w:val="00BD07C1"/>
    <w:rsid w:val="00BD4155"/>
    <w:rsid w:val="00C24D35"/>
    <w:rsid w:val="00C27879"/>
    <w:rsid w:val="00C5756A"/>
    <w:rsid w:val="00CD0583"/>
    <w:rsid w:val="00CE5894"/>
    <w:rsid w:val="00CF019E"/>
    <w:rsid w:val="00DC0683"/>
    <w:rsid w:val="00DD6083"/>
    <w:rsid w:val="00E826FD"/>
    <w:rsid w:val="00E82F04"/>
    <w:rsid w:val="00E913AD"/>
    <w:rsid w:val="00EA0782"/>
    <w:rsid w:val="00EA7F1C"/>
    <w:rsid w:val="00EC7FA8"/>
    <w:rsid w:val="00EE4031"/>
    <w:rsid w:val="00F306F3"/>
    <w:rsid w:val="00F31407"/>
    <w:rsid w:val="00F7203F"/>
    <w:rsid w:val="00F72276"/>
    <w:rsid w:val="00FD1528"/>
    <w:rsid w:val="00FE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19A93B"/>
  <w15:chartTrackingRefBased/>
  <w15:docId w15:val="{8A3B42C0-ABE7-4136-BEC4-DE044A04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0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06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0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06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0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0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0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0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6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6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06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06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06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06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06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06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06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0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0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0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0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0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06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06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06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06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06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06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15A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5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07A8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1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14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14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40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953"/>
  </w:style>
  <w:style w:type="paragraph" w:styleId="Footer">
    <w:name w:val="footer"/>
    <w:basedOn w:val="Normal"/>
    <w:link w:val="FooterChar"/>
    <w:uiPriority w:val="99"/>
    <w:unhideWhenUsed/>
    <w:rsid w:val="005F0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953"/>
  </w:style>
  <w:style w:type="character" w:customStyle="1" w:styleId="apple-converted-space">
    <w:name w:val="apple-converted-space"/>
    <w:basedOn w:val="DefaultParagraphFont"/>
    <w:rsid w:val="00CD0583"/>
  </w:style>
  <w:style w:type="paragraph" w:styleId="Revision">
    <w:name w:val="Revision"/>
    <w:hidden/>
    <w:uiPriority w:val="99"/>
    <w:semiHidden/>
    <w:rsid w:val="008E5C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user</dc:creator>
  <cp:keywords/>
  <dc:description/>
  <cp:lastModifiedBy>Author</cp:lastModifiedBy>
  <cp:revision>2</cp:revision>
  <dcterms:created xsi:type="dcterms:W3CDTF">2025-05-28T06:20:00Z</dcterms:created>
  <dcterms:modified xsi:type="dcterms:W3CDTF">2025-05-28T06:20:00Z</dcterms:modified>
</cp:coreProperties>
</file>