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0726" w14:textId="32327BB6"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D03BD3">
        <w:rPr>
          <w:rFonts w:ascii="Arial" w:hAnsi="Arial" w:cs="Arial"/>
          <w:i/>
          <w:color w:val="000000" w:themeColor="text1"/>
        </w:rPr>
        <w:t>5</w:t>
      </w:r>
      <w:r w:rsidRPr="00E552B9">
        <w:rPr>
          <w:rFonts w:ascii="Arial" w:hAnsi="Arial" w:cs="Arial"/>
          <w:i/>
          <w:color w:val="000000" w:themeColor="text1"/>
        </w:rPr>
        <w:t xml:space="preserve"> m.</w:t>
      </w:r>
      <w:r w:rsidR="00D03BD3">
        <w:rPr>
          <w:rFonts w:ascii="Arial" w:hAnsi="Arial" w:cs="Arial"/>
          <w:i/>
          <w:color w:val="000000" w:themeColor="text1"/>
        </w:rPr>
        <w:t xml:space="preserve"> </w:t>
      </w:r>
      <w:r w:rsidR="00810992">
        <w:rPr>
          <w:rFonts w:ascii="Arial" w:hAnsi="Arial" w:cs="Arial"/>
          <w:i/>
          <w:color w:val="000000" w:themeColor="text1"/>
        </w:rPr>
        <w:t>birželio 10</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674AA96D" w14:textId="36529A0F" w:rsidR="00810992" w:rsidRPr="00810992" w:rsidRDefault="00810992" w:rsidP="00810992">
      <w:pPr>
        <w:jc w:val="center"/>
        <w:rPr>
          <w:rFonts w:ascii="Arial" w:hAnsi="Arial" w:cs="Arial"/>
          <w:b/>
          <w:bCs/>
          <w:sz w:val="28"/>
          <w:szCs w:val="28"/>
        </w:rPr>
      </w:pPr>
      <w:r w:rsidRPr="00810992">
        <w:rPr>
          <w:rFonts w:ascii="Arial" w:hAnsi="Arial" w:cs="Arial"/>
          <w:b/>
          <w:bCs/>
          <w:sz w:val="28"/>
          <w:szCs w:val="28"/>
        </w:rPr>
        <w:t xml:space="preserve">Nuo liepos – HBO </w:t>
      </w:r>
      <w:proofErr w:type="spellStart"/>
      <w:r w:rsidRPr="00810992">
        <w:rPr>
          <w:rFonts w:ascii="Arial" w:hAnsi="Arial" w:cs="Arial"/>
          <w:b/>
          <w:bCs/>
          <w:sz w:val="28"/>
          <w:szCs w:val="28"/>
        </w:rPr>
        <w:t>Max</w:t>
      </w:r>
      <w:proofErr w:type="spellEnd"/>
      <w:r w:rsidRPr="00810992">
        <w:rPr>
          <w:rFonts w:ascii="Arial" w:hAnsi="Arial" w:cs="Arial"/>
          <w:b/>
          <w:bCs/>
          <w:sz w:val="28"/>
          <w:szCs w:val="28"/>
        </w:rPr>
        <w:t xml:space="preserve"> jau ir Lietuvoje</w:t>
      </w:r>
    </w:p>
    <w:p w14:paraId="02186543" w14:textId="76FDCC03" w:rsidR="00810992" w:rsidRPr="00810992" w:rsidRDefault="00810992" w:rsidP="00810992">
      <w:pPr>
        <w:numPr>
          <w:ilvl w:val="0"/>
          <w:numId w:val="3"/>
        </w:numPr>
        <w:jc w:val="both"/>
        <w:rPr>
          <w:rFonts w:ascii="Arial" w:hAnsi="Arial" w:cs="Arial"/>
        </w:rPr>
      </w:pPr>
      <w:r w:rsidRPr="00810992">
        <w:rPr>
          <w:rFonts w:ascii="Arial" w:hAnsi="Arial" w:cs="Arial"/>
        </w:rPr>
        <w:t xml:space="preserve">HBO </w:t>
      </w:r>
      <w:proofErr w:type="spellStart"/>
      <w:r w:rsidRPr="00810992">
        <w:rPr>
          <w:rFonts w:ascii="Arial" w:hAnsi="Arial" w:cs="Arial"/>
        </w:rPr>
        <w:t>Max</w:t>
      </w:r>
      <w:proofErr w:type="spellEnd"/>
      <w:r w:rsidRPr="00810992">
        <w:rPr>
          <w:rFonts w:ascii="Arial" w:hAnsi="Arial" w:cs="Arial"/>
        </w:rPr>
        <w:t xml:space="preserve"> siūlys populiarius hitus, įskaitant </w:t>
      </w:r>
      <w:r w:rsidRPr="00810992">
        <w:rPr>
          <w:rFonts w:ascii="Arial" w:hAnsi="Arial" w:cs="Arial"/>
          <w:b/>
          <w:bCs/>
        </w:rPr>
        <w:t>„</w:t>
      </w:r>
      <w:proofErr w:type="spellStart"/>
      <w:r w:rsidRPr="00810992">
        <w:rPr>
          <w:rFonts w:ascii="Arial" w:hAnsi="Arial" w:cs="Arial"/>
          <w:b/>
          <w:bCs/>
        </w:rPr>
        <w:t>Minecraft</w:t>
      </w:r>
      <w:proofErr w:type="spellEnd"/>
      <w:r w:rsidRPr="00810992">
        <w:rPr>
          <w:rFonts w:ascii="Arial" w:hAnsi="Arial" w:cs="Arial"/>
          <w:b/>
          <w:bCs/>
        </w:rPr>
        <w:t>“ filmą</w:t>
      </w:r>
      <w:r w:rsidRPr="00810992">
        <w:rPr>
          <w:rFonts w:ascii="Arial" w:hAnsi="Arial" w:cs="Arial"/>
        </w:rPr>
        <w:t xml:space="preserve"> (angl. </w:t>
      </w:r>
      <w:r w:rsidRPr="00810992">
        <w:rPr>
          <w:rFonts w:ascii="Arial" w:hAnsi="Arial" w:cs="Arial"/>
          <w:i/>
          <w:iCs/>
        </w:rPr>
        <w:t xml:space="preserve">A </w:t>
      </w:r>
      <w:proofErr w:type="spellStart"/>
      <w:r w:rsidRPr="00810992">
        <w:rPr>
          <w:rFonts w:ascii="Arial" w:hAnsi="Arial" w:cs="Arial"/>
          <w:i/>
          <w:iCs/>
        </w:rPr>
        <w:t>Minecraft</w:t>
      </w:r>
      <w:proofErr w:type="spellEnd"/>
      <w:r w:rsidRPr="00810992">
        <w:rPr>
          <w:rFonts w:ascii="Arial" w:hAnsi="Arial" w:cs="Arial"/>
          <w:i/>
          <w:iCs/>
        </w:rPr>
        <w:t xml:space="preserve"> </w:t>
      </w:r>
      <w:proofErr w:type="spellStart"/>
      <w:r w:rsidRPr="00810992">
        <w:rPr>
          <w:rFonts w:ascii="Arial" w:hAnsi="Arial" w:cs="Arial"/>
          <w:i/>
          <w:iCs/>
        </w:rPr>
        <w:t>Movie</w:t>
      </w:r>
      <w:proofErr w:type="spellEnd"/>
      <w:r w:rsidRPr="00810992">
        <w:rPr>
          <w:rFonts w:ascii="Arial" w:hAnsi="Arial" w:cs="Arial"/>
        </w:rPr>
        <w:t xml:space="preserve">), </w:t>
      </w:r>
      <w:r w:rsidRPr="00810992">
        <w:rPr>
          <w:rFonts w:ascii="Arial" w:hAnsi="Arial" w:cs="Arial"/>
          <w:b/>
          <w:bCs/>
        </w:rPr>
        <w:t>„Hario Poterio“</w:t>
      </w:r>
      <w:r w:rsidRPr="00810992">
        <w:rPr>
          <w:rFonts w:ascii="Arial" w:hAnsi="Arial" w:cs="Arial"/>
        </w:rPr>
        <w:t xml:space="preserve"> filmus (angl. </w:t>
      </w:r>
      <w:proofErr w:type="spellStart"/>
      <w:r w:rsidRPr="00810992">
        <w:rPr>
          <w:rFonts w:ascii="Arial" w:hAnsi="Arial" w:cs="Arial"/>
          <w:i/>
          <w:iCs/>
        </w:rPr>
        <w:t>Harry</w:t>
      </w:r>
      <w:proofErr w:type="spellEnd"/>
      <w:r w:rsidRPr="00810992">
        <w:rPr>
          <w:rFonts w:ascii="Arial" w:hAnsi="Arial" w:cs="Arial"/>
          <w:i/>
          <w:iCs/>
        </w:rPr>
        <w:t xml:space="preserve"> </w:t>
      </w:r>
      <w:proofErr w:type="spellStart"/>
      <w:r w:rsidRPr="00810992">
        <w:rPr>
          <w:rFonts w:ascii="Arial" w:hAnsi="Arial" w:cs="Arial"/>
          <w:i/>
          <w:iCs/>
        </w:rPr>
        <w:t>Potter</w:t>
      </w:r>
      <w:proofErr w:type="spellEnd"/>
      <w:r w:rsidRPr="00810992">
        <w:rPr>
          <w:rFonts w:ascii="Arial" w:hAnsi="Arial" w:cs="Arial"/>
        </w:rPr>
        <w:t xml:space="preserve">), </w:t>
      </w:r>
      <w:r w:rsidRPr="00810992">
        <w:rPr>
          <w:rFonts w:ascii="Arial" w:hAnsi="Arial" w:cs="Arial"/>
          <w:b/>
          <w:bCs/>
        </w:rPr>
        <w:t>„Paskutiniuosius iš mūsų“</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Last</w:t>
      </w:r>
      <w:proofErr w:type="spellEnd"/>
      <w:r w:rsidRPr="00810992">
        <w:rPr>
          <w:rFonts w:ascii="Arial" w:hAnsi="Arial" w:cs="Arial"/>
          <w:i/>
          <w:iCs/>
        </w:rPr>
        <w:t xml:space="preserve"> </w:t>
      </w:r>
      <w:proofErr w:type="spellStart"/>
      <w:r w:rsidRPr="00810992">
        <w:rPr>
          <w:rFonts w:ascii="Arial" w:hAnsi="Arial" w:cs="Arial"/>
          <w:i/>
          <w:iCs/>
        </w:rPr>
        <w:t>of</w:t>
      </w:r>
      <w:proofErr w:type="spellEnd"/>
      <w:r w:rsidRPr="00810992">
        <w:rPr>
          <w:rFonts w:ascii="Arial" w:hAnsi="Arial" w:cs="Arial"/>
          <w:i/>
          <w:iCs/>
        </w:rPr>
        <w:t xml:space="preserve"> </w:t>
      </w:r>
      <w:proofErr w:type="spellStart"/>
      <w:r w:rsidRPr="00810992">
        <w:rPr>
          <w:rFonts w:ascii="Arial" w:hAnsi="Arial" w:cs="Arial"/>
          <w:i/>
          <w:iCs/>
        </w:rPr>
        <w:t>Us</w:t>
      </w:r>
      <w:proofErr w:type="spellEnd"/>
      <w:r w:rsidRPr="00810992">
        <w:rPr>
          <w:rFonts w:ascii="Arial" w:hAnsi="Arial" w:cs="Arial"/>
        </w:rPr>
        <w:t xml:space="preserve">), </w:t>
      </w:r>
      <w:r w:rsidRPr="00810992">
        <w:rPr>
          <w:rFonts w:ascii="Arial" w:hAnsi="Arial" w:cs="Arial"/>
          <w:b/>
          <w:bCs/>
        </w:rPr>
        <w:t>„Baltąjį lotosą“</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White</w:t>
      </w:r>
      <w:proofErr w:type="spellEnd"/>
      <w:r w:rsidRPr="00810992">
        <w:rPr>
          <w:rFonts w:ascii="Arial" w:hAnsi="Arial" w:cs="Arial"/>
          <w:i/>
          <w:iCs/>
        </w:rPr>
        <w:t xml:space="preserve"> Lotus</w:t>
      </w:r>
      <w:r w:rsidRPr="00810992">
        <w:rPr>
          <w:rFonts w:ascii="Arial" w:hAnsi="Arial" w:cs="Arial"/>
        </w:rPr>
        <w:t xml:space="preserve">), </w:t>
      </w:r>
      <w:r w:rsidRPr="00810992">
        <w:rPr>
          <w:rFonts w:ascii="Arial" w:hAnsi="Arial" w:cs="Arial"/>
          <w:b/>
          <w:bCs/>
        </w:rPr>
        <w:t>„</w:t>
      </w:r>
      <w:proofErr w:type="spellStart"/>
      <w:r w:rsidRPr="00810992">
        <w:rPr>
          <w:rFonts w:ascii="Arial" w:hAnsi="Arial" w:cs="Arial"/>
          <w:b/>
          <w:bCs/>
        </w:rPr>
        <w:t>Pitsb</w:t>
      </w:r>
      <w:r w:rsidR="008454B5">
        <w:rPr>
          <w:rFonts w:ascii="Arial" w:hAnsi="Arial" w:cs="Arial"/>
          <w:b/>
          <w:bCs/>
        </w:rPr>
        <w:t>e</w:t>
      </w:r>
      <w:r w:rsidRPr="00810992">
        <w:rPr>
          <w:rFonts w:ascii="Arial" w:hAnsi="Arial" w:cs="Arial"/>
          <w:b/>
          <w:bCs/>
        </w:rPr>
        <w:t>rgo</w:t>
      </w:r>
      <w:proofErr w:type="spellEnd"/>
      <w:r w:rsidRPr="00810992">
        <w:rPr>
          <w:rFonts w:ascii="Arial" w:hAnsi="Arial" w:cs="Arial"/>
          <w:b/>
          <w:bCs/>
        </w:rPr>
        <w:t xml:space="preserve"> priimamąjį“</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Pitt</w:t>
      </w:r>
      <w:proofErr w:type="spellEnd"/>
      <w:r w:rsidRPr="00810992">
        <w:rPr>
          <w:rFonts w:ascii="Arial" w:hAnsi="Arial" w:cs="Arial"/>
        </w:rPr>
        <w:t xml:space="preserve">), </w:t>
      </w:r>
      <w:r w:rsidRPr="00810992">
        <w:rPr>
          <w:rFonts w:ascii="Arial" w:hAnsi="Arial" w:cs="Arial"/>
          <w:b/>
          <w:bCs/>
        </w:rPr>
        <w:t>„Taikdarį“</w:t>
      </w:r>
      <w:r w:rsidRPr="00810992">
        <w:rPr>
          <w:rFonts w:ascii="Arial" w:hAnsi="Arial" w:cs="Arial"/>
        </w:rPr>
        <w:t xml:space="preserve"> (angl. </w:t>
      </w:r>
      <w:proofErr w:type="spellStart"/>
      <w:r w:rsidRPr="00810992">
        <w:rPr>
          <w:rFonts w:ascii="Arial" w:hAnsi="Arial" w:cs="Arial"/>
          <w:i/>
          <w:iCs/>
        </w:rPr>
        <w:t>Peacemaker</w:t>
      </w:r>
      <w:proofErr w:type="spellEnd"/>
      <w:r w:rsidRPr="00810992">
        <w:rPr>
          <w:rFonts w:ascii="Arial" w:hAnsi="Arial" w:cs="Arial"/>
        </w:rPr>
        <w:t xml:space="preserve">) ir būsimus serialus, tokius kaip </w:t>
      </w:r>
      <w:r w:rsidRPr="00810992">
        <w:rPr>
          <w:rFonts w:ascii="Arial" w:hAnsi="Arial" w:cs="Arial"/>
          <w:b/>
          <w:bCs/>
        </w:rPr>
        <w:t>„</w:t>
      </w:r>
      <w:proofErr w:type="spellStart"/>
      <w:r w:rsidRPr="00810992">
        <w:rPr>
          <w:rFonts w:ascii="Arial" w:hAnsi="Arial" w:cs="Arial"/>
          <w:b/>
          <w:bCs/>
        </w:rPr>
        <w:t>Task</w:t>
      </w:r>
      <w:proofErr w:type="spellEnd"/>
      <w:r w:rsidRPr="00810992">
        <w:rPr>
          <w:rFonts w:ascii="Arial" w:hAnsi="Arial" w:cs="Arial"/>
          <w:b/>
          <w:bCs/>
        </w:rPr>
        <w:t>“</w:t>
      </w:r>
      <w:r w:rsidRPr="00810992">
        <w:rPr>
          <w:rFonts w:ascii="Arial" w:hAnsi="Arial" w:cs="Arial"/>
        </w:rPr>
        <w:t xml:space="preserve"> ir </w:t>
      </w:r>
      <w:r w:rsidRPr="00810992">
        <w:rPr>
          <w:rFonts w:ascii="Arial" w:hAnsi="Arial" w:cs="Arial"/>
          <w:b/>
          <w:bCs/>
        </w:rPr>
        <w:t xml:space="preserve">„IT: </w:t>
      </w:r>
      <w:proofErr w:type="spellStart"/>
      <w:r w:rsidRPr="00810992">
        <w:rPr>
          <w:rFonts w:ascii="Arial" w:hAnsi="Arial" w:cs="Arial"/>
          <w:b/>
          <w:bCs/>
        </w:rPr>
        <w:t>Welcome</w:t>
      </w:r>
      <w:proofErr w:type="spellEnd"/>
      <w:r w:rsidRPr="00810992">
        <w:rPr>
          <w:rFonts w:ascii="Arial" w:hAnsi="Arial" w:cs="Arial"/>
          <w:b/>
          <w:bCs/>
        </w:rPr>
        <w:t xml:space="preserve"> to </w:t>
      </w:r>
      <w:proofErr w:type="spellStart"/>
      <w:r w:rsidRPr="00810992">
        <w:rPr>
          <w:rFonts w:ascii="Arial" w:hAnsi="Arial" w:cs="Arial"/>
          <w:b/>
          <w:bCs/>
        </w:rPr>
        <w:t>Derry</w:t>
      </w:r>
      <w:proofErr w:type="spellEnd"/>
      <w:r w:rsidRPr="00810992">
        <w:rPr>
          <w:rFonts w:ascii="Arial" w:hAnsi="Arial" w:cs="Arial"/>
          <w:b/>
          <w:bCs/>
        </w:rPr>
        <w:t>“</w:t>
      </w:r>
      <w:r w:rsidRPr="00810992">
        <w:rPr>
          <w:rFonts w:ascii="Arial" w:hAnsi="Arial" w:cs="Arial"/>
        </w:rPr>
        <w:t xml:space="preserve"> (angl. </w:t>
      </w:r>
      <w:r w:rsidRPr="00810992">
        <w:rPr>
          <w:rFonts w:ascii="Arial" w:hAnsi="Arial" w:cs="Arial"/>
          <w:i/>
          <w:iCs/>
        </w:rPr>
        <w:t xml:space="preserve">IT: </w:t>
      </w:r>
      <w:proofErr w:type="spellStart"/>
      <w:r w:rsidRPr="00810992">
        <w:rPr>
          <w:rFonts w:ascii="Arial" w:hAnsi="Arial" w:cs="Arial"/>
          <w:i/>
          <w:iCs/>
        </w:rPr>
        <w:t>Welcome</w:t>
      </w:r>
      <w:proofErr w:type="spellEnd"/>
      <w:r w:rsidRPr="00810992">
        <w:rPr>
          <w:rFonts w:ascii="Arial" w:hAnsi="Arial" w:cs="Arial"/>
          <w:i/>
          <w:iCs/>
        </w:rPr>
        <w:t xml:space="preserve"> to </w:t>
      </w:r>
      <w:proofErr w:type="spellStart"/>
      <w:r w:rsidRPr="00810992">
        <w:rPr>
          <w:rFonts w:ascii="Arial" w:hAnsi="Arial" w:cs="Arial"/>
          <w:i/>
          <w:iCs/>
        </w:rPr>
        <w:t>Derry</w:t>
      </w:r>
      <w:proofErr w:type="spellEnd"/>
      <w:r w:rsidRPr="00810992">
        <w:rPr>
          <w:rFonts w:ascii="Arial" w:hAnsi="Arial" w:cs="Arial"/>
        </w:rPr>
        <w:t>). </w:t>
      </w:r>
    </w:p>
    <w:p w14:paraId="52D0D525" w14:textId="13310A20" w:rsidR="00810992" w:rsidRPr="00810992" w:rsidRDefault="00810992" w:rsidP="00810992">
      <w:pPr>
        <w:numPr>
          <w:ilvl w:val="0"/>
          <w:numId w:val="4"/>
        </w:numPr>
        <w:jc w:val="both"/>
        <w:rPr>
          <w:rFonts w:ascii="Arial" w:hAnsi="Arial" w:cs="Arial"/>
        </w:rPr>
      </w:pPr>
      <w:r w:rsidRPr="00810992">
        <w:rPr>
          <w:rFonts w:ascii="Arial" w:hAnsi="Arial" w:cs="Arial"/>
        </w:rPr>
        <w:t xml:space="preserve">HBO </w:t>
      </w:r>
      <w:proofErr w:type="spellStart"/>
      <w:r w:rsidRPr="00810992">
        <w:rPr>
          <w:rFonts w:ascii="Arial" w:hAnsi="Arial" w:cs="Arial"/>
        </w:rPr>
        <w:t>Max</w:t>
      </w:r>
      <w:proofErr w:type="spellEnd"/>
      <w:r w:rsidRPr="00810992">
        <w:rPr>
          <w:rFonts w:ascii="Arial" w:hAnsi="Arial" w:cs="Arial"/>
        </w:rPr>
        <w:t xml:space="preserve"> toliau plečiasi visame pasaulyje – platforma netrukus bus pasiekiama jau 100 rinkų. </w:t>
      </w:r>
    </w:p>
    <w:p w14:paraId="308DD844" w14:textId="22380EFA" w:rsidR="00810992" w:rsidRPr="00810992" w:rsidRDefault="00810992" w:rsidP="00810992">
      <w:pPr>
        <w:jc w:val="both"/>
        <w:rPr>
          <w:rFonts w:ascii="Arial" w:hAnsi="Arial" w:cs="Arial"/>
        </w:rPr>
      </w:pPr>
      <w:r w:rsidRPr="00810992">
        <w:rPr>
          <w:rFonts w:ascii="Arial" w:hAnsi="Arial" w:cs="Arial"/>
          <w:b/>
          <w:bCs/>
        </w:rPr>
        <w:t xml:space="preserve">Londonas, 2025 m. birželio 10 d. </w:t>
      </w:r>
      <w:r w:rsidRPr="00810992">
        <w:rPr>
          <w:rFonts w:ascii="Arial" w:hAnsi="Arial" w:cs="Arial"/>
        </w:rPr>
        <w:t>„</w:t>
      </w:r>
      <w:proofErr w:type="spellStart"/>
      <w:r w:rsidRPr="00810992">
        <w:rPr>
          <w:rFonts w:ascii="Arial" w:hAnsi="Arial" w:cs="Arial"/>
        </w:rPr>
        <w:t>Warner</w:t>
      </w:r>
      <w:proofErr w:type="spellEnd"/>
      <w:r w:rsidRPr="00810992">
        <w:rPr>
          <w:rFonts w:ascii="Arial" w:hAnsi="Arial" w:cs="Arial"/>
        </w:rPr>
        <w:t xml:space="preserve"> </w:t>
      </w:r>
      <w:proofErr w:type="spellStart"/>
      <w:r w:rsidRPr="00810992">
        <w:rPr>
          <w:rFonts w:ascii="Arial" w:hAnsi="Arial" w:cs="Arial"/>
        </w:rPr>
        <w:t>Bros</w:t>
      </w:r>
      <w:proofErr w:type="spellEnd"/>
      <w:r w:rsidRPr="00810992">
        <w:rPr>
          <w:rFonts w:ascii="Arial" w:hAnsi="Arial" w:cs="Arial"/>
        </w:rPr>
        <w:t xml:space="preserve">. </w:t>
      </w:r>
      <w:proofErr w:type="spellStart"/>
      <w:r w:rsidRPr="00810992">
        <w:rPr>
          <w:rFonts w:ascii="Arial" w:hAnsi="Arial" w:cs="Arial"/>
        </w:rPr>
        <w:t>Discovery</w:t>
      </w:r>
      <w:proofErr w:type="spellEnd"/>
      <w:r w:rsidRPr="00810992">
        <w:rPr>
          <w:rFonts w:ascii="Arial" w:hAnsi="Arial" w:cs="Arial"/>
        </w:rPr>
        <w:t xml:space="preserve">“ paskelbė, kad HBO </w:t>
      </w:r>
      <w:proofErr w:type="spellStart"/>
      <w:r w:rsidRPr="00810992">
        <w:rPr>
          <w:rFonts w:ascii="Arial" w:hAnsi="Arial" w:cs="Arial"/>
        </w:rPr>
        <w:t>Max</w:t>
      </w:r>
      <w:proofErr w:type="spellEnd"/>
      <w:r w:rsidRPr="00810992">
        <w:rPr>
          <w:rFonts w:ascii="Arial" w:hAnsi="Arial" w:cs="Arial"/>
        </w:rPr>
        <w:t xml:space="preserve">, pirmaujanti pasaulinė srautinio transliavimo platforma, nuo liepos bus pasiekiama Lietuvoje tiesiogiai vartotojams. Platforma </w:t>
      </w:r>
      <w:r w:rsidR="007E2C87">
        <w:rPr>
          <w:rFonts w:ascii="Arial" w:hAnsi="Arial" w:cs="Arial"/>
        </w:rPr>
        <w:t xml:space="preserve">taip pat </w:t>
      </w:r>
      <w:r w:rsidRPr="00810992">
        <w:rPr>
          <w:rFonts w:ascii="Arial" w:hAnsi="Arial" w:cs="Arial"/>
        </w:rPr>
        <w:t xml:space="preserve">taps prieinama Albanijoje, Armėnijoje, Kipre, Estijoje, </w:t>
      </w:r>
      <w:proofErr w:type="spellStart"/>
      <w:r w:rsidRPr="00810992">
        <w:rPr>
          <w:rFonts w:ascii="Arial" w:hAnsi="Arial" w:cs="Arial"/>
        </w:rPr>
        <w:t>Sakartvele</w:t>
      </w:r>
      <w:proofErr w:type="spellEnd"/>
      <w:r w:rsidRPr="00810992">
        <w:rPr>
          <w:rFonts w:ascii="Arial" w:hAnsi="Arial" w:cs="Arial"/>
        </w:rPr>
        <w:t>, Islandijoje, Kazachstane, Kirgizijoje, Latvijoje, Maltoje ir Tadžikistane. </w:t>
      </w:r>
    </w:p>
    <w:p w14:paraId="4CAE6ACA" w14:textId="77777777" w:rsidR="00810992" w:rsidRPr="00810992" w:rsidRDefault="00810992" w:rsidP="00810992">
      <w:pPr>
        <w:jc w:val="both"/>
        <w:rPr>
          <w:rFonts w:ascii="Arial" w:hAnsi="Arial" w:cs="Arial"/>
        </w:rPr>
      </w:pPr>
      <w:r w:rsidRPr="00810992">
        <w:rPr>
          <w:rFonts w:ascii="Arial" w:hAnsi="Arial" w:cs="Arial"/>
        </w:rPr>
        <w:t xml:space="preserve">Lietuvoje be tiesioginės prenumeratos planų, HBO </w:t>
      </w:r>
      <w:proofErr w:type="spellStart"/>
      <w:r w:rsidRPr="00810992">
        <w:rPr>
          <w:rFonts w:ascii="Arial" w:hAnsi="Arial" w:cs="Arial"/>
        </w:rPr>
        <w:t>Max</w:t>
      </w:r>
      <w:proofErr w:type="spellEnd"/>
      <w:r w:rsidRPr="00810992">
        <w:rPr>
          <w:rFonts w:ascii="Arial" w:hAnsi="Arial" w:cs="Arial"/>
        </w:rPr>
        <w:t xml:space="preserve"> taip pat bus siūloma per pasirinktus platinimo partnerius – telekomunikacijų ir televizijos operatorius. Daugiau informacijos apie prieinamumą per partnerius bus paskelbta vėliau. </w:t>
      </w:r>
    </w:p>
    <w:p w14:paraId="5A43A92A" w14:textId="6B4D8BB0" w:rsidR="00810992" w:rsidRPr="00810992" w:rsidRDefault="00810992" w:rsidP="00810992">
      <w:pPr>
        <w:jc w:val="both"/>
        <w:rPr>
          <w:rFonts w:ascii="Arial" w:hAnsi="Arial" w:cs="Arial"/>
        </w:rPr>
      </w:pPr>
      <w:r w:rsidRPr="00810992">
        <w:rPr>
          <w:rFonts w:ascii="Arial" w:hAnsi="Arial" w:cs="Arial"/>
        </w:rPr>
        <w:t xml:space="preserve">Šios papildomos šalys prisijungs prie savo Europos kaimynių ir gaus neprilygstamą pramogų pasiūlą iš HBO, </w:t>
      </w:r>
      <w:proofErr w:type="spellStart"/>
      <w:r w:rsidRPr="00810992">
        <w:rPr>
          <w:rFonts w:ascii="Arial" w:hAnsi="Arial" w:cs="Arial"/>
        </w:rPr>
        <w:t>Warner</w:t>
      </w:r>
      <w:proofErr w:type="spellEnd"/>
      <w:r w:rsidRPr="00810992">
        <w:rPr>
          <w:rFonts w:ascii="Arial" w:hAnsi="Arial" w:cs="Arial"/>
        </w:rPr>
        <w:t xml:space="preserve"> </w:t>
      </w:r>
      <w:proofErr w:type="spellStart"/>
      <w:r w:rsidRPr="00810992">
        <w:rPr>
          <w:rFonts w:ascii="Arial" w:hAnsi="Arial" w:cs="Arial"/>
        </w:rPr>
        <w:t>Bros</w:t>
      </w:r>
      <w:proofErr w:type="spellEnd"/>
      <w:r w:rsidRPr="00810992">
        <w:rPr>
          <w:rFonts w:ascii="Arial" w:hAnsi="Arial" w:cs="Arial"/>
        </w:rPr>
        <w:t xml:space="preserve">. </w:t>
      </w:r>
      <w:proofErr w:type="spellStart"/>
      <w:r w:rsidRPr="00810992">
        <w:rPr>
          <w:rFonts w:ascii="Arial" w:hAnsi="Arial" w:cs="Arial"/>
        </w:rPr>
        <w:t>Pictures</w:t>
      </w:r>
      <w:proofErr w:type="spellEnd"/>
      <w:r w:rsidRPr="00810992">
        <w:rPr>
          <w:rFonts w:ascii="Arial" w:hAnsi="Arial" w:cs="Arial"/>
        </w:rPr>
        <w:t xml:space="preserve">, DC </w:t>
      </w:r>
      <w:proofErr w:type="spellStart"/>
      <w:r w:rsidRPr="00810992">
        <w:rPr>
          <w:rFonts w:ascii="Arial" w:hAnsi="Arial" w:cs="Arial"/>
        </w:rPr>
        <w:t>Studios</w:t>
      </w:r>
      <w:proofErr w:type="spellEnd"/>
      <w:r w:rsidRPr="00810992">
        <w:rPr>
          <w:rFonts w:ascii="Arial" w:hAnsi="Arial" w:cs="Arial"/>
        </w:rPr>
        <w:t xml:space="preserve">, </w:t>
      </w:r>
      <w:proofErr w:type="spellStart"/>
      <w:r w:rsidRPr="00810992">
        <w:rPr>
          <w:rFonts w:ascii="Arial" w:hAnsi="Arial" w:cs="Arial"/>
        </w:rPr>
        <w:t>Max</w:t>
      </w:r>
      <w:proofErr w:type="spellEnd"/>
      <w:r w:rsidRPr="00810992">
        <w:rPr>
          <w:rFonts w:ascii="Arial" w:hAnsi="Arial" w:cs="Arial"/>
        </w:rPr>
        <w:t xml:space="preserve"> </w:t>
      </w:r>
      <w:proofErr w:type="spellStart"/>
      <w:r w:rsidRPr="00810992">
        <w:rPr>
          <w:rFonts w:ascii="Arial" w:hAnsi="Arial" w:cs="Arial"/>
        </w:rPr>
        <w:t>Originals</w:t>
      </w:r>
      <w:proofErr w:type="spellEnd"/>
      <w:r w:rsidRPr="00810992">
        <w:rPr>
          <w:rFonts w:ascii="Arial" w:hAnsi="Arial" w:cs="Arial"/>
        </w:rPr>
        <w:t xml:space="preserve"> ir dar daugiau. Tarp jų – tokie filmai kaip </w:t>
      </w:r>
      <w:r w:rsidRPr="00810992">
        <w:rPr>
          <w:rFonts w:ascii="Arial" w:hAnsi="Arial" w:cs="Arial"/>
          <w:b/>
          <w:bCs/>
        </w:rPr>
        <w:t>„</w:t>
      </w:r>
      <w:proofErr w:type="spellStart"/>
      <w:r w:rsidRPr="00810992">
        <w:rPr>
          <w:rFonts w:ascii="Arial" w:hAnsi="Arial" w:cs="Arial"/>
          <w:b/>
          <w:bCs/>
        </w:rPr>
        <w:t>Minecraft</w:t>
      </w:r>
      <w:proofErr w:type="spellEnd"/>
      <w:r w:rsidRPr="00810992">
        <w:rPr>
          <w:rFonts w:ascii="Arial" w:hAnsi="Arial" w:cs="Arial"/>
          <w:b/>
          <w:bCs/>
        </w:rPr>
        <w:t xml:space="preserve"> filmas“</w:t>
      </w:r>
      <w:r w:rsidRPr="00810992">
        <w:rPr>
          <w:rFonts w:ascii="Arial" w:hAnsi="Arial" w:cs="Arial"/>
        </w:rPr>
        <w:t xml:space="preserve"> (angl. </w:t>
      </w:r>
      <w:r w:rsidRPr="00810992">
        <w:rPr>
          <w:rFonts w:ascii="Arial" w:hAnsi="Arial" w:cs="Arial"/>
          <w:i/>
          <w:iCs/>
        </w:rPr>
        <w:t xml:space="preserve">A </w:t>
      </w:r>
      <w:proofErr w:type="spellStart"/>
      <w:r w:rsidRPr="00810992">
        <w:rPr>
          <w:rFonts w:ascii="Arial" w:hAnsi="Arial" w:cs="Arial"/>
          <w:i/>
          <w:iCs/>
        </w:rPr>
        <w:t>Minecraft</w:t>
      </w:r>
      <w:proofErr w:type="spellEnd"/>
      <w:r w:rsidRPr="00810992">
        <w:rPr>
          <w:rFonts w:ascii="Arial" w:hAnsi="Arial" w:cs="Arial"/>
          <w:i/>
          <w:iCs/>
        </w:rPr>
        <w:t xml:space="preserve"> </w:t>
      </w:r>
      <w:proofErr w:type="spellStart"/>
      <w:r w:rsidRPr="00810992">
        <w:rPr>
          <w:rFonts w:ascii="Arial" w:hAnsi="Arial" w:cs="Arial"/>
          <w:i/>
          <w:iCs/>
        </w:rPr>
        <w:t>Movie</w:t>
      </w:r>
      <w:proofErr w:type="spellEnd"/>
      <w:r w:rsidRPr="00810992">
        <w:rPr>
          <w:rFonts w:ascii="Arial" w:hAnsi="Arial" w:cs="Arial"/>
        </w:rPr>
        <w:t xml:space="preserve">) ir </w:t>
      </w:r>
      <w:r w:rsidRPr="00810992">
        <w:rPr>
          <w:rFonts w:ascii="Arial" w:hAnsi="Arial" w:cs="Arial"/>
          <w:b/>
          <w:bCs/>
        </w:rPr>
        <w:t>„Haris Poteris“</w:t>
      </w:r>
      <w:r w:rsidRPr="00810992">
        <w:rPr>
          <w:rFonts w:ascii="Arial" w:hAnsi="Arial" w:cs="Arial"/>
        </w:rPr>
        <w:t xml:space="preserve"> (angl. </w:t>
      </w:r>
      <w:proofErr w:type="spellStart"/>
      <w:r w:rsidRPr="00810992">
        <w:rPr>
          <w:rFonts w:ascii="Arial" w:hAnsi="Arial" w:cs="Arial"/>
          <w:i/>
          <w:iCs/>
        </w:rPr>
        <w:t>Harry</w:t>
      </w:r>
      <w:proofErr w:type="spellEnd"/>
      <w:r w:rsidRPr="00810992">
        <w:rPr>
          <w:rFonts w:ascii="Arial" w:hAnsi="Arial" w:cs="Arial"/>
          <w:i/>
          <w:iCs/>
        </w:rPr>
        <w:t xml:space="preserve"> </w:t>
      </w:r>
      <w:proofErr w:type="spellStart"/>
      <w:r w:rsidRPr="00810992">
        <w:rPr>
          <w:rFonts w:ascii="Arial" w:hAnsi="Arial" w:cs="Arial"/>
          <w:i/>
          <w:iCs/>
        </w:rPr>
        <w:t>Potter</w:t>
      </w:r>
      <w:proofErr w:type="spellEnd"/>
      <w:r w:rsidRPr="00810992">
        <w:rPr>
          <w:rFonts w:ascii="Arial" w:hAnsi="Arial" w:cs="Arial"/>
        </w:rPr>
        <w:t xml:space="preserve">), serialai, įskaitant </w:t>
      </w:r>
      <w:r w:rsidRPr="00810992">
        <w:rPr>
          <w:rFonts w:ascii="Arial" w:hAnsi="Arial" w:cs="Arial"/>
          <w:b/>
          <w:bCs/>
        </w:rPr>
        <w:t>„Paskutinieji iš mūsų“</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Last</w:t>
      </w:r>
      <w:proofErr w:type="spellEnd"/>
      <w:r w:rsidRPr="00810992">
        <w:rPr>
          <w:rFonts w:ascii="Arial" w:hAnsi="Arial" w:cs="Arial"/>
          <w:i/>
          <w:iCs/>
        </w:rPr>
        <w:t xml:space="preserve"> </w:t>
      </w:r>
      <w:proofErr w:type="spellStart"/>
      <w:r w:rsidRPr="00810992">
        <w:rPr>
          <w:rFonts w:ascii="Arial" w:hAnsi="Arial" w:cs="Arial"/>
          <w:i/>
          <w:iCs/>
        </w:rPr>
        <w:t>of</w:t>
      </w:r>
      <w:proofErr w:type="spellEnd"/>
      <w:r w:rsidRPr="00810992">
        <w:rPr>
          <w:rFonts w:ascii="Arial" w:hAnsi="Arial" w:cs="Arial"/>
          <w:i/>
          <w:iCs/>
        </w:rPr>
        <w:t xml:space="preserve"> </w:t>
      </w:r>
      <w:proofErr w:type="spellStart"/>
      <w:r w:rsidRPr="00810992">
        <w:rPr>
          <w:rFonts w:ascii="Arial" w:hAnsi="Arial" w:cs="Arial"/>
          <w:i/>
          <w:iCs/>
        </w:rPr>
        <w:t>Us</w:t>
      </w:r>
      <w:proofErr w:type="spellEnd"/>
      <w:r w:rsidRPr="00810992">
        <w:rPr>
          <w:rFonts w:ascii="Arial" w:hAnsi="Arial" w:cs="Arial"/>
        </w:rPr>
        <w:t xml:space="preserve">), </w:t>
      </w:r>
      <w:r w:rsidRPr="00810992">
        <w:rPr>
          <w:rFonts w:ascii="Arial" w:hAnsi="Arial" w:cs="Arial"/>
          <w:b/>
          <w:bCs/>
        </w:rPr>
        <w:t>„Baltasis lotosas“</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White</w:t>
      </w:r>
      <w:proofErr w:type="spellEnd"/>
      <w:r w:rsidRPr="00810992">
        <w:rPr>
          <w:rFonts w:ascii="Arial" w:hAnsi="Arial" w:cs="Arial"/>
          <w:i/>
          <w:iCs/>
        </w:rPr>
        <w:t xml:space="preserve"> Lotus</w:t>
      </w:r>
      <w:r w:rsidRPr="00810992">
        <w:rPr>
          <w:rFonts w:ascii="Arial" w:hAnsi="Arial" w:cs="Arial"/>
        </w:rPr>
        <w:t xml:space="preserve">), </w:t>
      </w:r>
      <w:r w:rsidRPr="00810992">
        <w:rPr>
          <w:rFonts w:ascii="Arial" w:hAnsi="Arial" w:cs="Arial"/>
          <w:b/>
          <w:bCs/>
        </w:rPr>
        <w:t>„Taikdarys“</w:t>
      </w:r>
      <w:r w:rsidRPr="00810992">
        <w:rPr>
          <w:rFonts w:ascii="Arial" w:hAnsi="Arial" w:cs="Arial"/>
        </w:rPr>
        <w:t xml:space="preserve"> (angl. </w:t>
      </w:r>
      <w:proofErr w:type="spellStart"/>
      <w:r w:rsidRPr="00810992">
        <w:rPr>
          <w:rFonts w:ascii="Arial" w:hAnsi="Arial" w:cs="Arial"/>
          <w:i/>
          <w:iCs/>
        </w:rPr>
        <w:t>Peacemaker</w:t>
      </w:r>
      <w:proofErr w:type="spellEnd"/>
      <w:r w:rsidRPr="00810992">
        <w:rPr>
          <w:rFonts w:ascii="Arial" w:hAnsi="Arial" w:cs="Arial"/>
        </w:rPr>
        <w:t xml:space="preserve">), </w:t>
      </w:r>
      <w:r w:rsidRPr="00810992">
        <w:rPr>
          <w:rFonts w:ascii="Arial" w:hAnsi="Arial" w:cs="Arial"/>
          <w:b/>
          <w:bCs/>
        </w:rPr>
        <w:t xml:space="preserve">„Dorieji </w:t>
      </w:r>
      <w:proofErr w:type="spellStart"/>
      <w:r w:rsidRPr="00810992">
        <w:rPr>
          <w:rFonts w:ascii="Arial" w:hAnsi="Arial" w:cs="Arial"/>
          <w:b/>
          <w:bCs/>
        </w:rPr>
        <w:t>Džemstounai</w:t>
      </w:r>
      <w:proofErr w:type="spellEnd"/>
      <w:r w:rsidRPr="00810992">
        <w:rPr>
          <w:rFonts w:ascii="Arial" w:hAnsi="Arial" w:cs="Arial"/>
          <w:b/>
          <w:bCs/>
        </w:rPr>
        <w:t>“</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Righteous</w:t>
      </w:r>
      <w:proofErr w:type="spellEnd"/>
      <w:r w:rsidRPr="00810992">
        <w:rPr>
          <w:rFonts w:ascii="Arial" w:hAnsi="Arial" w:cs="Arial"/>
          <w:i/>
          <w:iCs/>
        </w:rPr>
        <w:t xml:space="preserve"> </w:t>
      </w:r>
      <w:proofErr w:type="spellStart"/>
      <w:r w:rsidRPr="00810992">
        <w:rPr>
          <w:rFonts w:ascii="Arial" w:hAnsi="Arial" w:cs="Arial"/>
          <w:i/>
          <w:iCs/>
        </w:rPr>
        <w:t>Gemstones</w:t>
      </w:r>
      <w:proofErr w:type="spellEnd"/>
      <w:r w:rsidRPr="00810992">
        <w:rPr>
          <w:rFonts w:ascii="Arial" w:hAnsi="Arial" w:cs="Arial"/>
        </w:rPr>
        <w:t xml:space="preserve">) ir </w:t>
      </w:r>
      <w:r w:rsidRPr="00810992">
        <w:rPr>
          <w:rFonts w:ascii="Arial" w:hAnsi="Arial" w:cs="Arial"/>
          <w:b/>
          <w:bCs/>
        </w:rPr>
        <w:t>„</w:t>
      </w:r>
      <w:proofErr w:type="spellStart"/>
      <w:r w:rsidRPr="00810992">
        <w:rPr>
          <w:rFonts w:ascii="Arial" w:hAnsi="Arial" w:cs="Arial"/>
          <w:b/>
          <w:bCs/>
        </w:rPr>
        <w:t>Pitsb</w:t>
      </w:r>
      <w:r w:rsidR="008454B5">
        <w:rPr>
          <w:rFonts w:ascii="Arial" w:hAnsi="Arial" w:cs="Arial"/>
          <w:b/>
          <w:bCs/>
        </w:rPr>
        <w:t>e</w:t>
      </w:r>
      <w:r w:rsidRPr="00810992">
        <w:rPr>
          <w:rFonts w:ascii="Arial" w:hAnsi="Arial" w:cs="Arial"/>
          <w:b/>
          <w:bCs/>
        </w:rPr>
        <w:t>rgo</w:t>
      </w:r>
      <w:proofErr w:type="spellEnd"/>
      <w:r w:rsidRPr="00810992">
        <w:rPr>
          <w:rFonts w:ascii="Arial" w:hAnsi="Arial" w:cs="Arial"/>
          <w:b/>
          <w:bCs/>
        </w:rPr>
        <w:t xml:space="preserve"> priimamasis“</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w:t>
      </w:r>
      <w:proofErr w:type="spellStart"/>
      <w:r w:rsidRPr="00810992">
        <w:rPr>
          <w:rFonts w:ascii="Arial" w:hAnsi="Arial" w:cs="Arial"/>
          <w:i/>
          <w:iCs/>
        </w:rPr>
        <w:t>Pitt</w:t>
      </w:r>
      <w:proofErr w:type="spellEnd"/>
      <w:r w:rsidRPr="00810992">
        <w:rPr>
          <w:rFonts w:ascii="Arial" w:hAnsi="Arial" w:cs="Arial"/>
        </w:rPr>
        <w:t xml:space="preserve">), o netrukus pasirodys ir nauji serialai – </w:t>
      </w:r>
      <w:proofErr w:type="spellStart"/>
      <w:r w:rsidRPr="00810992">
        <w:rPr>
          <w:rFonts w:ascii="Arial" w:hAnsi="Arial" w:cs="Arial"/>
          <w:b/>
          <w:bCs/>
          <w:i/>
          <w:iCs/>
        </w:rPr>
        <w:t>Task</w:t>
      </w:r>
      <w:proofErr w:type="spellEnd"/>
      <w:r w:rsidRPr="00810992">
        <w:rPr>
          <w:rFonts w:ascii="Arial" w:hAnsi="Arial" w:cs="Arial"/>
          <w:b/>
          <w:bCs/>
        </w:rPr>
        <w:t xml:space="preserve"> </w:t>
      </w:r>
      <w:r w:rsidRPr="00810992">
        <w:rPr>
          <w:rFonts w:ascii="Arial" w:hAnsi="Arial" w:cs="Arial"/>
        </w:rPr>
        <w:t xml:space="preserve">bei </w:t>
      </w:r>
      <w:r w:rsidRPr="00810992">
        <w:rPr>
          <w:rFonts w:ascii="Arial" w:hAnsi="Arial" w:cs="Arial"/>
          <w:b/>
          <w:bCs/>
          <w:i/>
          <w:iCs/>
        </w:rPr>
        <w:t xml:space="preserve">IT: </w:t>
      </w:r>
      <w:proofErr w:type="spellStart"/>
      <w:r w:rsidRPr="00810992">
        <w:rPr>
          <w:rFonts w:ascii="Arial" w:hAnsi="Arial" w:cs="Arial"/>
          <w:b/>
          <w:bCs/>
          <w:i/>
          <w:iCs/>
        </w:rPr>
        <w:t>Welcome</w:t>
      </w:r>
      <w:proofErr w:type="spellEnd"/>
      <w:r w:rsidRPr="00810992">
        <w:rPr>
          <w:rFonts w:ascii="Arial" w:hAnsi="Arial" w:cs="Arial"/>
          <w:b/>
          <w:bCs/>
          <w:i/>
          <w:iCs/>
        </w:rPr>
        <w:t xml:space="preserve"> to </w:t>
      </w:r>
      <w:proofErr w:type="spellStart"/>
      <w:r w:rsidRPr="00810992">
        <w:rPr>
          <w:rFonts w:ascii="Arial" w:hAnsi="Arial" w:cs="Arial"/>
          <w:b/>
          <w:bCs/>
          <w:i/>
          <w:iCs/>
        </w:rPr>
        <w:t>Derry</w:t>
      </w:r>
      <w:proofErr w:type="spellEnd"/>
      <w:r w:rsidRPr="00810992">
        <w:rPr>
          <w:rFonts w:ascii="Arial" w:hAnsi="Arial" w:cs="Arial"/>
        </w:rPr>
        <w:t xml:space="preserve">. Taip pat tokie </w:t>
      </w:r>
      <w:proofErr w:type="spellStart"/>
      <w:r w:rsidRPr="00810992">
        <w:rPr>
          <w:rFonts w:ascii="Arial" w:hAnsi="Arial" w:cs="Arial"/>
        </w:rPr>
        <w:t>ikoniniai</w:t>
      </w:r>
      <w:proofErr w:type="spellEnd"/>
      <w:r w:rsidRPr="00810992">
        <w:rPr>
          <w:rFonts w:ascii="Arial" w:hAnsi="Arial" w:cs="Arial"/>
        </w:rPr>
        <w:t xml:space="preserve"> serialai kaip </w:t>
      </w:r>
      <w:r w:rsidRPr="00810992">
        <w:rPr>
          <w:rFonts w:ascii="Arial" w:hAnsi="Arial" w:cs="Arial"/>
          <w:b/>
          <w:bCs/>
        </w:rPr>
        <w:t>„Draugai“</w:t>
      </w:r>
      <w:r w:rsidRPr="00810992">
        <w:rPr>
          <w:rFonts w:ascii="Arial" w:hAnsi="Arial" w:cs="Arial"/>
        </w:rPr>
        <w:t xml:space="preserve"> (angl. </w:t>
      </w:r>
      <w:proofErr w:type="spellStart"/>
      <w:r w:rsidRPr="00810992">
        <w:rPr>
          <w:rFonts w:ascii="Arial" w:hAnsi="Arial" w:cs="Arial"/>
          <w:i/>
          <w:iCs/>
        </w:rPr>
        <w:t>Friends</w:t>
      </w:r>
      <w:proofErr w:type="spellEnd"/>
      <w:r w:rsidRPr="00810992">
        <w:rPr>
          <w:rFonts w:ascii="Arial" w:hAnsi="Arial" w:cs="Arial"/>
        </w:rPr>
        <w:t xml:space="preserve">), </w:t>
      </w:r>
      <w:r w:rsidRPr="00810992">
        <w:rPr>
          <w:rFonts w:ascii="Arial" w:hAnsi="Arial" w:cs="Arial"/>
          <w:b/>
          <w:bCs/>
        </w:rPr>
        <w:t>„Didžiojo sprogimo teorija“</w:t>
      </w:r>
      <w:r w:rsidRPr="00810992">
        <w:rPr>
          <w:rFonts w:ascii="Arial" w:hAnsi="Arial" w:cs="Arial"/>
        </w:rPr>
        <w:t xml:space="preserve"> (angl. </w:t>
      </w:r>
      <w:proofErr w:type="spellStart"/>
      <w:r w:rsidRPr="00810992">
        <w:rPr>
          <w:rFonts w:ascii="Arial" w:hAnsi="Arial" w:cs="Arial"/>
          <w:i/>
          <w:iCs/>
        </w:rPr>
        <w:t>The</w:t>
      </w:r>
      <w:proofErr w:type="spellEnd"/>
      <w:r w:rsidRPr="00810992">
        <w:rPr>
          <w:rFonts w:ascii="Arial" w:hAnsi="Arial" w:cs="Arial"/>
          <w:i/>
          <w:iCs/>
        </w:rPr>
        <w:t xml:space="preserve"> Big </w:t>
      </w:r>
      <w:proofErr w:type="spellStart"/>
      <w:r w:rsidRPr="00810992">
        <w:rPr>
          <w:rFonts w:ascii="Arial" w:hAnsi="Arial" w:cs="Arial"/>
          <w:i/>
          <w:iCs/>
        </w:rPr>
        <w:t>Bang</w:t>
      </w:r>
      <w:proofErr w:type="spellEnd"/>
      <w:r w:rsidRPr="00810992">
        <w:rPr>
          <w:rFonts w:ascii="Arial" w:hAnsi="Arial" w:cs="Arial"/>
          <w:i/>
          <w:iCs/>
        </w:rPr>
        <w:t xml:space="preserve"> </w:t>
      </w:r>
      <w:proofErr w:type="spellStart"/>
      <w:r w:rsidRPr="00810992">
        <w:rPr>
          <w:rFonts w:ascii="Arial" w:hAnsi="Arial" w:cs="Arial"/>
          <w:i/>
          <w:iCs/>
        </w:rPr>
        <w:t>Theory</w:t>
      </w:r>
      <w:proofErr w:type="spellEnd"/>
      <w:r w:rsidRPr="00810992">
        <w:rPr>
          <w:rFonts w:ascii="Arial" w:hAnsi="Arial" w:cs="Arial"/>
        </w:rPr>
        <w:t xml:space="preserve">) ir </w:t>
      </w:r>
      <w:r w:rsidRPr="00810992">
        <w:rPr>
          <w:rFonts w:ascii="Arial" w:hAnsi="Arial" w:cs="Arial"/>
          <w:b/>
          <w:bCs/>
        </w:rPr>
        <w:t>„Tikras detektyvas“</w:t>
      </w:r>
      <w:r w:rsidRPr="00810992">
        <w:rPr>
          <w:rFonts w:ascii="Arial" w:hAnsi="Arial" w:cs="Arial"/>
        </w:rPr>
        <w:t xml:space="preserve"> (angl. </w:t>
      </w:r>
      <w:proofErr w:type="spellStart"/>
      <w:r w:rsidRPr="00810992">
        <w:rPr>
          <w:rFonts w:ascii="Arial" w:hAnsi="Arial" w:cs="Arial"/>
          <w:i/>
          <w:iCs/>
        </w:rPr>
        <w:t>True</w:t>
      </w:r>
      <w:proofErr w:type="spellEnd"/>
      <w:r w:rsidRPr="00810992">
        <w:rPr>
          <w:rFonts w:ascii="Arial" w:hAnsi="Arial" w:cs="Arial"/>
          <w:i/>
          <w:iCs/>
        </w:rPr>
        <w:t xml:space="preserve"> </w:t>
      </w:r>
      <w:proofErr w:type="spellStart"/>
      <w:r w:rsidRPr="00810992">
        <w:rPr>
          <w:rFonts w:ascii="Arial" w:hAnsi="Arial" w:cs="Arial"/>
          <w:i/>
          <w:iCs/>
        </w:rPr>
        <w:t>Detective</w:t>
      </w:r>
      <w:proofErr w:type="spellEnd"/>
      <w:r w:rsidRPr="00810992">
        <w:rPr>
          <w:rFonts w:ascii="Arial" w:hAnsi="Arial" w:cs="Arial"/>
        </w:rPr>
        <w:t xml:space="preserve">), o be to – pasauliniai hitai, tokie kaip </w:t>
      </w:r>
      <w:r w:rsidRPr="00810992">
        <w:rPr>
          <w:rFonts w:ascii="Arial" w:hAnsi="Arial" w:cs="Arial"/>
          <w:b/>
          <w:bCs/>
        </w:rPr>
        <w:t>„90 dienų sužadėtinis“</w:t>
      </w:r>
      <w:r w:rsidRPr="00810992">
        <w:rPr>
          <w:rFonts w:ascii="Arial" w:hAnsi="Arial" w:cs="Arial"/>
        </w:rPr>
        <w:t xml:space="preserve"> (angl. </w:t>
      </w:r>
      <w:r w:rsidRPr="00810992">
        <w:rPr>
          <w:rFonts w:ascii="Arial" w:hAnsi="Arial" w:cs="Arial"/>
          <w:i/>
          <w:iCs/>
        </w:rPr>
        <w:t xml:space="preserve">90 </w:t>
      </w:r>
      <w:proofErr w:type="spellStart"/>
      <w:r w:rsidRPr="00810992">
        <w:rPr>
          <w:rFonts w:ascii="Arial" w:hAnsi="Arial" w:cs="Arial"/>
          <w:i/>
          <w:iCs/>
        </w:rPr>
        <w:t>Day</w:t>
      </w:r>
      <w:proofErr w:type="spellEnd"/>
      <w:r w:rsidRPr="00810992">
        <w:rPr>
          <w:rFonts w:ascii="Arial" w:hAnsi="Arial" w:cs="Arial"/>
          <w:i/>
          <w:iCs/>
        </w:rPr>
        <w:t xml:space="preserve"> </w:t>
      </w:r>
      <w:proofErr w:type="spellStart"/>
      <w:r w:rsidRPr="00810992">
        <w:rPr>
          <w:rFonts w:ascii="Arial" w:hAnsi="Arial" w:cs="Arial"/>
          <w:i/>
          <w:iCs/>
        </w:rPr>
        <w:t>Fiancé</w:t>
      </w:r>
      <w:proofErr w:type="spellEnd"/>
      <w:r w:rsidRPr="00810992">
        <w:rPr>
          <w:rFonts w:ascii="Arial" w:hAnsi="Arial" w:cs="Arial"/>
        </w:rPr>
        <w:t xml:space="preserve">) iš TLC ir </w:t>
      </w:r>
      <w:r w:rsidRPr="00810992">
        <w:rPr>
          <w:rFonts w:ascii="Arial" w:hAnsi="Arial" w:cs="Arial"/>
          <w:b/>
          <w:bCs/>
        </w:rPr>
        <w:t>„Aukso karštligė“</w:t>
      </w:r>
      <w:r w:rsidRPr="00810992">
        <w:rPr>
          <w:rFonts w:ascii="Arial" w:hAnsi="Arial" w:cs="Arial"/>
        </w:rPr>
        <w:t xml:space="preserve"> (angl. </w:t>
      </w:r>
      <w:proofErr w:type="spellStart"/>
      <w:r w:rsidRPr="00810992">
        <w:rPr>
          <w:rFonts w:ascii="Arial" w:hAnsi="Arial" w:cs="Arial"/>
          <w:i/>
          <w:iCs/>
        </w:rPr>
        <w:t>Gold</w:t>
      </w:r>
      <w:proofErr w:type="spellEnd"/>
      <w:r w:rsidRPr="00810992">
        <w:rPr>
          <w:rFonts w:ascii="Arial" w:hAnsi="Arial" w:cs="Arial"/>
          <w:i/>
          <w:iCs/>
        </w:rPr>
        <w:t xml:space="preserve"> </w:t>
      </w:r>
      <w:proofErr w:type="spellStart"/>
      <w:r w:rsidRPr="00810992">
        <w:rPr>
          <w:rFonts w:ascii="Arial" w:hAnsi="Arial" w:cs="Arial"/>
          <w:i/>
          <w:iCs/>
        </w:rPr>
        <w:t>Rush</w:t>
      </w:r>
      <w:proofErr w:type="spellEnd"/>
      <w:r w:rsidRPr="00810992">
        <w:rPr>
          <w:rFonts w:ascii="Arial" w:hAnsi="Arial" w:cs="Arial"/>
        </w:rPr>
        <w:t>) iš „</w:t>
      </w:r>
      <w:proofErr w:type="spellStart"/>
      <w:r w:rsidRPr="00810992">
        <w:rPr>
          <w:rFonts w:ascii="Arial" w:hAnsi="Arial" w:cs="Arial"/>
        </w:rPr>
        <w:t>Discovery</w:t>
      </w:r>
      <w:proofErr w:type="spellEnd"/>
      <w:r w:rsidRPr="00810992">
        <w:rPr>
          <w:rFonts w:ascii="Arial" w:hAnsi="Arial" w:cs="Arial"/>
        </w:rPr>
        <w:t>“. </w:t>
      </w:r>
    </w:p>
    <w:p w14:paraId="70BD8BAB" w14:textId="77777777" w:rsidR="00810992" w:rsidRPr="00810992" w:rsidRDefault="00810992" w:rsidP="00810992">
      <w:pPr>
        <w:jc w:val="both"/>
        <w:rPr>
          <w:rFonts w:ascii="Arial" w:hAnsi="Arial" w:cs="Arial"/>
        </w:rPr>
      </w:pPr>
      <w:r w:rsidRPr="00810992">
        <w:rPr>
          <w:rFonts w:ascii="Arial" w:hAnsi="Arial" w:cs="Arial"/>
          <w:b/>
          <w:bCs/>
        </w:rPr>
        <w:t xml:space="preserve">JB </w:t>
      </w:r>
      <w:proofErr w:type="spellStart"/>
      <w:r w:rsidRPr="00810992">
        <w:rPr>
          <w:rFonts w:ascii="Arial" w:hAnsi="Arial" w:cs="Arial"/>
          <w:b/>
          <w:bCs/>
        </w:rPr>
        <w:t>Perette</w:t>
      </w:r>
      <w:proofErr w:type="spellEnd"/>
      <w:r w:rsidRPr="00810992">
        <w:rPr>
          <w:rFonts w:ascii="Arial" w:hAnsi="Arial" w:cs="Arial"/>
          <w:b/>
          <w:bCs/>
        </w:rPr>
        <w:t>, „</w:t>
      </w:r>
      <w:proofErr w:type="spellStart"/>
      <w:r w:rsidRPr="00810992">
        <w:rPr>
          <w:rFonts w:ascii="Arial" w:hAnsi="Arial" w:cs="Arial"/>
          <w:b/>
          <w:bCs/>
        </w:rPr>
        <w:t>Warner</w:t>
      </w:r>
      <w:proofErr w:type="spellEnd"/>
      <w:r w:rsidRPr="00810992">
        <w:rPr>
          <w:rFonts w:ascii="Arial" w:hAnsi="Arial" w:cs="Arial"/>
          <w:b/>
          <w:bCs/>
        </w:rPr>
        <w:t xml:space="preserve"> </w:t>
      </w:r>
      <w:proofErr w:type="spellStart"/>
      <w:r w:rsidRPr="00810992">
        <w:rPr>
          <w:rFonts w:ascii="Arial" w:hAnsi="Arial" w:cs="Arial"/>
          <w:b/>
          <w:bCs/>
        </w:rPr>
        <w:t>Bros</w:t>
      </w:r>
      <w:proofErr w:type="spellEnd"/>
      <w:r w:rsidRPr="00810992">
        <w:rPr>
          <w:rFonts w:ascii="Arial" w:hAnsi="Arial" w:cs="Arial"/>
          <w:b/>
          <w:bCs/>
        </w:rPr>
        <w:t xml:space="preserve">. </w:t>
      </w:r>
      <w:proofErr w:type="spellStart"/>
      <w:r w:rsidRPr="00810992">
        <w:rPr>
          <w:rFonts w:ascii="Arial" w:hAnsi="Arial" w:cs="Arial"/>
          <w:b/>
          <w:bCs/>
        </w:rPr>
        <w:t>Discovery</w:t>
      </w:r>
      <w:proofErr w:type="spellEnd"/>
      <w:r w:rsidRPr="00810992">
        <w:rPr>
          <w:rFonts w:ascii="Arial" w:hAnsi="Arial" w:cs="Arial"/>
          <w:b/>
          <w:bCs/>
        </w:rPr>
        <w:t xml:space="preserve">“ pasaulinės transliacijos ir žaidimų padalinio prezidentas ir generalinis direktorius, </w:t>
      </w:r>
      <w:r w:rsidRPr="00810992">
        <w:rPr>
          <w:rFonts w:ascii="Arial" w:hAnsi="Arial" w:cs="Arial"/>
        </w:rPr>
        <w:t>sako: </w:t>
      </w:r>
    </w:p>
    <w:p w14:paraId="32A4100A" w14:textId="77777777" w:rsidR="00810992" w:rsidRPr="00810992" w:rsidRDefault="00810992" w:rsidP="00810992">
      <w:pPr>
        <w:jc w:val="both"/>
        <w:rPr>
          <w:rFonts w:ascii="Arial" w:hAnsi="Arial" w:cs="Arial"/>
        </w:rPr>
      </w:pPr>
      <w:r w:rsidRPr="00810992">
        <w:rPr>
          <w:rFonts w:ascii="Arial" w:hAnsi="Arial" w:cs="Arial"/>
        </w:rPr>
        <w:t xml:space="preserve">„Mūsų tęsiama pasaulinė HBO </w:t>
      </w:r>
      <w:proofErr w:type="spellStart"/>
      <w:r w:rsidRPr="00810992">
        <w:rPr>
          <w:rFonts w:ascii="Arial" w:hAnsi="Arial" w:cs="Arial"/>
        </w:rPr>
        <w:t>Max</w:t>
      </w:r>
      <w:proofErr w:type="spellEnd"/>
      <w:r w:rsidRPr="00810992">
        <w:rPr>
          <w:rFonts w:ascii="Arial" w:hAnsi="Arial" w:cs="Arial"/>
        </w:rPr>
        <w:t xml:space="preserve"> plėtra padeda palaikyti stiprų paslaugos augimo tempą, kurį ir toliau stebime. Šias 12 šalių dar šiemet papildys keli kiti regionai, o kitų metų pradžioje paslauga bus pradėta teikti Vokietijoje, Italijoje ir Jungtinėje Karalystėje. Kiekviena nauja rinka dar labiau stiprina HBO </w:t>
      </w:r>
      <w:proofErr w:type="spellStart"/>
      <w:r w:rsidRPr="00810992">
        <w:rPr>
          <w:rFonts w:ascii="Arial" w:hAnsi="Arial" w:cs="Arial"/>
        </w:rPr>
        <w:t>Max</w:t>
      </w:r>
      <w:proofErr w:type="spellEnd"/>
      <w:r w:rsidRPr="00810992">
        <w:rPr>
          <w:rFonts w:ascii="Arial" w:hAnsi="Arial" w:cs="Arial"/>
        </w:rPr>
        <w:t xml:space="preserve"> kaip pasaulinio pramogų centro pozicijas.“ </w:t>
      </w:r>
    </w:p>
    <w:p w14:paraId="5B081F48" w14:textId="77777777" w:rsidR="00810992" w:rsidRPr="00810992" w:rsidRDefault="00810992" w:rsidP="00810992">
      <w:pPr>
        <w:jc w:val="both"/>
        <w:rPr>
          <w:rFonts w:ascii="Arial" w:hAnsi="Arial" w:cs="Arial"/>
        </w:rPr>
      </w:pPr>
      <w:proofErr w:type="spellStart"/>
      <w:r w:rsidRPr="00810992">
        <w:rPr>
          <w:rFonts w:ascii="Arial" w:hAnsi="Arial" w:cs="Arial"/>
          <w:b/>
          <w:bCs/>
        </w:rPr>
        <w:t>Jamie</w:t>
      </w:r>
      <w:proofErr w:type="spellEnd"/>
      <w:r w:rsidRPr="00810992">
        <w:rPr>
          <w:rFonts w:ascii="Arial" w:hAnsi="Arial" w:cs="Arial"/>
          <w:b/>
          <w:bCs/>
        </w:rPr>
        <w:t xml:space="preserve"> </w:t>
      </w:r>
      <w:proofErr w:type="spellStart"/>
      <w:r w:rsidRPr="00810992">
        <w:rPr>
          <w:rFonts w:ascii="Arial" w:hAnsi="Arial" w:cs="Arial"/>
          <w:b/>
          <w:bCs/>
        </w:rPr>
        <w:t>Cooke</w:t>
      </w:r>
      <w:proofErr w:type="spellEnd"/>
      <w:r w:rsidRPr="00810992">
        <w:rPr>
          <w:rFonts w:ascii="Arial" w:hAnsi="Arial" w:cs="Arial"/>
          <w:b/>
          <w:bCs/>
        </w:rPr>
        <w:t>, „</w:t>
      </w:r>
      <w:proofErr w:type="spellStart"/>
      <w:r w:rsidRPr="00810992">
        <w:rPr>
          <w:rFonts w:ascii="Arial" w:hAnsi="Arial" w:cs="Arial"/>
          <w:b/>
          <w:bCs/>
        </w:rPr>
        <w:t>Warner</w:t>
      </w:r>
      <w:proofErr w:type="spellEnd"/>
      <w:r w:rsidRPr="00810992">
        <w:rPr>
          <w:rFonts w:ascii="Arial" w:hAnsi="Arial" w:cs="Arial"/>
          <w:b/>
          <w:bCs/>
        </w:rPr>
        <w:t xml:space="preserve"> </w:t>
      </w:r>
      <w:proofErr w:type="spellStart"/>
      <w:r w:rsidRPr="00810992">
        <w:rPr>
          <w:rFonts w:ascii="Arial" w:hAnsi="Arial" w:cs="Arial"/>
          <w:b/>
          <w:bCs/>
        </w:rPr>
        <w:t>Bros</w:t>
      </w:r>
      <w:proofErr w:type="spellEnd"/>
      <w:r w:rsidRPr="00810992">
        <w:rPr>
          <w:rFonts w:ascii="Arial" w:hAnsi="Arial" w:cs="Arial"/>
          <w:b/>
          <w:bCs/>
        </w:rPr>
        <w:t xml:space="preserve">. </w:t>
      </w:r>
      <w:proofErr w:type="spellStart"/>
      <w:r w:rsidRPr="00810992">
        <w:rPr>
          <w:rFonts w:ascii="Arial" w:hAnsi="Arial" w:cs="Arial"/>
          <w:b/>
          <w:bCs/>
        </w:rPr>
        <w:t>Discovery</w:t>
      </w:r>
      <w:proofErr w:type="spellEnd"/>
      <w:r w:rsidRPr="00810992">
        <w:rPr>
          <w:rFonts w:ascii="Arial" w:hAnsi="Arial" w:cs="Arial"/>
          <w:b/>
          <w:bCs/>
        </w:rPr>
        <w:t xml:space="preserve">“ Centrinės ir Rytų Europos, Artimųjų Rytų ir Turkijos padalinio vykdomasis viceprezidentas ir generalinis direktorius, </w:t>
      </w:r>
      <w:r w:rsidRPr="00810992">
        <w:rPr>
          <w:rFonts w:ascii="Arial" w:hAnsi="Arial" w:cs="Arial"/>
        </w:rPr>
        <w:t>sako: </w:t>
      </w:r>
    </w:p>
    <w:p w14:paraId="175EBFBF" w14:textId="6A927C22" w:rsidR="00810992" w:rsidRDefault="00810992" w:rsidP="00810992">
      <w:pPr>
        <w:jc w:val="both"/>
        <w:rPr>
          <w:rFonts w:ascii="Arial" w:hAnsi="Arial" w:cs="Arial"/>
        </w:rPr>
      </w:pPr>
      <w:r w:rsidRPr="00810992">
        <w:rPr>
          <w:rFonts w:ascii="Arial" w:hAnsi="Arial" w:cs="Arial"/>
        </w:rPr>
        <w:t xml:space="preserve">„Šiuo nepaprasto pagreičio ir įsitraukimo laikotarpiu Europoje džiaugiamės galėdami pristatyti HBO </w:t>
      </w:r>
      <w:proofErr w:type="spellStart"/>
      <w:r w:rsidRPr="00810992">
        <w:rPr>
          <w:rFonts w:ascii="Arial" w:hAnsi="Arial" w:cs="Arial"/>
        </w:rPr>
        <w:t>Max</w:t>
      </w:r>
      <w:proofErr w:type="spellEnd"/>
      <w:r w:rsidRPr="00810992">
        <w:rPr>
          <w:rFonts w:ascii="Arial" w:hAnsi="Arial" w:cs="Arial"/>
        </w:rPr>
        <w:t xml:space="preserve"> dar daugiau šalių. Ši plėtra yra svarbus etapas globalizuojant HBO </w:t>
      </w:r>
      <w:proofErr w:type="spellStart"/>
      <w:r w:rsidRPr="00810992">
        <w:rPr>
          <w:rFonts w:ascii="Arial" w:hAnsi="Arial" w:cs="Arial"/>
        </w:rPr>
        <w:t>Max</w:t>
      </w:r>
      <w:proofErr w:type="spellEnd"/>
      <w:r w:rsidRPr="00810992">
        <w:rPr>
          <w:rFonts w:ascii="Arial" w:hAnsi="Arial" w:cs="Arial"/>
        </w:rPr>
        <w:t xml:space="preserve"> ir atspindi mūsų įsipareigojimą pristatyti pasaulinio lygio pasakojimus auditorijoms visur. Prenumeratoriai galės mėgautis aukščiausios kokybės srautinio transliavimo paslauga, kuri sujungia turinį iš HBO, „</w:t>
      </w:r>
      <w:proofErr w:type="spellStart"/>
      <w:r w:rsidRPr="00810992">
        <w:rPr>
          <w:rFonts w:ascii="Arial" w:hAnsi="Arial" w:cs="Arial"/>
        </w:rPr>
        <w:t>Warner</w:t>
      </w:r>
      <w:proofErr w:type="spellEnd"/>
      <w:r w:rsidRPr="00810992">
        <w:rPr>
          <w:rFonts w:ascii="Arial" w:hAnsi="Arial" w:cs="Arial"/>
        </w:rPr>
        <w:t xml:space="preserve"> </w:t>
      </w:r>
      <w:proofErr w:type="spellStart"/>
      <w:r w:rsidRPr="00810992">
        <w:rPr>
          <w:rFonts w:ascii="Arial" w:hAnsi="Arial" w:cs="Arial"/>
        </w:rPr>
        <w:t>Bros</w:t>
      </w:r>
      <w:proofErr w:type="spellEnd"/>
      <w:r w:rsidRPr="00810992">
        <w:rPr>
          <w:rFonts w:ascii="Arial" w:hAnsi="Arial" w:cs="Arial"/>
        </w:rPr>
        <w:t xml:space="preserve">. </w:t>
      </w:r>
      <w:proofErr w:type="spellStart"/>
      <w:r w:rsidRPr="00810992">
        <w:rPr>
          <w:rFonts w:ascii="Arial" w:hAnsi="Arial" w:cs="Arial"/>
        </w:rPr>
        <w:t>Pictures</w:t>
      </w:r>
      <w:proofErr w:type="spellEnd"/>
      <w:r w:rsidRPr="00810992">
        <w:rPr>
          <w:rFonts w:ascii="Arial" w:hAnsi="Arial" w:cs="Arial"/>
        </w:rPr>
        <w:t>“, „</w:t>
      </w:r>
      <w:proofErr w:type="spellStart"/>
      <w:r w:rsidRPr="00810992">
        <w:rPr>
          <w:rFonts w:ascii="Arial" w:hAnsi="Arial" w:cs="Arial"/>
        </w:rPr>
        <w:t>Discovery</w:t>
      </w:r>
      <w:proofErr w:type="spellEnd"/>
      <w:r w:rsidRPr="00810992">
        <w:rPr>
          <w:rFonts w:ascii="Arial" w:hAnsi="Arial" w:cs="Arial"/>
        </w:rPr>
        <w:t>“, „</w:t>
      </w:r>
      <w:proofErr w:type="spellStart"/>
      <w:r w:rsidRPr="00810992">
        <w:rPr>
          <w:rFonts w:ascii="Arial" w:hAnsi="Arial" w:cs="Arial"/>
        </w:rPr>
        <w:t>Eurosport</w:t>
      </w:r>
      <w:proofErr w:type="spellEnd"/>
      <w:r w:rsidRPr="00810992">
        <w:rPr>
          <w:rFonts w:ascii="Arial" w:hAnsi="Arial" w:cs="Arial"/>
        </w:rPr>
        <w:t>“ ir dar daugiau.“</w:t>
      </w:r>
    </w:p>
    <w:p w14:paraId="7510E18F" w14:textId="77777777" w:rsidR="00810992" w:rsidRPr="00810992" w:rsidRDefault="00810992" w:rsidP="00810992">
      <w:pPr>
        <w:jc w:val="both"/>
        <w:rPr>
          <w:rFonts w:ascii="Arial" w:hAnsi="Arial" w:cs="Arial"/>
        </w:rPr>
      </w:pPr>
    </w:p>
    <w:p w14:paraId="0EBA30C0" w14:textId="77777777" w:rsidR="00810992" w:rsidRPr="00810992" w:rsidRDefault="00810992" w:rsidP="00810992">
      <w:pPr>
        <w:jc w:val="both"/>
        <w:rPr>
          <w:rFonts w:ascii="Arial" w:hAnsi="Arial" w:cs="Arial"/>
        </w:rPr>
      </w:pPr>
      <w:r w:rsidRPr="00810992">
        <w:rPr>
          <w:rFonts w:ascii="Arial" w:hAnsi="Arial" w:cs="Arial"/>
          <w:b/>
          <w:bCs/>
        </w:rPr>
        <w:lastRenderedPageBreak/>
        <w:t xml:space="preserve">HBO </w:t>
      </w:r>
      <w:proofErr w:type="spellStart"/>
      <w:r w:rsidRPr="00810992">
        <w:rPr>
          <w:rFonts w:ascii="Arial" w:hAnsi="Arial" w:cs="Arial"/>
          <w:b/>
          <w:bCs/>
        </w:rPr>
        <w:t>Max</w:t>
      </w:r>
      <w:proofErr w:type="spellEnd"/>
      <w:r w:rsidRPr="00810992">
        <w:rPr>
          <w:rFonts w:ascii="Arial" w:hAnsi="Arial" w:cs="Arial"/>
          <w:b/>
          <w:bCs/>
        </w:rPr>
        <w:t xml:space="preserve"> siūlo du prenumeratos planus*</w:t>
      </w:r>
      <w:r w:rsidRPr="00810992">
        <w:rPr>
          <w:rFonts w:ascii="Arial" w:hAnsi="Arial" w:cs="Arial"/>
        </w:rPr>
        <w:t>: </w:t>
      </w:r>
    </w:p>
    <w:p w14:paraId="17ECF764" w14:textId="77777777" w:rsidR="00810992" w:rsidRPr="00810992" w:rsidRDefault="00810992" w:rsidP="00810992">
      <w:pPr>
        <w:jc w:val="both"/>
        <w:rPr>
          <w:rFonts w:ascii="Arial" w:hAnsi="Arial" w:cs="Arial"/>
        </w:rPr>
      </w:pPr>
      <w:r w:rsidRPr="00810992">
        <w:rPr>
          <w:rFonts w:ascii="Arial" w:hAnsi="Arial" w:cs="Arial"/>
        </w:rPr>
        <w:t xml:space="preserve">• </w:t>
      </w:r>
      <w:r w:rsidRPr="00810992">
        <w:rPr>
          <w:rFonts w:ascii="Arial" w:hAnsi="Arial" w:cs="Arial"/>
          <w:b/>
          <w:bCs/>
        </w:rPr>
        <w:t>Standartinis planas</w:t>
      </w:r>
      <w:r w:rsidRPr="00810992">
        <w:rPr>
          <w:rFonts w:ascii="Arial" w:hAnsi="Arial" w:cs="Arial"/>
        </w:rPr>
        <w:t xml:space="preserve"> – už 9,99 Eur per mėnesį leidžia prenumeratoriams transliuoti turinį dviejuose įrenginiuose vienu metu su „</w:t>
      </w:r>
      <w:proofErr w:type="spellStart"/>
      <w:r w:rsidRPr="00810992">
        <w:rPr>
          <w:rFonts w:ascii="Arial" w:hAnsi="Arial" w:cs="Arial"/>
        </w:rPr>
        <w:t>Full</w:t>
      </w:r>
      <w:proofErr w:type="spellEnd"/>
      <w:r w:rsidRPr="00810992">
        <w:rPr>
          <w:rFonts w:ascii="Arial" w:hAnsi="Arial" w:cs="Arial"/>
        </w:rPr>
        <w:t xml:space="preserve"> HD“ raiška ir iki 30 atsisiuntimų peržiūrai be interneto (taikomi apribojimai). Metinis </w:t>
      </w:r>
      <w:r w:rsidRPr="00810992">
        <w:rPr>
          <w:rFonts w:ascii="Arial" w:hAnsi="Arial" w:cs="Arial"/>
          <w:i/>
          <w:iCs/>
        </w:rPr>
        <w:t>standartinis</w:t>
      </w:r>
      <w:r w:rsidRPr="00810992">
        <w:rPr>
          <w:rFonts w:ascii="Arial" w:hAnsi="Arial" w:cs="Arial"/>
        </w:rPr>
        <w:t xml:space="preserve"> planas kainuos 99,90 Eur. </w:t>
      </w:r>
      <w:r w:rsidRPr="00810992">
        <w:rPr>
          <w:rFonts w:ascii="Arial" w:hAnsi="Arial" w:cs="Arial"/>
        </w:rPr>
        <w:br/>
        <w:t xml:space="preserve">• </w:t>
      </w:r>
      <w:r w:rsidRPr="00810992">
        <w:rPr>
          <w:rFonts w:ascii="Arial" w:hAnsi="Arial" w:cs="Arial"/>
          <w:b/>
          <w:bCs/>
        </w:rPr>
        <w:t>Premium planas</w:t>
      </w:r>
      <w:r w:rsidRPr="00810992">
        <w:rPr>
          <w:rFonts w:ascii="Arial" w:hAnsi="Arial" w:cs="Arial"/>
        </w:rPr>
        <w:t xml:space="preserve"> – už 11,99 Eur per mėnesį leidžia transliuoti turinį keturiuose įrenginiuose vienu metu su „4K UHD“ ir „</w:t>
      </w:r>
      <w:proofErr w:type="spellStart"/>
      <w:r w:rsidRPr="00810992">
        <w:rPr>
          <w:rFonts w:ascii="Arial" w:hAnsi="Arial" w:cs="Arial"/>
        </w:rPr>
        <w:t>Dolby</w:t>
      </w:r>
      <w:proofErr w:type="spellEnd"/>
      <w:r w:rsidRPr="00810992">
        <w:rPr>
          <w:rFonts w:ascii="Arial" w:hAnsi="Arial" w:cs="Arial"/>
        </w:rPr>
        <w:t xml:space="preserve"> Atmos“ (jeigu prieinama) bei mėgautis iki 100 atsisiuntimų peržiūra be interneto (taikomi apribojimai). Metinis </w:t>
      </w:r>
      <w:r w:rsidRPr="00810992">
        <w:rPr>
          <w:rFonts w:ascii="Arial" w:hAnsi="Arial" w:cs="Arial"/>
          <w:i/>
          <w:iCs/>
        </w:rPr>
        <w:t xml:space="preserve">Premium </w:t>
      </w:r>
      <w:r w:rsidRPr="00810992">
        <w:rPr>
          <w:rFonts w:ascii="Arial" w:hAnsi="Arial" w:cs="Arial"/>
        </w:rPr>
        <w:t>planas kainuos 119,00 Eur. </w:t>
      </w:r>
    </w:p>
    <w:p w14:paraId="78DB6F4C" w14:textId="77777777" w:rsidR="00810992" w:rsidRPr="00810992" w:rsidRDefault="00810992" w:rsidP="00810992">
      <w:pPr>
        <w:jc w:val="both"/>
        <w:rPr>
          <w:rFonts w:ascii="Arial" w:hAnsi="Arial" w:cs="Arial"/>
        </w:rPr>
      </w:pPr>
      <w:r w:rsidRPr="00810992">
        <w:rPr>
          <w:rFonts w:ascii="Arial" w:hAnsi="Arial" w:cs="Arial"/>
        </w:rPr>
        <w:t xml:space="preserve">Sporto turinio papildinys** Lietuvoje bus siūlomas už 3,00 Eur per mėnesį, kai yra pasirenkamas papildomai prie bet kurio bazinio plano. Jame bus rodomi teniso „Didžiojo kirčio“ turnyrai – </w:t>
      </w:r>
      <w:r w:rsidRPr="00810992">
        <w:rPr>
          <w:rFonts w:ascii="Arial" w:hAnsi="Arial" w:cs="Arial"/>
          <w:i/>
          <w:iCs/>
        </w:rPr>
        <w:t>„</w:t>
      </w:r>
      <w:proofErr w:type="spellStart"/>
      <w:r w:rsidRPr="00810992">
        <w:rPr>
          <w:rFonts w:ascii="Arial" w:hAnsi="Arial" w:cs="Arial"/>
          <w:i/>
          <w:iCs/>
        </w:rPr>
        <w:t>Australian</w:t>
      </w:r>
      <w:proofErr w:type="spellEnd"/>
      <w:r w:rsidRPr="00810992">
        <w:rPr>
          <w:rFonts w:ascii="Arial" w:hAnsi="Arial" w:cs="Arial"/>
          <w:i/>
          <w:iCs/>
        </w:rPr>
        <w:t xml:space="preserve"> </w:t>
      </w:r>
      <w:proofErr w:type="spellStart"/>
      <w:r w:rsidRPr="00810992">
        <w:rPr>
          <w:rFonts w:ascii="Arial" w:hAnsi="Arial" w:cs="Arial"/>
          <w:i/>
          <w:iCs/>
        </w:rPr>
        <w:t>Open</w:t>
      </w:r>
      <w:proofErr w:type="spellEnd"/>
      <w:r w:rsidRPr="00810992">
        <w:rPr>
          <w:rFonts w:ascii="Arial" w:hAnsi="Arial" w:cs="Arial"/>
          <w:i/>
          <w:iCs/>
        </w:rPr>
        <w:t>“</w:t>
      </w:r>
      <w:r w:rsidRPr="00810992">
        <w:rPr>
          <w:rFonts w:ascii="Arial" w:hAnsi="Arial" w:cs="Arial"/>
        </w:rPr>
        <w:t xml:space="preserve">, </w:t>
      </w:r>
      <w:r w:rsidRPr="00810992">
        <w:rPr>
          <w:rFonts w:ascii="Arial" w:hAnsi="Arial" w:cs="Arial"/>
          <w:i/>
          <w:iCs/>
        </w:rPr>
        <w:t>„</w:t>
      </w:r>
      <w:proofErr w:type="spellStart"/>
      <w:r w:rsidRPr="00810992">
        <w:rPr>
          <w:rFonts w:ascii="Arial" w:hAnsi="Arial" w:cs="Arial"/>
          <w:i/>
          <w:iCs/>
        </w:rPr>
        <w:t>Roland-Garros</w:t>
      </w:r>
      <w:proofErr w:type="spellEnd"/>
      <w:r w:rsidRPr="00810992">
        <w:rPr>
          <w:rFonts w:ascii="Arial" w:hAnsi="Arial" w:cs="Arial"/>
          <w:i/>
          <w:iCs/>
        </w:rPr>
        <w:t>“</w:t>
      </w:r>
      <w:r w:rsidRPr="00810992">
        <w:rPr>
          <w:rFonts w:ascii="Arial" w:hAnsi="Arial" w:cs="Arial"/>
        </w:rPr>
        <w:t xml:space="preserve"> ir </w:t>
      </w:r>
      <w:r w:rsidRPr="00810992">
        <w:rPr>
          <w:rFonts w:ascii="Arial" w:hAnsi="Arial" w:cs="Arial"/>
          <w:i/>
          <w:iCs/>
        </w:rPr>
        <w:t xml:space="preserve">„US </w:t>
      </w:r>
      <w:proofErr w:type="spellStart"/>
      <w:r w:rsidRPr="00810992">
        <w:rPr>
          <w:rFonts w:ascii="Arial" w:hAnsi="Arial" w:cs="Arial"/>
          <w:i/>
          <w:iCs/>
        </w:rPr>
        <w:t>Open</w:t>
      </w:r>
      <w:proofErr w:type="spellEnd"/>
      <w:r w:rsidRPr="00810992">
        <w:rPr>
          <w:rFonts w:ascii="Arial" w:hAnsi="Arial" w:cs="Arial"/>
          <w:i/>
          <w:iCs/>
        </w:rPr>
        <w:t>“,</w:t>
      </w:r>
      <w:r w:rsidRPr="00810992">
        <w:rPr>
          <w:rFonts w:ascii="Arial" w:hAnsi="Arial" w:cs="Arial"/>
        </w:rPr>
        <w:t xml:space="preserve"> taip pat dviračių sporto pagrindiniai turai – </w:t>
      </w:r>
      <w:r w:rsidRPr="00810992">
        <w:rPr>
          <w:rFonts w:ascii="Arial" w:hAnsi="Arial" w:cs="Arial"/>
          <w:i/>
          <w:iCs/>
        </w:rPr>
        <w:t>„</w:t>
      </w:r>
      <w:proofErr w:type="spellStart"/>
      <w:r w:rsidRPr="00810992">
        <w:rPr>
          <w:rFonts w:ascii="Arial" w:hAnsi="Arial" w:cs="Arial"/>
          <w:i/>
          <w:iCs/>
        </w:rPr>
        <w:t>Giro</w:t>
      </w:r>
      <w:proofErr w:type="spellEnd"/>
      <w:r w:rsidRPr="00810992">
        <w:rPr>
          <w:rFonts w:ascii="Arial" w:hAnsi="Arial" w:cs="Arial"/>
          <w:i/>
          <w:iCs/>
        </w:rPr>
        <w:t xml:space="preserve"> </w:t>
      </w:r>
      <w:proofErr w:type="spellStart"/>
      <w:r w:rsidRPr="00810992">
        <w:rPr>
          <w:rFonts w:ascii="Arial" w:hAnsi="Arial" w:cs="Arial"/>
          <w:i/>
          <w:iCs/>
        </w:rPr>
        <w:t>d’Italia</w:t>
      </w:r>
      <w:proofErr w:type="spellEnd"/>
      <w:r w:rsidRPr="00810992">
        <w:rPr>
          <w:rFonts w:ascii="Arial" w:hAnsi="Arial" w:cs="Arial"/>
          <w:i/>
          <w:iCs/>
        </w:rPr>
        <w:t>“</w:t>
      </w:r>
      <w:r w:rsidRPr="00810992">
        <w:rPr>
          <w:rFonts w:ascii="Arial" w:hAnsi="Arial" w:cs="Arial"/>
        </w:rPr>
        <w:t xml:space="preserve">, </w:t>
      </w:r>
      <w:r w:rsidRPr="00810992">
        <w:rPr>
          <w:rFonts w:ascii="Arial" w:hAnsi="Arial" w:cs="Arial"/>
          <w:i/>
          <w:iCs/>
        </w:rPr>
        <w:t xml:space="preserve">„La </w:t>
      </w:r>
      <w:proofErr w:type="spellStart"/>
      <w:r w:rsidRPr="00810992">
        <w:rPr>
          <w:rFonts w:ascii="Arial" w:hAnsi="Arial" w:cs="Arial"/>
          <w:i/>
          <w:iCs/>
        </w:rPr>
        <w:t>Vuelta</w:t>
      </w:r>
      <w:proofErr w:type="spellEnd"/>
      <w:r w:rsidRPr="00810992">
        <w:rPr>
          <w:rFonts w:ascii="Arial" w:hAnsi="Arial" w:cs="Arial"/>
          <w:i/>
          <w:iCs/>
        </w:rPr>
        <w:t xml:space="preserve"> a </w:t>
      </w:r>
      <w:proofErr w:type="spellStart"/>
      <w:r w:rsidRPr="00810992">
        <w:rPr>
          <w:rFonts w:ascii="Arial" w:hAnsi="Arial" w:cs="Arial"/>
          <w:i/>
          <w:iCs/>
        </w:rPr>
        <w:t>España</w:t>
      </w:r>
      <w:proofErr w:type="spellEnd"/>
      <w:r w:rsidRPr="00810992">
        <w:rPr>
          <w:rFonts w:ascii="Arial" w:hAnsi="Arial" w:cs="Arial"/>
          <w:i/>
          <w:iCs/>
        </w:rPr>
        <w:t>“</w:t>
      </w:r>
      <w:r w:rsidRPr="00810992">
        <w:rPr>
          <w:rFonts w:ascii="Arial" w:hAnsi="Arial" w:cs="Arial"/>
        </w:rPr>
        <w:t xml:space="preserve">, </w:t>
      </w:r>
      <w:r w:rsidRPr="00810992">
        <w:rPr>
          <w:rFonts w:ascii="Arial" w:hAnsi="Arial" w:cs="Arial"/>
          <w:i/>
          <w:iCs/>
        </w:rPr>
        <w:t>„</w:t>
      </w:r>
      <w:proofErr w:type="spellStart"/>
      <w:r w:rsidRPr="00810992">
        <w:rPr>
          <w:rFonts w:ascii="Arial" w:hAnsi="Arial" w:cs="Arial"/>
          <w:i/>
          <w:iCs/>
        </w:rPr>
        <w:t>Tour</w:t>
      </w:r>
      <w:proofErr w:type="spellEnd"/>
      <w:r w:rsidRPr="00810992">
        <w:rPr>
          <w:rFonts w:ascii="Arial" w:hAnsi="Arial" w:cs="Arial"/>
          <w:i/>
          <w:iCs/>
        </w:rPr>
        <w:t xml:space="preserve"> de France“</w:t>
      </w:r>
      <w:r w:rsidRPr="00810992">
        <w:rPr>
          <w:rFonts w:ascii="Arial" w:hAnsi="Arial" w:cs="Arial"/>
        </w:rPr>
        <w:t xml:space="preserve"> ir </w:t>
      </w:r>
      <w:r w:rsidRPr="00810992">
        <w:rPr>
          <w:rFonts w:ascii="Arial" w:hAnsi="Arial" w:cs="Arial"/>
          <w:i/>
          <w:iCs/>
        </w:rPr>
        <w:t>„</w:t>
      </w:r>
      <w:proofErr w:type="spellStart"/>
      <w:r w:rsidRPr="00810992">
        <w:rPr>
          <w:rFonts w:ascii="Arial" w:hAnsi="Arial" w:cs="Arial"/>
          <w:i/>
          <w:iCs/>
        </w:rPr>
        <w:t>Tour</w:t>
      </w:r>
      <w:proofErr w:type="spellEnd"/>
      <w:r w:rsidRPr="00810992">
        <w:rPr>
          <w:rFonts w:ascii="Arial" w:hAnsi="Arial" w:cs="Arial"/>
          <w:i/>
          <w:iCs/>
        </w:rPr>
        <w:t xml:space="preserve"> de France </w:t>
      </w:r>
      <w:proofErr w:type="spellStart"/>
      <w:r w:rsidRPr="00810992">
        <w:rPr>
          <w:rFonts w:ascii="Arial" w:hAnsi="Arial" w:cs="Arial"/>
          <w:i/>
          <w:iCs/>
        </w:rPr>
        <w:t>Femmes</w:t>
      </w:r>
      <w:proofErr w:type="spellEnd"/>
      <w:r w:rsidRPr="00810992">
        <w:rPr>
          <w:rFonts w:ascii="Arial" w:hAnsi="Arial" w:cs="Arial"/>
          <w:i/>
          <w:iCs/>
        </w:rPr>
        <w:t>“</w:t>
      </w:r>
      <w:r w:rsidRPr="00810992">
        <w:rPr>
          <w:rFonts w:ascii="Arial" w:hAnsi="Arial" w:cs="Arial"/>
        </w:rPr>
        <w:t xml:space="preserve"> bei svarbiausi žiemos sporto renginiai***. </w:t>
      </w:r>
    </w:p>
    <w:p w14:paraId="1549AAC0" w14:textId="77777777" w:rsidR="00810992" w:rsidRPr="00810992" w:rsidRDefault="00810992" w:rsidP="00810992">
      <w:pPr>
        <w:jc w:val="both"/>
        <w:rPr>
          <w:rFonts w:ascii="Arial" w:hAnsi="Arial" w:cs="Arial"/>
        </w:rPr>
      </w:pPr>
      <w:r w:rsidRPr="00810992">
        <w:rPr>
          <w:rFonts w:ascii="Arial" w:hAnsi="Arial" w:cs="Arial"/>
        </w:rPr>
        <w:t xml:space="preserve">HBO </w:t>
      </w:r>
      <w:proofErr w:type="spellStart"/>
      <w:r w:rsidRPr="00810992">
        <w:rPr>
          <w:rFonts w:ascii="Arial" w:hAnsi="Arial" w:cs="Arial"/>
        </w:rPr>
        <w:t>Max</w:t>
      </w:r>
      <w:proofErr w:type="spellEnd"/>
      <w:r w:rsidRPr="00810992">
        <w:rPr>
          <w:rFonts w:ascii="Arial" w:hAnsi="Arial" w:cs="Arial"/>
        </w:rPr>
        <w:t xml:space="preserve"> bus pasiekiama pagrindiniuose įrenginiuose – tam tikruose išmaniuosiuose telefonuose, planšetiniuose kompiuteriuose ir televizoriuose. Už pasirinktą planą prenumeratoriai galės atsiskaityti pagrindinėmis mokėjimo priemonėmis – „Visa“, „</w:t>
      </w:r>
      <w:proofErr w:type="spellStart"/>
      <w:r w:rsidRPr="00810992">
        <w:rPr>
          <w:rFonts w:ascii="Arial" w:hAnsi="Arial" w:cs="Arial"/>
        </w:rPr>
        <w:t>Mastercard</w:t>
      </w:r>
      <w:proofErr w:type="spellEnd"/>
      <w:r w:rsidRPr="00810992">
        <w:rPr>
          <w:rFonts w:ascii="Arial" w:hAnsi="Arial" w:cs="Arial"/>
        </w:rPr>
        <w:t>“, „</w:t>
      </w:r>
      <w:proofErr w:type="spellStart"/>
      <w:r w:rsidRPr="00810992">
        <w:rPr>
          <w:rFonts w:ascii="Arial" w:hAnsi="Arial" w:cs="Arial"/>
        </w:rPr>
        <w:t>Amex</w:t>
      </w:r>
      <w:proofErr w:type="spellEnd"/>
      <w:r w:rsidRPr="00810992">
        <w:rPr>
          <w:rFonts w:ascii="Arial" w:hAnsi="Arial" w:cs="Arial"/>
        </w:rPr>
        <w:t>“ ir „</w:t>
      </w:r>
      <w:proofErr w:type="spellStart"/>
      <w:r w:rsidRPr="00810992">
        <w:rPr>
          <w:rFonts w:ascii="Arial" w:hAnsi="Arial" w:cs="Arial"/>
        </w:rPr>
        <w:t>PayPal</w:t>
      </w:r>
      <w:proofErr w:type="spellEnd"/>
      <w:r w:rsidRPr="00810992">
        <w:rPr>
          <w:rFonts w:ascii="Arial" w:hAnsi="Arial" w:cs="Arial"/>
        </w:rPr>
        <w:t xml:space="preserve">“, taip pat per tokias platformas kaip „Apple </w:t>
      </w:r>
      <w:proofErr w:type="spellStart"/>
      <w:r w:rsidRPr="00810992">
        <w:rPr>
          <w:rFonts w:ascii="Arial" w:hAnsi="Arial" w:cs="Arial"/>
        </w:rPr>
        <w:t>App</w:t>
      </w:r>
      <w:proofErr w:type="spellEnd"/>
      <w:r w:rsidRPr="00810992">
        <w:rPr>
          <w:rFonts w:ascii="Arial" w:hAnsi="Arial" w:cs="Arial"/>
        </w:rPr>
        <w:t xml:space="preserve"> </w:t>
      </w:r>
      <w:proofErr w:type="spellStart"/>
      <w:r w:rsidRPr="00810992">
        <w:rPr>
          <w:rFonts w:ascii="Arial" w:hAnsi="Arial" w:cs="Arial"/>
        </w:rPr>
        <w:t>Store</w:t>
      </w:r>
      <w:proofErr w:type="spellEnd"/>
      <w:r w:rsidRPr="00810992">
        <w:rPr>
          <w:rFonts w:ascii="Arial" w:hAnsi="Arial" w:cs="Arial"/>
        </w:rPr>
        <w:t xml:space="preserve">“, „Google </w:t>
      </w:r>
      <w:proofErr w:type="spellStart"/>
      <w:r w:rsidRPr="00810992">
        <w:rPr>
          <w:rFonts w:ascii="Arial" w:hAnsi="Arial" w:cs="Arial"/>
        </w:rPr>
        <w:t>Play</w:t>
      </w:r>
      <w:proofErr w:type="spellEnd"/>
      <w:r w:rsidRPr="00810992">
        <w:rPr>
          <w:rFonts w:ascii="Arial" w:hAnsi="Arial" w:cs="Arial"/>
        </w:rPr>
        <w:t xml:space="preserve"> </w:t>
      </w:r>
      <w:proofErr w:type="spellStart"/>
      <w:r w:rsidRPr="00810992">
        <w:rPr>
          <w:rFonts w:ascii="Arial" w:hAnsi="Arial" w:cs="Arial"/>
        </w:rPr>
        <w:t>Store</w:t>
      </w:r>
      <w:proofErr w:type="spellEnd"/>
      <w:r w:rsidRPr="00810992">
        <w:rPr>
          <w:rFonts w:ascii="Arial" w:hAnsi="Arial" w:cs="Arial"/>
        </w:rPr>
        <w:t xml:space="preserve">“ ar „Samsung </w:t>
      </w:r>
      <w:proofErr w:type="spellStart"/>
      <w:r w:rsidRPr="00810992">
        <w:rPr>
          <w:rFonts w:ascii="Arial" w:hAnsi="Arial" w:cs="Arial"/>
        </w:rPr>
        <w:t>Checkout</w:t>
      </w:r>
      <w:proofErr w:type="spellEnd"/>
      <w:r w:rsidRPr="00810992">
        <w:rPr>
          <w:rFonts w:ascii="Arial" w:hAnsi="Arial" w:cs="Arial"/>
        </w:rPr>
        <w:t>“. </w:t>
      </w:r>
    </w:p>
    <w:p w14:paraId="46285035" w14:textId="77777777" w:rsidR="00810992" w:rsidRPr="00810992" w:rsidRDefault="00810992" w:rsidP="00810992">
      <w:pPr>
        <w:jc w:val="both"/>
        <w:rPr>
          <w:rFonts w:ascii="Arial" w:hAnsi="Arial" w:cs="Arial"/>
        </w:rPr>
      </w:pPr>
      <w:r w:rsidRPr="00810992">
        <w:rPr>
          <w:rFonts w:ascii="Arial" w:hAnsi="Arial" w:cs="Arial"/>
        </w:rPr>
        <w:t xml:space="preserve">Ši pasaulinė HBO </w:t>
      </w:r>
      <w:proofErr w:type="spellStart"/>
      <w:r w:rsidRPr="00810992">
        <w:rPr>
          <w:rFonts w:ascii="Arial" w:hAnsi="Arial" w:cs="Arial"/>
        </w:rPr>
        <w:t>Max</w:t>
      </w:r>
      <w:proofErr w:type="spellEnd"/>
      <w:r w:rsidRPr="00810992">
        <w:rPr>
          <w:rFonts w:ascii="Arial" w:hAnsi="Arial" w:cs="Arial"/>
        </w:rPr>
        <w:t xml:space="preserve"> plėtra seka ankstesnius 2025 m. startus Australijoje ir Turkijoje. Papildomi startai planuojami 2025 m. ir 2026 m., nes HBO </w:t>
      </w:r>
      <w:proofErr w:type="spellStart"/>
      <w:r w:rsidRPr="00810992">
        <w:rPr>
          <w:rFonts w:ascii="Arial" w:hAnsi="Arial" w:cs="Arial"/>
        </w:rPr>
        <w:t>Max</w:t>
      </w:r>
      <w:proofErr w:type="spellEnd"/>
      <w:r w:rsidRPr="00810992">
        <w:rPr>
          <w:rFonts w:ascii="Arial" w:hAnsi="Arial" w:cs="Arial"/>
        </w:rPr>
        <w:t xml:space="preserve"> toliau sparčiai plečiasi. „WBD“ pirmąjį 2025 m. ketvirtį užbaigė turėdama 122,3 mln. srautinio transliavimo prenumeratorių – tai 5,3 mln. daugiau nei ankstesnį ketvirtį. </w:t>
      </w:r>
    </w:p>
    <w:p w14:paraId="13FBDADC" w14:textId="18FA1F99" w:rsidR="00810992" w:rsidRDefault="00810992" w:rsidP="00810992">
      <w:pPr>
        <w:jc w:val="both"/>
        <w:rPr>
          <w:rFonts w:ascii="Arial" w:hAnsi="Arial" w:cs="Arial"/>
        </w:rPr>
      </w:pPr>
      <w:r w:rsidRPr="00810992">
        <w:rPr>
          <w:rFonts w:ascii="Arial" w:hAnsi="Arial" w:cs="Arial"/>
        </w:rPr>
        <w:t xml:space="preserve">Visus atnaujinimus, naujienas ir pranešimus sekite „HBO </w:t>
      </w:r>
      <w:proofErr w:type="spellStart"/>
      <w:r w:rsidRPr="00810992">
        <w:rPr>
          <w:rFonts w:ascii="Arial" w:hAnsi="Arial" w:cs="Arial"/>
        </w:rPr>
        <w:t>Max</w:t>
      </w:r>
      <w:proofErr w:type="spellEnd"/>
      <w:r w:rsidRPr="00810992">
        <w:rPr>
          <w:rFonts w:ascii="Arial" w:hAnsi="Arial" w:cs="Arial"/>
        </w:rPr>
        <w:t xml:space="preserve"> </w:t>
      </w:r>
      <w:proofErr w:type="spellStart"/>
      <w:r w:rsidRPr="00810992">
        <w:rPr>
          <w:rFonts w:ascii="Arial" w:hAnsi="Arial" w:cs="Arial"/>
        </w:rPr>
        <w:t>Europe</w:t>
      </w:r>
      <w:proofErr w:type="spellEnd"/>
      <w:r w:rsidRPr="00810992">
        <w:rPr>
          <w:rFonts w:ascii="Arial" w:hAnsi="Arial" w:cs="Arial"/>
        </w:rPr>
        <w:t>“ socialinių tinklų platformose (IG, FB, YT, X): @hbomaxeurope</w:t>
      </w:r>
      <w:r>
        <w:rPr>
          <w:rFonts w:ascii="Arial" w:hAnsi="Arial" w:cs="Arial"/>
        </w:rPr>
        <w:t>.</w:t>
      </w:r>
    </w:p>
    <w:p w14:paraId="2A8D1E32" w14:textId="77777777" w:rsidR="00810992" w:rsidRPr="00810992" w:rsidRDefault="00810992" w:rsidP="00810992">
      <w:pPr>
        <w:jc w:val="both"/>
        <w:rPr>
          <w:rFonts w:ascii="Arial" w:hAnsi="Arial" w:cs="Arial"/>
        </w:rPr>
      </w:pPr>
    </w:p>
    <w:p w14:paraId="4B2C8E5E" w14:textId="77777777" w:rsidR="00810992" w:rsidRPr="00810992" w:rsidRDefault="00810992" w:rsidP="00810992">
      <w:pPr>
        <w:rPr>
          <w:rFonts w:ascii="Arial" w:hAnsi="Arial" w:cs="Arial"/>
          <w:sz w:val="18"/>
          <w:szCs w:val="18"/>
        </w:rPr>
      </w:pPr>
      <w:r w:rsidRPr="00810992">
        <w:rPr>
          <w:rFonts w:ascii="Arial" w:hAnsi="Arial" w:cs="Arial"/>
          <w:b/>
          <w:bCs/>
          <w:sz w:val="18"/>
          <w:szCs w:val="18"/>
        </w:rPr>
        <w:t>Pastabos redaktoriams</w:t>
      </w:r>
      <w:r w:rsidRPr="00810992">
        <w:rPr>
          <w:rFonts w:ascii="Arial" w:hAnsi="Arial" w:cs="Arial"/>
          <w:sz w:val="18"/>
          <w:szCs w:val="18"/>
        </w:rPr>
        <w:t> </w:t>
      </w:r>
    </w:p>
    <w:p w14:paraId="51B41C28" w14:textId="4D05ED38" w:rsidR="00810992" w:rsidRPr="00810992" w:rsidRDefault="00810992" w:rsidP="00810992">
      <w:pPr>
        <w:rPr>
          <w:rFonts w:ascii="Arial" w:hAnsi="Arial" w:cs="Arial"/>
          <w:sz w:val="18"/>
          <w:szCs w:val="18"/>
        </w:rPr>
      </w:pPr>
      <w:r w:rsidRPr="00810992">
        <w:rPr>
          <w:rFonts w:ascii="Arial" w:hAnsi="Arial" w:cs="Arial"/>
          <w:sz w:val="18"/>
          <w:szCs w:val="18"/>
        </w:rPr>
        <w:t>*Kai kurios transliacijos, įskaitant tiesioginius renginius ir sportą, gali būti su reklama. Visi planai gali apimti rėmimą, produktų išdėstymą ir kryžminę reklamą. </w:t>
      </w:r>
      <w:r w:rsidRPr="00810992">
        <w:rPr>
          <w:rFonts w:ascii="Arial" w:hAnsi="Arial" w:cs="Arial"/>
          <w:sz w:val="18"/>
          <w:szCs w:val="18"/>
        </w:rPr>
        <w:br/>
        <w:t>**Reikalingas bazinis planas. Sporto turinyje yra reklamos ir gali būti rėmimo, produktų išdėstymo bei kryžminės reklamos turinio. </w:t>
      </w:r>
      <w:r w:rsidRPr="00810992">
        <w:rPr>
          <w:rFonts w:ascii="Arial" w:hAnsi="Arial" w:cs="Arial"/>
          <w:sz w:val="18"/>
          <w:szCs w:val="18"/>
        </w:rPr>
        <w:br/>
        <w:t>**2025/2026 m. sporto renginiai. </w:t>
      </w:r>
    </w:p>
    <w:p w14:paraId="5CE5C45E" w14:textId="77777777" w:rsidR="00810992" w:rsidRPr="00810992" w:rsidRDefault="00810992" w:rsidP="00810992">
      <w:pPr>
        <w:rPr>
          <w:rFonts w:ascii="Arial" w:hAnsi="Arial" w:cs="Arial"/>
          <w:sz w:val="18"/>
          <w:szCs w:val="18"/>
        </w:rPr>
      </w:pPr>
    </w:p>
    <w:p w14:paraId="05A911A3" w14:textId="77777777" w:rsidR="00810992" w:rsidRPr="00810992" w:rsidRDefault="00810992" w:rsidP="00810992">
      <w:pPr>
        <w:rPr>
          <w:rFonts w:ascii="Arial" w:hAnsi="Arial" w:cs="Arial"/>
          <w:sz w:val="18"/>
          <w:szCs w:val="18"/>
        </w:rPr>
      </w:pPr>
      <w:r w:rsidRPr="00810992">
        <w:rPr>
          <w:rFonts w:ascii="Arial" w:hAnsi="Arial" w:cs="Arial"/>
          <w:b/>
          <w:bCs/>
          <w:sz w:val="18"/>
          <w:szCs w:val="18"/>
        </w:rPr>
        <w:t>Apie „</w:t>
      </w:r>
      <w:proofErr w:type="spellStart"/>
      <w:r w:rsidRPr="00810992">
        <w:rPr>
          <w:rFonts w:ascii="Arial" w:hAnsi="Arial" w:cs="Arial"/>
          <w:b/>
          <w:bCs/>
          <w:sz w:val="18"/>
          <w:szCs w:val="18"/>
        </w:rPr>
        <w:t>Warner</w:t>
      </w:r>
      <w:proofErr w:type="spellEnd"/>
      <w:r w:rsidRPr="00810992">
        <w:rPr>
          <w:rFonts w:ascii="Arial" w:hAnsi="Arial" w:cs="Arial"/>
          <w:b/>
          <w:bCs/>
          <w:sz w:val="18"/>
          <w:szCs w:val="18"/>
        </w:rPr>
        <w:t xml:space="preserve"> </w:t>
      </w:r>
      <w:proofErr w:type="spellStart"/>
      <w:r w:rsidRPr="00810992">
        <w:rPr>
          <w:rFonts w:ascii="Arial" w:hAnsi="Arial" w:cs="Arial"/>
          <w:b/>
          <w:bCs/>
          <w:sz w:val="18"/>
          <w:szCs w:val="18"/>
        </w:rPr>
        <w:t>Bros</w:t>
      </w:r>
      <w:proofErr w:type="spellEnd"/>
      <w:r w:rsidRPr="00810992">
        <w:rPr>
          <w:rFonts w:ascii="Arial" w:hAnsi="Arial" w:cs="Arial"/>
          <w:b/>
          <w:bCs/>
          <w:sz w:val="18"/>
          <w:szCs w:val="18"/>
        </w:rPr>
        <w:t xml:space="preserve">. </w:t>
      </w:r>
      <w:proofErr w:type="spellStart"/>
      <w:r w:rsidRPr="00810992">
        <w:rPr>
          <w:rFonts w:ascii="Arial" w:hAnsi="Arial" w:cs="Arial"/>
          <w:b/>
          <w:bCs/>
          <w:sz w:val="18"/>
          <w:szCs w:val="18"/>
        </w:rPr>
        <w:t>Discovery</w:t>
      </w:r>
      <w:proofErr w:type="spellEnd"/>
      <w:r w:rsidRPr="00810992">
        <w:rPr>
          <w:rFonts w:ascii="Arial" w:hAnsi="Arial" w:cs="Arial"/>
          <w:b/>
          <w:bCs/>
          <w:sz w:val="18"/>
          <w:szCs w:val="18"/>
        </w:rPr>
        <w:t>“:</w:t>
      </w:r>
      <w:r w:rsidRPr="00810992">
        <w:rPr>
          <w:rFonts w:ascii="Arial" w:hAnsi="Arial" w:cs="Arial"/>
          <w:sz w:val="18"/>
          <w:szCs w:val="18"/>
        </w:rPr>
        <w:t> </w:t>
      </w:r>
    </w:p>
    <w:p w14:paraId="53F4FD58" w14:textId="1D372E8E" w:rsidR="00810992" w:rsidRPr="00810992" w:rsidRDefault="00810992" w:rsidP="00810992">
      <w:pPr>
        <w:rPr>
          <w:rFonts w:ascii="Arial" w:hAnsi="Arial" w:cs="Arial"/>
          <w:sz w:val="18"/>
          <w:szCs w:val="18"/>
        </w:rPr>
      </w:pPr>
      <w:r w:rsidRPr="00810992">
        <w:rPr>
          <w:rFonts w:ascii="Arial" w:hAnsi="Arial" w:cs="Arial"/>
          <w:sz w:val="18"/>
          <w:szCs w:val="18"/>
        </w:rPr>
        <w:t>„</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xml:space="preserve">. </w:t>
      </w:r>
      <w:proofErr w:type="spellStart"/>
      <w:r w:rsidRPr="00810992">
        <w:rPr>
          <w:rFonts w:ascii="Arial" w:hAnsi="Arial" w:cs="Arial"/>
          <w:sz w:val="18"/>
          <w:szCs w:val="18"/>
        </w:rPr>
        <w:t>Discovery</w:t>
      </w:r>
      <w:proofErr w:type="spellEnd"/>
      <w:r w:rsidRPr="00810992">
        <w:rPr>
          <w:rFonts w:ascii="Arial" w:hAnsi="Arial" w:cs="Arial"/>
          <w:sz w:val="18"/>
          <w:szCs w:val="18"/>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810992">
        <w:rPr>
          <w:rFonts w:ascii="Arial" w:hAnsi="Arial" w:cs="Arial"/>
          <w:sz w:val="18"/>
          <w:szCs w:val="18"/>
        </w:rPr>
        <w:t>Discovery</w:t>
      </w:r>
      <w:proofErr w:type="spellEnd"/>
      <w:r w:rsidRPr="00810992">
        <w:rPr>
          <w:rFonts w:ascii="Arial" w:hAnsi="Arial" w:cs="Arial"/>
          <w:sz w:val="18"/>
          <w:szCs w:val="18"/>
        </w:rPr>
        <w:t xml:space="preserve"> </w:t>
      </w:r>
      <w:proofErr w:type="spellStart"/>
      <w:r w:rsidRPr="00810992">
        <w:rPr>
          <w:rFonts w:ascii="Arial" w:hAnsi="Arial" w:cs="Arial"/>
          <w:sz w:val="18"/>
          <w:szCs w:val="18"/>
        </w:rPr>
        <w:t>Channel</w:t>
      </w:r>
      <w:proofErr w:type="spellEnd"/>
      <w:r w:rsidRPr="00810992">
        <w:rPr>
          <w:rFonts w:ascii="Arial" w:hAnsi="Arial" w:cs="Arial"/>
          <w:sz w:val="18"/>
          <w:szCs w:val="18"/>
        </w:rPr>
        <w:t>“, „</w:t>
      </w:r>
      <w:proofErr w:type="spellStart"/>
      <w:r w:rsidRPr="00810992">
        <w:rPr>
          <w:rFonts w:ascii="Arial" w:hAnsi="Arial" w:cs="Arial"/>
          <w:sz w:val="18"/>
          <w:szCs w:val="18"/>
        </w:rPr>
        <w:t>Max</w:t>
      </w:r>
      <w:proofErr w:type="spellEnd"/>
      <w:r w:rsidRPr="00810992">
        <w:rPr>
          <w:rFonts w:ascii="Arial" w:hAnsi="Arial" w:cs="Arial"/>
          <w:sz w:val="18"/>
          <w:szCs w:val="18"/>
        </w:rPr>
        <w:t>“, „</w:t>
      </w:r>
      <w:proofErr w:type="spellStart"/>
      <w:r w:rsidRPr="00810992">
        <w:rPr>
          <w:rFonts w:ascii="Arial" w:hAnsi="Arial" w:cs="Arial"/>
          <w:sz w:val="18"/>
          <w:szCs w:val="18"/>
        </w:rPr>
        <w:t>discovery</w:t>
      </w:r>
      <w:proofErr w:type="spellEnd"/>
      <w:r w:rsidRPr="00810992">
        <w:rPr>
          <w:rFonts w:ascii="Arial" w:hAnsi="Arial" w:cs="Arial"/>
          <w:sz w:val="18"/>
          <w:szCs w:val="18"/>
        </w:rPr>
        <w:t xml:space="preserve">+“, CNN, DC, „TNT </w:t>
      </w:r>
      <w:proofErr w:type="spellStart"/>
      <w:r w:rsidRPr="00810992">
        <w:rPr>
          <w:rFonts w:ascii="Arial" w:hAnsi="Arial" w:cs="Arial"/>
          <w:sz w:val="18"/>
          <w:szCs w:val="18"/>
        </w:rPr>
        <w:t>Sports</w:t>
      </w:r>
      <w:proofErr w:type="spellEnd"/>
      <w:r w:rsidRPr="00810992">
        <w:rPr>
          <w:rFonts w:ascii="Arial" w:hAnsi="Arial" w:cs="Arial"/>
          <w:sz w:val="18"/>
          <w:szCs w:val="18"/>
        </w:rPr>
        <w:t>“, „</w:t>
      </w:r>
      <w:proofErr w:type="spellStart"/>
      <w:r w:rsidRPr="00810992">
        <w:rPr>
          <w:rFonts w:ascii="Arial" w:hAnsi="Arial" w:cs="Arial"/>
          <w:sz w:val="18"/>
          <w:szCs w:val="18"/>
        </w:rPr>
        <w:t>Eurosport</w:t>
      </w:r>
      <w:proofErr w:type="spellEnd"/>
      <w:r w:rsidRPr="00810992">
        <w:rPr>
          <w:rFonts w:ascii="Arial" w:hAnsi="Arial" w:cs="Arial"/>
          <w:sz w:val="18"/>
          <w:szCs w:val="18"/>
        </w:rPr>
        <w:t>“, HBO, HGTV, „</w:t>
      </w:r>
      <w:proofErr w:type="spellStart"/>
      <w:r w:rsidRPr="00810992">
        <w:rPr>
          <w:rFonts w:ascii="Arial" w:hAnsi="Arial" w:cs="Arial"/>
          <w:sz w:val="18"/>
          <w:szCs w:val="18"/>
        </w:rPr>
        <w:t>Food</w:t>
      </w:r>
      <w:proofErr w:type="spellEnd"/>
      <w:r w:rsidRPr="00810992">
        <w:rPr>
          <w:rFonts w:ascii="Arial" w:hAnsi="Arial" w:cs="Arial"/>
          <w:sz w:val="18"/>
          <w:szCs w:val="18"/>
        </w:rPr>
        <w:t xml:space="preserve"> Network“, „OWN“, „</w:t>
      </w:r>
      <w:proofErr w:type="spellStart"/>
      <w:r w:rsidRPr="00810992">
        <w:rPr>
          <w:rFonts w:ascii="Arial" w:hAnsi="Arial" w:cs="Arial"/>
          <w:sz w:val="18"/>
          <w:szCs w:val="18"/>
        </w:rPr>
        <w:t>Investigation</w:t>
      </w:r>
      <w:proofErr w:type="spellEnd"/>
      <w:r w:rsidRPr="00810992">
        <w:rPr>
          <w:rFonts w:ascii="Arial" w:hAnsi="Arial" w:cs="Arial"/>
          <w:sz w:val="18"/>
          <w:szCs w:val="18"/>
        </w:rPr>
        <w:t xml:space="preserve"> </w:t>
      </w:r>
      <w:proofErr w:type="spellStart"/>
      <w:r w:rsidRPr="00810992">
        <w:rPr>
          <w:rFonts w:ascii="Arial" w:hAnsi="Arial" w:cs="Arial"/>
          <w:sz w:val="18"/>
          <w:szCs w:val="18"/>
        </w:rPr>
        <w:t>Discovery</w:t>
      </w:r>
      <w:proofErr w:type="spellEnd"/>
      <w:r w:rsidRPr="00810992">
        <w:rPr>
          <w:rFonts w:ascii="Arial" w:hAnsi="Arial" w:cs="Arial"/>
          <w:sz w:val="18"/>
          <w:szCs w:val="18"/>
        </w:rPr>
        <w:t>“, TLC, „</w:t>
      </w:r>
      <w:proofErr w:type="spellStart"/>
      <w:r w:rsidRPr="00810992">
        <w:rPr>
          <w:rFonts w:ascii="Arial" w:hAnsi="Arial" w:cs="Arial"/>
          <w:sz w:val="18"/>
          <w:szCs w:val="18"/>
        </w:rPr>
        <w:t>Magnolia</w:t>
      </w:r>
      <w:proofErr w:type="spellEnd"/>
      <w:r w:rsidRPr="00810992">
        <w:rPr>
          <w:rFonts w:ascii="Arial" w:hAnsi="Arial" w:cs="Arial"/>
          <w:sz w:val="18"/>
          <w:szCs w:val="18"/>
        </w:rPr>
        <w:t xml:space="preserve"> Network“, TNT, TBS, „</w:t>
      </w:r>
      <w:proofErr w:type="spellStart"/>
      <w:r w:rsidRPr="00810992">
        <w:rPr>
          <w:rFonts w:ascii="Arial" w:hAnsi="Arial" w:cs="Arial"/>
          <w:sz w:val="18"/>
          <w:szCs w:val="18"/>
        </w:rPr>
        <w:t>truTV</w:t>
      </w:r>
      <w:proofErr w:type="spellEnd"/>
      <w:r w:rsidRPr="00810992">
        <w:rPr>
          <w:rFonts w:ascii="Arial" w:hAnsi="Arial" w:cs="Arial"/>
          <w:sz w:val="18"/>
          <w:szCs w:val="18"/>
        </w:rPr>
        <w:t>“, „</w:t>
      </w:r>
      <w:proofErr w:type="spellStart"/>
      <w:r w:rsidRPr="00810992">
        <w:rPr>
          <w:rFonts w:ascii="Arial" w:hAnsi="Arial" w:cs="Arial"/>
          <w:sz w:val="18"/>
          <w:szCs w:val="18"/>
        </w:rPr>
        <w:t>Travel</w:t>
      </w:r>
      <w:proofErr w:type="spellEnd"/>
      <w:r w:rsidRPr="00810992">
        <w:rPr>
          <w:rFonts w:ascii="Arial" w:hAnsi="Arial" w:cs="Arial"/>
          <w:sz w:val="18"/>
          <w:szCs w:val="18"/>
        </w:rPr>
        <w:t xml:space="preserve"> </w:t>
      </w:r>
      <w:proofErr w:type="spellStart"/>
      <w:r w:rsidRPr="00810992">
        <w:rPr>
          <w:rFonts w:ascii="Arial" w:hAnsi="Arial" w:cs="Arial"/>
          <w:sz w:val="18"/>
          <w:szCs w:val="18"/>
        </w:rPr>
        <w:t>Channel</w:t>
      </w:r>
      <w:proofErr w:type="spellEnd"/>
      <w:r w:rsidRPr="00810992">
        <w:rPr>
          <w:rFonts w:ascii="Arial" w:hAnsi="Arial" w:cs="Arial"/>
          <w:sz w:val="18"/>
          <w:szCs w:val="18"/>
        </w:rPr>
        <w:t>“, „</w:t>
      </w:r>
      <w:proofErr w:type="spellStart"/>
      <w:r w:rsidRPr="00810992">
        <w:rPr>
          <w:rFonts w:ascii="Arial" w:hAnsi="Arial" w:cs="Arial"/>
          <w:sz w:val="18"/>
          <w:szCs w:val="18"/>
        </w:rPr>
        <w:t>MotorTrend</w:t>
      </w:r>
      <w:proofErr w:type="spellEnd"/>
      <w:r w:rsidRPr="00810992">
        <w:rPr>
          <w:rFonts w:ascii="Arial" w:hAnsi="Arial" w:cs="Arial"/>
          <w:sz w:val="18"/>
          <w:szCs w:val="18"/>
        </w:rPr>
        <w:t>“, „</w:t>
      </w:r>
      <w:proofErr w:type="spellStart"/>
      <w:r w:rsidRPr="00810992">
        <w:rPr>
          <w:rFonts w:ascii="Arial" w:hAnsi="Arial" w:cs="Arial"/>
          <w:sz w:val="18"/>
          <w:szCs w:val="18"/>
        </w:rPr>
        <w:t>Animal</w:t>
      </w:r>
      <w:proofErr w:type="spellEnd"/>
      <w:r w:rsidRPr="00810992">
        <w:rPr>
          <w:rFonts w:ascii="Arial" w:hAnsi="Arial" w:cs="Arial"/>
          <w:sz w:val="18"/>
          <w:szCs w:val="18"/>
        </w:rPr>
        <w:t xml:space="preserve"> </w:t>
      </w:r>
      <w:proofErr w:type="spellStart"/>
      <w:r w:rsidRPr="00810992">
        <w:rPr>
          <w:rFonts w:ascii="Arial" w:hAnsi="Arial" w:cs="Arial"/>
          <w:sz w:val="18"/>
          <w:szCs w:val="18"/>
        </w:rPr>
        <w:t>Planet</w:t>
      </w:r>
      <w:proofErr w:type="spellEnd"/>
      <w:r w:rsidRPr="00810992">
        <w:rPr>
          <w:rFonts w:ascii="Arial" w:hAnsi="Arial" w:cs="Arial"/>
          <w:sz w:val="18"/>
          <w:szCs w:val="18"/>
        </w:rPr>
        <w:t>“, „</w:t>
      </w:r>
      <w:proofErr w:type="spellStart"/>
      <w:r w:rsidRPr="00810992">
        <w:rPr>
          <w:rFonts w:ascii="Arial" w:hAnsi="Arial" w:cs="Arial"/>
          <w:sz w:val="18"/>
          <w:szCs w:val="18"/>
        </w:rPr>
        <w:t>Science</w:t>
      </w:r>
      <w:proofErr w:type="spellEnd"/>
      <w:r w:rsidRPr="00810992">
        <w:rPr>
          <w:rFonts w:ascii="Arial" w:hAnsi="Arial" w:cs="Arial"/>
          <w:sz w:val="18"/>
          <w:szCs w:val="18"/>
        </w:rPr>
        <w:t xml:space="preserve"> </w:t>
      </w:r>
      <w:proofErr w:type="spellStart"/>
      <w:r w:rsidRPr="00810992">
        <w:rPr>
          <w:rFonts w:ascii="Arial" w:hAnsi="Arial" w:cs="Arial"/>
          <w:sz w:val="18"/>
          <w:szCs w:val="18"/>
        </w:rPr>
        <w:t>Channel</w:t>
      </w:r>
      <w:proofErr w:type="spellEnd"/>
      <w:r w:rsidRPr="00810992">
        <w:rPr>
          <w:rFonts w:ascii="Arial" w:hAnsi="Arial" w:cs="Arial"/>
          <w:sz w:val="18"/>
          <w:szCs w:val="18"/>
        </w:rPr>
        <w:t>“, „</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xml:space="preserve">. </w:t>
      </w:r>
      <w:proofErr w:type="spellStart"/>
      <w:r w:rsidRPr="00810992">
        <w:rPr>
          <w:rFonts w:ascii="Arial" w:hAnsi="Arial" w:cs="Arial"/>
          <w:sz w:val="18"/>
          <w:szCs w:val="18"/>
        </w:rPr>
        <w:t>Motion</w:t>
      </w:r>
      <w:proofErr w:type="spellEnd"/>
      <w:r w:rsidRPr="00810992">
        <w:rPr>
          <w:rFonts w:ascii="Arial" w:hAnsi="Arial" w:cs="Arial"/>
          <w:sz w:val="18"/>
          <w:szCs w:val="18"/>
        </w:rPr>
        <w:t xml:space="preserve"> Picture Group“, „</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xml:space="preserve">. </w:t>
      </w:r>
      <w:proofErr w:type="spellStart"/>
      <w:r w:rsidRPr="00810992">
        <w:rPr>
          <w:rFonts w:ascii="Arial" w:hAnsi="Arial" w:cs="Arial"/>
          <w:sz w:val="18"/>
          <w:szCs w:val="18"/>
        </w:rPr>
        <w:t>Television</w:t>
      </w:r>
      <w:proofErr w:type="spellEnd"/>
      <w:r w:rsidRPr="00810992">
        <w:rPr>
          <w:rFonts w:ascii="Arial" w:hAnsi="Arial" w:cs="Arial"/>
          <w:sz w:val="18"/>
          <w:szCs w:val="18"/>
        </w:rPr>
        <w:t xml:space="preserve"> Group“, „</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xml:space="preserve">. </w:t>
      </w:r>
      <w:proofErr w:type="spellStart"/>
      <w:r w:rsidRPr="00810992">
        <w:rPr>
          <w:rFonts w:ascii="Arial" w:hAnsi="Arial" w:cs="Arial"/>
          <w:sz w:val="18"/>
          <w:szCs w:val="18"/>
        </w:rPr>
        <w:t>Pictures</w:t>
      </w:r>
      <w:proofErr w:type="spellEnd"/>
      <w:r w:rsidRPr="00810992">
        <w:rPr>
          <w:rFonts w:ascii="Arial" w:hAnsi="Arial" w:cs="Arial"/>
          <w:sz w:val="18"/>
          <w:szCs w:val="18"/>
        </w:rPr>
        <w:t xml:space="preserve"> </w:t>
      </w:r>
      <w:proofErr w:type="spellStart"/>
      <w:r w:rsidRPr="00810992">
        <w:rPr>
          <w:rFonts w:ascii="Arial" w:hAnsi="Arial" w:cs="Arial"/>
          <w:sz w:val="18"/>
          <w:szCs w:val="18"/>
        </w:rPr>
        <w:t>Animation</w:t>
      </w:r>
      <w:proofErr w:type="spellEnd"/>
      <w:r w:rsidRPr="00810992">
        <w:rPr>
          <w:rFonts w:ascii="Arial" w:hAnsi="Arial" w:cs="Arial"/>
          <w:sz w:val="18"/>
          <w:szCs w:val="18"/>
        </w:rPr>
        <w:t>“, „</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xml:space="preserve">. </w:t>
      </w:r>
      <w:proofErr w:type="spellStart"/>
      <w:r w:rsidRPr="00810992">
        <w:rPr>
          <w:rFonts w:ascii="Arial" w:hAnsi="Arial" w:cs="Arial"/>
          <w:sz w:val="18"/>
          <w:szCs w:val="18"/>
        </w:rPr>
        <w:t>Games</w:t>
      </w:r>
      <w:proofErr w:type="spellEnd"/>
      <w:r w:rsidRPr="00810992">
        <w:rPr>
          <w:rFonts w:ascii="Arial" w:hAnsi="Arial" w:cs="Arial"/>
          <w:sz w:val="18"/>
          <w:szCs w:val="18"/>
        </w:rPr>
        <w:t>“, „</w:t>
      </w:r>
      <w:proofErr w:type="spellStart"/>
      <w:r w:rsidRPr="00810992">
        <w:rPr>
          <w:rFonts w:ascii="Arial" w:hAnsi="Arial" w:cs="Arial"/>
          <w:sz w:val="18"/>
          <w:szCs w:val="18"/>
        </w:rPr>
        <w:t>New</w:t>
      </w:r>
      <w:proofErr w:type="spellEnd"/>
      <w:r w:rsidRPr="00810992">
        <w:rPr>
          <w:rFonts w:ascii="Arial" w:hAnsi="Arial" w:cs="Arial"/>
          <w:sz w:val="18"/>
          <w:szCs w:val="18"/>
        </w:rPr>
        <w:t xml:space="preserve"> Line </w:t>
      </w:r>
      <w:proofErr w:type="spellStart"/>
      <w:r w:rsidRPr="00810992">
        <w:rPr>
          <w:rFonts w:ascii="Arial" w:hAnsi="Arial" w:cs="Arial"/>
          <w:sz w:val="18"/>
          <w:szCs w:val="18"/>
        </w:rPr>
        <w:t>Cinema</w:t>
      </w:r>
      <w:proofErr w:type="spellEnd"/>
      <w:r w:rsidRPr="00810992">
        <w:rPr>
          <w:rFonts w:ascii="Arial" w:hAnsi="Arial" w:cs="Arial"/>
          <w:sz w:val="18"/>
          <w:szCs w:val="18"/>
        </w:rPr>
        <w:t>“, „</w:t>
      </w:r>
      <w:proofErr w:type="spellStart"/>
      <w:r w:rsidRPr="00810992">
        <w:rPr>
          <w:rFonts w:ascii="Arial" w:hAnsi="Arial" w:cs="Arial"/>
          <w:sz w:val="18"/>
          <w:szCs w:val="18"/>
        </w:rPr>
        <w:t>Cartoon</w:t>
      </w:r>
      <w:proofErr w:type="spellEnd"/>
      <w:r w:rsidRPr="00810992">
        <w:rPr>
          <w:rFonts w:ascii="Arial" w:hAnsi="Arial" w:cs="Arial"/>
          <w:sz w:val="18"/>
          <w:szCs w:val="18"/>
        </w:rPr>
        <w:t xml:space="preserve"> Network“, „</w:t>
      </w:r>
      <w:proofErr w:type="spellStart"/>
      <w:r w:rsidRPr="00810992">
        <w:rPr>
          <w:rFonts w:ascii="Arial" w:hAnsi="Arial" w:cs="Arial"/>
          <w:sz w:val="18"/>
          <w:szCs w:val="18"/>
        </w:rPr>
        <w:t>Adult</w:t>
      </w:r>
      <w:proofErr w:type="spellEnd"/>
      <w:r w:rsidRPr="00810992">
        <w:rPr>
          <w:rFonts w:ascii="Arial" w:hAnsi="Arial" w:cs="Arial"/>
          <w:sz w:val="18"/>
          <w:szCs w:val="18"/>
        </w:rPr>
        <w:t xml:space="preserve"> </w:t>
      </w:r>
      <w:proofErr w:type="spellStart"/>
      <w:r w:rsidRPr="00810992">
        <w:rPr>
          <w:rFonts w:ascii="Arial" w:hAnsi="Arial" w:cs="Arial"/>
          <w:sz w:val="18"/>
          <w:szCs w:val="18"/>
        </w:rPr>
        <w:t>Swim</w:t>
      </w:r>
      <w:proofErr w:type="spellEnd"/>
      <w:r w:rsidRPr="00810992">
        <w:rPr>
          <w:rFonts w:ascii="Arial" w:hAnsi="Arial" w:cs="Arial"/>
          <w:sz w:val="18"/>
          <w:szCs w:val="18"/>
        </w:rPr>
        <w:t>“, „</w:t>
      </w:r>
      <w:proofErr w:type="spellStart"/>
      <w:r w:rsidRPr="00810992">
        <w:rPr>
          <w:rFonts w:ascii="Arial" w:hAnsi="Arial" w:cs="Arial"/>
          <w:sz w:val="18"/>
          <w:szCs w:val="18"/>
        </w:rPr>
        <w:t>Turner</w:t>
      </w:r>
      <w:proofErr w:type="spellEnd"/>
      <w:r w:rsidRPr="00810992">
        <w:rPr>
          <w:rFonts w:ascii="Arial" w:hAnsi="Arial" w:cs="Arial"/>
          <w:sz w:val="18"/>
          <w:szCs w:val="18"/>
        </w:rPr>
        <w:t xml:space="preserve"> </w:t>
      </w:r>
      <w:proofErr w:type="spellStart"/>
      <w:r w:rsidRPr="00810992">
        <w:rPr>
          <w:rFonts w:ascii="Arial" w:hAnsi="Arial" w:cs="Arial"/>
          <w:sz w:val="18"/>
          <w:szCs w:val="18"/>
        </w:rPr>
        <w:t>Classic</w:t>
      </w:r>
      <w:proofErr w:type="spellEnd"/>
      <w:r w:rsidRPr="00810992">
        <w:rPr>
          <w:rFonts w:ascii="Arial" w:hAnsi="Arial" w:cs="Arial"/>
          <w:sz w:val="18"/>
          <w:szCs w:val="18"/>
        </w:rPr>
        <w:t xml:space="preserve"> </w:t>
      </w:r>
      <w:proofErr w:type="spellStart"/>
      <w:r w:rsidRPr="00810992">
        <w:rPr>
          <w:rFonts w:ascii="Arial" w:hAnsi="Arial" w:cs="Arial"/>
          <w:sz w:val="18"/>
          <w:szCs w:val="18"/>
        </w:rPr>
        <w:t>Movies</w:t>
      </w:r>
      <w:proofErr w:type="spellEnd"/>
      <w:r w:rsidRPr="00810992">
        <w:rPr>
          <w:rFonts w:ascii="Arial" w:hAnsi="Arial" w:cs="Arial"/>
          <w:sz w:val="18"/>
          <w:szCs w:val="18"/>
        </w:rPr>
        <w:t xml:space="preserve">“ ir kiti. Norėdami gauti daugiau informacijos, apsilankykite </w:t>
      </w:r>
      <w:hyperlink r:id="rId8" w:tgtFrame="_blank" w:history="1">
        <w:r w:rsidRPr="00810992">
          <w:rPr>
            <w:rStyle w:val="Hyperlink"/>
            <w:rFonts w:ascii="Arial" w:hAnsi="Arial" w:cs="Arial"/>
            <w:sz w:val="18"/>
            <w:szCs w:val="18"/>
          </w:rPr>
          <w:t>www.wbd.com</w:t>
        </w:r>
      </w:hyperlink>
      <w:r w:rsidRPr="00810992">
        <w:rPr>
          <w:rFonts w:ascii="Arial" w:hAnsi="Arial" w:cs="Arial"/>
          <w:sz w:val="18"/>
          <w:szCs w:val="18"/>
        </w:rPr>
        <w:t>. </w:t>
      </w:r>
    </w:p>
    <w:p w14:paraId="00574B79" w14:textId="77777777" w:rsidR="00810992" w:rsidRPr="00810992" w:rsidRDefault="00810992" w:rsidP="00810992">
      <w:pPr>
        <w:rPr>
          <w:rFonts w:ascii="Arial" w:hAnsi="Arial" w:cs="Arial"/>
          <w:sz w:val="18"/>
          <w:szCs w:val="18"/>
        </w:rPr>
      </w:pPr>
    </w:p>
    <w:p w14:paraId="78A801A4" w14:textId="77777777" w:rsidR="00810992" w:rsidRPr="00810992" w:rsidRDefault="00810992" w:rsidP="00810992">
      <w:pPr>
        <w:rPr>
          <w:rFonts w:ascii="Arial" w:hAnsi="Arial" w:cs="Arial"/>
          <w:sz w:val="18"/>
          <w:szCs w:val="18"/>
        </w:rPr>
      </w:pPr>
      <w:r w:rsidRPr="00810992">
        <w:rPr>
          <w:rFonts w:ascii="Arial" w:hAnsi="Arial" w:cs="Arial"/>
          <w:b/>
          <w:bCs/>
          <w:sz w:val="18"/>
          <w:szCs w:val="18"/>
        </w:rPr>
        <w:t xml:space="preserve">Apie HBO </w:t>
      </w:r>
      <w:proofErr w:type="spellStart"/>
      <w:r w:rsidRPr="00810992">
        <w:rPr>
          <w:rFonts w:ascii="Arial" w:hAnsi="Arial" w:cs="Arial"/>
          <w:b/>
          <w:bCs/>
          <w:sz w:val="18"/>
          <w:szCs w:val="18"/>
        </w:rPr>
        <w:t>Max</w:t>
      </w:r>
      <w:proofErr w:type="spellEnd"/>
      <w:r w:rsidRPr="00810992">
        <w:rPr>
          <w:rFonts w:ascii="Arial" w:hAnsi="Arial" w:cs="Arial"/>
          <w:b/>
          <w:bCs/>
          <w:sz w:val="18"/>
          <w:szCs w:val="18"/>
        </w:rPr>
        <w:t>:</w:t>
      </w:r>
      <w:r w:rsidRPr="00810992">
        <w:rPr>
          <w:rFonts w:ascii="Arial" w:hAnsi="Arial" w:cs="Arial"/>
          <w:sz w:val="18"/>
          <w:szCs w:val="18"/>
        </w:rPr>
        <w:t> </w:t>
      </w:r>
    </w:p>
    <w:p w14:paraId="31DD40CD" w14:textId="38A550E1" w:rsidR="004404A7" w:rsidRPr="00810992" w:rsidRDefault="00810992" w:rsidP="00810992">
      <w:pPr>
        <w:rPr>
          <w:rFonts w:ascii="Arial" w:hAnsi="Arial" w:cs="Arial"/>
          <w:sz w:val="18"/>
          <w:szCs w:val="18"/>
        </w:rPr>
      </w:pPr>
      <w:r w:rsidRPr="00810992">
        <w:rPr>
          <w:rFonts w:ascii="Arial" w:hAnsi="Arial" w:cs="Arial"/>
          <w:sz w:val="18"/>
          <w:szCs w:val="18"/>
        </w:rPr>
        <w:t xml:space="preserve">HBO </w:t>
      </w:r>
      <w:proofErr w:type="spellStart"/>
      <w:r w:rsidRPr="00810992">
        <w:rPr>
          <w:rFonts w:ascii="Arial" w:hAnsi="Arial" w:cs="Arial"/>
          <w:sz w:val="18"/>
          <w:szCs w:val="18"/>
        </w:rPr>
        <w:t>Max</w:t>
      </w:r>
      <w:proofErr w:type="spellEnd"/>
      <w:r w:rsidRPr="00810992">
        <w:rPr>
          <w:rFonts w:ascii="Arial" w:hAnsi="Arial" w:cs="Arial"/>
          <w:sz w:val="18"/>
          <w:szCs w:val="18"/>
        </w:rPr>
        <w:t xml:space="preserve"> – tai pirmaujanti pasaulinė srautinio transliavimo platforma, priklausanti „</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xml:space="preserve">. </w:t>
      </w:r>
      <w:proofErr w:type="spellStart"/>
      <w:r w:rsidRPr="00810992">
        <w:rPr>
          <w:rFonts w:ascii="Arial" w:hAnsi="Arial" w:cs="Arial"/>
          <w:sz w:val="18"/>
          <w:szCs w:val="18"/>
        </w:rPr>
        <w:t>Discovery</w:t>
      </w:r>
      <w:proofErr w:type="spellEnd"/>
      <w:r w:rsidRPr="00810992">
        <w:rPr>
          <w:rFonts w:ascii="Arial" w:hAnsi="Arial" w:cs="Arial"/>
          <w:sz w:val="18"/>
          <w:szCs w:val="18"/>
        </w:rPr>
        <w:t xml:space="preserve">“, kuri siūlo išskirtines ir įtraukiančias istorijas – nuo aukščiausios kokybės </w:t>
      </w:r>
      <w:proofErr w:type="spellStart"/>
      <w:r w:rsidRPr="00810992">
        <w:rPr>
          <w:rFonts w:ascii="Arial" w:hAnsi="Arial" w:cs="Arial"/>
          <w:sz w:val="18"/>
          <w:szCs w:val="18"/>
        </w:rPr>
        <w:t>scenarijinių</w:t>
      </w:r>
      <w:proofErr w:type="spellEnd"/>
      <w:r w:rsidRPr="00810992">
        <w:rPr>
          <w:rFonts w:ascii="Arial" w:hAnsi="Arial" w:cs="Arial"/>
          <w:sz w:val="18"/>
          <w:szCs w:val="18"/>
        </w:rPr>
        <w:t xml:space="preserve"> programų, filmų, dokumentikos, tikrų nusikaltimų, animacijos suaugusiems iki tiesioginių sporto transliacijų ir naujienų (jei prieinama). HBO </w:t>
      </w:r>
      <w:proofErr w:type="spellStart"/>
      <w:r w:rsidRPr="00810992">
        <w:rPr>
          <w:rFonts w:ascii="Arial" w:hAnsi="Arial" w:cs="Arial"/>
          <w:sz w:val="18"/>
          <w:szCs w:val="18"/>
        </w:rPr>
        <w:t>Max</w:t>
      </w:r>
      <w:proofErr w:type="spellEnd"/>
      <w:r w:rsidRPr="00810992">
        <w:rPr>
          <w:rFonts w:ascii="Arial" w:hAnsi="Arial" w:cs="Arial"/>
          <w:sz w:val="18"/>
          <w:szCs w:val="18"/>
        </w:rPr>
        <w:t xml:space="preserve"> yra prestižinių pramogų prekės ženklų, tokių kaip HBO, „</w:t>
      </w:r>
      <w:proofErr w:type="spellStart"/>
      <w:r w:rsidRPr="00810992">
        <w:rPr>
          <w:rFonts w:ascii="Arial" w:hAnsi="Arial" w:cs="Arial"/>
          <w:sz w:val="18"/>
          <w:szCs w:val="18"/>
        </w:rPr>
        <w:t>Warner</w:t>
      </w:r>
      <w:proofErr w:type="spellEnd"/>
      <w:r w:rsidRPr="00810992">
        <w:rPr>
          <w:rFonts w:ascii="Arial" w:hAnsi="Arial" w:cs="Arial"/>
          <w:sz w:val="18"/>
          <w:szCs w:val="18"/>
        </w:rPr>
        <w:t xml:space="preserve"> </w:t>
      </w:r>
      <w:proofErr w:type="spellStart"/>
      <w:r w:rsidRPr="00810992">
        <w:rPr>
          <w:rFonts w:ascii="Arial" w:hAnsi="Arial" w:cs="Arial"/>
          <w:sz w:val="18"/>
          <w:szCs w:val="18"/>
        </w:rPr>
        <w:t>Bros</w:t>
      </w:r>
      <w:proofErr w:type="spellEnd"/>
      <w:r w:rsidRPr="00810992">
        <w:rPr>
          <w:rFonts w:ascii="Arial" w:hAnsi="Arial" w:cs="Arial"/>
          <w:sz w:val="18"/>
          <w:szCs w:val="18"/>
        </w:rPr>
        <w:t>.“, „</w:t>
      </w:r>
      <w:proofErr w:type="spellStart"/>
      <w:r w:rsidRPr="00810992">
        <w:rPr>
          <w:rFonts w:ascii="Arial" w:hAnsi="Arial" w:cs="Arial"/>
          <w:sz w:val="18"/>
          <w:szCs w:val="18"/>
        </w:rPr>
        <w:t>Max</w:t>
      </w:r>
      <w:proofErr w:type="spellEnd"/>
      <w:r w:rsidRPr="00810992">
        <w:rPr>
          <w:rFonts w:ascii="Arial" w:hAnsi="Arial" w:cs="Arial"/>
          <w:sz w:val="18"/>
          <w:szCs w:val="18"/>
        </w:rPr>
        <w:t xml:space="preserve"> </w:t>
      </w:r>
      <w:proofErr w:type="spellStart"/>
      <w:r w:rsidRPr="00810992">
        <w:rPr>
          <w:rFonts w:ascii="Arial" w:hAnsi="Arial" w:cs="Arial"/>
          <w:sz w:val="18"/>
          <w:szCs w:val="18"/>
        </w:rPr>
        <w:t>Originals</w:t>
      </w:r>
      <w:proofErr w:type="spellEnd"/>
      <w:r w:rsidRPr="00810992">
        <w:rPr>
          <w:rFonts w:ascii="Arial" w:hAnsi="Arial" w:cs="Arial"/>
          <w:sz w:val="18"/>
          <w:szCs w:val="18"/>
        </w:rPr>
        <w:t>“, DC, „</w:t>
      </w:r>
      <w:proofErr w:type="spellStart"/>
      <w:r w:rsidRPr="00810992">
        <w:rPr>
          <w:rFonts w:ascii="Arial" w:hAnsi="Arial" w:cs="Arial"/>
          <w:sz w:val="18"/>
          <w:szCs w:val="18"/>
        </w:rPr>
        <w:t>Harry</w:t>
      </w:r>
      <w:proofErr w:type="spellEnd"/>
      <w:r w:rsidRPr="00810992">
        <w:rPr>
          <w:rFonts w:ascii="Arial" w:hAnsi="Arial" w:cs="Arial"/>
          <w:sz w:val="18"/>
          <w:szCs w:val="18"/>
        </w:rPr>
        <w:t xml:space="preserve"> </w:t>
      </w:r>
      <w:proofErr w:type="spellStart"/>
      <w:r w:rsidRPr="00810992">
        <w:rPr>
          <w:rFonts w:ascii="Arial" w:hAnsi="Arial" w:cs="Arial"/>
          <w:sz w:val="18"/>
          <w:szCs w:val="18"/>
        </w:rPr>
        <w:t>Potter</w:t>
      </w:r>
      <w:proofErr w:type="spellEnd"/>
      <w:r w:rsidRPr="00810992">
        <w:rPr>
          <w:rFonts w:ascii="Arial" w:hAnsi="Arial" w:cs="Arial"/>
          <w:sz w:val="18"/>
          <w:szCs w:val="18"/>
        </w:rPr>
        <w:t xml:space="preserve">“, taip </w:t>
      </w:r>
      <w:r w:rsidRPr="00810992">
        <w:rPr>
          <w:rFonts w:ascii="Arial" w:hAnsi="Arial" w:cs="Arial"/>
          <w:sz w:val="18"/>
          <w:szCs w:val="18"/>
        </w:rPr>
        <w:lastRenderedPageBreak/>
        <w:t xml:space="preserve">pat </w:t>
      </w:r>
      <w:proofErr w:type="spellStart"/>
      <w:r w:rsidRPr="00810992">
        <w:rPr>
          <w:rFonts w:ascii="Arial" w:hAnsi="Arial" w:cs="Arial"/>
          <w:sz w:val="18"/>
          <w:szCs w:val="18"/>
        </w:rPr>
        <w:t>ikoninių</w:t>
      </w:r>
      <w:proofErr w:type="spellEnd"/>
      <w:r w:rsidRPr="00810992">
        <w:rPr>
          <w:rFonts w:ascii="Arial" w:hAnsi="Arial" w:cs="Arial"/>
          <w:sz w:val="18"/>
          <w:szCs w:val="18"/>
        </w:rPr>
        <w:t xml:space="preserve"> serialų, tokių kaip „Draugai“ (angl. </w:t>
      </w:r>
      <w:proofErr w:type="spellStart"/>
      <w:r w:rsidRPr="00810992">
        <w:rPr>
          <w:rFonts w:ascii="Arial" w:hAnsi="Arial" w:cs="Arial"/>
          <w:i/>
          <w:iCs/>
          <w:sz w:val="18"/>
          <w:szCs w:val="18"/>
        </w:rPr>
        <w:t>Friends</w:t>
      </w:r>
      <w:proofErr w:type="spellEnd"/>
      <w:r w:rsidRPr="00810992">
        <w:rPr>
          <w:rFonts w:ascii="Arial" w:hAnsi="Arial" w:cs="Arial"/>
          <w:sz w:val="18"/>
          <w:szCs w:val="18"/>
        </w:rPr>
        <w:t xml:space="preserve">) ir „Didžiojo sprogimo teorija“ (angl. </w:t>
      </w:r>
      <w:proofErr w:type="spellStart"/>
      <w:r w:rsidRPr="00810992">
        <w:rPr>
          <w:rFonts w:ascii="Arial" w:hAnsi="Arial" w:cs="Arial"/>
          <w:i/>
          <w:iCs/>
          <w:sz w:val="18"/>
          <w:szCs w:val="18"/>
        </w:rPr>
        <w:t>The</w:t>
      </w:r>
      <w:proofErr w:type="spellEnd"/>
      <w:r w:rsidRPr="00810992">
        <w:rPr>
          <w:rFonts w:ascii="Arial" w:hAnsi="Arial" w:cs="Arial"/>
          <w:i/>
          <w:iCs/>
          <w:sz w:val="18"/>
          <w:szCs w:val="18"/>
        </w:rPr>
        <w:t xml:space="preserve"> Big </w:t>
      </w:r>
      <w:proofErr w:type="spellStart"/>
      <w:r w:rsidRPr="00810992">
        <w:rPr>
          <w:rFonts w:ascii="Arial" w:hAnsi="Arial" w:cs="Arial"/>
          <w:i/>
          <w:iCs/>
          <w:sz w:val="18"/>
          <w:szCs w:val="18"/>
        </w:rPr>
        <w:t>Bang</w:t>
      </w:r>
      <w:proofErr w:type="spellEnd"/>
      <w:r w:rsidRPr="00810992">
        <w:rPr>
          <w:rFonts w:ascii="Arial" w:hAnsi="Arial" w:cs="Arial"/>
          <w:i/>
          <w:iCs/>
          <w:sz w:val="18"/>
          <w:szCs w:val="18"/>
        </w:rPr>
        <w:t xml:space="preserve"> </w:t>
      </w:r>
      <w:proofErr w:type="spellStart"/>
      <w:r w:rsidRPr="00810992">
        <w:rPr>
          <w:rFonts w:ascii="Arial" w:hAnsi="Arial" w:cs="Arial"/>
          <w:i/>
          <w:iCs/>
          <w:sz w:val="18"/>
          <w:szCs w:val="18"/>
        </w:rPr>
        <w:t>Theory</w:t>
      </w:r>
      <w:proofErr w:type="spellEnd"/>
      <w:r w:rsidRPr="00810992">
        <w:rPr>
          <w:rFonts w:ascii="Arial" w:hAnsi="Arial" w:cs="Arial"/>
          <w:sz w:val="18"/>
          <w:szCs w:val="18"/>
        </w:rPr>
        <w:t>), vieta – viskas vienoje platformoje</w:t>
      </w:r>
      <w:r>
        <w:rPr>
          <w:rFonts w:ascii="Arial" w:hAnsi="Arial" w:cs="Arial"/>
          <w:sz w:val="18"/>
          <w:szCs w:val="18"/>
        </w:rPr>
        <w:t>.</w:t>
      </w:r>
    </w:p>
    <w:sectPr w:rsidR="004404A7" w:rsidRPr="00810992"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B9894" w14:textId="77777777" w:rsidR="002A0826" w:rsidRDefault="002A0826" w:rsidP="003D5C52">
      <w:pPr>
        <w:spacing w:after="0" w:line="240" w:lineRule="auto"/>
      </w:pPr>
      <w:r>
        <w:separator/>
      </w:r>
    </w:p>
  </w:endnote>
  <w:endnote w:type="continuationSeparator" w:id="0">
    <w:p w14:paraId="5983DC8B" w14:textId="77777777" w:rsidR="002A0826" w:rsidRDefault="002A0826"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92A13" w14:textId="77777777" w:rsidR="002A0826" w:rsidRDefault="002A0826" w:rsidP="003D5C52">
      <w:pPr>
        <w:spacing w:after="0" w:line="240" w:lineRule="auto"/>
      </w:pPr>
      <w:r>
        <w:separator/>
      </w:r>
    </w:p>
  </w:footnote>
  <w:footnote w:type="continuationSeparator" w:id="0">
    <w:p w14:paraId="2997AB56" w14:textId="77777777" w:rsidR="002A0826" w:rsidRDefault="002A0826" w:rsidP="003D5C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F3277"/>
    <w:multiLevelType w:val="multilevel"/>
    <w:tmpl w:val="81E0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28337E"/>
    <w:multiLevelType w:val="multilevel"/>
    <w:tmpl w:val="29D2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A8324C"/>
    <w:multiLevelType w:val="multilevel"/>
    <w:tmpl w:val="A110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1411633"/>
    <w:multiLevelType w:val="multilevel"/>
    <w:tmpl w:val="9B56C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21246462">
    <w:abstractNumId w:val="2"/>
  </w:num>
  <w:num w:numId="2" w16cid:durableId="429666368">
    <w:abstractNumId w:val="3"/>
  </w:num>
  <w:num w:numId="3" w16cid:durableId="1058630350">
    <w:abstractNumId w:val="0"/>
  </w:num>
  <w:num w:numId="4" w16cid:durableId="1430349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47E69"/>
    <w:rsid w:val="00061932"/>
    <w:rsid w:val="00077098"/>
    <w:rsid w:val="00095C11"/>
    <w:rsid w:val="000B121F"/>
    <w:rsid w:val="000B5F53"/>
    <w:rsid w:val="000C2784"/>
    <w:rsid w:val="000E1252"/>
    <w:rsid w:val="000E6504"/>
    <w:rsid w:val="000F036C"/>
    <w:rsid w:val="000F1A0F"/>
    <w:rsid w:val="00115805"/>
    <w:rsid w:val="001275D4"/>
    <w:rsid w:val="001408B9"/>
    <w:rsid w:val="00187633"/>
    <w:rsid w:val="00193B09"/>
    <w:rsid w:val="00196115"/>
    <w:rsid w:val="001B157A"/>
    <w:rsid w:val="001D77CC"/>
    <w:rsid w:val="001E3B09"/>
    <w:rsid w:val="001F3C79"/>
    <w:rsid w:val="00205631"/>
    <w:rsid w:val="00220237"/>
    <w:rsid w:val="0023266B"/>
    <w:rsid w:val="00256275"/>
    <w:rsid w:val="00267B89"/>
    <w:rsid w:val="002828B5"/>
    <w:rsid w:val="002A0826"/>
    <w:rsid w:val="002C4AE8"/>
    <w:rsid w:val="002D6DEA"/>
    <w:rsid w:val="002E53CA"/>
    <w:rsid w:val="002F6EC8"/>
    <w:rsid w:val="003229AA"/>
    <w:rsid w:val="0036389A"/>
    <w:rsid w:val="00371DD5"/>
    <w:rsid w:val="003859B5"/>
    <w:rsid w:val="003D5C52"/>
    <w:rsid w:val="004404A7"/>
    <w:rsid w:val="004454AF"/>
    <w:rsid w:val="00450B2E"/>
    <w:rsid w:val="00450F45"/>
    <w:rsid w:val="004649FA"/>
    <w:rsid w:val="00482AF1"/>
    <w:rsid w:val="004A3AFB"/>
    <w:rsid w:val="004B58B8"/>
    <w:rsid w:val="004D2AB1"/>
    <w:rsid w:val="004D351E"/>
    <w:rsid w:val="00512860"/>
    <w:rsid w:val="00560C53"/>
    <w:rsid w:val="005C129E"/>
    <w:rsid w:val="005C5101"/>
    <w:rsid w:val="005F1EE3"/>
    <w:rsid w:val="00612DB9"/>
    <w:rsid w:val="00613DAF"/>
    <w:rsid w:val="00626D89"/>
    <w:rsid w:val="00644981"/>
    <w:rsid w:val="00652817"/>
    <w:rsid w:val="00692569"/>
    <w:rsid w:val="006A15AF"/>
    <w:rsid w:val="006D66D8"/>
    <w:rsid w:val="00701548"/>
    <w:rsid w:val="00747D5E"/>
    <w:rsid w:val="00752341"/>
    <w:rsid w:val="007549C2"/>
    <w:rsid w:val="00760D8C"/>
    <w:rsid w:val="00790A72"/>
    <w:rsid w:val="007A35ED"/>
    <w:rsid w:val="007A41F1"/>
    <w:rsid w:val="007B21EA"/>
    <w:rsid w:val="007D040E"/>
    <w:rsid w:val="007E2C87"/>
    <w:rsid w:val="007F2330"/>
    <w:rsid w:val="007F4BA4"/>
    <w:rsid w:val="00802F14"/>
    <w:rsid w:val="00805E1A"/>
    <w:rsid w:val="00810992"/>
    <w:rsid w:val="0081329B"/>
    <w:rsid w:val="008344F7"/>
    <w:rsid w:val="0083559C"/>
    <w:rsid w:val="008454B5"/>
    <w:rsid w:val="00866DC6"/>
    <w:rsid w:val="008859FC"/>
    <w:rsid w:val="008A5743"/>
    <w:rsid w:val="008B39C3"/>
    <w:rsid w:val="008C54C4"/>
    <w:rsid w:val="0095596A"/>
    <w:rsid w:val="00970091"/>
    <w:rsid w:val="009976EB"/>
    <w:rsid w:val="009A6626"/>
    <w:rsid w:val="009B3569"/>
    <w:rsid w:val="00A4304F"/>
    <w:rsid w:val="00A83EEF"/>
    <w:rsid w:val="00A95894"/>
    <w:rsid w:val="00AB5B96"/>
    <w:rsid w:val="00AD04D3"/>
    <w:rsid w:val="00AE0E76"/>
    <w:rsid w:val="00AE328F"/>
    <w:rsid w:val="00AE6E0D"/>
    <w:rsid w:val="00B73CA0"/>
    <w:rsid w:val="00B835B2"/>
    <w:rsid w:val="00B85E36"/>
    <w:rsid w:val="00BC50EA"/>
    <w:rsid w:val="00BF1242"/>
    <w:rsid w:val="00C159F2"/>
    <w:rsid w:val="00C2097D"/>
    <w:rsid w:val="00C5168D"/>
    <w:rsid w:val="00C72A93"/>
    <w:rsid w:val="00C92A04"/>
    <w:rsid w:val="00CC31CC"/>
    <w:rsid w:val="00CC4D40"/>
    <w:rsid w:val="00CE17B6"/>
    <w:rsid w:val="00CF3B2B"/>
    <w:rsid w:val="00D03BD3"/>
    <w:rsid w:val="00D04AC3"/>
    <w:rsid w:val="00D46D89"/>
    <w:rsid w:val="00D65A85"/>
    <w:rsid w:val="00D91200"/>
    <w:rsid w:val="00D946D8"/>
    <w:rsid w:val="00DD6B0C"/>
    <w:rsid w:val="00DD70AE"/>
    <w:rsid w:val="00DE704C"/>
    <w:rsid w:val="00DE7416"/>
    <w:rsid w:val="00DF1871"/>
    <w:rsid w:val="00E2051A"/>
    <w:rsid w:val="00E41D71"/>
    <w:rsid w:val="00E45541"/>
    <w:rsid w:val="00E5257E"/>
    <w:rsid w:val="00E52C5A"/>
    <w:rsid w:val="00E64F61"/>
    <w:rsid w:val="00E92ADE"/>
    <w:rsid w:val="00EA143A"/>
    <w:rsid w:val="00EA2DC0"/>
    <w:rsid w:val="00EA6589"/>
    <w:rsid w:val="00EB0523"/>
    <w:rsid w:val="00EB15F5"/>
    <w:rsid w:val="00EC5EDB"/>
    <w:rsid w:val="00EC7524"/>
    <w:rsid w:val="00ED0A3B"/>
    <w:rsid w:val="00ED2E9E"/>
    <w:rsid w:val="00ED4BE9"/>
    <w:rsid w:val="00ED4E20"/>
    <w:rsid w:val="00F023DA"/>
    <w:rsid w:val="00F21E8C"/>
    <w:rsid w:val="00F467A6"/>
    <w:rsid w:val="00F57DF4"/>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0F036C"/>
    <w:rPr>
      <w:color w:val="954F72" w:themeColor="followedHyperlink"/>
      <w:u w:val="single"/>
    </w:rPr>
  </w:style>
  <w:style w:type="paragraph" w:styleId="Revision">
    <w:name w:val="Revision"/>
    <w:hidden/>
    <w:uiPriority w:val="99"/>
    <w:semiHidden/>
    <w:rsid w:val="00EA14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975821">
      <w:bodyDiv w:val="1"/>
      <w:marLeft w:val="0"/>
      <w:marRight w:val="0"/>
      <w:marTop w:val="0"/>
      <w:marBottom w:val="0"/>
      <w:divBdr>
        <w:top w:val="none" w:sz="0" w:space="0" w:color="auto"/>
        <w:left w:val="none" w:sz="0" w:space="0" w:color="auto"/>
        <w:bottom w:val="none" w:sz="0" w:space="0" w:color="auto"/>
        <w:right w:val="none" w:sz="0" w:space="0" w:color="auto"/>
      </w:divBdr>
      <w:divsChild>
        <w:div w:id="453981768">
          <w:marLeft w:val="0"/>
          <w:marRight w:val="0"/>
          <w:marTop w:val="0"/>
          <w:marBottom w:val="0"/>
          <w:divBdr>
            <w:top w:val="none" w:sz="0" w:space="0" w:color="auto"/>
            <w:left w:val="none" w:sz="0" w:space="0" w:color="auto"/>
            <w:bottom w:val="none" w:sz="0" w:space="0" w:color="auto"/>
            <w:right w:val="none" w:sz="0" w:space="0" w:color="auto"/>
          </w:divBdr>
          <w:divsChild>
            <w:div w:id="2090301357">
              <w:marLeft w:val="0"/>
              <w:marRight w:val="0"/>
              <w:marTop w:val="0"/>
              <w:marBottom w:val="0"/>
              <w:divBdr>
                <w:top w:val="none" w:sz="0" w:space="0" w:color="auto"/>
                <w:left w:val="none" w:sz="0" w:space="0" w:color="auto"/>
                <w:bottom w:val="none" w:sz="0" w:space="0" w:color="auto"/>
                <w:right w:val="none" w:sz="0" w:space="0" w:color="auto"/>
              </w:divBdr>
            </w:div>
            <w:div w:id="1123697969">
              <w:marLeft w:val="0"/>
              <w:marRight w:val="0"/>
              <w:marTop w:val="0"/>
              <w:marBottom w:val="0"/>
              <w:divBdr>
                <w:top w:val="none" w:sz="0" w:space="0" w:color="auto"/>
                <w:left w:val="none" w:sz="0" w:space="0" w:color="auto"/>
                <w:bottom w:val="none" w:sz="0" w:space="0" w:color="auto"/>
                <w:right w:val="none" w:sz="0" w:space="0" w:color="auto"/>
              </w:divBdr>
            </w:div>
            <w:div w:id="334191452">
              <w:marLeft w:val="0"/>
              <w:marRight w:val="0"/>
              <w:marTop w:val="0"/>
              <w:marBottom w:val="0"/>
              <w:divBdr>
                <w:top w:val="none" w:sz="0" w:space="0" w:color="auto"/>
                <w:left w:val="none" w:sz="0" w:space="0" w:color="auto"/>
                <w:bottom w:val="none" w:sz="0" w:space="0" w:color="auto"/>
                <w:right w:val="none" w:sz="0" w:space="0" w:color="auto"/>
              </w:divBdr>
            </w:div>
            <w:div w:id="1173763221">
              <w:marLeft w:val="0"/>
              <w:marRight w:val="0"/>
              <w:marTop w:val="0"/>
              <w:marBottom w:val="0"/>
              <w:divBdr>
                <w:top w:val="none" w:sz="0" w:space="0" w:color="auto"/>
                <w:left w:val="none" w:sz="0" w:space="0" w:color="auto"/>
                <w:bottom w:val="none" w:sz="0" w:space="0" w:color="auto"/>
                <w:right w:val="none" w:sz="0" w:space="0" w:color="auto"/>
              </w:divBdr>
            </w:div>
            <w:div w:id="1272976487">
              <w:marLeft w:val="0"/>
              <w:marRight w:val="0"/>
              <w:marTop w:val="0"/>
              <w:marBottom w:val="0"/>
              <w:divBdr>
                <w:top w:val="none" w:sz="0" w:space="0" w:color="auto"/>
                <w:left w:val="none" w:sz="0" w:space="0" w:color="auto"/>
                <w:bottom w:val="none" w:sz="0" w:space="0" w:color="auto"/>
                <w:right w:val="none" w:sz="0" w:space="0" w:color="auto"/>
              </w:divBdr>
            </w:div>
            <w:div w:id="1239559738">
              <w:marLeft w:val="0"/>
              <w:marRight w:val="0"/>
              <w:marTop w:val="0"/>
              <w:marBottom w:val="0"/>
              <w:divBdr>
                <w:top w:val="none" w:sz="0" w:space="0" w:color="auto"/>
                <w:left w:val="none" w:sz="0" w:space="0" w:color="auto"/>
                <w:bottom w:val="none" w:sz="0" w:space="0" w:color="auto"/>
                <w:right w:val="none" w:sz="0" w:space="0" w:color="auto"/>
              </w:divBdr>
            </w:div>
            <w:div w:id="47460940">
              <w:marLeft w:val="0"/>
              <w:marRight w:val="0"/>
              <w:marTop w:val="0"/>
              <w:marBottom w:val="0"/>
              <w:divBdr>
                <w:top w:val="none" w:sz="0" w:space="0" w:color="auto"/>
                <w:left w:val="none" w:sz="0" w:space="0" w:color="auto"/>
                <w:bottom w:val="none" w:sz="0" w:space="0" w:color="auto"/>
                <w:right w:val="none" w:sz="0" w:space="0" w:color="auto"/>
              </w:divBdr>
            </w:div>
            <w:div w:id="757825533">
              <w:marLeft w:val="0"/>
              <w:marRight w:val="0"/>
              <w:marTop w:val="0"/>
              <w:marBottom w:val="0"/>
              <w:divBdr>
                <w:top w:val="none" w:sz="0" w:space="0" w:color="auto"/>
                <w:left w:val="none" w:sz="0" w:space="0" w:color="auto"/>
                <w:bottom w:val="none" w:sz="0" w:space="0" w:color="auto"/>
                <w:right w:val="none" w:sz="0" w:space="0" w:color="auto"/>
              </w:divBdr>
            </w:div>
            <w:div w:id="972979687">
              <w:marLeft w:val="0"/>
              <w:marRight w:val="0"/>
              <w:marTop w:val="0"/>
              <w:marBottom w:val="0"/>
              <w:divBdr>
                <w:top w:val="none" w:sz="0" w:space="0" w:color="auto"/>
                <w:left w:val="none" w:sz="0" w:space="0" w:color="auto"/>
                <w:bottom w:val="none" w:sz="0" w:space="0" w:color="auto"/>
                <w:right w:val="none" w:sz="0" w:space="0" w:color="auto"/>
              </w:divBdr>
            </w:div>
            <w:div w:id="1028944722">
              <w:marLeft w:val="0"/>
              <w:marRight w:val="0"/>
              <w:marTop w:val="0"/>
              <w:marBottom w:val="0"/>
              <w:divBdr>
                <w:top w:val="none" w:sz="0" w:space="0" w:color="auto"/>
                <w:left w:val="none" w:sz="0" w:space="0" w:color="auto"/>
                <w:bottom w:val="none" w:sz="0" w:space="0" w:color="auto"/>
                <w:right w:val="none" w:sz="0" w:space="0" w:color="auto"/>
              </w:divBdr>
            </w:div>
            <w:div w:id="1220433450">
              <w:marLeft w:val="0"/>
              <w:marRight w:val="0"/>
              <w:marTop w:val="0"/>
              <w:marBottom w:val="0"/>
              <w:divBdr>
                <w:top w:val="none" w:sz="0" w:space="0" w:color="auto"/>
                <w:left w:val="none" w:sz="0" w:space="0" w:color="auto"/>
                <w:bottom w:val="none" w:sz="0" w:space="0" w:color="auto"/>
                <w:right w:val="none" w:sz="0" w:space="0" w:color="auto"/>
              </w:divBdr>
            </w:div>
            <w:div w:id="882861136">
              <w:marLeft w:val="0"/>
              <w:marRight w:val="0"/>
              <w:marTop w:val="0"/>
              <w:marBottom w:val="0"/>
              <w:divBdr>
                <w:top w:val="none" w:sz="0" w:space="0" w:color="auto"/>
                <w:left w:val="none" w:sz="0" w:space="0" w:color="auto"/>
                <w:bottom w:val="none" w:sz="0" w:space="0" w:color="auto"/>
                <w:right w:val="none" w:sz="0" w:space="0" w:color="auto"/>
              </w:divBdr>
            </w:div>
            <w:div w:id="1938707108">
              <w:marLeft w:val="0"/>
              <w:marRight w:val="0"/>
              <w:marTop w:val="0"/>
              <w:marBottom w:val="0"/>
              <w:divBdr>
                <w:top w:val="none" w:sz="0" w:space="0" w:color="auto"/>
                <w:left w:val="none" w:sz="0" w:space="0" w:color="auto"/>
                <w:bottom w:val="none" w:sz="0" w:space="0" w:color="auto"/>
                <w:right w:val="none" w:sz="0" w:space="0" w:color="auto"/>
              </w:divBdr>
            </w:div>
            <w:div w:id="276569477">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17893003">
              <w:marLeft w:val="0"/>
              <w:marRight w:val="0"/>
              <w:marTop w:val="0"/>
              <w:marBottom w:val="0"/>
              <w:divBdr>
                <w:top w:val="none" w:sz="0" w:space="0" w:color="auto"/>
                <w:left w:val="none" w:sz="0" w:space="0" w:color="auto"/>
                <w:bottom w:val="none" w:sz="0" w:space="0" w:color="auto"/>
                <w:right w:val="none" w:sz="0" w:space="0" w:color="auto"/>
              </w:divBdr>
            </w:div>
            <w:div w:id="77025366">
              <w:marLeft w:val="0"/>
              <w:marRight w:val="0"/>
              <w:marTop w:val="0"/>
              <w:marBottom w:val="0"/>
              <w:divBdr>
                <w:top w:val="none" w:sz="0" w:space="0" w:color="auto"/>
                <w:left w:val="none" w:sz="0" w:space="0" w:color="auto"/>
                <w:bottom w:val="none" w:sz="0" w:space="0" w:color="auto"/>
                <w:right w:val="none" w:sz="0" w:space="0" w:color="auto"/>
              </w:divBdr>
            </w:div>
          </w:divsChild>
        </w:div>
        <w:div w:id="270476896">
          <w:marLeft w:val="0"/>
          <w:marRight w:val="0"/>
          <w:marTop w:val="0"/>
          <w:marBottom w:val="0"/>
          <w:divBdr>
            <w:top w:val="none" w:sz="0" w:space="0" w:color="auto"/>
            <w:left w:val="none" w:sz="0" w:space="0" w:color="auto"/>
            <w:bottom w:val="none" w:sz="0" w:space="0" w:color="auto"/>
            <w:right w:val="none" w:sz="0" w:space="0" w:color="auto"/>
          </w:divBdr>
        </w:div>
        <w:div w:id="1341196488">
          <w:marLeft w:val="0"/>
          <w:marRight w:val="0"/>
          <w:marTop w:val="0"/>
          <w:marBottom w:val="0"/>
          <w:divBdr>
            <w:top w:val="none" w:sz="0" w:space="0" w:color="auto"/>
            <w:left w:val="none" w:sz="0" w:space="0" w:color="auto"/>
            <w:bottom w:val="none" w:sz="0" w:space="0" w:color="auto"/>
            <w:right w:val="none" w:sz="0" w:space="0" w:color="auto"/>
          </w:divBdr>
        </w:div>
        <w:div w:id="1658338217">
          <w:marLeft w:val="0"/>
          <w:marRight w:val="0"/>
          <w:marTop w:val="0"/>
          <w:marBottom w:val="0"/>
          <w:divBdr>
            <w:top w:val="none" w:sz="0" w:space="0" w:color="auto"/>
            <w:left w:val="none" w:sz="0" w:space="0" w:color="auto"/>
            <w:bottom w:val="none" w:sz="0" w:space="0" w:color="auto"/>
            <w:right w:val="none" w:sz="0" w:space="0" w:color="auto"/>
          </w:divBdr>
        </w:div>
        <w:div w:id="1498299406">
          <w:marLeft w:val="0"/>
          <w:marRight w:val="0"/>
          <w:marTop w:val="0"/>
          <w:marBottom w:val="0"/>
          <w:divBdr>
            <w:top w:val="none" w:sz="0" w:space="0" w:color="auto"/>
            <w:left w:val="none" w:sz="0" w:space="0" w:color="auto"/>
            <w:bottom w:val="none" w:sz="0" w:space="0" w:color="auto"/>
            <w:right w:val="none" w:sz="0" w:space="0" w:color="auto"/>
          </w:divBdr>
        </w:div>
        <w:div w:id="2019773346">
          <w:marLeft w:val="0"/>
          <w:marRight w:val="0"/>
          <w:marTop w:val="0"/>
          <w:marBottom w:val="0"/>
          <w:divBdr>
            <w:top w:val="none" w:sz="0" w:space="0" w:color="auto"/>
            <w:left w:val="none" w:sz="0" w:space="0" w:color="auto"/>
            <w:bottom w:val="none" w:sz="0" w:space="0" w:color="auto"/>
            <w:right w:val="none" w:sz="0" w:space="0" w:color="auto"/>
          </w:divBdr>
        </w:div>
        <w:div w:id="304511356">
          <w:marLeft w:val="0"/>
          <w:marRight w:val="0"/>
          <w:marTop w:val="0"/>
          <w:marBottom w:val="0"/>
          <w:divBdr>
            <w:top w:val="none" w:sz="0" w:space="0" w:color="auto"/>
            <w:left w:val="none" w:sz="0" w:space="0" w:color="auto"/>
            <w:bottom w:val="none" w:sz="0" w:space="0" w:color="auto"/>
            <w:right w:val="none" w:sz="0" w:space="0" w:color="auto"/>
          </w:divBdr>
        </w:div>
        <w:div w:id="872810118">
          <w:marLeft w:val="0"/>
          <w:marRight w:val="0"/>
          <w:marTop w:val="0"/>
          <w:marBottom w:val="0"/>
          <w:divBdr>
            <w:top w:val="none" w:sz="0" w:space="0" w:color="auto"/>
            <w:left w:val="none" w:sz="0" w:space="0" w:color="auto"/>
            <w:bottom w:val="none" w:sz="0" w:space="0" w:color="auto"/>
            <w:right w:val="none" w:sz="0" w:space="0" w:color="auto"/>
          </w:divBdr>
        </w:div>
        <w:div w:id="985088268">
          <w:marLeft w:val="0"/>
          <w:marRight w:val="0"/>
          <w:marTop w:val="0"/>
          <w:marBottom w:val="0"/>
          <w:divBdr>
            <w:top w:val="none" w:sz="0" w:space="0" w:color="auto"/>
            <w:left w:val="none" w:sz="0" w:space="0" w:color="auto"/>
            <w:bottom w:val="none" w:sz="0" w:space="0" w:color="auto"/>
            <w:right w:val="none" w:sz="0" w:space="0" w:color="auto"/>
          </w:divBdr>
        </w:div>
        <w:div w:id="2081168505">
          <w:marLeft w:val="0"/>
          <w:marRight w:val="0"/>
          <w:marTop w:val="0"/>
          <w:marBottom w:val="0"/>
          <w:divBdr>
            <w:top w:val="none" w:sz="0" w:space="0" w:color="auto"/>
            <w:left w:val="none" w:sz="0" w:space="0" w:color="auto"/>
            <w:bottom w:val="none" w:sz="0" w:space="0" w:color="auto"/>
            <w:right w:val="none" w:sz="0" w:space="0" w:color="auto"/>
          </w:divBdr>
        </w:div>
        <w:div w:id="1759399014">
          <w:marLeft w:val="0"/>
          <w:marRight w:val="0"/>
          <w:marTop w:val="0"/>
          <w:marBottom w:val="0"/>
          <w:divBdr>
            <w:top w:val="none" w:sz="0" w:space="0" w:color="auto"/>
            <w:left w:val="none" w:sz="0" w:space="0" w:color="auto"/>
            <w:bottom w:val="none" w:sz="0" w:space="0" w:color="auto"/>
            <w:right w:val="none" w:sz="0" w:space="0" w:color="auto"/>
          </w:divBdr>
        </w:div>
        <w:div w:id="1890190917">
          <w:marLeft w:val="0"/>
          <w:marRight w:val="0"/>
          <w:marTop w:val="0"/>
          <w:marBottom w:val="0"/>
          <w:divBdr>
            <w:top w:val="none" w:sz="0" w:space="0" w:color="auto"/>
            <w:left w:val="none" w:sz="0" w:space="0" w:color="auto"/>
            <w:bottom w:val="none" w:sz="0" w:space="0" w:color="auto"/>
            <w:right w:val="none" w:sz="0" w:space="0" w:color="auto"/>
          </w:divBdr>
        </w:div>
        <w:div w:id="395472832">
          <w:marLeft w:val="0"/>
          <w:marRight w:val="0"/>
          <w:marTop w:val="0"/>
          <w:marBottom w:val="0"/>
          <w:divBdr>
            <w:top w:val="none" w:sz="0" w:space="0" w:color="auto"/>
            <w:left w:val="none" w:sz="0" w:space="0" w:color="auto"/>
            <w:bottom w:val="none" w:sz="0" w:space="0" w:color="auto"/>
            <w:right w:val="none" w:sz="0" w:space="0" w:color="auto"/>
          </w:divBdr>
        </w:div>
        <w:div w:id="856892338">
          <w:marLeft w:val="0"/>
          <w:marRight w:val="0"/>
          <w:marTop w:val="0"/>
          <w:marBottom w:val="0"/>
          <w:divBdr>
            <w:top w:val="none" w:sz="0" w:space="0" w:color="auto"/>
            <w:left w:val="none" w:sz="0" w:space="0" w:color="auto"/>
            <w:bottom w:val="none" w:sz="0" w:space="0" w:color="auto"/>
            <w:right w:val="none" w:sz="0" w:space="0" w:color="auto"/>
          </w:divBdr>
        </w:div>
        <w:div w:id="1846092588">
          <w:marLeft w:val="0"/>
          <w:marRight w:val="0"/>
          <w:marTop w:val="0"/>
          <w:marBottom w:val="0"/>
          <w:divBdr>
            <w:top w:val="none" w:sz="0" w:space="0" w:color="auto"/>
            <w:left w:val="none" w:sz="0" w:space="0" w:color="auto"/>
            <w:bottom w:val="none" w:sz="0" w:space="0" w:color="auto"/>
            <w:right w:val="none" w:sz="0" w:space="0" w:color="auto"/>
          </w:divBdr>
        </w:div>
        <w:div w:id="1733892528">
          <w:marLeft w:val="0"/>
          <w:marRight w:val="0"/>
          <w:marTop w:val="0"/>
          <w:marBottom w:val="0"/>
          <w:divBdr>
            <w:top w:val="none" w:sz="0" w:space="0" w:color="auto"/>
            <w:left w:val="none" w:sz="0" w:space="0" w:color="auto"/>
            <w:bottom w:val="none" w:sz="0" w:space="0" w:color="auto"/>
            <w:right w:val="none" w:sz="0" w:space="0" w:color="auto"/>
          </w:divBdr>
        </w:div>
      </w:divsChild>
    </w:div>
    <w:div w:id="329524084">
      <w:bodyDiv w:val="1"/>
      <w:marLeft w:val="0"/>
      <w:marRight w:val="0"/>
      <w:marTop w:val="0"/>
      <w:marBottom w:val="0"/>
      <w:divBdr>
        <w:top w:val="none" w:sz="0" w:space="0" w:color="auto"/>
        <w:left w:val="none" w:sz="0" w:space="0" w:color="auto"/>
        <w:bottom w:val="none" w:sz="0" w:space="0" w:color="auto"/>
        <w:right w:val="none" w:sz="0" w:space="0" w:color="auto"/>
      </w:divBdr>
      <w:divsChild>
        <w:div w:id="1159342621">
          <w:marLeft w:val="0"/>
          <w:marRight w:val="0"/>
          <w:marTop w:val="0"/>
          <w:marBottom w:val="0"/>
          <w:divBdr>
            <w:top w:val="none" w:sz="0" w:space="0" w:color="auto"/>
            <w:left w:val="none" w:sz="0" w:space="0" w:color="auto"/>
            <w:bottom w:val="none" w:sz="0" w:space="0" w:color="auto"/>
            <w:right w:val="none" w:sz="0" w:space="0" w:color="auto"/>
          </w:divBdr>
          <w:divsChild>
            <w:div w:id="1879782663">
              <w:marLeft w:val="0"/>
              <w:marRight w:val="0"/>
              <w:marTop w:val="0"/>
              <w:marBottom w:val="0"/>
              <w:divBdr>
                <w:top w:val="none" w:sz="0" w:space="0" w:color="auto"/>
                <w:left w:val="none" w:sz="0" w:space="0" w:color="auto"/>
                <w:bottom w:val="none" w:sz="0" w:space="0" w:color="auto"/>
                <w:right w:val="none" w:sz="0" w:space="0" w:color="auto"/>
              </w:divBdr>
            </w:div>
            <w:div w:id="1432775349">
              <w:marLeft w:val="0"/>
              <w:marRight w:val="0"/>
              <w:marTop w:val="0"/>
              <w:marBottom w:val="0"/>
              <w:divBdr>
                <w:top w:val="none" w:sz="0" w:space="0" w:color="auto"/>
                <w:left w:val="none" w:sz="0" w:space="0" w:color="auto"/>
                <w:bottom w:val="none" w:sz="0" w:space="0" w:color="auto"/>
                <w:right w:val="none" w:sz="0" w:space="0" w:color="auto"/>
              </w:divBdr>
            </w:div>
            <w:div w:id="1921021394">
              <w:marLeft w:val="0"/>
              <w:marRight w:val="0"/>
              <w:marTop w:val="0"/>
              <w:marBottom w:val="0"/>
              <w:divBdr>
                <w:top w:val="none" w:sz="0" w:space="0" w:color="auto"/>
                <w:left w:val="none" w:sz="0" w:space="0" w:color="auto"/>
                <w:bottom w:val="none" w:sz="0" w:space="0" w:color="auto"/>
                <w:right w:val="none" w:sz="0" w:space="0" w:color="auto"/>
              </w:divBdr>
            </w:div>
            <w:div w:id="421225148">
              <w:marLeft w:val="0"/>
              <w:marRight w:val="0"/>
              <w:marTop w:val="0"/>
              <w:marBottom w:val="0"/>
              <w:divBdr>
                <w:top w:val="none" w:sz="0" w:space="0" w:color="auto"/>
                <w:left w:val="none" w:sz="0" w:space="0" w:color="auto"/>
                <w:bottom w:val="none" w:sz="0" w:space="0" w:color="auto"/>
                <w:right w:val="none" w:sz="0" w:space="0" w:color="auto"/>
              </w:divBdr>
            </w:div>
            <w:div w:id="1729575808">
              <w:marLeft w:val="0"/>
              <w:marRight w:val="0"/>
              <w:marTop w:val="0"/>
              <w:marBottom w:val="0"/>
              <w:divBdr>
                <w:top w:val="none" w:sz="0" w:space="0" w:color="auto"/>
                <w:left w:val="none" w:sz="0" w:space="0" w:color="auto"/>
                <w:bottom w:val="none" w:sz="0" w:space="0" w:color="auto"/>
                <w:right w:val="none" w:sz="0" w:space="0" w:color="auto"/>
              </w:divBdr>
            </w:div>
            <w:div w:id="630943096">
              <w:marLeft w:val="0"/>
              <w:marRight w:val="0"/>
              <w:marTop w:val="0"/>
              <w:marBottom w:val="0"/>
              <w:divBdr>
                <w:top w:val="none" w:sz="0" w:space="0" w:color="auto"/>
                <w:left w:val="none" w:sz="0" w:space="0" w:color="auto"/>
                <w:bottom w:val="none" w:sz="0" w:space="0" w:color="auto"/>
                <w:right w:val="none" w:sz="0" w:space="0" w:color="auto"/>
              </w:divBdr>
            </w:div>
            <w:div w:id="1317690095">
              <w:marLeft w:val="0"/>
              <w:marRight w:val="0"/>
              <w:marTop w:val="0"/>
              <w:marBottom w:val="0"/>
              <w:divBdr>
                <w:top w:val="none" w:sz="0" w:space="0" w:color="auto"/>
                <w:left w:val="none" w:sz="0" w:space="0" w:color="auto"/>
                <w:bottom w:val="none" w:sz="0" w:space="0" w:color="auto"/>
                <w:right w:val="none" w:sz="0" w:space="0" w:color="auto"/>
              </w:divBdr>
            </w:div>
            <w:div w:id="921571343">
              <w:marLeft w:val="0"/>
              <w:marRight w:val="0"/>
              <w:marTop w:val="0"/>
              <w:marBottom w:val="0"/>
              <w:divBdr>
                <w:top w:val="none" w:sz="0" w:space="0" w:color="auto"/>
                <w:left w:val="none" w:sz="0" w:space="0" w:color="auto"/>
                <w:bottom w:val="none" w:sz="0" w:space="0" w:color="auto"/>
                <w:right w:val="none" w:sz="0" w:space="0" w:color="auto"/>
              </w:divBdr>
            </w:div>
            <w:div w:id="198015137">
              <w:marLeft w:val="0"/>
              <w:marRight w:val="0"/>
              <w:marTop w:val="0"/>
              <w:marBottom w:val="0"/>
              <w:divBdr>
                <w:top w:val="none" w:sz="0" w:space="0" w:color="auto"/>
                <w:left w:val="none" w:sz="0" w:space="0" w:color="auto"/>
                <w:bottom w:val="none" w:sz="0" w:space="0" w:color="auto"/>
                <w:right w:val="none" w:sz="0" w:space="0" w:color="auto"/>
              </w:divBdr>
            </w:div>
            <w:div w:id="1640064580">
              <w:marLeft w:val="0"/>
              <w:marRight w:val="0"/>
              <w:marTop w:val="0"/>
              <w:marBottom w:val="0"/>
              <w:divBdr>
                <w:top w:val="none" w:sz="0" w:space="0" w:color="auto"/>
                <w:left w:val="none" w:sz="0" w:space="0" w:color="auto"/>
                <w:bottom w:val="none" w:sz="0" w:space="0" w:color="auto"/>
                <w:right w:val="none" w:sz="0" w:space="0" w:color="auto"/>
              </w:divBdr>
            </w:div>
            <w:div w:id="1381712358">
              <w:marLeft w:val="0"/>
              <w:marRight w:val="0"/>
              <w:marTop w:val="0"/>
              <w:marBottom w:val="0"/>
              <w:divBdr>
                <w:top w:val="none" w:sz="0" w:space="0" w:color="auto"/>
                <w:left w:val="none" w:sz="0" w:space="0" w:color="auto"/>
                <w:bottom w:val="none" w:sz="0" w:space="0" w:color="auto"/>
                <w:right w:val="none" w:sz="0" w:space="0" w:color="auto"/>
              </w:divBdr>
            </w:div>
            <w:div w:id="909970137">
              <w:marLeft w:val="0"/>
              <w:marRight w:val="0"/>
              <w:marTop w:val="0"/>
              <w:marBottom w:val="0"/>
              <w:divBdr>
                <w:top w:val="none" w:sz="0" w:space="0" w:color="auto"/>
                <w:left w:val="none" w:sz="0" w:space="0" w:color="auto"/>
                <w:bottom w:val="none" w:sz="0" w:space="0" w:color="auto"/>
                <w:right w:val="none" w:sz="0" w:space="0" w:color="auto"/>
              </w:divBdr>
            </w:div>
            <w:div w:id="908736406">
              <w:marLeft w:val="0"/>
              <w:marRight w:val="0"/>
              <w:marTop w:val="0"/>
              <w:marBottom w:val="0"/>
              <w:divBdr>
                <w:top w:val="none" w:sz="0" w:space="0" w:color="auto"/>
                <w:left w:val="none" w:sz="0" w:space="0" w:color="auto"/>
                <w:bottom w:val="none" w:sz="0" w:space="0" w:color="auto"/>
                <w:right w:val="none" w:sz="0" w:space="0" w:color="auto"/>
              </w:divBdr>
            </w:div>
            <w:div w:id="224026312">
              <w:marLeft w:val="0"/>
              <w:marRight w:val="0"/>
              <w:marTop w:val="0"/>
              <w:marBottom w:val="0"/>
              <w:divBdr>
                <w:top w:val="none" w:sz="0" w:space="0" w:color="auto"/>
                <w:left w:val="none" w:sz="0" w:space="0" w:color="auto"/>
                <w:bottom w:val="none" w:sz="0" w:space="0" w:color="auto"/>
                <w:right w:val="none" w:sz="0" w:space="0" w:color="auto"/>
              </w:divBdr>
            </w:div>
            <w:div w:id="1286422780">
              <w:marLeft w:val="0"/>
              <w:marRight w:val="0"/>
              <w:marTop w:val="0"/>
              <w:marBottom w:val="0"/>
              <w:divBdr>
                <w:top w:val="none" w:sz="0" w:space="0" w:color="auto"/>
                <w:left w:val="none" w:sz="0" w:space="0" w:color="auto"/>
                <w:bottom w:val="none" w:sz="0" w:space="0" w:color="auto"/>
                <w:right w:val="none" w:sz="0" w:space="0" w:color="auto"/>
              </w:divBdr>
            </w:div>
            <w:div w:id="510728866">
              <w:marLeft w:val="0"/>
              <w:marRight w:val="0"/>
              <w:marTop w:val="0"/>
              <w:marBottom w:val="0"/>
              <w:divBdr>
                <w:top w:val="none" w:sz="0" w:space="0" w:color="auto"/>
                <w:left w:val="none" w:sz="0" w:space="0" w:color="auto"/>
                <w:bottom w:val="none" w:sz="0" w:space="0" w:color="auto"/>
                <w:right w:val="none" w:sz="0" w:space="0" w:color="auto"/>
              </w:divBdr>
            </w:div>
          </w:divsChild>
        </w:div>
        <w:div w:id="851727581">
          <w:marLeft w:val="0"/>
          <w:marRight w:val="0"/>
          <w:marTop w:val="0"/>
          <w:marBottom w:val="0"/>
          <w:divBdr>
            <w:top w:val="none" w:sz="0" w:space="0" w:color="auto"/>
            <w:left w:val="none" w:sz="0" w:space="0" w:color="auto"/>
            <w:bottom w:val="none" w:sz="0" w:space="0" w:color="auto"/>
            <w:right w:val="none" w:sz="0" w:space="0" w:color="auto"/>
          </w:divBdr>
        </w:div>
        <w:div w:id="1009406991">
          <w:marLeft w:val="0"/>
          <w:marRight w:val="0"/>
          <w:marTop w:val="0"/>
          <w:marBottom w:val="0"/>
          <w:divBdr>
            <w:top w:val="none" w:sz="0" w:space="0" w:color="auto"/>
            <w:left w:val="none" w:sz="0" w:space="0" w:color="auto"/>
            <w:bottom w:val="none" w:sz="0" w:space="0" w:color="auto"/>
            <w:right w:val="none" w:sz="0" w:space="0" w:color="auto"/>
          </w:divBdr>
        </w:div>
        <w:div w:id="1597013698">
          <w:marLeft w:val="0"/>
          <w:marRight w:val="0"/>
          <w:marTop w:val="0"/>
          <w:marBottom w:val="0"/>
          <w:divBdr>
            <w:top w:val="none" w:sz="0" w:space="0" w:color="auto"/>
            <w:left w:val="none" w:sz="0" w:space="0" w:color="auto"/>
            <w:bottom w:val="none" w:sz="0" w:space="0" w:color="auto"/>
            <w:right w:val="none" w:sz="0" w:space="0" w:color="auto"/>
          </w:divBdr>
        </w:div>
        <w:div w:id="167866409">
          <w:marLeft w:val="0"/>
          <w:marRight w:val="0"/>
          <w:marTop w:val="0"/>
          <w:marBottom w:val="0"/>
          <w:divBdr>
            <w:top w:val="none" w:sz="0" w:space="0" w:color="auto"/>
            <w:left w:val="none" w:sz="0" w:space="0" w:color="auto"/>
            <w:bottom w:val="none" w:sz="0" w:space="0" w:color="auto"/>
            <w:right w:val="none" w:sz="0" w:space="0" w:color="auto"/>
          </w:divBdr>
        </w:div>
        <w:div w:id="2063364494">
          <w:marLeft w:val="0"/>
          <w:marRight w:val="0"/>
          <w:marTop w:val="0"/>
          <w:marBottom w:val="0"/>
          <w:divBdr>
            <w:top w:val="none" w:sz="0" w:space="0" w:color="auto"/>
            <w:left w:val="none" w:sz="0" w:space="0" w:color="auto"/>
            <w:bottom w:val="none" w:sz="0" w:space="0" w:color="auto"/>
            <w:right w:val="none" w:sz="0" w:space="0" w:color="auto"/>
          </w:divBdr>
        </w:div>
        <w:div w:id="1971477320">
          <w:marLeft w:val="0"/>
          <w:marRight w:val="0"/>
          <w:marTop w:val="0"/>
          <w:marBottom w:val="0"/>
          <w:divBdr>
            <w:top w:val="none" w:sz="0" w:space="0" w:color="auto"/>
            <w:left w:val="none" w:sz="0" w:space="0" w:color="auto"/>
            <w:bottom w:val="none" w:sz="0" w:space="0" w:color="auto"/>
            <w:right w:val="none" w:sz="0" w:space="0" w:color="auto"/>
          </w:divBdr>
        </w:div>
        <w:div w:id="1874070629">
          <w:marLeft w:val="0"/>
          <w:marRight w:val="0"/>
          <w:marTop w:val="0"/>
          <w:marBottom w:val="0"/>
          <w:divBdr>
            <w:top w:val="none" w:sz="0" w:space="0" w:color="auto"/>
            <w:left w:val="none" w:sz="0" w:space="0" w:color="auto"/>
            <w:bottom w:val="none" w:sz="0" w:space="0" w:color="auto"/>
            <w:right w:val="none" w:sz="0" w:space="0" w:color="auto"/>
          </w:divBdr>
        </w:div>
        <w:div w:id="124857827">
          <w:marLeft w:val="0"/>
          <w:marRight w:val="0"/>
          <w:marTop w:val="0"/>
          <w:marBottom w:val="0"/>
          <w:divBdr>
            <w:top w:val="none" w:sz="0" w:space="0" w:color="auto"/>
            <w:left w:val="none" w:sz="0" w:space="0" w:color="auto"/>
            <w:bottom w:val="none" w:sz="0" w:space="0" w:color="auto"/>
            <w:right w:val="none" w:sz="0" w:space="0" w:color="auto"/>
          </w:divBdr>
        </w:div>
        <w:div w:id="1884052336">
          <w:marLeft w:val="0"/>
          <w:marRight w:val="0"/>
          <w:marTop w:val="0"/>
          <w:marBottom w:val="0"/>
          <w:divBdr>
            <w:top w:val="none" w:sz="0" w:space="0" w:color="auto"/>
            <w:left w:val="none" w:sz="0" w:space="0" w:color="auto"/>
            <w:bottom w:val="none" w:sz="0" w:space="0" w:color="auto"/>
            <w:right w:val="none" w:sz="0" w:space="0" w:color="auto"/>
          </w:divBdr>
        </w:div>
        <w:div w:id="1823541874">
          <w:marLeft w:val="0"/>
          <w:marRight w:val="0"/>
          <w:marTop w:val="0"/>
          <w:marBottom w:val="0"/>
          <w:divBdr>
            <w:top w:val="none" w:sz="0" w:space="0" w:color="auto"/>
            <w:left w:val="none" w:sz="0" w:space="0" w:color="auto"/>
            <w:bottom w:val="none" w:sz="0" w:space="0" w:color="auto"/>
            <w:right w:val="none" w:sz="0" w:space="0" w:color="auto"/>
          </w:divBdr>
        </w:div>
        <w:div w:id="1335107929">
          <w:marLeft w:val="0"/>
          <w:marRight w:val="0"/>
          <w:marTop w:val="0"/>
          <w:marBottom w:val="0"/>
          <w:divBdr>
            <w:top w:val="none" w:sz="0" w:space="0" w:color="auto"/>
            <w:left w:val="none" w:sz="0" w:space="0" w:color="auto"/>
            <w:bottom w:val="none" w:sz="0" w:space="0" w:color="auto"/>
            <w:right w:val="none" w:sz="0" w:space="0" w:color="auto"/>
          </w:divBdr>
        </w:div>
        <w:div w:id="1488203022">
          <w:marLeft w:val="0"/>
          <w:marRight w:val="0"/>
          <w:marTop w:val="0"/>
          <w:marBottom w:val="0"/>
          <w:divBdr>
            <w:top w:val="none" w:sz="0" w:space="0" w:color="auto"/>
            <w:left w:val="none" w:sz="0" w:space="0" w:color="auto"/>
            <w:bottom w:val="none" w:sz="0" w:space="0" w:color="auto"/>
            <w:right w:val="none" w:sz="0" w:space="0" w:color="auto"/>
          </w:divBdr>
        </w:div>
      </w:divsChild>
    </w:div>
    <w:div w:id="389810466">
      <w:bodyDiv w:val="1"/>
      <w:marLeft w:val="0"/>
      <w:marRight w:val="0"/>
      <w:marTop w:val="0"/>
      <w:marBottom w:val="0"/>
      <w:divBdr>
        <w:top w:val="none" w:sz="0" w:space="0" w:color="auto"/>
        <w:left w:val="none" w:sz="0" w:space="0" w:color="auto"/>
        <w:bottom w:val="none" w:sz="0" w:space="0" w:color="auto"/>
        <w:right w:val="none" w:sz="0" w:space="0" w:color="auto"/>
      </w:divBdr>
      <w:divsChild>
        <w:div w:id="1080902912">
          <w:marLeft w:val="0"/>
          <w:marRight w:val="0"/>
          <w:marTop w:val="0"/>
          <w:marBottom w:val="0"/>
          <w:divBdr>
            <w:top w:val="none" w:sz="0" w:space="0" w:color="auto"/>
            <w:left w:val="none" w:sz="0" w:space="0" w:color="auto"/>
            <w:bottom w:val="none" w:sz="0" w:space="0" w:color="auto"/>
            <w:right w:val="none" w:sz="0" w:space="0" w:color="auto"/>
          </w:divBdr>
          <w:divsChild>
            <w:div w:id="1455907293">
              <w:marLeft w:val="0"/>
              <w:marRight w:val="0"/>
              <w:marTop w:val="0"/>
              <w:marBottom w:val="0"/>
              <w:divBdr>
                <w:top w:val="none" w:sz="0" w:space="0" w:color="auto"/>
                <w:left w:val="none" w:sz="0" w:space="0" w:color="auto"/>
                <w:bottom w:val="none" w:sz="0" w:space="0" w:color="auto"/>
                <w:right w:val="none" w:sz="0" w:space="0" w:color="auto"/>
              </w:divBdr>
            </w:div>
            <w:div w:id="1264219679">
              <w:marLeft w:val="0"/>
              <w:marRight w:val="0"/>
              <w:marTop w:val="0"/>
              <w:marBottom w:val="0"/>
              <w:divBdr>
                <w:top w:val="none" w:sz="0" w:space="0" w:color="auto"/>
                <w:left w:val="none" w:sz="0" w:space="0" w:color="auto"/>
                <w:bottom w:val="none" w:sz="0" w:space="0" w:color="auto"/>
                <w:right w:val="none" w:sz="0" w:space="0" w:color="auto"/>
              </w:divBdr>
            </w:div>
            <w:div w:id="523713973">
              <w:marLeft w:val="0"/>
              <w:marRight w:val="0"/>
              <w:marTop w:val="0"/>
              <w:marBottom w:val="0"/>
              <w:divBdr>
                <w:top w:val="none" w:sz="0" w:space="0" w:color="auto"/>
                <w:left w:val="none" w:sz="0" w:space="0" w:color="auto"/>
                <w:bottom w:val="none" w:sz="0" w:space="0" w:color="auto"/>
                <w:right w:val="none" w:sz="0" w:space="0" w:color="auto"/>
              </w:divBdr>
            </w:div>
            <w:div w:id="413550316">
              <w:marLeft w:val="0"/>
              <w:marRight w:val="0"/>
              <w:marTop w:val="0"/>
              <w:marBottom w:val="0"/>
              <w:divBdr>
                <w:top w:val="none" w:sz="0" w:space="0" w:color="auto"/>
                <w:left w:val="none" w:sz="0" w:space="0" w:color="auto"/>
                <w:bottom w:val="none" w:sz="0" w:space="0" w:color="auto"/>
                <w:right w:val="none" w:sz="0" w:space="0" w:color="auto"/>
              </w:divBdr>
            </w:div>
            <w:div w:id="1987275375">
              <w:marLeft w:val="0"/>
              <w:marRight w:val="0"/>
              <w:marTop w:val="0"/>
              <w:marBottom w:val="0"/>
              <w:divBdr>
                <w:top w:val="none" w:sz="0" w:space="0" w:color="auto"/>
                <w:left w:val="none" w:sz="0" w:space="0" w:color="auto"/>
                <w:bottom w:val="none" w:sz="0" w:space="0" w:color="auto"/>
                <w:right w:val="none" w:sz="0" w:space="0" w:color="auto"/>
              </w:divBdr>
            </w:div>
            <w:div w:id="1439569204">
              <w:marLeft w:val="0"/>
              <w:marRight w:val="0"/>
              <w:marTop w:val="0"/>
              <w:marBottom w:val="0"/>
              <w:divBdr>
                <w:top w:val="none" w:sz="0" w:space="0" w:color="auto"/>
                <w:left w:val="none" w:sz="0" w:space="0" w:color="auto"/>
                <w:bottom w:val="none" w:sz="0" w:space="0" w:color="auto"/>
                <w:right w:val="none" w:sz="0" w:space="0" w:color="auto"/>
              </w:divBdr>
            </w:div>
            <w:div w:id="1989750061">
              <w:marLeft w:val="0"/>
              <w:marRight w:val="0"/>
              <w:marTop w:val="0"/>
              <w:marBottom w:val="0"/>
              <w:divBdr>
                <w:top w:val="none" w:sz="0" w:space="0" w:color="auto"/>
                <w:left w:val="none" w:sz="0" w:space="0" w:color="auto"/>
                <w:bottom w:val="none" w:sz="0" w:space="0" w:color="auto"/>
                <w:right w:val="none" w:sz="0" w:space="0" w:color="auto"/>
              </w:divBdr>
            </w:div>
            <w:div w:id="847788285">
              <w:marLeft w:val="0"/>
              <w:marRight w:val="0"/>
              <w:marTop w:val="0"/>
              <w:marBottom w:val="0"/>
              <w:divBdr>
                <w:top w:val="none" w:sz="0" w:space="0" w:color="auto"/>
                <w:left w:val="none" w:sz="0" w:space="0" w:color="auto"/>
                <w:bottom w:val="none" w:sz="0" w:space="0" w:color="auto"/>
                <w:right w:val="none" w:sz="0" w:space="0" w:color="auto"/>
              </w:divBdr>
            </w:div>
            <w:div w:id="1299146957">
              <w:marLeft w:val="0"/>
              <w:marRight w:val="0"/>
              <w:marTop w:val="0"/>
              <w:marBottom w:val="0"/>
              <w:divBdr>
                <w:top w:val="none" w:sz="0" w:space="0" w:color="auto"/>
                <w:left w:val="none" w:sz="0" w:space="0" w:color="auto"/>
                <w:bottom w:val="none" w:sz="0" w:space="0" w:color="auto"/>
                <w:right w:val="none" w:sz="0" w:space="0" w:color="auto"/>
              </w:divBdr>
            </w:div>
            <w:div w:id="735590983">
              <w:marLeft w:val="0"/>
              <w:marRight w:val="0"/>
              <w:marTop w:val="0"/>
              <w:marBottom w:val="0"/>
              <w:divBdr>
                <w:top w:val="none" w:sz="0" w:space="0" w:color="auto"/>
                <w:left w:val="none" w:sz="0" w:space="0" w:color="auto"/>
                <w:bottom w:val="none" w:sz="0" w:space="0" w:color="auto"/>
                <w:right w:val="none" w:sz="0" w:space="0" w:color="auto"/>
              </w:divBdr>
            </w:div>
            <w:div w:id="1282690630">
              <w:marLeft w:val="0"/>
              <w:marRight w:val="0"/>
              <w:marTop w:val="0"/>
              <w:marBottom w:val="0"/>
              <w:divBdr>
                <w:top w:val="none" w:sz="0" w:space="0" w:color="auto"/>
                <w:left w:val="none" w:sz="0" w:space="0" w:color="auto"/>
                <w:bottom w:val="none" w:sz="0" w:space="0" w:color="auto"/>
                <w:right w:val="none" w:sz="0" w:space="0" w:color="auto"/>
              </w:divBdr>
            </w:div>
            <w:div w:id="1849250647">
              <w:marLeft w:val="0"/>
              <w:marRight w:val="0"/>
              <w:marTop w:val="0"/>
              <w:marBottom w:val="0"/>
              <w:divBdr>
                <w:top w:val="none" w:sz="0" w:space="0" w:color="auto"/>
                <w:left w:val="none" w:sz="0" w:space="0" w:color="auto"/>
                <w:bottom w:val="none" w:sz="0" w:space="0" w:color="auto"/>
                <w:right w:val="none" w:sz="0" w:space="0" w:color="auto"/>
              </w:divBdr>
            </w:div>
            <w:div w:id="1608930439">
              <w:marLeft w:val="0"/>
              <w:marRight w:val="0"/>
              <w:marTop w:val="0"/>
              <w:marBottom w:val="0"/>
              <w:divBdr>
                <w:top w:val="none" w:sz="0" w:space="0" w:color="auto"/>
                <w:left w:val="none" w:sz="0" w:space="0" w:color="auto"/>
                <w:bottom w:val="none" w:sz="0" w:space="0" w:color="auto"/>
                <w:right w:val="none" w:sz="0" w:space="0" w:color="auto"/>
              </w:divBdr>
            </w:div>
            <w:div w:id="1301812113">
              <w:marLeft w:val="0"/>
              <w:marRight w:val="0"/>
              <w:marTop w:val="0"/>
              <w:marBottom w:val="0"/>
              <w:divBdr>
                <w:top w:val="none" w:sz="0" w:space="0" w:color="auto"/>
                <w:left w:val="none" w:sz="0" w:space="0" w:color="auto"/>
                <w:bottom w:val="none" w:sz="0" w:space="0" w:color="auto"/>
                <w:right w:val="none" w:sz="0" w:space="0" w:color="auto"/>
              </w:divBdr>
            </w:div>
            <w:div w:id="1028485431">
              <w:marLeft w:val="0"/>
              <w:marRight w:val="0"/>
              <w:marTop w:val="0"/>
              <w:marBottom w:val="0"/>
              <w:divBdr>
                <w:top w:val="none" w:sz="0" w:space="0" w:color="auto"/>
                <w:left w:val="none" w:sz="0" w:space="0" w:color="auto"/>
                <w:bottom w:val="none" w:sz="0" w:space="0" w:color="auto"/>
                <w:right w:val="none" w:sz="0" w:space="0" w:color="auto"/>
              </w:divBdr>
            </w:div>
            <w:div w:id="84426653">
              <w:marLeft w:val="0"/>
              <w:marRight w:val="0"/>
              <w:marTop w:val="0"/>
              <w:marBottom w:val="0"/>
              <w:divBdr>
                <w:top w:val="none" w:sz="0" w:space="0" w:color="auto"/>
                <w:left w:val="none" w:sz="0" w:space="0" w:color="auto"/>
                <w:bottom w:val="none" w:sz="0" w:space="0" w:color="auto"/>
                <w:right w:val="none" w:sz="0" w:space="0" w:color="auto"/>
              </w:divBdr>
            </w:div>
            <w:div w:id="17852011">
              <w:marLeft w:val="0"/>
              <w:marRight w:val="0"/>
              <w:marTop w:val="0"/>
              <w:marBottom w:val="0"/>
              <w:divBdr>
                <w:top w:val="none" w:sz="0" w:space="0" w:color="auto"/>
                <w:left w:val="none" w:sz="0" w:space="0" w:color="auto"/>
                <w:bottom w:val="none" w:sz="0" w:space="0" w:color="auto"/>
                <w:right w:val="none" w:sz="0" w:space="0" w:color="auto"/>
              </w:divBdr>
            </w:div>
          </w:divsChild>
        </w:div>
        <w:div w:id="897592370">
          <w:marLeft w:val="0"/>
          <w:marRight w:val="0"/>
          <w:marTop w:val="0"/>
          <w:marBottom w:val="0"/>
          <w:divBdr>
            <w:top w:val="none" w:sz="0" w:space="0" w:color="auto"/>
            <w:left w:val="none" w:sz="0" w:space="0" w:color="auto"/>
            <w:bottom w:val="none" w:sz="0" w:space="0" w:color="auto"/>
            <w:right w:val="none" w:sz="0" w:space="0" w:color="auto"/>
          </w:divBdr>
        </w:div>
        <w:div w:id="463013320">
          <w:marLeft w:val="0"/>
          <w:marRight w:val="0"/>
          <w:marTop w:val="0"/>
          <w:marBottom w:val="0"/>
          <w:divBdr>
            <w:top w:val="none" w:sz="0" w:space="0" w:color="auto"/>
            <w:left w:val="none" w:sz="0" w:space="0" w:color="auto"/>
            <w:bottom w:val="none" w:sz="0" w:space="0" w:color="auto"/>
            <w:right w:val="none" w:sz="0" w:space="0" w:color="auto"/>
          </w:divBdr>
        </w:div>
        <w:div w:id="1213536043">
          <w:marLeft w:val="0"/>
          <w:marRight w:val="0"/>
          <w:marTop w:val="0"/>
          <w:marBottom w:val="0"/>
          <w:divBdr>
            <w:top w:val="none" w:sz="0" w:space="0" w:color="auto"/>
            <w:left w:val="none" w:sz="0" w:space="0" w:color="auto"/>
            <w:bottom w:val="none" w:sz="0" w:space="0" w:color="auto"/>
            <w:right w:val="none" w:sz="0" w:space="0" w:color="auto"/>
          </w:divBdr>
        </w:div>
        <w:div w:id="1705400270">
          <w:marLeft w:val="0"/>
          <w:marRight w:val="0"/>
          <w:marTop w:val="0"/>
          <w:marBottom w:val="0"/>
          <w:divBdr>
            <w:top w:val="none" w:sz="0" w:space="0" w:color="auto"/>
            <w:left w:val="none" w:sz="0" w:space="0" w:color="auto"/>
            <w:bottom w:val="none" w:sz="0" w:space="0" w:color="auto"/>
            <w:right w:val="none" w:sz="0" w:space="0" w:color="auto"/>
          </w:divBdr>
        </w:div>
        <w:div w:id="494304601">
          <w:marLeft w:val="0"/>
          <w:marRight w:val="0"/>
          <w:marTop w:val="0"/>
          <w:marBottom w:val="0"/>
          <w:divBdr>
            <w:top w:val="none" w:sz="0" w:space="0" w:color="auto"/>
            <w:left w:val="none" w:sz="0" w:space="0" w:color="auto"/>
            <w:bottom w:val="none" w:sz="0" w:space="0" w:color="auto"/>
            <w:right w:val="none" w:sz="0" w:space="0" w:color="auto"/>
          </w:divBdr>
        </w:div>
        <w:div w:id="1770002099">
          <w:marLeft w:val="0"/>
          <w:marRight w:val="0"/>
          <w:marTop w:val="0"/>
          <w:marBottom w:val="0"/>
          <w:divBdr>
            <w:top w:val="none" w:sz="0" w:space="0" w:color="auto"/>
            <w:left w:val="none" w:sz="0" w:space="0" w:color="auto"/>
            <w:bottom w:val="none" w:sz="0" w:space="0" w:color="auto"/>
            <w:right w:val="none" w:sz="0" w:space="0" w:color="auto"/>
          </w:divBdr>
        </w:div>
        <w:div w:id="1301611322">
          <w:marLeft w:val="0"/>
          <w:marRight w:val="0"/>
          <w:marTop w:val="0"/>
          <w:marBottom w:val="0"/>
          <w:divBdr>
            <w:top w:val="none" w:sz="0" w:space="0" w:color="auto"/>
            <w:left w:val="none" w:sz="0" w:space="0" w:color="auto"/>
            <w:bottom w:val="none" w:sz="0" w:space="0" w:color="auto"/>
            <w:right w:val="none" w:sz="0" w:space="0" w:color="auto"/>
          </w:divBdr>
        </w:div>
        <w:div w:id="1255242663">
          <w:marLeft w:val="0"/>
          <w:marRight w:val="0"/>
          <w:marTop w:val="0"/>
          <w:marBottom w:val="0"/>
          <w:divBdr>
            <w:top w:val="none" w:sz="0" w:space="0" w:color="auto"/>
            <w:left w:val="none" w:sz="0" w:space="0" w:color="auto"/>
            <w:bottom w:val="none" w:sz="0" w:space="0" w:color="auto"/>
            <w:right w:val="none" w:sz="0" w:space="0" w:color="auto"/>
          </w:divBdr>
        </w:div>
        <w:div w:id="1753624147">
          <w:marLeft w:val="0"/>
          <w:marRight w:val="0"/>
          <w:marTop w:val="0"/>
          <w:marBottom w:val="0"/>
          <w:divBdr>
            <w:top w:val="none" w:sz="0" w:space="0" w:color="auto"/>
            <w:left w:val="none" w:sz="0" w:space="0" w:color="auto"/>
            <w:bottom w:val="none" w:sz="0" w:space="0" w:color="auto"/>
            <w:right w:val="none" w:sz="0" w:space="0" w:color="auto"/>
          </w:divBdr>
        </w:div>
        <w:div w:id="1217090030">
          <w:marLeft w:val="0"/>
          <w:marRight w:val="0"/>
          <w:marTop w:val="0"/>
          <w:marBottom w:val="0"/>
          <w:divBdr>
            <w:top w:val="none" w:sz="0" w:space="0" w:color="auto"/>
            <w:left w:val="none" w:sz="0" w:space="0" w:color="auto"/>
            <w:bottom w:val="none" w:sz="0" w:space="0" w:color="auto"/>
            <w:right w:val="none" w:sz="0" w:space="0" w:color="auto"/>
          </w:divBdr>
        </w:div>
        <w:div w:id="986398644">
          <w:marLeft w:val="0"/>
          <w:marRight w:val="0"/>
          <w:marTop w:val="0"/>
          <w:marBottom w:val="0"/>
          <w:divBdr>
            <w:top w:val="none" w:sz="0" w:space="0" w:color="auto"/>
            <w:left w:val="none" w:sz="0" w:space="0" w:color="auto"/>
            <w:bottom w:val="none" w:sz="0" w:space="0" w:color="auto"/>
            <w:right w:val="none" w:sz="0" w:space="0" w:color="auto"/>
          </w:divBdr>
        </w:div>
        <w:div w:id="1924947428">
          <w:marLeft w:val="0"/>
          <w:marRight w:val="0"/>
          <w:marTop w:val="0"/>
          <w:marBottom w:val="0"/>
          <w:divBdr>
            <w:top w:val="none" w:sz="0" w:space="0" w:color="auto"/>
            <w:left w:val="none" w:sz="0" w:space="0" w:color="auto"/>
            <w:bottom w:val="none" w:sz="0" w:space="0" w:color="auto"/>
            <w:right w:val="none" w:sz="0" w:space="0" w:color="auto"/>
          </w:divBdr>
        </w:div>
        <w:div w:id="447968623">
          <w:marLeft w:val="0"/>
          <w:marRight w:val="0"/>
          <w:marTop w:val="0"/>
          <w:marBottom w:val="0"/>
          <w:divBdr>
            <w:top w:val="none" w:sz="0" w:space="0" w:color="auto"/>
            <w:left w:val="none" w:sz="0" w:space="0" w:color="auto"/>
            <w:bottom w:val="none" w:sz="0" w:space="0" w:color="auto"/>
            <w:right w:val="none" w:sz="0" w:space="0" w:color="auto"/>
          </w:divBdr>
        </w:div>
        <w:div w:id="1233200062">
          <w:marLeft w:val="0"/>
          <w:marRight w:val="0"/>
          <w:marTop w:val="0"/>
          <w:marBottom w:val="0"/>
          <w:divBdr>
            <w:top w:val="none" w:sz="0" w:space="0" w:color="auto"/>
            <w:left w:val="none" w:sz="0" w:space="0" w:color="auto"/>
            <w:bottom w:val="none" w:sz="0" w:space="0" w:color="auto"/>
            <w:right w:val="none" w:sz="0" w:space="0" w:color="auto"/>
          </w:divBdr>
        </w:div>
        <w:div w:id="870611433">
          <w:marLeft w:val="0"/>
          <w:marRight w:val="0"/>
          <w:marTop w:val="0"/>
          <w:marBottom w:val="0"/>
          <w:divBdr>
            <w:top w:val="none" w:sz="0" w:space="0" w:color="auto"/>
            <w:left w:val="none" w:sz="0" w:space="0" w:color="auto"/>
            <w:bottom w:val="none" w:sz="0" w:space="0" w:color="auto"/>
            <w:right w:val="none" w:sz="0" w:space="0" w:color="auto"/>
          </w:divBdr>
        </w:div>
      </w:divsChild>
    </w:div>
    <w:div w:id="492723200">
      <w:bodyDiv w:val="1"/>
      <w:marLeft w:val="0"/>
      <w:marRight w:val="0"/>
      <w:marTop w:val="0"/>
      <w:marBottom w:val="0"/>
      <w:divBdr>
        <w:top w:val="none" w:sz="0" w:space="0" w:color="auto"/>
        <w:left w:val="none" w:sz="0" w:space="0" w:color="auto"/>
        <w:bottom w:val="none" w:sz="0" w:space="0" w:color="auto"/>
        <w:right w:val="none" w:sz="0" w:space="0" w:color="auto"/>
      </w:divBdr>
      <w:divsChild>
        <w:div w:id="14818086">
          <w:marLeft w:val="0"/>
          <w:marRight w:val="0"/>
          <w:marTop w:val="0"/>
          <w:marBottom w:val="0"/>
          <w:divBdr>
            <w:top w:val="none" w:sz="0" w:space="0" w:color="auto"/>
            <w:left w:val="none" w:sz="0" w:space="0" w:color="auto"/>
            <w:bottom w:val="none" w:sz="0" w:space="0" w:color="auto"/>
            <w:right w:val="none" w:sz="0" w:space="0" w:color="auto"/>
          </w:divBdr>
          <w:divsChild>
            <w:div w:id="898596215">
              <w:marLeft w:val="0"/>
              <w:marRight w:val="0"/>
              <w:marTop w:val="0"/>
              <w:marBottom w:val="0"/>
              <w:divBdr>
                <w:top w:val="none" w:sz="0" w:space="0" w:color="auto"/>
                <w:left w:val="none" w:sz="0" w:space="0" w:color="auto"/>
                <w:bottom w:val="none" w:sz="0" w:space="0" w:color="auto"/>
                <w:right w:val="none" w:sz="0" w:space="0" w:color="auto"/>
              </w:divBdr>
            </w:div>
            <w:div w:id="1620137034">
              <w:marLeft w:val="0"/>
              <w:marRight w:val="0"/>
              <w:marTop w:val="0"/>
              <w:marBottom w:val="0"/>
              <w:divBdr>
                <w:top w:val="none" w:sz="0" w:space="0" w:color="auto"/>
                <w:left w:val="none" w:sz="0" w:space="0" w:color="auto"/>
                <w:bottom w:val="none" w:sz="0" w:space="0" w:color="auto"/>
                <w:right w:val="none" w:sz="0" w:space="0" w:color="auto"/>
              </w:divBdr>
            </w:div>
            <w:div w:id="358507863">
              <w:marLeft w:val="0"/>
              <w:marRight w:val="0"/>
              <w:marTop w:val="0"/>
              <w:marBottom w:val="0"/>
              <w:divBdr>
                <w:top w:val="none" w:sz="0" w:space="0" w:color="auto"/>
                <w:left w:val="none" w:sz="0" w:space="0" w:color="auto"/>
                <w:bottom w:val="none" w:sz="0" w:space="0" w:color="auto"/>
                <w:right w:val="none" w:sz="0" w:space="0" w:color="auto"/>
              </w:divBdr>
            </w:div>
            <w:div w:id="1785466008">
              <w:marLeft w:val="0"/>
              <w:marRight w:val="0"/>
              <w:marTop w:val="0"/>
              <w:marBottom w:val="0"/>
              <w:divBdr>
                <w:top w:val="none" w:sz="0" w:space="0" w:color="auto"/>
                <w:left w:val="none" w:sz="0" w:space="0" w:color="auto"/>
                <w:bottom w:val="none" w:sz="0" w:space="0" w:color="auto"/>
                <w:right w:val="none" w:sz="0" w:space="0" w:color="auto"/>
              </w:divBdr>
            </w:div>
            <w:div w:id="934288209">
              <w:marLeft w:val="0"/>
              <w:marRight w:val="0"/>
              <w:marTop w:val="0"/>
              <w:marBottom w:val="0"/>
              <w:divBdr>
                <w:top w:val="none" w:sz="0" w:space="0" w:color="auto"/>
                <w:left w:val="none" w:sz="0" w:space="0" w:color="auto"/>
                <w:bottom w:val="none" w:sz="0" w:space="0" w:color="auto"/>
                <w:right w:val="none" w:sz="0" w:space="0" w:color="auto"/>
              </w:divBdr>
            </w:div>
            <w:div w:id="2042439270">
              <w:marLeft w:val="0"/>
              <w:marRight w:val="0"/>
              <w:marTop w:val="0"/>
              <w:marBottom w:val="0"/>
              <w:divBdr>
                <w:top w:val="none" w:sz="0" w:space="0" w:color="auto"/>
                <w:left w:val="none" w:sz="0" w:space="0" w:color="auto"/>
                <w:bottom w:val="none" w:sz="0" w:space="0" w:color="auto"/>
                <w:right w:val="none" w:sz="0" w:space="0" w:color="auto"/>
              </w:divBdr>
            </w:div>
            <w:div w:id="854658782">
              <w:marLeft w:val="0"/>
              <w:marRight w:val="0"/>
              <w:marTop w:val="0"/>
              <w:marBottom w:val="0"/>
              <w:divBdr>
                <w:top w:val="none" w:sz="0" w:space="0" w:color="auto"/>
                <w:left w:val="none" w:sz="0" w:space="0" w:color="auto"/>
                <w:bottom w:val="none" w:sz="0" w:space="0" w:color="auto"/>
                <w:right w:val="none" w:sz="0" w:space="0" w:color="auto"/>
              </w:divBdr>
            </w:div>
            <w:div w:id="1819105731">
              <w:marLeft w:val="0"/>
              <w:marRight w:val="0"/>
              <w:marTop w:val="0"/>
              <w:marBottom w:val="0"/>
              <w:divBdr>
                <w:top w:val="none" w:sz="0" w:space="0" w:color="auto"/>
                <w:left w:val="none" w:sz="0" w:space="0" w:color="auto"/>
                <w:bottom w:val="none" w:sz="0" w:space="0" w:color="auto"/>
                <w:right w:val="none" w:sz="0" w:space="0" w:color="auto"/>
              </w:divBdr>
            </w:div>
            <w:div w:id="908661384">
              <w:marLeft w:val="0"/>
              <w:marRight w:val="0"/>
              <w:marTop w:val="0"/>
              <w:marBottom w:val="0"/>
              <w:divBdr>
                <w:top w:val="none" w:sz="0" w:space="0" w:color="auto"/>
                <w:left w:val="none" w:sz="0" w:space="0" w:color="auto"/>
                <w:bottom w:val="none" w:sz="0" w:space="0" w:color="auto"/>
                <w:right w:val="none" w:sz="0" w:space="0" w:color="auto"/>
              </w:divBdr>
            </w:div>
            <w:div w:id="134613152">
              <w:marLeft w:val="0"/>
              <w:marRight w:val="0"/>
              <w:marTop w:val="0"/>
              <w:marBottom w:val="0"/>
              <w:divBdr>
                <w:top w:val="none" w:sz="0" w:space="0" w:color="auto"/>
                <w:left w:val="none" w:sz="0" w:space="0" w:color="auto"/>
                <w:bottom w:val="none" w:sz="0" w:space="0" w:color="auto"/>
                <w:right w:val="none" w:sz="0" w:space="0" w:color="auto"/>
              </w:divBdr>
            </w:div>
            <w:div w:id="1988242538">
              <w:marLeft w:val="0"/>
              <w:marRight w:val="0"/>
              <w:marTop w:val="0"/>
              <w:marBottom w:val="0"/>
              <w:divBdr>
                <w:top w:val="none" w:sz="0" w:space="0" w:color="auto"/>
                <w:left w:val="none" w:sz="0" w:space="0" w:color="auto"/>
                <w:bottom w:val="none" w:sz="0" w:space="0" w:color="auto"/>
                <w:right w:val="none" w:sz="0" w:space="0" w:color="auto"/>
              </w:divBdr>
            </w:div>
            <w:div w:id="1950046124">
              <w:marLeft w:val="0"/>
              <w:marRight w:val="0"/>
              <w:marTop w:val="0"/>
              <w:marBottom w:val="0"/>
              <w:divBdr>
                <w:top w:val="none" w:sz="0" w:space="0" w:color="auto"/>
                <w:left w:val="none" w:sz="0" w:space="0" w:color="auto"/>
                <w:bottom w:val="none" w:sz="0" w:space="0" w:color="auto"/>
                <w:right w:val="none" w:sz="0" w:space="0" w:color="auto"/>
              </w:divBdr>
            </w:div>
            <w:div w:id="2049144331">
              <w:marLeft w:val="0"/>
              <w:marRight w:val="0"/>
              <w:marTop w:val="0"/>
              <w:marBottom w:val="0"/>
              <w:divBdr>
                <w:top w:val="none" w:sz="0" w:space="0" w:color="auto"/>
                <w:left w:val="none" w:sz="0" w:space="0" w:color="auto"/>
                <w:bottom w:val="none" w:sz="0" w:space="0" w:color="auto"/>
                <w:right w:val="none" w:sz="0" w:space="0" w:color="auto"/>
              </w:divBdr>
            </w:div>
            <w:div w:id="863326630">
              <w:marLeft w:val="0"/>
              <w:marRight w:val="0"/>
              <w:marTop w:val="0"/>
              <w:marBottom w:val="0"/>
              <w:divBdr>
                <w:top w:val="none" w:sz="0" w:space="0" w:color="auto"/>
                <w:left w:val="none" w:sz="0" w:space="0" w:color="auto"/>
                <w:bottom w:val="none" w:sz="0" w:space="0" w:color="auto"/>
                <w:right w:val="none" w:sz="0" w:space="0" w:color="auto"/>
              </w:divBdr>
            </w:div>
            <w:div w:id="2091001118">
              <w:marLeft w:val="0"/>
              <w:marRight w:val="0"/>
              <w:marTop w:val="0"/>
              <w:marBottom w:val="0"/>
              <w:divBdr>
                <w:top w:val="none" w:sz="0" w:space="0" w:color="auto"/>
                <w:left w:val="none" w:sz="0" w:space="0" w:color="auto"/>
                <w:bottom w:val="none" w:sz="0" w:space="0" w:color="auto"/>
                <w:right w:val="none" w:sz="0" w:space="0" w:color="auto"/>
              </w:divBdr>
            </w:div>
            <w:div w:id="2081442257">
              <w:marLeft w:val="0"/>
              <w:marRight w:val="0"/>
              <w:marTop w:val="0"/>
              <w:marBottom w:val="0"/>
              <w:divBdr>
                <w:top w:val="none" w:sz="0" w:space="0" w:color="auto"/>
                <w:left w:val="none" w:sz="0" w:space="0" w:color="auto"/>
                <w:bottom w:val="none" w:sz="0" w:space="0" w:color="auto"/>
                <w:right w:val="none" w:sz="0" w:space="0" w:color="auto"/>
              </w:divBdr>
            </w:div>
          </w:divsChild>
        </w:div>
        <w:div w:id="586503558">
          <w:marLeft w:val="0"/>
          <w:marRight w:val="0"/>
          <w:marTop w:val="0"/>
          <w:marBottom w:val="0"/>
          <w:divBdr>
            <w:top w:val="none" w:sz="0" w:space="0" w:color="auto"/>
            <w:left w:val="none" w:sz="0" w:space="0" w:color="auto"/>
            <w:bottom w:val="none" w:sz="0" w:space="0" w:color="auto"/>
            <w:right w:val="none" w:sz="0" w:space="0" w:color="auto"/>
          </w:divBdr>
        </w:div>
        <w:div w:id="398208662">
          <w:marLeft w:val="0"/>
          <w:marRight w:val="0"/>
          <w:marTop w:val="0"/>
          <w:marBottom w:val="0"/>
          <w:divBdr>
            <w:top w:val="none" w:sz="0" w:space="0" w:color="auto"/>
            <w:left w:val="none" w:sz="0" w:space="0" w:color="auto"/>
            <w:bottom w:val="none" w:sz="0" w:space="0" w:color="auto"/>
            <w:right w:val="none" w:sz="0" w:space="0" w:color="auto"/>
          </w:divBdr>
        </w:div>
        <w:div w:id="891115818">
          <w:marLeft w:val="0"/>
          <w:marRight w:val="0"/>
          <w:marTop w:val="0"/>
          <w:marBottom w:val="0"/>
          <w:divBdr>
            <w:top w:val="none" w:sz="0" w:space="0" w:color="auto"/>
            <w:left w:val="none" w:sz="0" w:space="0" w:color="auto"/>
            <w:bottom w:val="none" w:sz="0" w:space="0" w:color="auto"/>
            <w:right w:val="none" w:sz="0" w:space="0" w:color="auto"/>
          </w:divBdr>
        </w:div>
        <w:div w:id="1401901964">
          <w:marLeft w:val="0"/>
          <w:marRight w:val="0"/>
          <w:marTop w:val="0"/>
          <w:marBottom w:val="0"/>
          <w:divBdr>
            <w:top w:val="none" w:sz="0" w:space="0" w:color="auto"/>
            <w:left w:val="none" w:sz="0" w:space="0" w:color="auto"/>
            <w:bottom w:val="none" w:sz="0" w:space="0" w:color="auto"/>
            <w:right w:val="none" w:sz="0" w:space="0" w:color="auto"/>
          </w:divBdr>
        </w:div>
        <w:div w:id="883326496">
          <w:marLeft w:val="0"/>
          <w:marRight w:val="0"/>
          <w:marTop w:val="0"/>
          <w:marBottom w:val="0"/>
          <w:divBdr>
            <w:top w:val="none" w:sz="0" w:space="0" w:color="auto"/>
            <w:left w:val="none" w:sz="0" w:space="0" w:color="auto"/>
            <w:bottom w:val="none" w:sz="0" w:space="0" w:color="auto"/>
            <w:right w:val="none" w:sz="0" w:space="0" w:color="auto"/>
          </w:divBdr>
        </w:div>
        <w:div w:id="883754814">
          <w:marLeft w:val="0"/>
          <w:marRight w:val="0"/>
          <w:marTop w:val="0"/>
          <w:marBottom w:val="0"/>
          <w:divBdr>
            <w:top w:val="none" w:sz="0" w:space="0" w:color="auto"/>
            <w:left w:val="none" w:sz="0" w:space="0" w:color="auto"/>
            <w:bottom w:val="none" w:sz="0" w:space="0" w:color="auto"/>
            <w:right w:val="none" w:sz="0" w:space="0" w:color="auto"/>
          </w:divBdr>
        </w:div>
        <w:div w:id="1756366370">
          <w:marLeft w:val="0"/>
          <w:marRight w:val="0"/>
          <w:marTop w:val="0"/>
          <w:marBottom w:val="0"/>
          <w:divBdr>
            <w:top w:val="none" w:sz="0" w:space="0" w:color="auto"/>
            <w:left w:val="none" w:sz="0" w:space="0" w:color="auto"/>
            <w:bottom w:val="none" w:sz="0" w:space="0" w:color="auto"/>
            <w:right w:val="none" w:sz="0" w:space="0" w:color="auto"/>
          </w:divBdr>
        </w:div>
        <w:div w:id="1474179257">
          <w:marLeft w:val="0"/>
          <w:marRight w:val="0"/>
          <w:marTop w:val="0"/>
          <w:marBottom w:val="0"/>
          <w:divBdr>
            <w:top w:val="none" w:sz="0" w:space="0" w:color="auto"/>
            <w:left w:val="none" w:sz="0" w:space="0" w:color="auto"/>
            <w:bottom w:val="none" w:sz="0" w:space="0" w:color="auto"/>
            <w:right w:val="none" w:sz="0" w:space="0" w:color="auto"/>
          </w:divBdr>
        </w:div>
        <w:div w:id="798844428">
          <w:marLeft w:val="0"/>
          <w:marRight w:val="0"/>
          <w:marTop w:val="0"/>
          <w:marBottom w:val="0"/>
          <w:divBdr>
            <w:top w:val="none" w:sz="0" w:space="0" w:color="auto"/>
            <w:left w:val="none" w:sz="0" w:space="0" w:color="auto"/>
            <w:bottom w:val="none" w:sz="0" w:space="0" w:color="auto"/>
            <w:right w:val="none" w:sz="0" w:space="0" w:color="auto"/>
          </w:divBdr>
        </w:div>
        <w:div w:id="2079326775">
          <w:marLeft w:val="0"/>
          <w:marRight w:val="0"/>
          <w:marTop w:val="0"/>
          <w:marBottom w:val="0"/>
          <w:divBdr>
            <w:top w:val="none" w:sz="0" w:space="0" w:color="auto"/>
            <w:left w:val="none" w:sz="0" w:space="0" w:color="auto"/>
            <w:bottom w:val="none" w:sz="0" w:space="0" w:color="auto"/>
            <w:right w:val="none" w:sz="0" w:space="0" w:color="auto"/>
          </w:divBdr>
        </w:div>
        <w:div w:id="1936670958">
          <w:marLeft w:val="0"/>
          <w:marRight w:val="0"/>
          <w:marTop w:val="0"/>
          <w:marBottom w:val="0"/>
          <w:divBdr>
            <w:top w:val="none" w:sz="0" w:space="0" w:color="auto"/>
            <w:left w:val="none" w:sz="0" w:space="0" w:color="auto"/>
            <w:bottom w:val="none" w:sz="0" w:space="0" w:color="auto"/>
            <w:right w:val="none" w:sz="0" w:space="0" w:color="auto"/>
          </w:divBdr>
        </w:div>
        <w:div w:id="2056199137">
          <w:marLeft w:val="0"/>
          <w:marRight w:val="0"/>
          <w:marTop w:val="0"/>
          <w:marBottom w:val="0"/>
          <w:divBdr>
            <w:top w:val="none" w:sz="0" w:space="0" w:color="auto"/>
            <w:left w:val="none" w:sz="0" w:space="0" w:color="auto"/>
            <w:bottom w:val="none" w:sz="0" w:space="0" w:color="auto"/>
            <w:right w:val="none" w:sz="0" w:space="0" w:color="auto"/>
          </w:divBdr>
        </w:div>
      </w:divsChild>
    </w:div>
    <w:div w:id="1020163225">
      <w:bodyDiv w:val="1"/>
      <w:marLeft w:val="0"/>
      <w:marRight w:val="0"/>
      <w:marTop w:val="0"/>
      <w:marBottom w:val="0"/>
      <w:divBdr>
        <w:top w:val="none" w:sz="0" w:space="0" w:color="auto"/>
        <w:left w:val="none" w:sz="0" w:space="0" w:color="auto"/>
        <w:bottom w:val="none" w:sz="0" w:space="0" w:color="auto"/>
        <w:right w:val="none" w:sz="0" w:space="0" w:color="auto"/>
      </w:divBdr>
      <w:divsChild>
        <w:div w:id="1196389341">
          <w:marLeft w:val="0"/>
          <w:marRight w:val="0"/>
          <w:marTop w:val="0"/>
          <w:marBottom w:val="0"/>
          <w:divBdr>
            <w:top w:val="none" w:sz="0" w:space="0" w:color="auto"/>
            <w:left w:val="none" w:sz="0" w:space="0" w:color="auto"/>
            <w:bottom w:val="none" w:sz="0" w:space="0" w:color="auto"/>
            <w:right w:val="none" w:sz="0" w:space="0" w:color="auto"/>
          </w:divBdr>
          <w:divsChild>
            <w:div w:id="482815560">
              <w:marLeft w:val="0"/>
              <w:marRight w:val="0"/>
              <w:marTop w:val="0"/>
              <w:marBottom w:val="0"/>
              <w:divBdr>
                <w:top w:val="none" w:sz="0" w:space="0" w:color="auto"/>
                <w:left w:val="none" w:sz="0" w:space="0" w:color="auto"/>
                <w:bottom w:val="none" w:sz="0" w:space="0" w:color="auto"/>
                <w:right w:val="none" w:sz="0" w:space="0" w:color="auto"/>
              </w:divBdr>
            </w:div>
            <w:div w:id="562832848">
              <w:marLeft w:val="0"/>
              <w:marRight w:val="0"/>
              <w:marTop w:val="0"/>
              <w:marBottom w:val="0"/>
              <w:divBdr>
                <w:top w:val="none" w:sz="0" w:space="0" w:color="auto"/>
                <w:left w:val="none" w:sz="0" w:space="0" w:color="auto"/>
                <w:bottom w:val="none" w:sz="0" w:space="0" w:color="auto"/>
                <w:right w:val="none" w:sz="0" w:space="0" w:color="auto"/>
              </w:divBdr>
            </w:div>
            <w:div w:id="1874340209">
              <w:marLeft w:val="0"/>
              <w:marRight w:val="0"/>
              <w:marTop w:val="0"/>
              <w:marBottom w:val="0"/>
              <w:divBdr>
                <w:top w:val="none" w:sz="0" w:space="0" w:color="auto"/>
                <w:left w:val="none" w:sz="0" w:space="0" w:color="auto"/>
                <w:bottom w:val="none" w:sz="0" w:space="0" w:color="auto"/>
                <w:right w:val="none" w:sz="0" w:space="0" w:color="auto"/>
              </w:divBdr>
            </w:div>
            <w:div w:id="1692298480">
              <w:marLeft w:val="0"/>
              <w:marRight w:val="0"/>
              <w:marTop w:val="0"/>
              <w:marBottom w:val="0"/>
              <w:divBdr>
                <w:top w:val="none" w:sz="0" w:space="0" w:color="auto"/>
                <w:left w:val="none" w:sz="0" w:space="0" w:color="auto"/>
                <w:bottom w:val="none" w:sz="0" w:space="0" w:color="auto"/>
                <w:right w:val="none" w:sz="0" w:space="0" w:color="auto"/>
              </w:divBdr>
            </w:div>
            <w:div w:id="1245262905">
              <w:marLeft w:val="0"/>
              <w:marRight w:val="0"/>
              <w:marTop w:val="0"/>
              <w:marBottom w:val="0"/>
              <w:divBdr>
                <w:top w:val="none" w:sz="0" w:space="0" w:color="auto"/>
                <w:left w:val="none" w:sz="0" w:space="0" w:color="auto"/>
                <w:bottom w:val="none" w:sz="0" w:space="0" w:color="auto"/>
                <w:right w:val="none" w:sz="0" w:space="0" w:color="auto"/>
              </w:divBdr>
            </w:div>
            <w:div w:id="1948079172">
              <w:marLeft w:val="0"/>
              <w:marRight w:val="0"/>
              <w:marTop w:val="0"/>
              <w:marBottom w:val="0"/>
              <w:divBdr>
                <w:top w:val="none" w:sz="0" w:space="0" w:color="auto"/>
                <w:left w:val="none" w:sz="0" w:space="0" w:color="auto"/>
                <w:bottom w:val="none" w:sz="0" w:space="0" w:color="auto"/>
                <w:right w:val="none" w:sz="0" w:space="0" w:color="auto"/>
              </w:divBdr>
            </w:div>
            <w:div w:id="1497499348">
              <w:marLeft w:val="0"/>
              <w:marRight w:val="0"/>
              <w:marTop w:val="0"/>
              <w:marBottom w:val="0"/>
              <w:divBdr>
                <w:top w:val="none" w:sz="0" w:space="0" w:color="auto"/>
                <w:left w:val="none" w:sz="0" w:space="0" w:color="auto"/>
                <w:bottom w:val="none" w:sz="0" w:space="0" w:color="auto"/>
                <w:right w:val="none" w:sz="0" w:space="0" w:color="auto"/>
              </w:divBdr>
            </w:div>
            <w:div w:id="1888371315">
              <w:marLeft w:val="0"/>
              <w:marRight w:val="0"/>
              <w:marTop w:val="0"/>
              <w:marBottom w:val="0"/>
              <w:divBdr>
                <w:top w:val="none" w:sz="0" w:space="0" w:color="auto"/>
                <w:left w:val="none" w:sz="0" w:space="0" w:color="auto"/>
                <w:bottom w:val="none" w:sz="0" w:space="0" w:color="auto"/>
                <w:right w:val="none" w:sz="0" w:space="0" w:color="auto"/>
              </w:divBdr>
            </w:div>
            <w:div w:id="1585338905">
              <w:marLeft w:val="0"/>
              <w:marRight w:val="0"/>
              <w:marTop w:val="0"/>
              <w:marBottom w:val="0"/>
              <w:divBdr>
                <w:top w:val="none" w:sz="0" w:space="0" w:color="auto"/>
                <w:left w:val="none" w:sz="0" w:space="0" w:color="auto"/>
                <w:bottom w:val="none" w:sz="0" w:space="0" w:color="auto"/>
                <w:right w:val="none" w:sz="0" w:space="0" w:color="auto"/>
              </w:divBdr>
            </w:div>
            <w:div w:id="264312473">
              <w:marLeft w:val="0"/>
              <w:marRight w:val="0"/>
              <w:marTop w:val="0"/>
              <w:marBottom w:val="0"/>
              <w:divBdr>
                <w:top w:val="none" w:sz="0" w:space="0" w:color="auto"/>
                <w:left w:val="none" w:sz="0" w:space="0" w:color="auto"/>
                <w:bottom w:val="none" w:sz="0" w:space="0" w:color="auto"/>
                <w:right w:val="none" w:sz="0" w:space="0" w:color="auto"/>
              </w:divBdr>
            </w:div>
            <w:div w:id="1992251643">
              <w:marLeft w:val="0"/>
              <w:marRight w:val="0"/>
              <w:marTop w:val="0"/>
              <w:marBottom w:val="0"/>
              <w:divBdr>
                <w:top w:val="none" w:sz="0" w:space="0" w:color="auto"/>
                <w:left w:val="none" w:sz="0" w:space="0" w:color="auto"/>
                <w:bottom w:val="none" w:sz="0" w:space="0" w:color="auto"/>
                <w:right w:val="none" w:sz="0" w:space="0" w:color="auto"/>
              </w:divBdr>
            </w:div>
            <w:div w:id="1022825183">
              <w:marLeft w:val="0"/>
              <w:marRight w:val="0"/>
              <w:marTop w:val="0"/>
              <w:marBottom w:val="0"/>
              <w:divBdr>
                <w:top w:val="none" w:sz="0" w:space="0" w:color="auto"/>
                <w:left w:val="none" w:sz="0" w:space="0" w:color="auto"/>
                <w:bottom w:val="none" w:sz="0" w:space="0" w:color="auto"/>
                <w:right w:val="none" w:sz="0" w:space="0" w:color="auto"/>
              </w:divBdr>
            </w:div>
            <w:div w:id="1960330921">
              <w:marLeft w:val="0"/>
              <w:marRight w:val="0"/>
              <w:marTop w:val="0"/>
              <w:marBottom w:val="0"/>
              <w:divBdr>
                <w:top w:val="none" w:sz="0" w:space="0" w:color="auto"/>
                <w:left w:val="none" w:sz="0" w:space="0" w:color="auto"/>
                <w:bottom w:val="none" w:sz="0" w:space="0" w:color="auto"/>
                <w:right w:val="none" w:sz="0" w:space="0" w:color="auto"/>
              </w:divBdr>
            </w:div>
            <w:div w:id="1388332861">
              <w:marLeft w:val="0"/>
              <w:marRight w:val="0"/>
              <w:marTop w:val="0"/>
              <w:marBottom w:val="0"/>
              <w:divBdr>
                <w:top w:val="none" w:sz="0" w:space="0" w:color="auto"/>
                <w:left w:val="none" w:sz="0" w:space="0" w:color="auto"/>
                <w:bottom w:val="none" w:sz="0" w:space="0" w:color="auto"/>
                <w:right w:val="none" w:sz="0" w:space="0" w:color="auto"/>
              </w:divBdr>
            </w:div>
            <w:div w:id="334650167">
              <w:marLeft w:val="0"/>
              <w:marRight w:val="0"/>
              <w:marTop w:val="0"/>
              <w:marBottom w:val="0"/>
              <w:divBdr>
                <w:top w:val="none" w:sz="0" w:space="0" w:color="auto"/>
                <w:left w:val="none" w:sz="0" w:space="0" w:color="auto"/>
                <w:bottom w:val="none" w:sz="0" w:space="0" w:color="auto"/>
                <w:right w:val="none" w:sz="0" w:space="0" w:color="auto"/>
              </w:divBdr>
            </w:div>
            <w:div w:id="1891067109">
              <w:marLeft w:val="0"/>
              <w:marRight w:val="0"/>
              <w:marTop w:val="0"/>
              <w:marBottom w:val="0"/>
              <w:divBdr>
                <w:top w:val="none" w:sz="0" w:space="0" w:color="auto"/>
                <w:left w:val="none" w:sz="0" w:space="0" w:color="auto"/>
                <w:bottom w:val="none" w:sz="0" w:space="0" w:color="auto"/>
                <w:right w:val="none" w:sz="0" w:space="0" w:color="auto"/>
              </w:divBdr>
            </w:div>
          </w:divsChild>
        </w:div>
        <w:div w:id="525410111">
          <w:marLeft w:val="0"/>
          <w:marRight w:val="0"/>
          <w:marTop w:val="0"/>
          <w:marBottom w:val="0"/>
          <w:divBdr>
            <w:top w:val="none" w:sz="0" w:space="0" w:color="auto"/>
            <w:left w:val="none" w:sz="0" w:space="0" w:color="auto"/>
            <w:bottom w:val="none" w:sz="0" w:space="0" w:color="auto"/>
            <w:right w:val="none" w:sz="0" w:space="0" w:color="auto"/>
          </w:divBdr>
        </w:div>
        <w:div w:id="1424061672">
          <w:marLeft w:val="0"/>
          <w:marRight w:val="0"/>
          <w:marTop w:val="0"/>
          <w:marBottom w:val="0"/>
          <w:divBdr>
            <w:top w:val="none" w:sz="0" w:space="0" w:color="auto"/>
            <w:left w:val="none" w:sz="0" w:space="0" w:color="auto"/>
            <w:bottom w:val="none" w:sz="0" w:space="0" w:color="auto"/>
            <w:right w:val="none" w:sz="0" w:space="0" w:color="auto"/>
          </w:divBdr>
        </w:div>
        <w:div w:id="631208090">
          <w:marLeft w:val="0"/>
          <w:marRight w:val="0"/>
          <w:marTop w:val="0"/>
          <w:marBottom w:val="0"/>
          <w:divBdr>
            <w:top w:val="none" w:sz="0" w:space="0" w:color="auto"/>
            <w:left w:val="none" w:sz="0" w:space="0" w:color="auto"/>
            <w:bottom w:val="none" w:sz="0" w:space="0" w:color="auto"/>
            <w:right w:val="none" w:sz="0" w:space="0" w:color="auto"/>
          </w:divBdr>
        </w:div>
        <w:div w:id="1407459659">
          <w:marLeft w:val="0"/>
          <w:marRight w:val="0"/>
          <w:marTop w:val="0"/>
          <w:marBottom w:val="0"/>
          <w:divBdr>
            <w:top w:val="none" w:sz="0" w:space="0" w:color="auto"/>
            <w:left w:val="none" w:sz="0" w:space="0" w:color="auto"/>
            <w:bottom w:val="none" w:sz="0" w:space="0" w:color="auto"/>
            <w:right w:val="none" w:sz="0" w:space="0" w:color="auto"/>
          </w:divBdr>
        </w:div>
        <w:div w:id="1347175837">
          <w:marLeft w:val="0"/>
          <w:marRight w:val="0"/>
          <w:marTop w:val="0"/>
          <w:marBottom w:val="0"/>
          <w:divBdr>
            <w:top w:val="none" w:sz="0" w:space="0" w:color="auto"/>
            <w:left w:val="none" w:sz="0" w:space="0" w:color="auto"/>
            <w:bottom w:val="none" w:sz="0" w:space="0" w:color="auto"/>
            <w:right w:val="none" w:sz="0" w:space="0" w:color="auto"/>
          </w:divBdr>
        </w:div>
        <w:div w:id="882447031">
          <w:marLeft w:val="0"/>
          <w:marRight w:val="0"/>
          <w:marTop w:val="0"/>
          <w:marBottom w:val="0"/>
          <w:divBdr>
            <w:top w:val="none" w:sz="0" w:space="0" w:color="auto"/>
            <w:left w:val="none" w:sz="0" w:space="0" w:color="auto"/>
            <w:bottom w:val="none" w:sz="0" w:space="0" w:color="auto"/>
            <w:right w:val="none" w:sz="0" w:space="0" w:color="auto"/>
          </w:divBdr>
        </w:div>
        <w:div w:id="2000307012">
          <w:marLeft w:val="0"/>
          <w:marRight w:val="0"/>
          <w:marTop w:val="0"/>
          <w:marBottom w:val="0"/>
          <w:divBdr>
            <w:top w:val="none" w:sz="0" w:space="0" w:color="auto"/>
            <w:left w:val="none" w:sz="0" w:space="0" w:color="auto"/>
            <w:bottom w:val="none" w:sz="0" w:space="0" w:color="auto"/>
            <w:right w:val="none" w:sz="0" w:space="0" w:color="auto"/>
          </w:divBdr>
        </w:div>
        <w:div w:id="508643198">
          <w:marLeft w:val="0"/>
          <w:marRight w:val="0"/>
          <w:marTop w:val="0"/>
          <w:marBottom w:val="0"/>
          <w:divBdr>
            <w:top w:val="none" w:sz="0" w:space="0" w:color="auto"/>
            <w:left w:val="none" w:sz="0" w:space="0" w:color="auto"/>
            <w:bottom w:val="none" w:sz="0" w:space="0" w:color="auto"/>
            <w:right w:val="none" w:sz="0" w:space="0" w:color="auto"/>
          </w:divBdr>
        </w:div>
        <w:div w:id="1538393984">
          <w:marLeft w:val="0"/>
          <w:marRight w:val="0"/>
          <w:marTop w:val="0"/>
          <w:marBottom w:val="0"/>
          <w:divBdr>
            <w:top w:val="none" w:sz="0" w:space="0" w:color="auto"/>
            <w:left w:val="none" w:sz="0" w:space="0" w:color="auto"/>
            <w:bottom w:val="none" w:sz="0" w:space="0" w:color="auto"/>
            <w:right w:val="none" w:sz="0" w:space="0" w:color="auto"/>
          </w:divBdr>
        </w:div>
        <w:div w:id="1276791062">
          <w:marLeft w:val="0"/>
          <w:marRight w:val="0"/>
          <w:marTop w:val="0"/>
          <w:marBottom w:val="0"/>
          <w:divBdr>
            <w:top w:val="none" w:sz="0" w:space="0" w:color="auto"/>
            <w:left w:val="none" w:sz="0" w:space="0" w:color="auto"/>
            <w:bottom w:val="none" w:sz="0" w:space="0" w:color="auto"/>
            <w:right w:val="none" w:sz="0" w:space="0" w:color="auto"/>
          </w:divBdr>
        </w:div>
        <w:div w:id="1931422489">
          <w:marLeft w:val="0"/>
          <w:marRight w:val="0"/>
          <w:marTop w:val="0"/>
          <w:marBottom w:val="0"/>
          <w:divBdr>
            <w:top w:val="none" w:sz="0" w:space="0" w:color="auto"/>
            <w:left w:val="none" w:sz="0" w:space="0" w:color="auto"/>
            <w:bottom w:val="none" w:sz="0" w:space="0" w:color="auto"/>
            <w:right w:val="none" w:sz="0" w:space="0" w:color="auto"/>
          </w:divBdr>
        </w:div>
        <w:div w:id="1710030966">
          <w:marLeft w:val="0"/>
          <w:marRight w:val="0"/>
          <w:marTop w:val="0"/>
          <w:marBottom w:val="0"/>
          <w:divBdr>
            <w:top w:val="none" w:sz="0" w:space="0" w:color="auto"/>
            <w:left w:val="none" w:sz="0" w:space="0" w:color="auto"/>
            <w:bottom w:val="none" w:sz="0" w:space="0" w:color="auto"/>
            <w:right w:val="none" w:sz="0" w:space="0" w:color="auto"/>
          </w:divBdr>
        </w:div>
      </w:divsChild>
    </w:div>
    <w:div w:id="1506238201">
      <w:bodyDiv w:val="1"/>
      <w:marLeft w:val="0"/>
      <w:marRight w:val="0"/>
      <w:marTop w:val="0"/>
      <w:marBottom w:val="0"/>
      <w:divBdr>
        <w:top w:val="none" w:sz="0" w:space="0" w:color="auto"/>
        <w:left w:val="none" w:sz="0" w:space="0" w:color="auto"/>
        <w:bottom w:val="none" w:sz="0" w:space="0" w:color="auto"/>
        <w:right w:val="none" w:sz="0" w:space="0" w:color="auto"/>
      </w:divBdr>
      <w:divsChild>
        <w:div w:id="865828454">
          <w:marLeft w:val="0"/>
          <w:marRight w:val="0"/>
          <w:marTop w:val="0"/>
          <w:marBottom w:val="0"/>
          <w:divBdr>
            <w:top w:val="none" w:sz="0" w:space="0" w:color="auto"/>
            <w:left w:val="none" w:sz="0" w:space="0" w:color="auto"/>
            <w:bottom w:val="none" w:sz="0" w:space="0" w:color="auto"/>
            <w:right w:val="none" w:sz="0" w:space="0" w:color="auto"/>
          </w:divBdr>
          <w:divsChild>
            <w:div w:id="1071658661">
              <w:marLeft w:val="0"/>
              <w:marRight w:val="0"/>
              <w:marTop w:val="0"/>
              <w:marBottom w:val="0"/>
              <w:divBdr>
                <w:top w:val="none" w:sz="0" w:space="0" w:color="auto"/>
                <w:left w:val="none" w:sz="0" w:space="0" w:color="auto"/>
                <w:bottom w:val="none" w:sz="0" w:space="0" w:color="auto"/>
                <w:right w:val="none" w:sz="0" w:space="0" w:color="auto"/>
              </w:divBdr>
            </w:div>
            <w:div w:id="2031296867">
              <w:marLeft w:val="0"/>
              <w:marRight w:val="0"/>
              <w:marTop w:val="0"/>
              <w:marBottom w:val="0"/>
              <w:divBdr>
                <w:top w:val="none" w:sz="0" w:space="0" w:color="auto"/>
                <w:left w:val="none" w:sz="0" w:space="0" w:color="auto"/>
                <w:bottom w:val="none" w:sz="0" w:space="0" w:color="auto"/>
                <w:right w:val="none" w:sz="0" w:space="0" w:color="auto"/>
              </w:divBdr>
            </w:div>
            <w:div w:id="187720270">
              <w:marLeft w:val="0"/>
              <w:marRight w:val="0"/>
              <w:marTop w:val="0"/>
              <w:marBottom w:val="0"/>
              <w:divBdr>
                <w:top w:val="none" w:sz="0" w:space="0" w:color="auto"/>
                <w:left w:val="none" w:sz="0" w:space="0" w:color="auto"/>
                <w:bottom w:val="none" w:sz="0" w:space="0" w:color="auto"/>
                <w:right w:val="none" w:sz="0" w:space="0" w:color="auto"/>
              </w:divBdr>
            </w:div>
            <w:div w:id="2042052860">
              <w:marLeft w:val="0"/>
              <w:marRight w:val="0"/>
              <w:marTop w:val="0"/>
              <w:marBottom w:val="0"/>
              <w:divBdr>
                <w:top w:val="none" w:sz="0" w:space="0" w:color="auto"/>
                <w:left w:val="none" w:sz="0" w:space="0" w:color="auto"/>
                <w:bottom w:val="none" w:sz="0" w:space="0" w:color="auto"/>
                <w:right w:val="none" w:sz="0" w:space="0" w:color="auto"/>
              </w:divBdr>
            </w:div>
            <w:div w:id="644244423">
              <w:marLeft w:val="0"/>
              <w:marRight w:val="0"/>
              <w:marTop w:val="0"/>
              <w:marBottom w:val="0"/>
              <w:divBdr>
                <w:top w:val="none" w:sz="0" w:space="0" w:color="auto"/>
                <w:left w:val="none" w:sz="0" w:space="0" w:color="auto"/>
                <w:bottom w:val="none" w:sz="0" w:space="0" w:color="auto"/>
                <w:right w:val="none" w:sz="0" w:space="0" w:color="auto"/>
              </w:divBdr>
            </w:div>
            <w:div w:id="1725592976">
              <w:marLeft w:val="0"/>
              <w:marRight w:val="0"/>
              <w:marTop w:val="0"/>
              <w:marBottom w:val="0"/>
              <w:divBdr>
                <w:top w:val="none" w:sz="0" w:space="0" w:color="auto"/>
                <w:left w:val="none" w:sz="0" w:space="0" w:color="auto"/>
                <w:bottom w:val="none" w:sz="0" w:space="0" w:color="auto"/>
                <w:right w:val="none" w:sz="0" w:space="0" w:color="auto"/>
              </w:divBdr>
            </w:div>
            <w:div w:id="988288940">
              <w:marLeft w:val="0"/>
              <w:marRight w:val="0"/>
              <w:marTop w:val="0"/>
              <w:marBottom w:val="0"/>
              <w:divBdr>
                <w:top w:val="none" w:sz="0" w:space="0" w:color="auto"/>
                <w:left w:val="none" w:sz="0" w:space="0" w:color="auto"/>
                <w:bottom w:val="none" w:sz="0" w:space="0" w:color="auto"/>
                <w:right w:val="none" w:sz="0" w:space="0" w:color="auto"/>
              </w:divBdr>
            </w:div>
            <w:div w:id="646781911">
              <w:marLeft w:val="0"/>
              <w:marRight w:val="0"/>
              <w:marTop w:val="0"/>
              <w:marBottom w:val="0"/>
              <w:divBdr>
                <w:top w:val="none" w:sz="0" w:space="0" w:color="auto"/>
                <w:left w:val="none" w:sz="0" w:space="0" w:color="auto"/>
                <w:bottom w:val="none" w:sz="0" w:space="0" w:color="auto"/>
                <w:right w:val="none" w:sz="0" w:space="0" w:color="auto"/>
              </w:divBdr>
            </w:div>
            <w:div w:id="475992045">
              <w:marLeft w:val="0"/>
              <w:marRight w:val="0"/>
              <w:marTop w:val="0"/>
              <w:marBottom w:val="0"/>
              <w:divBdr>
                <w:top w:val="none" w:sz="0" w:space="0" w:color="auto"/>
                <w:left w:val="none" w:sz="0" w:space="0" w:color="auto"/>
                <w:bottom w:val="none" w:sz="0" w:space="0" w:color="auto"/>
                <w:right w:val="none" w:sz="0" w:space="0" w:color="auto"/>
              </w:divBdr>
            </w:div>
            <w:div w:id="1892497113">
              <w:marLeft w:val="0"/>
              <w:marRight w:val="0"/>
              <w:marTop w:val="0"/>
              <w:marBottom w:val="0"/>
              <w:divBdr>
                <w:top w:val="none" w:sz="0" w:space="0" w:color="auto"/>
                <w:left w:val="none" w:sz="0" w:space="0" w:color="auto"/>
                <w:bottom w:val="none" w:sz="0" w:space="0" w:color="auto"/>
                <w:right w:val="none" w:sz="0" w:space="0" w:color="auto"/>
              </w:divBdr>
            </w:div>
            <w:div w:id="877817070">
              <w:marLeft w:val="0"/>
              <w:marRight w:val="0"/>
              <w:marTop w:val="0"/>
              <w:marBottom w:val="0"/>
              <w:divBdr>
                <w:top w:val="none" w:sz="0" w:space="0" w:color="auto"/>
                <w:left w:val="none" w:sz="0" w:space="0" w:color="auto"/>
                <w:bottom w:val="none" w:sz="0" w:space="0" w:color="auto"/>
                <w:right w:val="none" w:sz="0" w:space="0" w:color="auto"/>
              </w:divBdr>
            </w:div>
            <w:div w:id="331488270">
              <w:marLeft w:val="0"/>
              <w:marRight w:val="0"/>
              <w:marTop w:val="0"/>
              <w:marBottom w:val="0"/>
              <w:divBdr>
                <w:top w:val="none" w:sz="0" w:space="0" w:color="auto"/>
                <w:left w:val="none" w:sz="0" w:space="0" w:color="auto"/>
                <w:bottom w:val="none" w:sz="0" w:space="0" w:color="auto"/>
                <w:right w:val="none" w:sz="0" w:space="0" w:color="auto"/>
              </w:divBdr>
            </w:div>
            <w:div w:id="1709640442">
              <w:marLeft w:val="0"/>
              <w:marRight w:val="0"/>
              <w:marTop w:val="0"/>
              <w:marBottom w:val="0"/>
              <w:divBdr>
                <w:top w:val="none" w:sz="0" w:space="0" w:color="auto"/>
                <w:left w:val="none" w:sz="0" w:space="0" w:color="auto"/>
                <w:bottom w:val="none" w:sz="0" w:space="0" w:color="auto"/>
                <w:right w:val="none" w:sz="0" w:space="0" w:color="auto"/>
              </w:divBdr>
            </w:div>
            <w:div w:id="666711402">
              <w:marLeft w:val="0"/>
              <w:marRight w:val="0"/>
              <w:marTop w:val="0"/>
              <w:marBottom w:val="0"/>
              <w:divBdr>
                <w:top w:val="none" w:sz="0" w:space="0" w:color="auto"/>
                <w:left w:val="none" w:sz="0" w:space="0" w:color="auto"/>
                <w:bottom w:val="none" w:sz="0" w:space="0" w:color="auto"/>
                <w:right w:val="none" w:sz="0" w:space="0" w:color="auto"/>
              </w:divBdr>
            </w:div>
            <w:div w:id="1138299926">
              <w:marLeft w:val="0"/>
              <w:marRight w:val="0"/>
              <w:marTop w:val="0"/>
              <w:marBottom w:val="0"/>
              <w:divBdr>
                <w:top w:val="none" w:sz="0" w:space="0" w:color="auto"/>
                <w:left w:val="none" w:sz="0" w:space="0" w:color="auto"/>
                <w:bottom w:val="none" w:sz="0" w:space="0" w:color="auto"/>
                <w:right w:val="none" w:sz="0" w:space="0" w:color="auto"/>
              </w:divBdr>
            </w:div>
            <w:div w:id="674694512">
              <w:marLeft w:val="0"/>
              <w:marRight w:val="0"/>
              <w:marTop w:val="0"/>
              <w:marBottom w:val="0"/>
              <w:divBdr>
                <w:top w:val="none" w:sz="0" w:space="0" w:color="auto"/>
                <w:left w:val="none" w:sz="0" w:space="0" w:color="auto"/>
                <w:bottom w:val="none" w:sz="0" w:space="0" w:color="auto"/>
                <w:right w:val="none" w:sz="0" w:space="0" w:color="auto"/>
              </w:divBdr>
            </w:div>
          </w:divsChild>
        </w:div>
        <w:div w:id="1185827934">
          <w:marLeft w:val="0"/>
          <w:marRight w:val="0"/>
          <w:marTop w:val="0"/>
          <w:marBottom w:val="0"/>
          <w:divBdr>
            <w:top w:val="none" w:sz="0" w:space="0" w:color="auto"/>
            <w:left w:val="none" w:sz="0" w:space="0" w:color="auto"/>
            <w:bottom w:val="none" w:sz="0" w:space="0" w:color="auto"/>
            <w:right w:val="none" w:sz="0" w:space="0" w:color="auto"/>
          </w:divBdr>
        </w:div>
        <w:div w:id="1081440460">
          <w:marLeft w:val="0"/>
          <w:marRight w:val="0"/>
          <w:marTop w:val="0"/>
          <w:marBottom w:val="0"/>
          <w:divBdr>
            <w:top w:val="none" w:sz="0" w:space="0" w:color="auto"/>
            <w:left w:val="none" w:sz="0" w:space="0" w:color="auto"/>
            <w:bottom w:val="none" w:sz="0" w:space="0" w:color="auto"/>
            <w:right w:val="none" w:sz="0" w:space="0" w:color="auto"/>
          </w:divBdr>
        </w:div>
        <w:div w:id="1468401437">
          <w:marLeft w:val="0"/>
          <w:marRight w:val="0"/>
          <w:marTop w:val="0"/>
          <w:marBottom w:val="0"/>
          <w:divBdr>
            <w:top w:val="none" w:sz="0" w:space="0" w:color="auto"/>
            <w:left w:val="none" w:sz="0" w:space="0" w:color="auto"/>
            <w:bottom w:val="none" w:sz="0" w:space="0" w:color="auto"/>
            <w:right w:val="none" w:sz="0" w:space="0" w:color="auto"/>
          </w:divBdr>
        </w:div>
        <w:div w:id="1716470688">
          <w:marLeft w:val="0"/>
          <w:marRight w:val="0"/>
          <w:marTop w:val="0"/>
          <w:marBottom w:val="0"/>
          <w:divBdr>
            <w:top w:val="none" w:sz="0" w:space="0" w:color="auto"/>
            <w:left w:val="none" w:sz="0" w:space="0" w:color="auto"/>
            <w:bottom w:val="none" w:sz="0" w:space="0" w:color="auto"/>
            <w:right w:val="none" w:sz="0" w:space="0" w:color="auto"/>
          </w:divBdr>
        </w:div>
        <w:div w:id="1650747239">
          <w:marLeft w:val="0"/>
          <w:marRight w:val="0"/>
          <w:marTop w:val="0"/>
          <w:marBottom w:val="0"/>
          <w:divBdr>
            <w:top w:val="none" w:sz="0" w:space="0" w:color="auto"/>
            <w:left w:val="none" w:sz="0" w:space="0" w:color="auto"/>
            <w:bottom w:val="none" w:sz="0" w:space="0" w:color="auto"/>
            <w:right w:val="none" w:sz="0" w:space="0" w:color="auto"/>
          </w:divBdr>
        </w:div>
        <w:div w:id="258030345">
          <w:marLeft w:val="0"/>
          <w:marRight w:val="0"/>
          <w:marTop w:val="0"/>
          <w:marBottom w:val="0"/>
          <w:divBdr>
            <w:top w:val="none" w:sz="0" w:space="0" w:color="auto"/>
            <w:left w:val="none" w:sz="0" w:space="0" w:color="auto"/>
            <w:bottom w:val="none" w:sz="0" w:space="0" w:color="auto"/>
            <w:right w:val="none" w:sz="0" w:space="0" w:color="auto"/>
          </w:divBdr>
        </w:div>
        <w:div w:id="1732313381">
          <w:marLeft w:val="0"/>
          <w:marRight w:val="0"/>
          <w:marTop w:val="0"/>
          <w:marBottom w:val="0"/>
          <w:divBdr>
            <w:top w:val="none" w:sz="0" w:space="0" w:color="auto"/>
            <w:left w:val="none" w:sz="0" w:space="0" w:color="auto"/>
            <w:bottom w:val="none" w:sz="0" w:space="0" w:color="auto"/>
            <w:right w:val="none" w:sz="0" w:space="0" w:color="auto"/>
          </w:divBdr>
        </w:div>
        <w:div w:id="1655524857">
          <w:marLeft w:val="0"/>
          <w:marRight w:val="0"/>
          <w:marTop w:val="0"/>
          <w:marBottom w:val="0"/>
          <w:divBdr>
            <w:top w:val="none" w:sz="0" w:space="0" w:color="auto"/>
            <w:left w:val="none" w:sz="0" w:space="0" w:color="auto"/>
            <w:bottom w:val="none" w:sz="0" w:space="0" w:color="auto"/>
            <w:right w:val="none" w:sz="0" w:space="0" w:color="auto"/>
          </w:divBdr>
        </w:div>
        <w:div w:id="1584290502">
          <w:marLeft w:val="0"/>
          <w:marRight w:val="0"/>
          <w:marTop w:val="0"/>
          <w:marBottom w:val="0"/>
          <w:divBdr>
            <w:top w:val="none" w:sz="0" w:space="0" w:color="auto"/>
            <w:left w:val="none" w:sz="0" w:space="0" w:color="auto"/>
            <w:bottom w:val="none" w:sz="0" w:space="0" w:color="auto"/>
            <w:right w:val="none" w:sz="0" w:space="0" w:color="auto"/>
          </w:divBdr>
        </w:div>
        <w:div w:id="315033941">
          <w:marLeft w:val="0"/>
          <w:marRight w:val="0"/>
          <w:marTop w:val="0"/>
          <w:marBottom w:val="0"/>
          <w:divBdr>
            <w:top w:val="none" w:sz="0" w:space="0" w:color="auto"/>
            <w:left w:val="none" w:sz="0" w:space="0" w:color="auto"/>
            <w:bottom w:val="none" w:sz="0" w:space="0" w:color="auto"/>
            <w:right w:val="none" w:sz="0" w:space="0" w:color="auto"/>
          </w:divBdr>
        </w:div>
        <w:div w:id="376245807">
          <w:marLeft w:val="0"/>
          <w:marRight w:val="0"/>
          <w:marTop w:val="0"/>
          <w:marBottom w:val="0"/>
          <w:divBdr>
            <w:top w:val="none" w:sz="0" w:space="0" w:color="auto"/>
            <w:left w:val="none" w:sz="0" w:space="0" w:color="auto"/>
            <w:bottom w:val="none" w:sz="0" w:space="0" w:color="auto"/>
            <w:right w:val="none" w:sz="0" w:space="0" w:color="auto"/>
          </w:divBdr>
        </w:div>
        <w:div w:id="510801809">
          <w:marLeft w:val="0"/>
          <w:marRight w:val="0"/>
          <w:marTop w:val="0"/>
          <w:marBottom w:val="0"/>
          <w:divBdr>
            <w:top w:val="none" w:sz="0" w:space="0" w:color="auto"/>
            <w:left w:val="none" w:sz="0" w:space="0" w:color="auto"/>
            <w:bottom w:val="none" w:sz="0" w:space="0" w:color="auto"/>
            <w:right w:val="none" w:sz="0" w:space="0" w:color="auto"/>
          </w:divBdr>
        </w:div>
      </w:divsChild>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4463</Words>
  <Characters>2544</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Naujas | Coagency</cp:lastModifiedBy>
  <cp:revision>10</cp:revision>
  <dcterms:created xsi:type="dcterms:W3CDTF">2025-06-10T09:29:00Z</dcterms:created>
  <dcterms:modified xsi:type="dcterms:W3CDTF">2025-06-10T09:53:00Z</dcterms:modified>
</cp:coreProperties>
</file>