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739B9078"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D0471D">
        <w:rPr>
          <w:rFonts w:asciiTheme="minorHAnsi" w:hAnsiTheme="minorHAnsi" w:cstheme="minorHAnsi"/>
          <w:sz w:val="22"/>
          <w:szCs w:val="22"/>
          <w:lang w:val="lt-LT"/>
        </w:rPr>
        <w:t>Vilnius, 202</w:t>
      </w:r>
      <w:r w:rsidR="00A263D8" w:rsidRPr="00D0471D">
        <w:rPr>
          <w:rFonts w:asciiTheme="minorHAnsi" w:hAnsiTheme="minorHAnsi" w:cstheme="minorHAnsi"/>
          <w:sz w:val="22"/>
          <w:szCs w:val="22"/>
          <w:lang w:val="en-US"/>
        </w:rPr>
        <w:t>5</w:t>
      </w:r>
      <w:r w:rsidR="00015C06" w:rsidRPr="00D0471D">
        <w:rPr>
          <w:rFonts w:asciiTheme="minorHAnsi" w:hAnsiTheme="minorHAnsi" w:cstheme="minorHAnsi"/>
          <w:sz w:val="22"/>
          <w:szCs w:val="22"/>
          <w:lang w:val="lt-LT"/>
        </w:rPr>
        <w:t xml:space="preserve"> m.</w:t>
      </w:r>
      <w:r w:rsidR="003C46F1" w:rsidRPr="00D0471D">
        <w:rPr>
          <w:rFonts w:asciiTheme="minorHAnsi" w:hAnsiTheme="minorHAnsi" w:cstheme="minorHAnsi"/>
          <w:sz w:val="22"/>
          <w:szCs w:val="22"/>
          <w:lang w:val="lt-LT"/>
        </w:rPr>
        <w:t xml:space="preserve"> </w:t>
      </w:r>
      <w:r w:rsidR="00A263D8" w:rsidRPr="00D0471D">
        <w:rPr>
          <w:rFonts w:asciiTheme="minorHAnsi" w:hAnsiTheme="minorHAnsi" w:cstheme="minorHAnsi"/>
          <w:sz w:val="22"/>
          <w:szCs w:val="22"/>
          <w:lang w:val="lt-LT"/>
        </w:rPr>
        <w:t>birželio</w:t>
      </w:r>
      <w:r w:rsidR="00015C06" w:rsidRPr="00D0471D">
        <w:rPr>
          <w:rFonts w:asciiTheme="minorHAnsi" w:hAnsiTheme="minorHAnsi" w:cstheme="minorHAnsi"/>
          <w:sz w:val="22"/>
          <w:szCs w:val="22"/>
          <w:lang w:val="lt-LT"/>
        </w:rPr>
        <w:t xml:space="preserve"> </w:t>
      </w:r>
      <w:r w:rsidR="00D0471D" w:rsidRPr="00D0471D">
        <w:rPr>
          <w:rFonts w:asciiTheme="minorHAnsi" w:hAnsiTheme="minorHAnsi" w:cstheme="minorHAnsi"/>
          <w:sz w:val="22"/>
          <w:szCs w:val="22"/>
          <w:lang w:val="lt-LT"/>
        </w:rPr>
        <w:t>1</w:t>
      </w:r>
      <w:r w:rsidR="006151DF">
        <w:rPr>
          <w:rFonts w:asciiTheme="minorHAnsi" w:hAnsiTheme="minorHAnsi" w:cstheme="minorHAnsi"/>
          <w:sz w:val="22"/>
          <w:szCs w:val="22"/>
          <w:lang w:val="lt-LT"/>
        </w:rPr>
        <w:t>1</w:t>
      </w:r>
      <w:r w:rsidR="00015C06" w:rsidRPr="00D0471D">
        <w:rPr>
          <w:rFonts w:asciiTheme="minorHAnsi" w:hAnsiTheme="minorHAnsi" w:cstheme="minorHAnsi"/>
          <w:sz w:val="22"/>
          <w:szCs w:val="22"/>
          <w:lang w:val="lt-LT"/>
        </w:rPr>
        <w:t xml:space="preserve"> d.</w:t>
      </w:r>
    </w:p>
    <w:p w14:paraId="2C3C89A3" w14:textId="77777777" w:rsidR="00D07D79" w:rsidRDefault="00D07D79" w:rsidP="007B02A6">
      <w:pPr>
        <w:widowControl w:val="0"/>
        <w:autoSpaceDE w:val="0"/>
        <w:autoSpaceDN w:val="0"/>
        <w:adjustRightInd w:val="0"/>
        <w:rPr>
          <w:rFonts w:asciiTheme="minorHAnsi" w:hAnsiTheme="minorHAnsi" w:cstheme="minorHAnsi"/>
          <w:b/>
          <w:bCs/>
          <w:color w:val="1F497D" w:themeColor="text2"/>
          <w:sz w:val="36"/>
          <w:szCs w:val="36"/>
          <w:lang w:val="lt-LT"/>
        </w:rPr>
      </w:pPr>
    </w:p>
    <w:p w14:paraId="3C659BF9" w14:textId="211D6392" w:rsidR="004A19BD" w:rsidRDefault="004A19BD" w:rsidP="004A19B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T</w:t>
      </w:r>
      <w:r w:rsidR="00D07D79">
        <w:rPr>
          <w:rFonts w:asciiTheme="minorHAnsi" w:hAnsiTheme="minorHAnsi" w:cstheme="minorHAnsi"/>
          <w:b/>
          <w:bCs/>
          <w:color w:val="1F497D" w:themeColor="text2"/>
          <w:sz w:val="36"/>
          <w:szCs w:val="36"/>
          <w:lang w:val="lt-LT"/>
        </w:rPr>
        <w:t>yrimas parodė</w:t>
      </w:r>
      <w:r>
        <w:rPr>
          <w:rFonts w:asciiTheme="minorHAnsi" w:hAnsiTheme="minorHAnsi" w:cstheme="minorHAnsi"/>
          <w:b/>
          <w:bCs/>
          <w:color w:val="1F497D" w:themeColor="text2"/>
          <w:sz w:val="36"/>
          <w:szCs w:val="36"/>
          <w:lang w:val="lt-LT"/>
        </w:rPr>
        <w:t xml:space="preserve">, </w:t>
      </w:r>
      <w:r w:rsidR="00D0471D">
        <w:rPr>
          <w:rFonts w:asciiTheme="minorHAnsi" w:hAnsiTheme="minorHAnsi" w:cstheme="minorHAnsi"/>
          <w:b/>
          <w:bCs/>
          <w:color w:val="1F497D" w:themeColor="text2"/>
          <w:sz w:val="36"/>
          <w:szCs w:val="36"/>
          <w:lang w:val="lt-LT"/>
        </w:rPr>
        <w:t>k</w:t>
      </w:r>
      <w:r>
        <w:rPr>
          <w:rFonts w:asciiTheme="minorHAnsi" w:hAnsiTheme="minorHAnsi" w:cstheme="minorHAnsi"/>
          <w:b/>
          <w:bCs/>
          <w:color w:val="1F497D" w:themeColor="text2"/>
          <w:sz w:val="36"/>
          <w:szCs w:val="36"/>
          <w:lang w:val="lt-LT"/>
        </w:rPr>
        <w:t xml:space="preserve">aip aukoja lietuviai: daugiausiai paramą skiria Ukrainai, vaikams ir beglobiams gyvūnams </w:t>
      </w:r>
    </w:p>
    <w:p w14:paraId="19F42D31" w14:textId="77777777" w:rsidR="00D07D79" w:rsidRPr="0002079D" w:rsidRDefault="00D07D79"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6AD32FA" w14:textId="6EBBD215" w:rsidR="009847D8" w:rsidRDefault="005560DD"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Aukojimas </w:t>
      </w:r>
      <w:r w:rsidR="00D628F7">
        <w:rPr>
          <w:rFonts w:asciiTheme="minorHAnsi" w:hAnsiTheme="minorHAnsi" w:cstheme="minorHAnsi"/>
          <w:b/>
          <w:bCs/>
          <w:sz w:val="22"/>
          <w:szCs w:val="22"/>
          <w:lang w:val="lt-LT"/>
        </w:rPr>
        <w:t xml:space="preserve">tai </w:t>
      </w:r>
      <w:r>
        <w:rPr>
          <w:rFonts w:asciiTheme="minorHAnsi" w:hAnsiTheme="minorHAnsi" w:cstheme="minorHAnsi"/>
          <w:b/>
          <w:bCs/>
          <w:sz w:val="22"/>
          <w:szCs w:val="22"/>
          <w:lang w:val="lt-LT"/>
        </w:rPr>
        <w:t>ne tik gerumo išraiška</w:t>
      </w:r>
      <w:r w:rsidR="00D628F7">
        <w:rPr>
          <w:rFonts w:asciiTheme="minorHAnsi" w:hAnsiTheme="minorHAnsi" w:cstheme="minorHAnsi"/>
          <w:b/>
          <w:bCs/>
          <w:sz w:val="22"/>
          <w:szCs w:val="22"/>
          <w:lang w:val="lt-LT"/>
        </w:rPr>
        <w:t xml:space="preserve"> – pagalba tiems, kam to reikia labiausiai tampa</w:t>
      </w:r>
      <w:r w:rsidR="008B6A36" w:rsidRPr="008B6A36">
        <w:rPr>
          <w:rFonts w:asciiTheme="minorHAnsi" w:hAnsiTheme="minorHAnsi" w:cstheme="minorHAnsi"/>
          <w:b/>
          <w:bCs/>
          <w:sz w:val="22"/>
          <w:szCs w:val="22"/>
          <w:lang w:val="lt-LT"/>
        </w:rPr>
        <w:t xml:space="preserve"> savaime suprantamu dalyk</w:t>
      </w:r>
      <w:r w:rsidR="00D628F7">
        <w:rPr>
          <w:rFonts w:asciiTheme="minorHAnsi" w:hAnsiTheme="minorHAnsi" w:cstheme="minorHAnsi"/>
          <w:b/>
          <w:bCs/>
          <w:sz w:val="22"/>
          <w:szCs w:val="22"/>
          <w:lang w:val="lt-LT"/>
        </w:rPr>
        <w:t>u</w:t>
      </w:r>
      <w:r w:rsidR="008B6A36">
        <w:rPr>
          <w:rFonts w:asciiTheme="minorHAnsi" w:hAnsiTheme="minorHAnsi" w:cstheme="minorHAnsi"/>
          <w:b/>
          <w:bCs/>
          <w:sz w:val="22"/>
          <w:szCs w:val="22"/>
          <w:lang w:val="lt-LT"/>
        </w:rPr>
        <w:t xml:space="preserve">. </w:t>
      </w:r>
      <w:r w:rsidR="00C1228F">
        <w:rPr>
          <w:rFonts w:asciiTheme="minorHAnsi" w:hAnsiTheme="minorHAnsi" w:cstheme="minorHAnsi"/>
          <w:b/>
          <w:bCs/>
          <w:sz w:val="22"/>
          <w:szCs w:val="22"/>
          <w:lang w:val="lt-LT"/>
        </w:rPr>
        <w:t xml:space="preserve">Daugiau nei pusė lietuvių savo lėšomis prisideda prie prasmingų pokyčių, kuriančių </w:t>
      </w:r>
      <w:r w:rsidR="00A500C3">
        <w:rPr>
          <w:rFonts w:asciiTheme="minorHAnsi" w:hAnsiTheme="minorHAnsi" w:cstheme="minorHAnsi"/>
          <w:b/>
          <w:bCs/>
          <w:sz w:val="22"/>
          <w:szCs w:val="22"/>
          <w:lang w:val="lt-LT"/>
        </w:rPr>
        <w:t>vertę</w:t>
      </w:r>
      <w:r w:rsidR="00C1228F">
        <w:rPr>
          <w:rFonts w:asciiTheme="minorHAnsi" w:hAnsiTheme="minorHAnsi" w:cstheme="minorHAnsi"/>
          <w:b/>
          <w:bCs/>
          <w:sz w:val="22"/>
          <w:szCs w:val="22"/>
          <w:lang w:val="lt-LT"/>
        </w:rPr>
        <w:t xml:space="preserve"> bei bendrystę. </w:t>
      </w:r>
      <w:r>
        <w:rPr>
          <w:rFonts w:asciiTheme="minorHAnsi" w:hAnsiTheme="minorHAnsi" w:cstheme="minorHAnsi"/>
          <w:b/>
          <w:bCs/>
          <w:sz w:val="22"/>
          <w:szCs w:val="22"/>
          <w:lang w:val="lt-LT"/>
        </w:rPr>
        <w:t>„Lidl Lietuva“ užsakymu „Norstat“ atliktas tyrimas atskleidė, jog</w:t>
      </w:r>
      <w:r w:rsidR="003E49E5">
        <w:rPr>
          <w:rFonts w:asciiTheme="minorHAnsi" w:hAnsiTheme="minorHAnsi" w:cstheme="minorHAnsi"/>
          <w:b/>
          <w:bCs/>
          <w:sz w:val="22"/>
          <w:szCs w:val="22"/>
          <w:lang w:val="lt-LT"/>
        </w:rPr>
        <w:t xml:space="preserve"> dažniausiai pagalbos ranką lietuviai ištiesia</w:t>
      </w:r>
      <w:r w:rsidR="004503E1">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Ukrain</w:t>
      </w:r>
      <w:r w:rsidR="004503E1">
        <w:rPr>
          <w:rFonts w:asciiTheme="minorHAnsi" w:hAnsiTheme="minorHAnsi" w:cstheme="minorHAnsi"/>
          <w:b/>
          <w:bCs/>
          <w:sz w:val="22"/>
          <w:szCs w:val="22"/>
          <w:lang w:val="lt-LT"/>
        </w:rPr>
        <w:t>ą remiančioms organizacijoms</w:t>
      </w:r>
      <w:r>
        <w:rPr>
          <w:rFonts w:asciiTheme="minorHAnsi" w:hAnsiTheme="minorHAnsi" w:cstheme="minorHAnsi"/>
          <w:b/>
          <w:bCs/>
          <w:sz w:val="22"/>
          <w:szCs w:val="22"/>
          <w:lang w:val="lt-LT"/>
        </w:rPr>
        <w:t>, vaika</w:t>
      </w:r>
      <w:r w:rsidR="004503E1">
        <w:rPr>
          <w:rFonts w:asciiTheme="minorHAnsi" w:hAnsiTheme="minorHAnsi" w:cstheme="minorHAnsi"/>
          <w:b/>
          <w:bCs/>
          <w:sz w:val="22"/>
          <w:szCs w:val="22"/>
          <w:lang w:val="lt-LT"/>
        </w:rPr>
        <w:t>ms</w:t>
      </w:r>
      <w:r>
        <w:rPr>
          <w:rFonts w:asciiTheme="minorHAnsi" w:hAnsiTheme="minorHAnsi" w:cstheme="minorHAnsi"/>
          <w:b/>
          <w:bCs/>
          <w:sz w:val="22"/>
          <w:szCs w:val="22"/>
          <w:lang w:val="lt-LT"/>
        </w:rPr>
        <w:t xml:space="preserve"> ir beglobia</w:t>
      </w:r>
      <w:r w:rsidR="004503E1">
        <w:rPr>
          <w:rFonts w:asciiTheme="minorHAnsi" w:hAnsiTheme="minorHAnsi" w:cstheme="minorHAnsi"/>
          <w:b/>
          <w:bCs/>
          <w:sz w:val="22"/>
          <w:szCs w:val="22"/>
          <w:lang w:val="lt-LT"/>
        </w:rPr>
        <w:t>ms</w:t>
      </w:r>
      <w:r>
        <w:rPr>
          <w:rFonts w:asciiTheme="minorHAnsi" w:hAnsiTheme="minorHAnsi" w:cstheme="minorHAnsi"/>
          <w:b/>
          <w:bCs/>
          <w:sz w:val="22"/>
          <w:szCs w:val="22"/>
          <w:lang w:val="lt-LT"/>
        </w:rPr>
        <w:t xml:space="preserve"> gyvūna</w:t>
      </w:r>
      <w:r w:rsidR="004503E1">
        <w:rPr>
          <w:rFonts w:asciiTheme="minorHAnsi" w:hAnsiTheme="minorHAnsi" w:cstheme="minorHAnsi"/>
          <w:b/>
          <w:bCs/>
          <w:sz w:val="22"/>
          <w:szCs w:val="22"/>
          <w:lang w:val="lt-LT"/>
        </w:rPr>
        <w:t>ms</w:t>
      </w:r>
      <w:r w:rsidR="003E49E5">
        <w:rPr>
          <w:rFonts w:asciiTheme="minorHAnsi" w:hAnsiTheme="minorHAnsi" w:cstheme="minorHAnsi"/>
          <w:b/>
          <w:bCs/>
          <w:sz w:val="22"/>
          <w:szCs w:val="22"/>
          <w:lang w:val="lt-LT"/>
        </w:rPr>
        <w:t xml:space="preserve">. </w:t>
      </w:r>
    </w:p>
    <w:p w14:paraId="3DAF6799" w14:textId="346FD118" w:rsidR="006214A1" w:rsidRDefault="009165E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Pavasarį atlikta apklausa parodė, kad</w:t>
      </w:r>
      <w:r w:rsidR="00C1228F">
        <w:rPr>
          <w:rFonts w:asciiTheme="minorHAnsi" w:hAnsiTheme="minorHAnsi" w:cstheme="minorHAnsi"/>
          <w:sz w:val="22"/>
          <w:szCs w:val="22"/>
          <w:lang w:val="lt-LT"/>
        </w:rPr>
        <w:t xml:space="preserve"> 67 proc. </w:t>
      </w:r>
      <w:r>
        <w:rPr>
          <w:rFonts w:asciiTheme="minorHAnsi" w:hAnsiTheme="minorHAnsi" w:cstheme="minorHAnsi"/>
          <w:sz w:val="22"/>
          <w:szCs w:val="22"/>
          <w:lang w:val="lt-LT"/>
        </w:rPr>
        <w:t xml:space="preserve">lietuvių pinigus aukoja organizacijoms, kurios remia Ukrainą. Taip pat paaiškėjo, jog </w:t>
      </w:r>
      <w:r w:rsidR="006C50BA">
        <w:rPr>
          <w:rFonts w:asciiTheme="minorHAnsi" w:hAnsiTheme="minorHAnsi" w:cstheme="minorHAnsi"/>
          <w:sz w:val="22"/>
          <w:szCs w:val="22"/>
          <w:lang w:val="lt-LT"/>
        </w:rPr>
        <w:t xml:space="preserve">didelė </w:t>
      </w:r>
      <w:r>
        <w:rPr>
          <w:rFonts w:asciiTheme="minorHAnsi" w:hAnsiTheme="minorHAnsi" w:cstheme="minorHAnsi"/>
          <w:sz w:val="22"/>
          <w:szCs w:val="22"/>
          <w:lang w:val="lt-LT"/>
        </w:rPr>
        <w:t xml:space="preserve">(41 proc.) tyrimo dalyvių dalis paramą skiria vaikams, trečdalis – gyvūnų prieglaudoms, 26 proc. – sunkiomis ligomis sergantiems asmenims, o 22 proc. – kitų nelaimių paveiktiems žmonėms. </w:t>
      </w:r>
    </w:p>
    <w:p w14:paraId="54B3F86D" w14:textId="743BBA58" w:rsidR="009165E7" w:rsidRPr="003C6AB4" w:rsidRDefault="009165E7" w:rsidP="002A37F7">
      <w:pPr>
        <w:spacing w:after="240"/>
        <w:jc w:val="both"/>
        <w:rPr>
          <w:rFonts w:asciiTheme="minorHAnsi" w:hAnsiTheme="minorHAnsi" w:cstheme="minorHAnsi"/>
          <w:sz w:val="22"/>
          <w:szCs w:val="22"/>
          <w:lang w:val="lt-LT"/>
        </w:rPr>
      </w:pPr>
      <w:r w:rsidRPr="003C6AB4">
        <w:rPr>
          <w:rFonts w:asciiTheme="minorHAnsi" w:hAnsiTheme="minorHAnsi" w:cstheme="minorHAnsi"/>
          <w:sz w:val="22"/>
          <w:szCs w:val="22"/>
          <w:lang w:val="lt-LT"/>
        </w:rPr>
        <w:t xml:space="preserve">„Natūralu, kad sukrečiantys įvykiai, tokie kaip karas Ukrainoje ar asmeninės žmonių nelaimės, paveikia gyventojus ir paskatina veikti, ypač tada, kai žinome, jog mūsų pagalba </w:t>
      </w:r>
      <w:r w:rsidR="00C1228F" w:rsidRPr="003C6AB4">
        <w:rPr>
          <w:rFonts w:asciiTheme="minorHAnsi" w:hAnsiTheme="minorHAnsi" w:cstheme="minorHAnsi"/>
          <w:sz w:val="22"/>
          <w:szCs w:val="22"/>
          <w:lang w:val="lt-LT"/>
        </w:rPr>
        <w:t xml:space="preserve">turi </w:t>
      </w:r>
      <w:r w:rsidRPr="003C6AB4">
        <w:rPr>
          <w:rFonts w:asciiTheme="minorHAnsi" w:hAnsiTheme="minorHAnsi" w:cstheme="minorHAnsi"/>
          <w:sz w:val="22"/>
          <w:szCs w:val="22"/>
          <w:lang w:val="lt-LT"/>
        </w:rPr>
        <w:t>realų poveikį. Tyrimo rezultatai rodo, kad lietuviai neabejingi ir</w:t>
      </w:r>
      <w:r w:rsidR="00C1228F" w:rsidRPr="003C6AB4">
        <w:rPr>
          <w:rFonts w:asciiTheme="minorHAnsi" w:hAnsiTheme="minorHAnsi" w:cstheme="minorHAnsi"/>
          <w:sz w:val="22"/>
          <w:szCs w:val="22"/>
          <w:lang w:val="lt-LT"/>
        </w:rPr>
        <w:t xml:space="preserve"> dosnūs vaikams, gyvūnams, sunkiai sergantiems žmonėms ar tiems, kurie kenčia dėl karo</w:t>
      </w:r>
      <w:r w:rsidRPr="003C6AB4">
        <w:rPr>
          <w:rFonts w:asciiTheme="minorHAnsi" w:hAnsiTheme="minorHAnsi" w:cstheme="minorHAnsi"/>
          <w:sz w:val="22"/>
          <w:szCs w:val="22"/>
          <w:lang w:val="lt-LT"/>
        </w:rPr>
        <w:t>. Toks jautrumas ir solidarumas yra stiprios</w:t>
      </w:r>
      <w:r w:rsidR="00D463E2" w:rsidRPr="003C6AB4">
        <w:rPr>
          <w:rFonts w:asciiTheme="minorHAnsi" w:hAnsiTheme="minorHAnsi" w:cstheme="minorHAnsi"/>
          <w:sz w:val="22"/>
          <w:szCs w:val="22"/>
          <w:lang w:val="lt-LT"/>
        </w:rPr>
        <w:t xml:space="preserve"> </w:t>
      </w:r>
      <w:r w:rsidR="00C1228F" w:rsidRPr="003C6AB4">
        <w:rPr>
          <w:rFonts w:asciiTheme="minorHAnsi" w:hAnsiTheme="minorHAnsi" w:cstheme="minorHAnsi"/>
          <w:sz w:val="22"/>
          <w:szCs w:val="22"/>
          <w:lang w:val="lt-LT"/>
        </w:rPr>
        <w:t xml:space="preserve">bei </w:t>
      </w:r>
      <w:r w:rsidR="00D463E2" w:rsidRPr="003C6AB4">
        <w:rPr>
          <w:rFonts w:asciiTheme="minorHAnsi" w:hAnsiTheme="minorHAnsi" w:cstheme="minorHAnsi"/>
          <w:sz w:val="22"/>
          <w:szCs w:val="22"/>
          <w:lang w:val="lt-LT"/>
        </w:rPr>
        <w:t>brandžios</w:t>
      </w:r>
      <w:r w:rsidRPr="003C6AB4">
        <w:rPr>
          <w:rFonts w:asciiTheme="minorHAnsi" w:hAnsiTheme="minorHAnsi" w:cstheme="minorHAnsi"/>
          <w:sz w:val="22"/>
          <w:szCs w:val="22"/>
          <w:lang w:val="lt-LT"/>
        </w:rPr>
        <w:t xml:space="preserve"> visuomenės bruožas</w:t>
      </w:r>
      <w:r w:rsidR="00F03B7D">
        <w:rPr>
          <w:rFonts w:asciiTheme="minorHAnsi" w:hAnsiTheme="minorHAnsi" w:cstheme="minorHAnsi"/>
          <w:sz w:val="22"/>
          <w:szCs w:val="22"/>
          <w:lang w:val="lt-LT"/>
        </w:rPr>
        <w:t>.</w:t>
      </w:r>
      <w:r w:rsidR="00F03B7D" w:rsidRPr="00F03B7D">
        <w:t xml:space="preserve"> </w:t>
      </w:r>
      <w:r w:rsidR="00F03B7D" w:rsidRPr="00F03B7D">
        <w:rPr>
          <w:rFonts w:asciiTheme="minorHAnsi" w:hAnsiTheme="minorHAnsi" w:cstheme="minorHAnsi"/>
          <w:sz w:val="22"/>
          <w:szCs w:val="22"/>
          <w:lang w:val="lt-LT"/>
        </w:rPr>
        <w:t>Vis</w:t>
      </w:r>
      <w:r w:rsidR="00F03B7D">
        <w:rPr>
          <w:rFonts w:asciiTheme="minorHAnsi" w:hAnsiTheme="minorHAnsi" w:cstheme="minorHAnsi"/>
          <w:sz w:val="22"/>
          <w:szCs w:val="22"/>
          <w:lang w:val="lt-LT"/>
        </w:rPr>
        <w:t>gi</w:t>
      </w:r>
      <w:r w:rsidR="00F03B7D" w:rsidRPr="00F03B7D">
        <w:rPr>
          <w:rFonts w:asciiTheme="minorHAnsi" w:hAnsiTheme="minorHAnsi" w:cstheme="minorHAnsi"/>
          <w:sz w:val="22"/>
          <w:szCs w:val="22"/>
          <w:lang w:val="lt-LT"/>
        </w:rPr>
        <w:t xml:space="preserve"> itin svarbu suprasti ir tai, kad ilgalaikį poveikį galime kurti tik per nuolatinę ir reguliarią paramą</w:t>
      </w:r>
      <w:r w:rsidR="002C19FD">
        <w:rPr>
          <w:rFonts w:asciiTheme="minorHAnsi" w:hAnsiTheme="minorHAnsi" w:cstheme="minorHAnsi"/>
          <w:sz w:val="22"/>
          <w:szCs w:val="22"/>
          <w:lang w:val="lt-LT"/>
        </w:rPr>
        <w:t>, o ne tik aukojimą skatinančių akcijų metu</w:t>
      </w:r>
      <w:r w:rsidRPr="003C6AB4">
        <w:rPr>
          <w:rFonts w:asciiTheme="minorHAnsi" w:hAnsiTheme="minorHAnsi" w:cstheme="minorHAnsi"/>
          <w:sz w:val="22"/>
          <w:szCs w:val="22"/>
          <w:lang w:val="lt-LT"/>
        </w:rPr>
        <w:t xml:space="preserve">“, – sako „Lidl Lietuva“ korporatyvinių reikalų ir komunikacijos vadovas Antanas Bubnelis. </w:t>
      </w:r>
    </w:p>
    <w:p w14:paraId="5AA6CC34" w14:textId="49FC1E34" w:rsidR="000C7B0E" w:rsidRPr="002A37F7" w:rsidRDefault="000C7B0E" w:rsidP="002A37F7">
      <w:pPr>
        <w:spacing w:after="240"/>
        <w:jc w:val="both"/>
        <w:rPr>
          <w:rFonts w:asciiTheme="minorHAnsi" w:hAnsiTheme="minorHAnsi" w:cstheme="minorHAnsi"/>
          <w:sz w:val="22"/>
          <w:szCs w:val="22"/>
          <w:lang w:val="lt-LT"/>
        </w:rPr>
      </w:pPr>
      <w:r w:rsidRPr="000C7B0E">
        <w:rPr>
          <w:rFonts w:asciiTheme="minorHAnsi" w:hAnsiTheme="minorHAnsi" w:cstheme="minorHAnsi"/>
          <w:sz w:val="22"/>
          <w:szCs w:val="22"/>
          <w:lang w:val="lt-LT"/>
        </w:rPr>
        <w:t xml:space="preserve">Aukojimo įpročiai skiriasi ne tik pagal paramos sritis, bet ir pagal gyventojų lytį. Tyrimo duomenys rodo, kad vyrai dažniau nei moterys finansiškai prisideda prie paramos Ukrainai – tai daro net 74 proc. vyrų, palyginti su 62 proc. moterų. Tuo </w:t>
      </w:r>
      <w:r>
        <w:rPr>
          <w:rFonts w:asciiTheme="minorHAnsi" w:hAnsiTheme="minorHAnsi" w:cstheme="minorHAnsi"/>
          <w:sz w:val="22"/>
          <w:szCs w:val="22"/>
          <w:lang w:val="lt-LT"/>
        </w:rPr>
        <w:t>metu</w:t>
      </w:r>
      <w:r w:rsidRPr="000C7B0E">
        <w:rPr>
          <w:rFonts w:asciiTheme="minorHAnsi" w:hAnsiTheme="minorHAnsi" w:cstheme="minorHAnsi"/>
          <w:sz w:val="22"/>
          <w:szCs w:val="22"/>
          <w:lang w:val="lt-LT"/>
        </w:rPr>
        <w:t xml:space="preserve"> moterys žymiai dažniau linkusios remti gyvūnų gerovės organizacijas –</w:t>
      </w:r>
      <w:r w:rsidR="00C1228F">
        <w:rPr>
          <w:rFonts w:asciiTheme="minorHAnsi" w:hAnsiTheme="minorHAnsi" w:cstheme="minorHAnsi"/>
          <w:sz w:val="22"/>
          <w:szCs w:val="22"/>
          <w:lang w:val="lt-LT"/>
        </w:rPr>
        <w:t xml:space="preserve"> </w:t>
      </w:r>
      <w:r w:rsidRPr="000C7B0E">
        <w:rPr>
          <w:rFonts w:asciiTheme="minorHAnsi" w:hAnsiTheme="minorHAnsi" w:cstheme="minorHAnsi"/>
          <w:sz w:val="22"/>
          <w:szCs w:val="22"/>
          <w:lang w:val="lt-LT"/>
        </w:rPr>
        <w:t>paramą</w:t>
      </w:r>
      <w:r w:rsidR="00D463E2">
        <w:rPr>
          <w:rFonts w:asciiTheme="minorHAnsi" w:hAnsiTheme="minorHAnsi" w:cstheme="minorHAnsi"/>
          <w:sz w:val="22"/>
          <w:szCs w:val="22"/>
          <w:lang w:val="lt-LT"/>
        </w:rPr>
        <w:t xml:space="preserve"> joms</w:t>
      </w:r>
      <w:r w:rsidRPr="000C7B0E">
        <w:rPr>
          <w:rFonts w:asciiTheme="minorHAnsi" w:hAnsiTheme="minorHAnsi" w:cstheme="minorHAnsi"/>
          <w:sz w:val="22"/>
          <w:szCs w:val="22"/>
          <w:lang w:val="lt-LT"/>
        </w:rPr>
        <w:t xml:space="preserve"> skiria 39 proc. moterų ir 23 proc. vyrų. Panaši tendencija matoma ir kalbant apie aukas vaikams: beveik pusė moterų (46 proc.) nurodo, kad remia su vaikais dirbančias organizacijas</w:t>
      </w:r>
      <w:r w:rsidR="003E49E5">
        <w:rPr>
          <w:rFonts w:asciiTheme="minorHAnsi" w:hAnsiTheme="minorHAnsi" w:cstheme="minorHAnsi"/>
          <w:sz w:val="22"/>
          <w:szCs w:val="22"/>
          <w:lang w:val="lt-LT"/>
        </w:rPr>
        <w:t xml:space="preserve">. </w:t>
      </w:r>
    </w:p>
    <w:p w14:paraId="718813CD" w14:textId="0EAB007F" w:rsidR="006214A1" w:rsidRPr="006214A1" w:rsidRDefault="00D463E2"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Prioritetas teikiamas vietinėms organizacijoms </w:t>
      </w:r>
    </w:p>
    <w:p w14:paraId="382C9AA5" w14:textId="70DDF330" w:rsidR="00C9018B" w:rsidRDefault="000C7B0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Remiantis tyrimo duomenimis, </w:t>
      </w:r>
      <w:r w:rsidRPr="000C7B0E">
        <w:rPr>
          <w:rFonts w:asciiTheme="minorHAnsi" w:hAnsiTheme="minorHAnsi" w:cstheme="minorHAnsi"/>
          <w:sz w:val="22"/>
          <w:szCs w:val="22"/>
          <w:lang w:val="lt-LT"/>
        </w:rPr>
        <w:t xml:space="preserve">Lietuvos gyventojai labiau linkę pasitikėti vietinėmis nei tarptautinėmis paramos organizacijomis – </w:t>
      </w:r>
      <w:r>
        <w:rPr>
          <w:rFonts w:asciiTheme="minorHAnsi" w:hAnsiTheme="minorHAnsi" w:cstheme="minorHAnsi"/>
          <w:sz w:val="22"/>
          <w:szCs w:val="22"/>
          <w:lang w:val="lt-LT"/>
        </w:rPr>
        <w:t xml:space="preserve">taip atsakė 41 proc. apklaustųjų. Pasak </w:t>
      </w:r>
      <w:r w:rsidRPr="007B02A6">
        <w:rPr>
          <w:rFonts w:asciiTheme="minorHAnsi" w:hAnsiTheme="minorHAnsi" w:cstheme="minorHAnsi"/>
          <w:sz w:val="22"/>
          <w:szCs w:val="22"/>
          <w:lang w:val="lt-LT"/>
        </w:rPr>
        <w:t xml:space="preserve">A. Bubnelio, </w:t>
      </w:r>
      <w:r>
        <w:rPr>
          <w:rFonts w:asciiTheme="minorHAnsi" w:hAnsiTheme="minorHAnsi" w:cstheme="minorHAnsi"/>
          <w:sz w:val="22"/>
          <w:szCs w:val="22"/>
          <w:lang w:val="lt-LT"/>
        </w:rPr>
        <w:t>t</w:t>
      </w:r>
      <w:r w:rsidRPr="000C7B0E">
        <w:rPr>
          <w:rFonts w:asciiTheme="minorHAnsi" w:hAnsiTheme="minorHAnsi" w:cstheme="minorHAnsi"/>
          <w:sz w:val="22"/>
          <w:szCs w:val="22"/>
          <w:lang w:val="lt-LT"/>
        </w:rPr>
        <w:t xml:space="preserve">ai rodo ne tik glaudesnį ryšį su vietine bendruomene, bet ir norą matyti aiškų </w:t>
      </w:r>
      <w:r w:rsidR="00E76800">
        <w:rPr>
          <w:rFonts w:asciiTheme="minorHAnsi" w:hAnsiTheme="minorHAnsi" w:cstheme="minorHAnsi"/>
          <w:sz w:val="22"/>
          <w:szCs w:val="22"/>
          <w:lang w:val="lt-LT"/>
        </w:rPr>
        <w:t>paramos</w:t>
      </w:r>
      <w:r w:rsidR="00E76800" w:rsidRPr="000C7B0E">
        <w:rPr>
          <w:rFonts w:asciiTheme="minorHAnsi" w:hAnsiTheme="minorHAnsi" w:cstheme="minorHAnsi"/>
          <w:sz w:val="22"/>
          <w:szCs w:val="22"/>
          <w:lang w:val="lt-LT"/>
        </w:rPr>
        <w:t xml:space="preserve"> </w:t>
      </w:r>
      <w:r w:rsidRPr="000C7B0E">
        <w:rPr>
          <w:rFonts w:asciiTheme="minorHAnsi" w:hAnsiTheme="minorHAnsi" w:cstheme="minorHAnsi"/>
          <w:sz w:val="22"/>
          <w:szCs w:val="22"/>
          <w:lang w:val="lt-LT"/>
        </w:rPr>
        <w:t xml:space="preserve">poveikį. </w:t>
      </w:r>
    </w:p>
    <w:p w14:paraId="2883ED85" w14:textId="5CE04E84" w:rsidR="000C7B0E" w:rsidRPr="005243AB" w:rsidRDefault="000C7B0E" w:rsidP="002A37F7">
      <w:pPr>
        <w:spacing w:after="240"/>
        <w:jc w:val="both"/>
        <w:rPr>
          <w:rFonts w:asciiTheme="minorHAnsi" w:hAnsiTheme="minorHAnsi" w:cstheme="minorHAnsi"/>
          <w:sz w:val="22"/>
          <w:szCs w:val="22"/>
          <w:lang w:val="lt-LT"/>
        </w:rPr>
      </w:pPr>
      <w:r w:rsidRPr="005243AB">
        <w:rPr>
          <w:rFonts w:asciiTheme="minorHAnsi" w:hAnsiTheme="minorHAnsi" w:cstheme="minorHAnsi"/>
          <w:sz w:val="22"/>
          <w:szCs w:val="22"/>
          <w:lang w:val="lt-LT"/>
        </w:rPr>
        <w:t>„Aukojant vietinėms organizacijoms, daug lengviau pamatyti, kokį poveikį mūsų parama daro, nesvarbu, ar tai būtų pagalba vaikams, ar parama bendruomenėms</w:t>
      </w:r>
      <w:r w:rsidR="00D463E2" w:rsidRPr="005243AB">
        <w:rPr>
          <w:rFonts w:asciiTheme="minorHAnsi" w:hAnsiTheme="minorHAnsi" w:cstheme="minorHAnsi"/>
          <w:sz w:val="22"/>
          <w:szCs w:val="22"/>
          <w:lang w:val="lt-LT"/>
        </w:rPr>
        <w:t xml:space="preserve"> – ž</w:t>
      </w:r>
      <w:r w:rsidRPr="005243AB">
        <w:rPr>
          <w:rFonts w:asciiTheme="minorHAnsi" w:hAnsiTheme="minorHAnsi" w:cstheme="minorHAnsi"/>
          <w:sz w:val="22"/>
          <w:szCs w:val="22"/>
          <w:lang w:val="lt-LT"/>
        </w:rPr>
        <w:t>monėms tai sukelia daugiau pasitikėjimo ir vidinės prasmės. Jau aštuonerius metus suteikiame savo pirkėjams galimybę taromatuose atgaut</w:t>
      </w:r>
      <w:r w:rsidR="00C1228F" w:rsidRPr="005243AB">
        <w:rPr>
          <w:rFonts w:asciiTheme="minorHAnsi" w:hAnsiTheme="minorHAnsi" w:cstheme="minorHAnsi"/>
          <w:sz w:val="22"/>
          <w:szCs w:val="22"/>
          <w:lang w:val="lt-LT"/>
        </w:rPr>
        <w:t xml:space="preserve">ą </w:t>
      </w:r>
      <w:r w:rsidRPr="005243AB">
        <w:rPr>
          <w:rFonts w:asciiTheme="minorHAnsi" w:hAnsiTheme="minorHAnsi" w:cstheme="minorHAnsi"/>
          <w:sz w:val="22"/>
          <w:szCs w:val="22"/>
          <w:lang w:val="lt-LT"/>
        </w:rPr>
        <w:t>užstato sum</w:t>
      </w:r>
      <w:r w:rsidR="00C1228F" w:rsidRPr="005243AB">
        <w:rPr>
          <w:rFonts w:asciiTheme="minorHAnsi" w:hAnsiTheme="minorHAnsi" w:cstheme="minorHAnsi"/>
          <w:sz w:val="22"/>
          <w:szCs w:val="22"/>
          <w:lang w:val="lt-LT"/>
        </w:rPr>
        <w:t>ą</w:t>
      </w:r>
      <w:r w:rsidRPr="005243AB">
        <w:rPr>
          <w:rFonts w:asciiTheme="minorHAnsi" w:hAnsiTheme="minorHAnsi" w:cstheme="minorHAnsi"/>
          <w:sz w:val="22"/>
          <w:szCs w:val="22"/>
          <w:lang w:val="lt-LT"/>
        </w:rPr>
        <w:t xml:space="preserve"> skirti trims patikimoms ir ilgalaikį poveikį kuriančioms organizacijoms – „Lietuvos Caritas“, „Gelbėkit vaikus“ bei Maltos ordino pagalbos tarnybai. Šią iniciatyvą palaikome ir mes patys</w:t>
      </w:r>
      <w:r w:rsidR="003E49E5" w:rsidRPr="005243AB">
        <w:rPr>
          <w:rFonts w:asciiTheme="minorHAnsi" w:hAnsiTheme="minorHAnsi" w:cstheme="minorHAnsi"/>
          <w:sz w:val="22"/>
          <w:szCs w:val="22"/>
          <w:lang w:val="lt-LT"/>
        </w:rPr>
        <w:t xml:space="preserve"> – </w:t>
      </w:r>
      <w:r w:rsidRPr="005243AB">
        <w:rPr>
          <w:rFonts w:asciiTheme="minorHAnsi" w:hAnsiTheme="minorHAnsi" w:cstheme="minorHAnsi"/>
          <w:sz w:val="22"/>
          <w:szCs w:val="22"/>
          <w:lang w:val="lt-LT"/>
        </w:rPr>
        <w:t xml:space="preserve">taromatuose sukauptą sumą padvigubiname“, – </w:t>
      </w:r>
      <w:r w:rsidR="00D463E2" w:rsidRPr="005243AB">
        <w:rPr>
          <w:rFonts w:asciiTheme="minorHAnsi" w:hAnsiTheme="minorHAnsi" w:cstheme="minorHAnsi"/>
          <w:sz w:val="22"/>
          <w:szCs w:val="22"/>
          <w:lang w:val="lt-LT"/>
        </w:rPr>
        <w:t xml:space="preserve">dalinasi </w:t>
      </w:r>
      <w:r w:rsidRPr="005243AB">
        <w:rPr>
          <w:rFonts w:asciiTheme="minorHAnsi" w:hAnsiTheme="minorHAnsi" w:cstheme="minorHAnsi"/>
          <w:sz w:val="22"/>
          <w:szCs w:val="22"/>
          <w:lang w:val="lt-LT"/>
        </w:rPr>
        <w:t xml:space="preserve">„Lidl Lietuva“ korporatyvinių reikalų ir komunikacijos vadovas. </w:t>
      </w:r>
    </w:p>
    <w:p w14:paraId="28443CE1" w14:textId="77777777" w:rsidR="00492669" w:rsidRDefault="000C7B0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Pasak Maltos ordino pagalbos tarnybos </w:t>
      </w:r>
      <w:r w:rsidR="0091795D">
        <w:rPr>
          <w:rFonts w:asciiTheme="minorHAnsi" w:hAnsiTheme="minorHAnsi" w:cstheme="minorHAnsi"/>
          <w:sz w:val="22"/>
          <w:szCs w:val="22"/>
          <w:lang w:val="lt-LT"/>
        </w:rPr>
        <w:t>privačių rėmėjų projektų vadovė</w:t>
      </w:r>
      <w:r w:rsidR="00D141E9">
        <w:rPr>
          <w:rFonts w:asciiTheme="minorHAnsi" w:hAnsiTheme="minorHAnsi" w:cstheme="minorHAnsi"/>
          <w:sz w:val="22"/>
          <w:szCs w:val="22"/>
          <w:lang w:val="lt-LT"/>
        </w:rPr>
        <w:t>s</w:t>
      </w:r>
      <w:r w:rsidR="0091795D">
        <w:rPr>
          <w:rFonts w:asciiTheme="minorHAnsi" w:hAnsiTheme="minorHAnsi" w:cstheme="minorHAnsi"/>
          <w:sz w:val="22"/>
          <w:szCs w:val="22"/>
          <w:lang w:val="lt-LT"/>
        </w:rPr>
        <w:t xml:space="preserve"> Aistė</w:t>
      </w:r>
      <w:r w:rsidR="00D141E9">
        <w:rPr>
          <w:rFonts w:asciiTheme="minorHAnsi" w:hAnsiTheme="minorHAnsi" w:cstheme="minorHAnsi"/>
          <w:sz w:val="22"/>
          <w:szCs w:val="22"/>
          <w:lang w:val="lt-LT"/>
        </w:rPr>
        <w:t>s</w:t>
      </w:r>
      <w:r w:rsidR="0091795D">
        <w:rPr>
          <w:rFonts w:asciiTheme="minorHAnsi" w:hAnsiTheme="minorHAnsi" w:cstheme="minorHAnsi"/>
          <w:sz w:val="22"/>
          <w:szCs w:val="22"/>
          <w:lang w:val="lt-LT"/>
        </w:rPr>
        <w:t xml:space="preserve"> </w:t>
      </w:r>
      <w:proofErr w:type="spellStart"/>
      <w:r w:rsidR="0091795D" w:rsidRPr="0092368F">
        <w:rPr>
          <w:rFonts w:asciiTheme="minorHAnsi" w:hAnsiTheme="minorHAnsi" w:cstheme="minorHAnsi"/>
          <w:color w:val="000000" w:themeColor="text1"/>
          <w:sz w:val="22"/>
          <w:szCs w:val="22"/>
          <w:lang w:val="lt-LT"/>
        </w:rPr>
        <w:t>Dalgėdaitė</w:t>
      </w:r>
      <w:r w:rsidR="00D141E9" w:rsidRPr="0092368F">
        <w:rPr>
          <w:rFonts w:asciiTheme="minorHAnsi" w:hAnsiTheme="minorHAnsi" w:cstheme="minorHAnsi"/>
          <w:color w:val="000000" w:themeColor="text1"/>
          <w:sz w:val="22"/>
          <w:szCs w:val="22"/>
          <w:lang w:val="lt-LT"/>
        </w:rPr>
        <w:t>s</w:t>
      </w:r>
      <w:proofErr w:type="spellEnd"/>
      <w:r w:rsidRPr="0092368F">
        <w:rPr>
          <w:rFonts w:asciiTheme="minorHAnsi" w:hAnsiTheme="minorHAnsi" w:cstheme="minorHAnsi"/>
          <w:color w:val="000000" w:themeColor="text1"/>
          <w:sz w:val="22"/>
          <w:szCs w:val="22"/>
          <w:lang w:val="lt-LT"/>
        </w:rPr>
        <w:t xml:space="preserve">, </w:t>
      </w:r>
      <w:r w:rsidR="00DB5C09" w:rsidRPr="0092368F">
        <w:rPr>
          <w:rFonts w:asciiTheme="minorHAnsi" w:hAnsiTheme="minorHAnsi" w:cstheme="minorHAnsi"/>
          <w:color w:val="000000" w:themeColor="text1"/>
          <w:sz w:val="22"/>
          <w:szCs w:val="22"/>
          <w:lang w:val="lt-LT"/>
        </w:rPr>
        <w:t xml:space="preserve">gaunamos paramos dydžiui įtaką neabejotinai daro ne tik organizacijos kilmė, bet ir sezoniškumas. </w:t>
      </w:r>
    </w:p>
    <w:p w14:paraId="6200B42A" w14:textId="1D38D4B1" w:rsidR="00DB5C09" w:rsidRPr="00492669" w:rsidRDefault="00DB5C09" w:rsidP="002A37F7">
      <w:pPr>
        <w:spacing w:after="240"/>
        <w:jc w:val="both"/>
        <w:rPr>
          <w:rFonts w:asciiTheme="minorHAnsi" w:hAnsiTheme="minorHAnsi" w:cstheme="minorHAnsi"/>
          <w:sz w:val="22"/>
          <w:szCs w:val="22"/>
          <w:lang w:val="lt-LT"/>
        </w:rPr>
      </w:pPr>
      <w:r w:rsidRPr="00DB5C09">
        <w:rPr>
          <w:rFonts w:asciiTheme="minorHAnsi" w:hAnsiTheme="minorHAnsi" w:cstheme="minorHAnsi"/>
          <w:sz w:val="22"/>
          <w:szCs w:val="22"/>
          <w:lang w:val="lt-LT"/>
        </w:rPr>
        <w:t>„</w:t>
      </w:r>
      <w:r w:rsidR="00030750">
        <w:rPr>
          <w:rFonts w:asciiTheme="minorHAnsi" w:hAnsiTheme="minorHAnsi" w:cstheme="minorHAnsi"/>
          <w:sz w:val="22"/>
          <w:szCs w:val="22"/>
          <w:lang w:val="lt-LT"/>
        </w:rPr>
        <w:t>Pavyzdžiui, š</w:t>
      </w:r>
      <w:r w:rsidRPr="00DB5C09">
        <w:rPr>
          <w:rFonts w:asciiTheme="minorHAnsi" w:hAnsiTheme="minorHAnsi" w:cstheme="minorHAnsi"/>
          <w:sz w:val="22"/>
          <w:szCs w:val="22"/>
          <w:lang w:val="lt-LT"/>
        </w:rPr>
        <w:t>ventiniu laikotarpiu žmonės tampa atviresni gerumui, labiau susimąsto apie tuos, kuriems trūksta ne tik materialių dalykų, bet ir dėmesio</w:t>
      </w:r>
      <w:r w:rsidR="00F33DE7">
        <w:rPr>
          <w:rFonts w:asciiTheme="minorHAnsi" w:hAnsiTheme="minorHAnsi" w:cstheme="minorHAnsi"/>
          <w:sz w:val="22"/>
          <w:szCs w:val="22"/>
          <w:lang w:val="lt-LT"/>
        </w:rPr>
        <w:t xml:space="preserve"> bei</w:t>
      </w:r>
      <w:r w:rsidRPr="00DB5C09">
        <w:rPr>
          <w:rFonts w:asciiTheme="minorHAnsi" w:hAnsiTheme="minorHAnsi" w:cstheme="minorHAnsi"/>
          <w:sz w:val="22"/>
          <w:szCs w:val="22"/>
          <w:lang w:val="lt-LT"/>
        </w:rPr>
        <w:t xml:space="preserve"> šilumos</w:t>
      </w:r>
      <w:r w:rsidR="00F33DE7">
        <w:rPr>
          <w:rFonts w:asciiTheme="minorHAnsi" w:hAnsiTheme="minorHAnsi" w:cstheme="minorHAnsi"/>
          <w:sz w:val="22"/>
          <w:szCs w:val="22"/>
          <w:lang w:val="lt-LT"/>
        </w:rPr>
        <w:t xml:space="preserve">. </w:t>
      </w:r>
      <w:r w:rsidRPr="00DB5C09">
        <w:rPr>
          <w:rFonts w:asciiTheme="minorHAnsi" w:hAnsiTheme="minorHAnsi" w:cstheme="minorHAnsi"/>
          <w:sz w:val="22"/>
          <w:szCs w:val="22"/>
          <w:lang w:val="lt-LT"/>
        </w:rPr>
        <w:t>Vaikams</w:t>
      </w:r>
      <w:r>
        <w:rPr>
          <w:rFonts w:asciiTheme="minorHAnsi" w:hAnsiTheme="minorHAnsi" w:cstheme="minorHAnsi"/>
          <w:sz w:val="22"/>
          <w:szCs w:val="22"/>
          <w:lang w:val="lt-LT"/>
        </w:rPr>
        <w:t xml:space="preserve">, </w:t>
      </w:r>
      <w:r w:rsidRPr="00DB5C09">
        <w:rPr>
          <w:rFonts w:asciiTheme="minorHAnsi" w:hAnsiTheme="minorHAnsi" w:cstheme="minorHAnsi"/>
          <w:sz w:val="22"/>
          <w:szCs w:val="22"/>
          <w:lang w:val="lt-LT"/>
        </w:rPr>
        <w:t xml:space="preserve">lankantiems vaikų dienos centrus, šventės kartais tampa sunkesniu laiku nei kitiems – kai aplink tiek kalbama apie dovanas, šeimą, jaukumą, o jiems dažnai trūksta </w:t>
      </w:r>
      <w:r w:rsidR="00C1228F">
        <w:rPr>
          <w:rFonts w:asciiTheme="minorHAnsi" w:hAnsiTheme="minorHAnsi" w:cstheme="minorHAnsi"/>
          <w:sz w:val="22"/>
          <w:szCs w:val="22"/>
          <w:lang w:val="lt-LT"/>
        </w:rPr>
        <w:t xml:space="preserve">net šilto maisto ar saugios erdvės, kur galima būti vaiku. </w:t>
      </w:r>
      <w:r w:rsidRPr="00DB5C09">
        <w:rPr>
          <w:rFonts w:asciiTheme="minorHAnsi" w:hAnsiTheme="minorHAnsi" w:cstheme="minorHAnsi"/>
          <w:sz w:val="22"/>
          <w:szCs w:val="22"/>
          <w:lang w:val="lt-LT"/>
        </w:rPr>
        <w:t xml:space="preserve">Tuo metu mūsų veikla šiuose centruose tampa ypač svarbi – mes ne </w:t>
      </w:r>
      <w:r w:rsidRPr="00DB5C09">
        <w:rPr>
          <w:rFonts w:asciiTheme="minorHAnsi" w:hAnsiTheme="minorHAnsi" w:cstheme="minorHAnsi"/>
          <w:sz w:val="22"/>
          <w:szCs w:val="22"/>
          <w:lang w:val="lt-LT"/>
        </w:rPr>
        <w:lastRenderedPageBreak/>
        <w:t xml:space="preserve">tik </w:t>
      </w:r>
      <w:r>
        <w:rPr>
          <w:rFonts w:asciiTheme="minorHAnsi" w:hAnsiTheme="minorHAnsi" w:cstheme="minorHAnsi"/>
          <w:sz w:val="22"/>
          <w:szCs w:val="22"/>
          <w:lang w:val="lt-LT"/>
        </w:rPr>
        <w:t>aprūpiname vaikus maistu</w:t>
      </w:r>
      <w:r w:rsidRPr="00DB5C09">
        <w:rPr>
          <w:rFonts w:asciiTheme="minorHAnsi" w:hAnsiTheme="minorHAnsi" w:cstheme="minorHAnsi"/>
          <w:sz w:val="22"/>
          <w:szCs w:val="22"/>
          <w:lang w:val="lt-LT"/>
        </w:rPr>
        <w:t xml:space="preserve"> ar padedame ruoštis pamokoms</w:t>
      </w:r>
      <w:r>
        <w:rPr>
          <w:rFonts w:asciiTheme="minorHAnsi" w:hAnsiTheme="minorHAnsi" w:cstheme="minorHAnsi"/>
          <w:sz w:val="22"/>
          <w:szCs w:val="22"/>
          <w:lang w:val="lt-LT"/>
        </w:rPr>
        <w:t>, kartu m</w:t>
      </w:r>
      <w:r w:rsidRPr="00DB5C09">
        <w:rPr>
          <w:rFonts w:asciiTheme="minorHAnsi" w:hAnsiTheme="minorHAnsi" w:cstheme="minorHAnsi"/>
          <w:sz w:val="22"/>
          <w:szCs w:val="22"/>
          <w:lang w:val="lt-LT"/>
        </w:rPr>
        <w:t xml:space="preserve">es stengiamės padovanoti tai, ko negalima įdėti į </w:t>
      </w:r>
      <w:r>
        <w:rPr>
          <w:rFonts w:asciiTheme="minorHAnsi" w:hAnsiTheme="minorHAnsi" w:cstheme="minorHAnsi"/>
          <w:sz w:val="22"/>
          <w:szCs w:val="22"/>
          <w:lang w:val="lt-LT"/>
        </w:rPr>
        <w:t xml:space="preserve">dovanų </w:t>
      </w:r>
      <w:r w:rsidRPr="00DB5C09">
        <w:rPr>
          <w:rFonts w:asciiTheme="minorHAnsi" w:hAnsiTheme="minorHAnsi" w:cstheme="minorHAnsi"/>
          <w:sz w:val="22"/>
          <w:szCs w:val="22"/>
          <w:lang w:val="lt-LT"/>
        </w:rPr>
        <w:t>maišelį – ramybę</w:t>
      </w:r>
      <w:r>
        <w:rPr>
          <w:rFonts w:asciiTheme="minorHAnsi" w:hAnsiTheme="minorHAnsi" w:cstheme="minorHAnsi"/>
          <w:sz w:val="22"/>
          <w:szCs w:val="22"/>
          <w:lang w:val="lt-LT"/>
        </w:rPr>
        <w:t xml:space="preserve"> ir</w:t>
      </w:r>
      <w:r w:rsidRPr="00DB5C09">
        <w:rPr>
          <w:rFonts w:asciiTheme="minorHAnsi" w:hAnsiTheme="minorHAnsi" w:cstheme="minorHAnsi"/>
          <w:sz w:val="22"/>
          <w:szCs w:val="22"/>
          <w:lang w:val="lt-LT"/>
        </w:rPr>
        <w:t xml:space="preserve"> tikėjimą, kad jie yra svarbūs</w:t>
      </w:r>
      <w:r>
        <w:rPr>
          <w:rFonts w:asciiTheme="minorHAnsi" w:hAnsiTheme="minorHAnsi" w:cstheme="minorHAnsi"/>
          <w:sz w:val="22"/>
          <w:szCs w:val="22"/>
          <w:lang w:val="lt-LT"/>
        </w:rPr>
        <w:t>“</w:t>
      </w:r>
      <w:r w:rsidR="00F33DE7">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F33DE7">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F33DE7">
        <w:rPr>
          <w:rFonts w:asciiTheme="minorHAnsi" w:hAnsiTheme="minorHAnsi" w:cstheme="minorHAnsi"/>
          <w:sz w:val="22"/>
          <w:szCs w:val="22"/>
          <w:lang w:val="lt-LT"/>
        </w:rPr>
        <w:t xml:space="preserve">priduria </w:t>
      </w:r>
      <w:r w:rsidR="00D141E9" w:rsidRPr="00492669">
        <w:rPr>
          <w:rFonts w:asciiTheme="minorHAnsi" w:hAnsiTheme="minorHAnsi" w:cstheme="minorHAnsi"/>
          <w:sz w:val="22"/>
          <w:szCs w:val="22"/>
          <w:lang w:val="lt-LT"/>
        </w:rPr>
        <w:t xml:space="preserve">A. </w:t>
      </w:r>
      <w:proofErr w:type="spellStart"/>
      <w:r w:rsidR="00D141E9" w:rsidRPr="00492669">
        <w:rPr>
          <w:rFonts w:asciiTheme="minorHAnsi" w:hAnsiTheme="minorHAnsi" w:cstheme="minorHAnsi"/>
          <w:sz w:val="22"/>
          <w:szCs w:val="22"/>
          <w:lang w:val="lt-LT"/>
        </w:rPr>
        <w:t>Dalgėdaitė</w:t>
      </w:r>
      <w:proofErr w:type="spellEnd"/>
      <w:r w:rsidR="00492669" w:rsidRPr="00492669">
        <w:rPr>
          <w:rFonts w:asciiTheme="minorHAnsi" w:hAnsiTheme="minorHAnsi" w:cstheme="minorHAnsi"/>
          <w:sz w:val="22"/>
          <w:szCs w:val="22"/>
          <w:lang w:val="lt-LT"/>
        </w:rPr>
        <w:t>.</w:t>
      </w:r>
      <w:r w:rsidR="00F33DE7" w:rsidRPr="00492669">
        <w:rPr>
          <w:rFonts w:asciiTheme="minorHAnsi" w:hAnsiTheme="minorHAnsi" w:cstheme="minorHAnsi"/>
          <w:sz w:val="22"/>
          <w:szCs w:val="22"/>
          <w:lang w:val="lt-LT"/>
        </w:rPr>
        <w:t xml:space="preserve"> </w:t>
      </w:r>
    </w:p>
    <w:p w14:paraId="64F6E4A4" w14:textId="23585328" w:rsidR="00BF4157" w:rsidRDefault="00D07D7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Aukoti skatina organizacijų žinomumas</w:t>
      </w:r>
      <w:r w:rsidR="00FD4DFB">
        <w:rPr>
          <w:rFonts w:asciiTheme="minorHAnsi" w:hAnsiTheme="minorHAnsi" w:cstheme="minorHAnsi"/>
          <w:b/>
          <w:bCs/>
          <w:sz w:val="22"/>
          <w:szCs w:val="22"/>
          <w:lang w:val="lt-LT"/>
        </w:rPr>
        <w:t xml:space="preserve"> ir atvirumas</w:t>
      </w:r>
    </w:p>
    <w:p w14:paraId="5B8D999E" w14:textId="7D3E67D6" w:rsidR="00F31D63" w:rsidRDefault="00F31D63" w:rsidP="002A37F7">
      <w:pPr>
        <w:spacing w:after="240"/>
        <w:jc w:val="both"/>
        <w:rPr>
          <w:rFonts w:asciiTheme="minorHAnsi" w:hAnsiTheme="minorHAnsi" w:cstheme="minorHAnsi"/>
          <w:sz w:val="22"/>
          <w:szCs w:val="22"/>
          <w:lang w:val="lt-LT"/>
        </w:rPr>
      </w:pPr>
      <w:r w:rsidRPr="00F31D63">
        <w:rPr>
          <w:rFonts w:asciiTheme="minorHAnsi" w:hAnsiTheme="minorHAnsi" w:cstheme="minorHAnsi"/>
          <w:sz w:val="22"/>
          <w:szCs w:val="22"/>
          <w:lang w:val="lt-LT"/>
        </w:rPr>
        <w:t>Tyrimo rezultatai rodo, kad renkantis, kuriai organizacijai skirti paramą, lietuviams svarbiausia – skaidrumas ir patikimumas</w:t>
      </w:r>
      <w:r w:rsidR="000816C0">
        <w:rPr>
          <w:rFonts w:asciiTheme="minorHAnsi" w:hAnsiTheme="minorHAnsi" w:cstheme="minorHAnsi"/>
          <w:sz w:val="22"/>
          <w:szCs w:val="22"/>
          <w:lang w:val="lt-LT"/>
        </w:rPr>
        <w:t>. Šiuos kriterijus kai</w:t>
      </w:r>
      <w:r w:rsidR="00030750">
        <w:rPr>
          <w:rFonts w:asciiTheme="minorHAnsi" w:hAnsiTheme="minorHAnsi" w:cstheme="minorHAnsi"/>
          <w:sz w:val="22"/>
          <w:szCs w:val="22"/>
          <w:lang w:val="lt-LT"/>
        </w:rPr>
        <w:t>p</w:t>
      </w:r>
      <w:r w:rsidR="000816C0">
        <w:rPr>
          <w:rFonts w:asciiTheme="minorHAnsi" w:hAnsiTheme="minorHAnsi" w:cstheme="minorHAnsi"/>
          <w:sz w:val="22"/>
          <w:szCs w:val="22"/>
          <w:lang w:val="lt-LT"/>
        </w:rPr>
        <w:t xml:space="preserve"> svarbiausius įvardijo 50 proc. apklaustųjų. Apklausos metu taip pat buvo atskleista, jog </w:t>
      </w:r>
      <w:r w:rsidR="000816C0" w:rsidRPr="000816C0">
        <w:rPr>
          <w:rFonts w:asciiTheme="minorHAnsi" w:hAnsiTheme="minorHAnsi" w:cstheme="minorHAnsi"/>
          <w:sz w:val="22"/>
          <w:szCs w:val="22"/>
          <w:lang w:val="lt-LT"/>
        </w:rPr>
        <w:t>jaunesni gyventojai labiau vertina viešą organizacijų aktyvumą ir žinomumą</w:t>
      </w:r>
      <w:r w:rsidR="00030750">
        <w:rPr>
          <w:rFonts w:asciiTheme="minorHAnsi" w:hAnsiTheme="minorHAnsi" w:cstheme="minorHAnsi"/>
          <w:sz w:val="22"/>
          <w:szCs w:val="22"/>
          <w:lang w:val="lt-LT"/>
        </w:rPr>
        <w:t>,</w:t>
      </w:r>
      <w:r w:rsidR="000816C0" w:rsidRPr="000816C0">
        <w:rPr>
          <w:rFonts w:asciiTheme="minorHAnsi" w:hAnsiTheme="minorHAnsi" w:cstheme="minorHAnsi"/>
          <w:sz w:val="22"/>
          <w:szCs w:val="22"/>
          <w:lang w:val="lt-LT"/>
        </w:rPr>
        <w:t xml:space="preserve"> tai rodo, jog komunikacijos vaidmuo gali augti keičiantis kartoms ir aukojimo įpročiams.</w:t>
      </w:r>
    </w:p>
    <w:p w14:paraId="7F0FAA1B" w14:textId="5B00547E" w:rsidR="000816C0" w:rsidRPr="00F31D63" w:rsidRDefault="000816C0" w:rsidP="002A37F7">
      <w:pPr>
        <w:spacing w:after="240"/>
        <w:jc w:val="both"/>
        <w:rPr>
          <w:rFonts w:asciiTheme="minorHAnsi" w:hAnsiTheme="minorHAnsi" w:cstheme="minorHAnsi"/>
          <w:sz w:val="22"/>
          <w:szCs w:val="22"/>
          <w:lang w:val="lt-LT"/>
        </w:rPr>
      </w:pPr>
      <w:r w:rsidRPr="000816C0">
        <w:rPr>
          <w:rFonts w:asciiTheme="minorHAnsi" w:hAnsiTheme="minorHAnsi" w:cstheme="minorHAnsi"/>
          <w:sz w:val="22"/>
          <w:szCs w:val="22"/>
          <w:lang w:val="lt-LT"/>
        </w:rPr>
        <w:t>„Mūsų patirtis rodo, kad žmonių dosnumą stipriai veikia informacijos sklaida</w:t>
      </w:r>
      <w:r w:rsidR="003F7B38">
        <w:rPr>
          <w:rFonts w:asciiTheme="minorHAnsi" w:hAnsiTheme="minorHAnsi" w:cstheme="minorHAnsi"/>
          <w:sz w:val="22"/>
          <w:szCs w:val="22"/>
          <w:lang w:val="lt-LT"/>
        </w:rPr>
        <w:t>,</w:t>
      </w:r>
      <w:r w:rsidRPr="000816C0">
        <w:rPr>
          <w:rFonts w:asciiTheme="minorHAnsi" w:hAnsiTheme="minorHAnsi" w:cstheme="minorHAnsi"/>
          <w:sz w:val="22"/>
          <w:szCs w:val="22"/>
          <w:lang w:val="lt-LT"/>
        </w:rPr>
        <w:t xml:space="preserve"> kai aiškiai ir atvirai komunikuojame apie pagalbos poreikį, žmonės yra linkę reaguoti ir prisidėti. Labai svarbus vaidmuo tenka organizacijos matomumui, žinomumui bei patikimumui</w:t>
      </w:r>
      <w:r>
        <w:rPr>
          <w:rFonts w:asciiTheme="minorHAnsi" w:hAnsiTheme="minorHAnsi" w:cstheme="minorHAnsi"/>
          <w:sz w:val="22"/>
          <w:szCs w:val="22"/>
          <w:lang w:val="lt-LT"/>
        </w:rPr>
        <w:t xml:space="preserve">, </w:t>
      </w:r>
      <w:r w:rsidRPr="000816C0">
        <w:rPr>
          <w:rFonts w:asciiTheme="minorHAnsi" w:hAnsiTheme="minorHAnsi" w:cstheme="minorHAnsi"/>
          <w:sz w:val="22"/>
          <w:szCs w:val="22"/>
          <w:lang w:val="lt-LT"/>
        </w:rPr>
        <w:t xml:space="preserve">tai padeda užmegzti pasitikėjimu grįstą ryšį su </w:t>
      </w:r>
      <w:r>
        <w:rPr>
          <w:rFonts w:asciiTheme="minorHAnsi" w:hAnsiTheme="minorHAnsi" w:cstheme="minorHAnsi"/>
          <w:sz w:val="22"/>
          <w:szCs w:val="22"/>
          <w:lang w:val="lt-LT"/>
        </w:rPr>
        <w:t>gyventojais</w:t>
      </w:r>
      <w:r w:rsidRPr="000816C0">
        <w:rPr>
          <w:rFonts w:asciiTheme="minorHAnsi" w:hAnsiTheme="minorHAnsi" w:cstheme="minorHAnsi"/>
          <w:sz w:val="22"/>
          <w:szCs w:val="22"/>
          <w:lang w:val="lt-LT"/>
        </w:rPr>
        <w:t xml:space="preserve"> ir paskatina juos veikti“</w:t>
      </w:r>
      <w:r>
        <w:rPr>
          <w:rFonts w:asciiTheme="minorHAnsi" w:hAnsiTheme="minorHAnsi" w:cstheme="minorHAnsi"/>
          <w:sz w:val="22"/>
          <w:szCs w:val="22"/>
          <w:lang w:val="lt-LT"/>
        </w:rPr>
        <w:t>, – sako „Gelbėkit vaikus“ generalinė direktorė Laura Milčienė.</w:t>
      </w:r>
    </w:p>
    <w:p w14:paraId="7E5735AD" w14:textId="373A0362" w:rsidR="006919E7" w:rsidRPr="00E848A4" w:rsidRDefault="000816C0" w:rsidP="002A37F7">
      <w:pPr>
        <w:spacing w:after="240"/>
        <w:jc w:val="both"/>
        <w:rPr>
          <w:rFonts w:asciiTheme="minorHAnsi" w:hAnsiTheme="minorHAnsi" w:cstheme="minorHAnsi"/>
          <w:sz w:val="22"/>
          <w:szCs w:val="22"/>
          <w:lang w:val="lt-LT"/>
        </w:rPr>
      </w:pPr>
      <w:r w:rsidRPr="000816C0">
        <w:rPr>
          <w:rFonts w:asciiTheme="minorHAnsi" w:hAnsiTheme="minorHAnsi" w:cstheme="minorHAnsi"/>
          <w:sz w:val="22"/>
          <w:szCs w:val="22"/>
          <w:lang w:val="lt-LT"/>
        </w:rPr>
        <w:t xml:space="preserve">„Lietuvos </w:t>
      </w:r>
      <w:proofErr w:type="spellStart"/>
      <w:r w:rsidRPr="000816C0">
        <w:rPr>
          <w:rFonts w:asciiTheme="minorHAnsi" w:hAnsiTheme="minorHAnsi" w:cstheme="minorHAnsi"/>
          <w:sz w:val="22"/>
          <w:szCs w:val="22"/>
          <w:lang w:val="lt-LT"/>
        </w:rPr>
        <w:t>Carito</w:t>
      </w:r>
      <w:proofErr w:type="spellEnd"/>
      <w:r w:rsidRPr="000816C0">
        <w:rPr>
          <w:rFonts w:asciiTheme="minorHAnsi" w:hAnsiTheme="minorHAnsi" w:cstheme="minorHAnsi"/>
          <w:sz w:val="22"/>
          <w:szCs w:val="22"/>
          <w:lang w:val="lt-LT"/>
        </w:rPr>
        <w:t xml:space="preserve">“ </w:t>
      </w:r>
      <w:proofErr w:type="spellStart"/>
      <w:r w:rsidRPr="000816C0">
        <w:rPr>
          <w:rFonts w:asciiTheme="minorHAnsi" w:hAnsiTheme="minorHAnsi" w:cstheme="minorHAnsi"/>
          <w:sz w:val="22"/>
          <w:szCs w:val="22"/>
          <w:lang w:val="lt-LT"/>
        </w:rPr>
        <w:t>l.e.p</w:t>
      </w:r>
      <w:proofErr w:type="spellEnd"/>
      <w:r w:rsidRPr="000816C0">
        <w:rPr>
          <w:rFonts w:asciiTheme="minorHAnsi" w:hAnsiTheme="minorHAnsi" w:cstheme="minorHAnsi"/>
          <w:sz w:val="22"/>
          <w:szCs w:val="22"/>
          <w:lang w:val="lt-LT"/>
        </w:rPr>
        <w:t xml:space="preserve">. generalinės sekretorės Vaidos </w:t>
      </w:r>
      <w:proofErr w:type="spellStart"/>
      <w:r w:rsidRPr="000816C0">
        <w:rPr>
          <w:rFonts w:asciiTheme="minorHAnsi" w:hAnsiTheme="minorHAnsi" w:cstheme="minorHAnsi"/>
          <w:sz w:val="22"/>
          <w:szCs w:val="22"/>
          <w:lang w:val="lt-LT"/>
        </w:rPr>
        <w:t>Kasulaitienės</w:t>
      </w:r>
      <w:proofErr w:type="spellEnd"/>
      <w:r w:rsidRPr="000816C0">
        <w:rPr>
          <w:rFonts w:asciiTheme="minorHAnsi" w:hAnsiTheme="minorHAnsi" w:cstheme="minorHAnsi"/>
          <w:sz w:val="22"/>
          <w:szCs w:val="22"/>
          <w:lang w:val="lt-LT"/>
        </w:rPr>
        <w:t xml:space="preserve"> teigimu, </w:t>
      </w:r>
      <w:r>
        <w:rPr>
          <w:rFonts w:asciiTheme="minorHAnsi" w:hAnsiTheme="minorHAnsi" w:cstheme="minorHAnsi"/>
          <w:sz w:val="22"/>
          <w:szCs w:val="22"/>
          <w:lang w:val="lt-LT"/>
        </w:rPr>
        <w:t xml:space="preserve">aukojimo aktyvinimo priemonės padeda </w:t>
      </w:r>
      <w:r w:rsidRPr="00E848A4">
        <w:rPr>
          <w:rFonts w:asciiTheme="minorHAnsi" w:hAnsiTheme="minorHAnsi" w:cstheme="minorHAnsi"/>
          <w:sz w:val="22"/>
          <w:szCs w:val="22"/>
          <w:lang w:val="lt-LT"/>
        </w:rPr>
        <w:t xml:space="preserve">pasiekti geresnių rezultatų. </w:t>
      </w:r>
    </w:p>
    <w:p w14:paraId="2C22E5FA" w14:textId="1E6C931B" w:rsidR="00E848A4" w:rsidRPr="00E848A4" w:rsidRDefault="00E848A4" w:rsidP="002A37F7">
      <w:pPr>
        <w:spacing w:after="240"/>
        <w:jc w:val="both"/>
        <w:rPr>
          <w:rFonts w:asciiTheme="minorHAnsi" w:hAnsiTheme="minorHAnsi" w:cstheme="minorHAnsi"/>
          <w:sz w:val="22"/>
          <w:szCs w:val="22"/>
          <w:lang w:val="lt-LT"/>
        </w:rPr>
      </w:pPr>
      <w:r w:rsidRPr="00E848A4">
        <w:rPr>
          <w:rFonts w:asciiTheme="minorHAnsi" w:hAnsiTheme="minorHAnsi" w:cstheme="minorHAnsi"/>
          <w:sz w:val="22"/>
          <w:szCs w:val="22"/>
          <w:lang w:val="lt-LT"/>
        </w:rPr>
        <w:t>„</w:t>
      </w:r>
      <w:r w:rsidR="00C97727" w:rsidRPr="00C97727">
        <w:rPr>
          <w:rFonts w:asciiTheme="minorHAnsi" w:hAnsiTheme="minorHAnsi" w:cstheme="minorHAnsi"/>
          <w:sz w:val="22"/>
          <w:szCs w:val="22"/>
          <w:lang w:val="lt-LT"/>
        </w:rPr>
        <w:t>Dažnai gerus darbus esame linkę daryti tyliai, tačiau kviečiame vietos bendruomenes drąsiai pasakoti apie vaikus, kuriuos sutinkame vaikų dienos centruose – apie jų svajones, kasdienybę, pastangas ir realias galimybes. Šie centrai suteikia vaikams iš sudėtingesnės socialinės aplinkos saugią, palaikančią erdvę augti, mokytis, atrasti savo stiprybes ir sutikti įkvepiančius suaugusiuosius. Tokia pagalba šeimoms yra ypač svarbi, nes kiekvienas vaikas nusipelno jaustis priimtas, vertingas ir turėti galimybę kurti geresnę ateitį“</w:t>
      </w:r>
      <w:r w:rsidR="005D002C">
        <w:rPr>
          <w:rFonts w:asciiTheme="minorHAnsi" w:hAnsiTheme="minorHAnsi" w:cstheme="minorHAnsi"/>
          <w:sz w:val="22"/>
          <w:szCs w:val="22"/>
          <w:lang w:val="lt-LT"/>
        </w:rPr>
        <w:t xml:space="preserve">, – tvirtina V. </w:t>
      </w:r>
      <w:proofErr w:type="spellStart"/>
      <w:r w:rsidR="005D002C">
        <w:rPr>
          <w:rFonts w:asciiTheme="minorHAnsi" w:hAnsiTheme="minorHAnsi" w:cstheme="minorHAnsi"/>
          <w:sz w:val="22"/>
          <w:szCs w:val="22"/>
          <w:lang w:val="lt-LT"/>
        </w:rPr>
        <w:t>Kasulaitienė</w:t>
      </w:r>
      <w:proofErr w:type="spellEnd"/>
      <w:r w:rsidR="005D002C">
        <w:rPr>
          <w:rFonts w:asciiTheme="minorHAnsi" w:hAnsiTheme="minorHAnsi" w:cstheme="minorHAnsi"/>
          <w:sz w:val="22"/>
          <w:szCs w:val="22"/>
          <w:lang w:val="lt-LT"/>
        </w:rPr>
        <w:t xml:space="preserve">. </w:t>
      </w:r>
    </w:p>
    <w:p w14:paraId="72988D50" w14:textId="35D2E768" w:rsidR="00575802" w:rsidRDefault="005D002C" w:rsidP="002A37F7">
      <w:pPr>
        <w:spacing w:after="240"/>
        <w:jc w:val="both"/>
        <w:rPr>
          <w:rFonts w:asciiTheme="minorHAnsi" w:hAnsiTheme="minorHAnsi" w:cstheme="minorHAnsi"/>
          <w:sz w:val="22"/>
          <w:szCs w:val="22"/>
          <w:lang w:val="lt-LT"/>
        </w:rPr>
      </w:pPr>
      <w:r w:rsidRPr="005D002C">
        <w:rPr>
          <w:rFonts w:asciiTheme="minorHAnsi" w:hAnsiTheme="minorHAnsi" w:cstheme="minorHAnsi"/>
          <w:sz w:val="22"/>
          <w:szCs w:val="22"/>
          <w:lang w:val="lt-LT"/>
        </w:rPr>
        <w:t>Paaukoti vaikų dienos centrams galima 81 Lietuvoje veikiančioje „Lidl“ parduotuvėje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798281C2" w14:textId="25D9846B"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r>
      <w:r w:rsidR="00994D70">
        <w:rPr>
          <w:rFonts w:ascii="Calibri" w:hAnsi="Calibri"/>
          <w:bCs/>
          <w:sz w:val="20"/>
          <w:szCs w:val="20"/>
          <w:lang w:val="lt-LT"/>
        </w:rPr>
        <w:t>M</w:t>
      </w:r>
      <w:r w:rsidR="00BF1690" w:rsidRPr="004C230C">
        <w:rPr>
          <w:rFonts w:ascii="Calibri" w:hAnsi="Calibri"/>
          <w:bCs/>
          <w:sz w:val="20"/>
          <w:szCs w:val="20"/>
          <w:lang w:val="lt-LT"/>
        </w:rPr>
        <w:t>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5B9F38A7" w14:textId="5776A933" w:rsidR="00DC4707" w:rsidRPr="004C230C" w:rsidRDefault="00DC4707" w:rsidP="00994D70">
      <w:pPr>
        <w:rPr>
          <w:rFonts w:ascii="Calibri" w:hAnsi="Calibri"/>
          <w:bCs/>
          <w:sz w:val="20"/>
          <w:szCs w:val="20"/>
          <w:lang w:val="lt-LT"/>
        </w:rPr>
      </w:pPr>
      <w:r w:rsidRPr="004C230C">
        <w:rPr>
          <w:rFonts w:ascii="Calibri" w:hAnsi="Calibri"/>
          <w:bCs/>
          <w:sz w:val="20"/>
          <w:szCs w:val="20"/>
          <w:lang w:val="lt-LT"/>
        </w:rPr>
        <w:br/>
      </w: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04CCD" w14:textId="77777777" w:rsidR="00164F8B" w:rsidRDefault="00164F8B">
      <w:r>
        <w:separator/>
      </w:r>
    </w:p>
  </w:endnote>
  <w:endnote w:type="continuationSeparator" w:id="0">
    <w:p w14:paraId="2F977326" w14:textId="77777777" w:rsidR="00164F8B" w:rsidRDefault="00164F8B">
      <w:r>
        <w:continuationSeparator/>
      </w:r>
    </w:p>
  </w:endnote>
  <w:endnote w:type="continuationNotice" w:id="1">
    <w:p w14:paraId="28C7FE7B" w14:textId="77777777" w:rsidR="00164F8B" w:rsidRDefault="00164F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FAE7C" w14:textId="77777777" w:rsidR="00164F8B" w:rsidRDefault="00164F8B">
      <w:r>
        <w:separator/>
      </w:r>
    </w:p>
  </w:footnote>
  <w:footnote w:type="continuationSeparator" w:id="0">
    <w:p w14:paraId="31E27161" w14:textId="77777777" w:rsidR="00164F8B" w:rsidRDefault="00164F8B">
      <w:r>
        <w:continuationSeparator/>
      </w:r>
    </w:p>
  </w:footnote>
  <w:footnote w:type="continuationNotice" w:id="1">
    <w:p w14:paraId="2BF8006C" w14:textId="77777777" w:rsidR="00164F8B" w:rsidRDefault="00164F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750"/>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16C0"/>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C7B0E"/>
    <w:rsid w:val="000D0DFE"/>
    <w:rsid w:val="000D2DA6"/>
    <w:rsid w:val="000D2FEA"/>
    <w:rsid w:val="000D4D08"/>
    <w:rsid w:val="000D7B12"/>
    <w:rsid w:val="000E0EC3"/>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4F8B"/>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5B12"/>
    <w:rsid w:val="001A7B5D"/>
    <w:rsid w:val="001A7B6F"/>
    <w:rsid w:val="001B1B77"/>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4583"/>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183"/>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30DB"/>
    <w:rsid w:val="002B42A2"/>
    <w:rsid w:val="002B5ADD"/>
    <w:rsid w:val="002C19F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030"/>
    <w:rsid w:val="0031519B"/>
    <w:rsid w:val="00317C8E"/>
    <w:rsid w:val="00321795"/>
    <w:rsid w:val="003257C0"/>
    <w:rsid w:val="00325FDC"/>
    <w:rsid w:val="00331DF5"/>
    <w:rsid w:val="00333175"/>
    <w:rsid w:val="00336CE4"/>
    <w:rsid w:val="00340FFC"/>
    <w:rsid w:val="003413EF"/>
    <w:rsid w:val="00341980"/>
    <w:rsid w:val="00345BA2"/>
    <w:rsid w:val="00354404"/>
    <w:rsid w:val="003568AA"/>
    <w:rsid w:val="003575E8"/>
    <w:rsid w:val="003608C1"/>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43AF"/>
    <w:rsid w:val="003A639A"/>
    <w:rsid w:val="003A69C7"/>
    <w:rsid w:val="003B1DF9"/>
    <w:rsid w:val="003B3F46"/>
    <w:rsid w:val="003C2757"/>
    <w:rsid w:val="003C3F8B"/>
    <w:rsid w:val="003C46F1"/>
    <w:rsid w:val="003C6276"/>
    <w:rsid w:val="003C6AB4"/>
    <w:rsid w:val="003D029F"/>
    <w:rsid w:val="003D0CD1"/>
    <w:rsid w:val="003D0DF3"/>
    <w:rsid w:val="003D7429"/>
    <w:rsid w:val="003E0C18"/>
    <w:rsid w:val="003E0D0E"/>
    <w:rsid w:val="003E49E5"/>
    <w:rsid w:val="003F1FA9"/>
    <w:rsid w:val="003F7B38"/>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14B2"/>
    <w:rsid w:val="00434859"/>
    <w:rsid w:val="00436893"/>
    <w:rsid w:val="004437E6"/>
    <w:rsid w:val="00445284"/>
    <w:rsid w:val="0044535C"/>
    <w:rsid w:val="004503E1"/>
    <w:rsid w:val="004507C7"/>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669"/>
    <w:rsid w:val="00492AB5"/>
    <w:rsid w:val="00492C07"/>
    <w:rsid w:val="00495289"/>
    <w:rsid w:val="004A1069"/>
    <w:rsid w:val="004A121F"/>
    <w:rsid w:val="004A19BD"/>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25A1"/>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6C71"/>
    <w:rsid w:val="00522B82"/>
    <w:rsid w:val="00523635"/>
    <w:rsid w:val="00524221"/>
    <w:rsid w:val="005243AB"/>
    <w:rsid w:val="00531386"/>
    <w:rsid w:val="005314EF"/>
    <w:rsid w:val="00532129"/>
    <w:rsid w:val="0053375F"/>
    <w:rsid w:val="005338FF"/>
    <w:rsid w:val="00541101"/>
    <w:rsid w:val="0054133F"/>
    <w:rsid w:val="00542FBD"/>
    <w:rsid w:val="005477C9"/>
    <w:rsid w:val="005560DD"/>
    <w:rsid w:val="00556726"/>
    <w:rsid w:val="00556B53"/>
    <w:rsid w:val="00560B3B"/>
    <w:rsid w:val="005636D1"/>
    <w:rsid w:val="00564B7D"/>
    <w:rsid w:val="00566588"/>
    <w:rsid w:val="00567942"/>
    <w:rsid w:val="00572D06"/>
    <w:rsid w:val="00575802"/>
    <w:rsid w:val="005773C6"/>
    <w:rsid w:val="0057774B"/>
    <w:rsid w:val="005802C5"/>
    <w:rsid w:val="005814FC"/>
    <w:rsid w:val="00582B4A"/>
    <w:rsid w:val="0058439C"/>
    <w:rsid w:val="00587B97"/>
    <w:rsid w:val="0059418E"/>
    <w:rsid w:val="0059468D"/>
    <w:rsid w:val="00594D41"/>
    <w:rsid w:val="005A54E0"/>
    <w:rsid w:val="005A5738"/>
    <w:rsid w:val="005A5FF7"/>
    <w:rsid w:val="005B2889"/>
    <w:rsid w:val="005B2E6C"/>
    <w:rsid w:val="005B3AA5"/>
    <w:rsid w:val="005B6A9C"/>
    <w:rsid w:val="005B716F"/>
    <w:rsid w:val="005C21FA"/>
    <w:rsid w:val="005C3D4B"/>
    <w:rsid w:val="005D002C"/>
    <w:rsid w:val="005D25AC"/>
    <w:rsid w:val="005D2AD8"/>
    <w:rsid w:val="005D55BC"/>
    <w:rsid w:val="005E5B00"/>
    <w:rsid w:val="005F1D0C"/>
    <w:rsid w:val="005F2242"/>
    <w:rsid w:val="005F544F"/>
    <w:rsid w:val="005F5825"/>
    <w:rsid w:val="005F5862"/>
    <w:rsid w:val="00601526"/>
    <w:rsid w:val="00603E1D"/>
    <w:rsid w:val="00607217"/>
    <w:rsid w:val="00610592"/>
    <w:rsid w:val="00612503"/>
    <w:rsid w:val="00612CF7"/>
    <w:rsid w:val="006134A1"/>
    <w:rsid w:val="006151DF"/>
    <w:rsid w:val="006214A1"/>
    <w:rsid w:val="00623266"/>
    <w:rsid w:val="00623F9E"/>
    <w:rsid w:val="0063005F"/>
    <w:rsid w:val="00631226"/>
    <w:rsid w:val="00635416"/>
    <w:rsid w:val="00637E8A"/>
    <w:rsid w:val="00641B77"/>
    <w:rsid w:val="006443A2"/>
    <w:rsid w:val="006516C8"/>
    <w:rsid w:val="00652963"/>
    <w:rsid w:val="00656470"/>
    <w:rsid w:val="00661040"/>
    <w:rsid w:val="006617A2"/>
    <w:rsid w:val="00666033"/>
    <w:rsid w:val="0066716C"/>
    <w:rsid w:val="00677862"/>
    <w:rsid w:val="00677D08"/>
    <w:rsid w:val="006802E1"/>
    <w:rsid w:val="006809B5"/>
    <w:rsid w:val="006858B8"/>
    <w:rsid w:val="006871DA"/>
    <w:rsid w:val="006909F0"/>
    <w:rsid w:val="006911C8"/>
    <w:rsid w:val="006919E7"/>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50BA"/>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71"/>
    <w:rsid w:val="007562EC"/>
    <w:rsid w:val="007601C4"/>
    <w:rsid w:val="00765918"/>
    <w:rsid w:val="00765AF5"/>
    <w:rsid w:val="00765EA4"/>
    <w:rsid w:val="00766A0F"/>
    <w:rsid w:val="00766CFA"/>
    <w:rsid w:val="00766FE3"/>
    <w:rsid w:val="00771182"/>
    <w:rsid w:val="007713EC"/>
    <w:rsid w:val="007718FF"/>
    <w:rsid w:val="00780803"/>
    <w:rsid w:val="00780885"/>
    <w:rsid w:val="00780FE5"/>
    <w:rsid w:val="0078113E"/>
    <w:rsid w:val="00781B2A"/>
    <w:rsid w:val="00781E49"/>
    <w:rsid w:val="00783EF3"/>
    <w:rsid w:val="00785706"/>
    <w:rsid w:val="00786916"/>
    <w:rsid w:val="00790B73"/>
    <w:rsid w:val="007913B4"/>
    <w:rsid w:val="00791E4E"/>
    <w:rsid w:val="007925F5"/>
    <w:rsid w:val="00793517"/>
    <w:rsid w:val="007952D3"/>
    <w:rsid w:val="00795676"/>
    <w:rsid w:val="00797E4F"/>
    <w:rsid w:val="007A0AF8"/>
    <w:rsid w:val="007A1458"/>
    <w:rsid w:val="007A29EF"/>
    <w:rsid w:val="007A39ED"/>
    <w:rsid w:val="007A4062"/>
    <w:rsid w:val="007A467E"/>
    <w:rsid w:val="007A4A3D"/>
    <w:rsid w:val="007B02A6"/>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E786C"/>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42A"/>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36"/>
    <w:rsid w:val="008B7297"/>
    <w:rsid w:val="008B78FB"/>
    <w:rsid w:val="008C2A2A"/>
    <w:rsid w:val="008C2B5D"/>
    <w:rsid w:val="008C2EB5"/>
    <w:rsid w:val="008C523A"/>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65E7"/>
    <w:rsid w:val="00917442"/>
    <w:rsid w:val="0091795D"/>
    <w:rsid w:val="0092225F"/>
    <w:rsid w:val="009225D5"/>
    <w:rsid w:val="0092368F"/>
    <w:rsid w:val="0092390C"/>
    <w:rsid w:val="00924E66"/>
    <w:rsid w:val="00927BCF"/>
    <w:rsid w:val="00932A30"/>
    <w:rsid w:val="00934ED3"/>
    <w:rsid w:val="009353B9"/>
    <w:rsid w:val="009354D2"/>
    <w:rsid w:val="009360E3"/>
    <w:rsid w:val="009365D2"/>
    <w:rsid w:val="00940D0F"/>
    <w:rsid w:val="00941E30"/>
    <w:rsid w:val="00942279"/>
    <w:rsid w:val="00943F71"/>
    <w:rsid w:val="00946A76"/>
    <w:rsid w:val="00946E6E"/>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0262"/>
    <w:rsid w:val="009847D8"/>
    <w:rsid w:val="00985476"/>
    <w:rsid w:val="00986764"/>
    <w:rsid w:val="00990791"/>
    <w:rsid w:val="00990B11"/>
    <w:rsid w:val="00990D7E"/>
    <w:rsid w:val="00993896"/>
    <w:rsid w:val="00993BB6"/>
    <w:rsid w:val="00994108"/>
    <w:rsid w:val="00994D70"/>
    <w:rsid w:val="00994FA0"/>
    <w:rsid w:val="00996C6E"/>
    <w:rsid w:val="00997950"/>
    <w:rsid w:val="009A09B9"/>
    <w:rsid w:val="009A6B12"/>
    <w:rsid w:val="009B273B"/>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370A"/>
    <w:rsid w:val="00A018A0"/>
    <w:rsid w:val="00A029AD"/>
    <w:rsid w:val="00A029EA"/>
    <w:rsid w:val="00A044B8"/>
    <w:rsid w:val="00A10BC3"/>
    <w:rsid w:val="00A11B63"/>
    <w:rsid w:val="00A200D9"/>
    <w:rsid w:val="00A2397F"/>
    <w:rsid w:val="00A263D8"/>
    <w:rsid w:val="00A32AD3"/>
    <w:rsid w:val="00A34C22"/>
    <w:rsid w:val="00A40866"/>
    <w:rsid w:val="00A410EA"/>
    <w:rsid w:val="00A471E9"/>
    <w:rsid w:val="00A500C3"/>
    <w:rsid w:val="00A52280"/>
    <w:rsid w:val="00A52F77"/>
    <w:rsid w:val="00A55ABF"/>
    <w:rsid w:val="00A565D3"/>
    <w:rsid w:val="00A56BA5"/>
    <w:rsid w:val="00A577B6"/>
    <w:rsid w:val="00A60085"/>
    <w:rsid w:val="00A61C4D"/>
    <w:rsid w:val="00A62D99"/>
    <w:rsid w:val="00A6403C"/>
    <w:rsid w:val="00A64AFD"/>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334C"/>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1DD"/>
    <w:rsid w:val="00AE0815"/>
    <w:rsid w:val="00AE4D6E"/>
    <w:rsid w:val="00AE4F81"/>
    <w:rsid w:val="00AE6001"/>
    <w:rsid w:val="00AE6807"/>
    <w:rsid w:val="00AE6E21"/>
    <w:rsid w:val="00AE7B4C"/>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901"/>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604F"/>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28F"/>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74A5A"/>
    <w:rsid w:val="00C80172"/>
    <w:rsid w:val="00C9018B"/>
    <w:rsid w:val="00C94926"/>
    <w:rsid w:val="00C953B8"/>
    <w:rsid w:val="00C96057"/>
    <w:rsid w:val="00C9772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0C7A"/>
    <w:rsid w:val="00CF55E8"/>
    <w:rsid w:val="00CF5E19"/>
    <w:rsid w:val="00CF6198"/>
    <w:rsid w:val="00D025A8"/>
    <w:rsid w:val="00D0471D"/>
    <w:rsid w:val="00D065F9"/>
    <w:rsid w:val="00D06D77"/>
    <w:rsid w:val="00D070C5"/>
    <w:rsid w:val="00D073EC"/>
    <w:rsid w:val="00D07A5D"/>
    <w:rsid w:val="00D07D79"/>
    <w:rsid w:val="00D13F97"/>
    <w:rsid w:val="00D141E9"/>
    <w:rsid w:val="00D15C6C"/>
    <w:rsid w:val="00D20696"/>
    <w:rsid w:val="00D21385"/>
    <w:rsid w:val="00D22734"/>
    <w:rsid w:val="00D312A9"/>
    <w:rsid w:val="00D355FF"/>
    <w:rsid w:val="00D463E2"/>
    <w:rsid w:val="00D52744"/>
    <w:rsid w:val="00D52B80"/>
    <w:rsid w:val="00D5351C"/>
    <w:rsid w:val="00D5353A"/>
    <w:rsid w:val="00D53AD5"/>
    <w:rsid w:val="00D53D8F"/>
    <w:rsid w:val="00D53E74"/>
    <w:rsid w:val="00D54173"/>
    <w:rsid w:val="00D62537"/>
    <w:rsid w:val="00D628F7"/>
    <w:rsid w:val="00D637C2"/>
    <w:rsid w:val="00D647A1"/>
    <w:rsid w:val="00D666AA"/>
    <w:rsid w:val="00D734E9"/>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5C09"/>
    <w:rsid w:val="00DB6BB0"/>
    <w:rsid w:val="00DC4707"/>
    <w:rsid w:val="00DC755E"/>
    <w:rsid w:val="00DD1AC5"/>
    <w:rsid w:val="00DD2FA4"/>
    <w:rsid w:val="00DD77CA"/>
    <w:rsid w:val="00DE0295"/>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025"/>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338C"/>
    <w:rsid w:val="00E74BED"/>
    <w:rsid w:val="00E75415"/>
    <w:rsid w:val="00E76800"/>
    <w:rsid w:val="00E818B8"/>
    <w:rsid w:val="00E83976"/>
    <w:rsid w:val="00E848A4"/>
    <w:rsid w:val="00E84A8C"/>
    <w:rsid w:val="00E85E6D"/>
    <w:rsid w:val="00E869DC"/>
    <w:rsid w:val="00E86D37"/>
    <w:rsid w:val="00E902EE"/>
    <w:rsid w:val="00E90F48"/>
    <w:rsid w:val="00E93FCD"/>
    <w:rsid w:val="00E94280"/>
    <w:rsid w:val="00E94429"/>
    <w:rsid w:val="00E95C04"/>
    <w:rsid w:val="00E97130"/>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220D"/>
    <w:rsid w:val="00EE5A25"/>
    <w:rsid w:val="00EF1DEC"/>
    <w:rsid w:val="00EF4DF9"/>
    <w:rsid w:val="00EF61D8"/>
    <w:rsid w:val="00EF631C"/>
    <w:rsid w:val="00EF6A5D"/>
    <w:rsid w:val="00F038A7"/>
    <w:rsid w:val="00F03B7D"/>
    <w:rsid w:val="00F075D1"/>
    <w:rsid w:val="00F1065B"/>
    <w:rsid w:val="00F10C14"/>
    <w:rsid w:val="00F11144"/>
    <w:rsid w:val="00F12035"/>
    <w:rsid w:val="00F12706"/>
    <w:rsid w:val="00F1323E"/>
    <w:rsid w:val="00F170BA"/>
    <w:rsid w:val="00F21B38"/>
    <w:rsid w:val="00F21D66"/>
    <w:rsid w:val="00F22F34"/>
    <w:rsid w:val="00F24BCB"/>
    <w:rsid w:val="00F261F0"/>
    <w:rsid w:val="00F26FF8"/>
    <w:rsid w:val="00F30DBA"/>
    <w:rsid w:val="00F31D63"/>
    <w:rsid w:val="00F33DE7"/>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755F9"/>
    <w:rsid w:val="00F80059"/>
    <w:rsid w:val="00F80A0A"/>
    <w:rsid w:val="00F829B9"/>
    <w:rsid w:val="00F83CC0"/>
    <w:rsid w:val="00F86D03"/>
    <w:rsid w:val="00F878B3"/>
    <w:rsid w:val="00F9053E"/>
    <w:rsid w:val="00F90769"/>
    <w:rsid w:val="00F97E86"/>
    <w:rsid w:val="00FA0AEB"/>
    <w:rsid w:val="00FA16B8"/>
    <w:rsid w:val="00FA1BCE"/>
    <w:rsid w:val="00FA2E16"/>
    <w:rsid w:val="00FA3794"/>
    <w:rsid w:val="00FA37F7"/>
    <w:rsid w:val="00FA7F96"/>
    <w:rsid w:val="00FB3AF8"/>
    <w:rsid w:val="00FC0F73"/>
    <w:rsid w:val="00FC20D7"/>
    <w:rsid w:val="00FC4121"/>
    <w:rsid w:val="00FC5A5E"/>
    <w:rsid w:val="00FD07CA"/>
    <w:rsid w:val="00FD2AED"/>
    <w:rsid w:val="00FD3B50"/>
    <w:rsid w:val="00FD3C92"/>
    <w:rsid w:val="00FD4222"/>
    <w:rsid w:val="00FD4CDC"/>
    <w:rsid w:val="00FD4DFB"/>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172263317">
      <w:bodyDiv w:val="1"/>
      <w:marLeft w:val="0"/>
      <w:marRight w:val="0"/>
      <w:marTop w:val="0"/>
      <w:marBottom w:val="0"/>
      <w:divBdr>
        <w:top w:val="none" w:sz="0" w:space="0" w:color="auto"/>
        <w:left w:val="none" w:sz="0" w:space="0" w:color="auto"/>
        <w:bottom w:val="none" w:sz="0" w:space="0" w:color="auto"/>
        <w:right w:val="none" w:sz="0" w:space="0" w:color="auto"/>
      </w:divBdr>
      <w:divsChild>
        <w:div w:id="104034860">
          <w:marLeft w:val="0"/>
          <w:marRight w:val="0"/>
          <w:marTop w:val="0"/>
          <w:marBottom w:val="225"/>
          <w:divBdr>
            <w:top w:val="none" w:sz="0" w:space="0" w:color="auto"/>
            <w:left w:val="none" w:sz="0" w:space="0" w:color="auto"/>
            <w:bottom w:val="none" w:sz="0" w:space="0" w:color="auto"/>
            <w:right w:val="none" w:sz="0" w:space="0" w:color="auto"/>
          </w:divBdr>
        </w:div>
        <w:div w:id="471213724">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40694687">
      <w:bodyDiv w:val="1"/>
      <w:marLeft w:val="0"/>
      <w:marRight w:val="0"/>
      <w:marTop w:val="0"/>
      <w:marBottom w:val="0"/>
      <w:divBdr>
        <w:top w:val="none" w:sz="0" w:space="0" w:color="auto"/>
        <w:left w:val="none" w:sz="0" w:space="0" w:color="auto"/>
        <w:bottom w:val="none" w:sz="0" w:space="0" w:color="auto"/>
        <w:right w:val="none" w:sz="0" w:space="0" w:color="auto"/>
      </w:divBdr>
      <w:divsChild>
        <w:div w:id="373844890">
          <w:marLeft w:val="0"/>
          <w:marRight w:val="0"/>
          <w:marTop w:val="0"/>
          <w:marBottom w:val="225"/>
          <w:divBdr>
            <w:top w:val="none" w:sz="0" w:space="0" w:color="auto"/>
            <w:left w:val="none" w:sz="0" w:space="0" w:color="auto"/>
            <w:bottom w:val="none" w:sz="0" w:space="0" w:color="auto"/>
            <w:right w:val="none" w:sz="0" w:space="0" w:color="auto"/>
          </w:divBdr>
        </w:div>
        <w:div w:id="412514211">
          <w:marLeft w:val="0"/>
          <w:marRight w:val="0"/>
          <w:marTop w:val="0"/>
          <w:marBottom w:val="0"/>
          <w:divBdr>
            <w:top w:val="none" w:sz="0" w:space="0" w:color="auto"/>
            <w:left w:val="none" w:sz="0" w:space="0" w:color="auto"/>
            <w:bottom w:val="none" w:sz="0" w:space="0" w:color="auto"/>
            <w:right w:val="none" w:sz="0" w:space="0" w:color="auto"/>
          </w:divBdr>
        </w:div>
      </w:divsChild>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3</TotalTime>
  <Pages>2</Pages>
  <Words>3852</Words>
  <Characters>2196</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4</cp:revision>
  <cp:lastPrinted>2017-05-17T10:42:00Z</cp:lastPrinted>
  <dcterms:created xsi:type="dcterms:W3CDTF">2025-06-10T07:18:00Z</dcterms:created>
  <dcterms:modified xsi:type="dcterms:W3CDTF">2025-06-11T06:18:00Z</dcterms:modified>
</cp:coreProperties>
</file>