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49346FCB"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AE6C40">
        <w:rPr>
          <w:rFonts w:cstheme="minorHAnsi"/>
          <w:sz w:val="16"/>
        </w:rPr>
        <w:t xml:space="preserve">birželio </w:t>
      </w:r>
      <w:r w:rsidR="00AE6C40">
        <w:rPr>
          <w:rFonts w:cstheme="minorHAnsi"/>
          <w:sz w:val="16"/>
          <w:lang w:val="en-US"/>
        </w:rPr>
        <w:t>11</w:t>
      </w:r>
      <w:r w:rsidRPr="005C4621">
        <w:rPr>
          <w:rFonts w:cstheme="minorHAnsi"/>
          <w:sz w:val="16"/>
        </w:rPr>
        <w:t xml:space="preserve"> d.</w:t>
      </w:r>
    </w:p>
    <w:p w14:paraId="09B4FCC1" w14:textId="77777777" w:rsidR="00B3365C" w:rsidRDefault="00B3365C" w:rsidP="002049F0">
      <w:pPr>
        <w:spacing w:after="0" w:line="240" w:lineRule="auto"/>
        <w:ind w:right="567"/>
        <w:jc w:val="both"/>
        <w:rPr>
          <w:rFonts w:cstheme="minorHAnsi"/>
          <w:sz w:val="16"/>
        </w:rPr>
      </w:pPr>
    </w:p>
    <w:p w14:paraId="5262B344" w14:textId="77777777" w:rsidR="005852AA" w:rsidRPr="008F5161" w:rsidRDefault="005852AA" w:rsidP="005852AA">
      <w:pPr>
        <w:spacing w:after="0" w:line="240" w:lineRule="auto"/>
        <w:ind w:right="567"/>
        <w:jc w:val="both"/>
        <w:rPr>
          <w:rFonts w:ascii="Calibri" w:hAnsi="Calibri" w:cs="Calibri"/>
          <w:b/>
          <w:bCs/>
        </w:rPr>
      </w:pPr>
      <w:r w:rsidRPr="008F5161">
        <w:rPr>
          <w:rFonts w:ascii="Calibri" w:hAnsi="Calibri" w:cs="Calibri"/>
          <w:b/>
          <w:bCs/>
        </w:rPr>
        <w:t>Tavo ledų pasirinkimas – tarsi asmenybės testas: sužinok, ką pasakoja skonis</w:t>
      </w:r>
    </w:p>
    <w:p w14:paraId="2F84148A" w14:textId="77777777" w:rsidR="005852AA" w:rsidRPr="008F5161" w:rsidRDefault="005852AA" w:rsidP="005852AA">
      <w:pPr>
        <w:spacing w:after="0" w:line="240" w:lineRule="auto"/>
        <w:ind w:right="567"/>
        <w:jc w:val="both"/>
        <w:rPr>
          <w:rFonts w:ascii="Calibri" w:hAnsi="Calibri" w:cs="Calibri"/>
          <w:b/>
          <w:bCs/>
        </w:rPr>
      </w:pPr>
    </w:p>
    <w:p w14:paraId="7914CDFE" w14:textId="77777777" w:rsidR="005852AA" w:rsidRPr="008F5161" w:rsidRDefault="005852AA" w:rsidP="005852AA">
      <w:pPr>
        <w:spacing w:after="0" w:line="240" w:lineRule="auto"/>
        <w:ind w:right="567"/>
        <w:jc w:val="both"/>
        <w:rPr>
          <w:rFonts w:ascii="Calibri" w:hAnsi="Calibri" w:cs="Calibri"/>
          <w:b/>
          <w:bCs/>
        </w:rPr>
      </w:pPr>
      <w:r w:rsidRPr="008F5161">
        <w:rPr>
          <w:rFonts w:ascii="Calibri" w:hAnsi="Calibri" w:cs="Calibri"/>
          <w:b/>
          <w:bCs/>
        </w:rPr>
        <w:t xml:space="preserve">Birželį prasideda ledų sezonas, kai šis gaivus vasaros skanėstas lydi saulėtose gatvėse ir pasitinka namuose. Kokius ledus renkatės dažniausiai – klasikinį vanilės skonį ar nostalgiškąjį uogų? Pasirodo, mėgstamiausias ledų skonis atspindi ir smaguriautojų asmenybės bruožus. </w:t>
      </w:r>
    </w:p>
    <w:p w14:paraId="2E2F7DA3" w14:textId="77777777" w:rsidR="005852AA" w:rsidRPr="002536FB" w:rsidRDefault="005852AA" w:rsidP="005852AA">
      <w:pPr>
        <w:spacing w:after="0" w:line="240" w:lineRule="auto"/>
        <w:ind w:right="567"/>
        <w:jc w:val="both"/>
        <w:rPr>
          <w:rFonts w:ascii="Calibri" w:hAnsi="Calibri" w:cs="Calibri"/>
        </w:rPr>
      </w:pPr>
    </w:p>
    <w:p w14:paraId="6EF3B37F" w14:textId="77777777" w:rsidR="005852AA" w:rsidRPr="002536FB" w:rsidRDefault="005852AA" w:rsidP="005852AA">
      <w:pPr>
        <w:spacing w:after="0" w:line="240" w:lineRule="auto"/>
        <w:ind w:right="567"/>
        <w:jc w:val="both"/>
        <w:rPr>
          <w:rFonts w:ascii="Calibri" w:hAnsi="Calibri" w:cs="Calibri"/>
        </w:rPr>
      </w:pPr>
      <w:r w:rsidRPr="002536FB">
        <w:rPr>
          <w:rFonts w:ascii="Calibri" w:hAnsi="Calibri" w:cs="Calibri"/>
        </w:rPr>
        <w:t xml:space="preserve">Skamba kiek netikėtai, tačiau psichologai ir skonio tyrinėtojai tvirtina, kad tai, kokius ledus renkamės, gali suteikti informacijos apie žmonių charakterį. Anot neurologų, ledai yra ypatingas desertas, mat riebalų, saldumo, švelnios tekstūros ir šalčio derinys suaktyvina smegenų dalį, atsakingą už prisiminimus, emocijas bei motyvaciją ir labai dažnai būtent emocinės asociacijos lemia prisirišimą prie konkretaus skonio ledų. </w:t>
      </w:r>
    </w:p>
    <w:p w14:paraId="163A14D0" w14:textId="77777777" w:rsidR="005852AA" w:rsidRPr="002536FB" w:rsidRDefault="005852AA" w:rsidP="005852AA">
      <w:pPr>
        <w:spacing w:after="0" w:line="240" w:lineRule="auto"/>
        <w:ind w:right="567"/>
        <w:jc w:val="both"/>
        <w:rPr>
          <w:rFonts w:ascii="Calibri" w:hAnsi="Calibri" w:cs="Calibri"/>
        </w:rPr>
      </w:pPr>
    </w:p>
    <w:p w14:paraId="4D3D24D6" w14:textId="77777777" w:rsidR="005852AA" w:rsidRPr="002536FB" w:rsidRDefault="005852AA" w:rsidP="005852AA">
      <w:pPr>
        <w:spacing w:after="0" w:line="240" w:lineRule="auto"/>
        <w:ind w:right="567"/>
        <w:jc w:val="both"/>
        <w:rPr>
          <w:rFonts w:ascii="Calibri" w:hAnsi="Calibri" w:cs="Calibri"/>
        </w:rPr>
      </w:pPr>
      <w:r w:rsidRPr="002536FB">
        <w:rPr>
          <w:rFonts w:ascii="Calibri" w:hAnsi="Calibri" w:cs="Calibri"/>
        </w:rPr>
        <w:t>Pavyzdžiui, vanilės skonio ledų pasirinkimas dažnai rodo atsargumą, polinkį į tradicijas ir vidinės ramybės poreikį.</w:t>
      </w:r>
    </w:p>
    <w:p w14:paraId="3DBB0534" w14:textId="77777777" w:rsidR="005852AA" w:rsidRPr="002536FB" w:rsidRDefault="005852AA" w:rsidP="005852AA">
      <w:pPr>
        <w:spacing w:after="0" w:line="240" w:lineRule="auto"/>
        <w:ind w:right="567"/>
        <w:jc w:val="both"/>
        <w:rPr>
          <w:rFonts w:ascii="Calibri" w:hAnsi="Calibri" w:cs="Calibri"/>
        </w:rPr>
      </w:pPr>
    </w:p>
    <w:p w14:paraId="4AC35F1A" w14:textId="044110A1" w:rsidR="005852AA" w:rsidRPr="002536FB" w:rsidRDefault="005852AA" w:rsidP="005852AA">
      <w:pPr>
        <w:spacing w:after="0" w:line="240" w:lineRule="auto"/>
        <w:ind w:right="567"/>
        <w:jc w:val="both"/>
        <w:rPr>
          <w:rFonts w:ascii="Calibri" w:hAnsi="Calibri" w:cs="Calibri"/>
        </w:rPr>
      </w:pPr>
      <w:r w:rsidRPr="002536FB">
        <w:rPr>
          <w:rFonts w:ascii="Calibri" w:hAnsi="Calibri" w:cs="Calibri"/>
        </w:rPr>
        <w:t xml:space="preserve">„Reiškia, šie bruožai būdingi didžiajai daliai tautiečių nes vanilės skonio ledai yra absoliutus pirkėjų favoritas. Antri mėgstamiausi yra šokoladinio skonio ledai, o trečioje vietoje rikiuojasi karameliniai“, – pirkėjų įpročius analizuoja Indrė </w:t>
      </w:r>
      <w:proofErr w:type="spellStart"/>
      <w:r w:rsidRPr="002536FB">
        <w:rPr>
          <w:rFonts w:ascii="Calibri" w:hAnsi="Calibri" w:cs="Calibri"/>
        </w:rPr>
        <w:t>Trakimaitė-Šeškuvienė</w:t>
      </w:r>
      <w:proofErr w:type="spellEnd"/>
      <w:r w:rsidRPr="002536FB">
        <w:rPr>
          <w:rFonts w:ascii="Calibri" w:hAnsi="Calibri" w:cs="Calibri"/>
        </w:rPr>
        <w:t xml:space="preserve">, prekybos tinklo „Maxima“ Komunikacijos ir korporatyvinių ryšių </w:t>
      </w:r>
      <w:r w:rsidR="00BE232D">
        <w:rPr>
          <w:rFonts w:ascii="Calibri" w:hAnsi="Calibri" w:cs="Calibri"/>
        </w:rPr>
        <w:t xml:space="preserve">departamento </w:t>
      </w:r>
      <w:r w:rsidRPr="002536FB">
        <w:rPr>
          <w:rFonts w:ascii="Calibri" w:hAnsi="Calibri" w:cs="Calibri"/>
        </w:rPr>
        <w:t xml:space="preserve">direktorė. Ji priduria, kad pirkėjai mėgsta riebius ledus, tad tarp įsigytų porcijų bei dėžučių liūto dalį sudaro </w:t>
      </w:r>
      <w:proofErr w:type="spellStart"/>
      <w:r w:rsidRPr="002536FB">
        <w:rPr>
          <w:rFonts w:ascii="Calibri" w:hAnsi="Calibri" w:cs="Calibri"/>
        </w:rPr>
        <w:t>plombyras</w:t>
      </w:r>
      <w:proofErr w:type="spellEnd"/>
      <w:r w:rsidRPr="002536FB">
        <w:rPr>
          <w:rFonts w:ascii="Calibri" w:hAnsi="Calibri" w:cs="Calibri"/>
        </w:rPr>
        <w:t xml:space="preserve">. </w:t>
      </w:r>
    </w:p>
    <w:p w14:paraId="44243FA9" w14:textId="77777777" w:rsidR="005852AA" w:rsidRPr="002536FB" w:rsidRDefault="005852AA" w:rsidP="005852AA">
      <w:pPr>
        <w:spacing w:after="0" w:line="240" w:lineRule="auto"/>
        <w:ind w:right="567"/>
        <w:jc w:val="both"/>
        <w:rPr>
          <w:rFonts w:ascii="Calibri" w:hAnsi="Calibri" w:cs="Calibri"/>
        </w:rPr>
      </w:pPr>
    </w:p>
    <w:p w14:paraId="3DAB20B8" w14:textId="77777777" w:rsidR="005852AA" w:rsidRPr="008F5161" w:rsidRDefault="005852AA" w:rsidP="005852AA">
      <w:pPr>
        <w:spacing w:after="0" w:line="240" w:lineRule="auto"/>
        <w:ind w:right="567"/>
        <w:jc w:val="both"/>
        <w:rPr>
          <w:rFonts w:ascii="Calibri" w:hAnsi="Calibri" w:cs="Calibri"/>
          <w:b/>
          <w:bCs/>
        </w:rPr>
      </w:pPr>
      <w:r w:rsidRPr="008F5161">
        <w:rPr>
          <w:rFonts w:ascii="Calibri" w:hAnsi="Calibri" w:cs="Calibri"/>
          <w:b/>
          <w:bCs/>
        </w:rPr>
        <w:t>Išperka milijonus porcijų</w:t>
      </w:r>
    </w:p>
    <w:p w14:paraId="69130304" w14:textId="77777777" w:rsidR="005852AA" w:rsidRPr="002536FB" w:rsidRDefault="005852AA" w:rsidP="005852AA">
      <w:pPr>
        <w:spacing w:after="0" w:line="240" w:lineRule="auto"/>
        <w:ind w:right="567"/>
        <w:jc w:val="both"/>
        <w:rPr>
          <w:rFonts w:ascii="Calibri" w:hAnsi="Calibri" w:cs="Calibri"/>
        </w:rPr>
      </w:pPr>
    </w:p>
    <w:p w14:paraId="196797EF" w14:textId="77777777" w:rsidR="005852AA" w:rsidRPr="002536FB" w:rsidRDefault="005852AA" w:rsidP="005852AA">
      <w:pPr>
        <w:spacing w:after="0" w:line="240" w:lineRule="auto"/>
        <w:ind w:right="567"/>
        <w:jc w:val="both"/>
        <w:rPr>
          <w:rFonts w:ascii="Calibri" w:hAnsi="Calibri" w:cs="Calibri"/>
        </w:rPr>
      </w:pPr>
      <w:r w:rsidRPr="002536FB">
        <w:rPr>
          <w:rFonts w:ascii="Calibri" w:hAnsi="Calibri" w:cs="Calibri"/>
        </w:rPr>
        <w:t>Prasidėjus birželiui, startuoja tikrasis ledų sezonas – „Maxima“ duomenimis, per tris vasaros mėnesius nuperkama pusė visų per metus parduodamų ledų. Pernai per vasarą pirkėjai iš „Maxima“ parduotuvių išsinešė beveik 8 milijonus porcijų ledų puodeliuose, dar apie 5 milijonus porcijų ledų ant pagaliuko – tai pačios populiariausios ledų formos, kurias patogu valgyti tiesiog lauke.</w:t>
      </w:r>
    </w:p>
    <w:p w14:paraId="363C5962" w14:textId="77777777" w:rsidR="005852AA" w:rsidRPr="002536FB" w:rsidRDefault="005852AA" w:rsidP="005852AA">
      <w:pPr>
        <w:spacing w:after="0" w:line="240" w:lineRule="auto"/>
        <w:ind w:right="567"/>
        <w:jc w:val="both"/>
        <w:rPr>
          <w:rFonts w:ascii="Calibri" w:hAnsi="Calibri" w:cs="Calibri"/>
        </w:rPr>
      </w:pPr>
    </w:p>
    <w:p w14:paraId="443DC8DC" w14:textId="77777777" w:rsidR="005852AA" w:rsidRPr="002536FB" w:rsidRDefault="005852AA" w:rsidP="005852AA">
      <w:pPr>
        <w:spacing w:after="0" w:line="240" w:lineRule="auto"/>
        <w:ind w:right="567"/>
        <w:jc w:val="both"/>
        <w:rPr>
          <w:rFonts w:ascii="Calibri" w:hAnsi="Calibri" w:cs="Calibri"/>
        </w:rPr>
      </w:pPr>
      <w:r w:rsidRPr="002536FB">
        <w:rPr>
          <w:rFonts w:ascii="Calibri" w:hAnsi="Calibri" w:cs="Calibri"/>
        </w:rPr>
        <w:t xml:space="preserve">„Pirkėjai neatsispiria ir ledų desertams namuose – šeimyninių ledų pakuočių pardavimai vasarą patrigubėja. Beje, šiemet pasižadėjome ledus pasiūlyti mažiausia kaina iš visų didžiųjų prekybos tinklų. Todėl kas savaitę bus galima išragauti vis kitų dviejų ledų prekių ženklų asortimentą. Ledai yra tarp labiausiai brangusių produktų pastaruoju metu, bet mūsų pirkėjams visą vasarą išlaikysime mažas kainas. Tai – puiki proga iš gausaus asortimento išsirinkti mėgstamiausius skonius“, – kalba I. </w:t>
      </w:r>
      <w:proofErr w:type="spellStart"/>
      <w:r w:rsidRPr="002536FB">
        <w:rPr>
          <w:rFonts w:ascii="Calibri" w:hAnsi="Calibri" w:cs="Calibri"/>
        </w:rPr>
        <w:t>Trakimaitė-Šeškuvienė</w:t>
      </w:r>
      <w:proofErr w:type="spellEnd"/>
      <w:r w:rsidRPr="002536FB">
        <w:rPr>
          <w:rFonts w:ascii="Calibri" w:hAnsi="Calibri" w:cs="Calibri"/>
        </w:rPr>
        <w:t>.</w:t>
      </w:r>
    </w:p>
    <w:p w14:paraId="114F8BF9" w14:textId="77777777" w:rsidR="005852AA" w:rsidRPr="002536FB" w:rsidRDefault="005852AA" w:rsidP="005852AA">
      <w:pPr>
        <w:spacing w:after="0" w:line="240" w:lineRule="auto"/>
        <w:ind w:right="567"/>
        <w:jc w:val="both"/>
        <w:rPr>
          <w:rFonts w:ascii="Calibri" w:hAnsi="Calibri" w:cs="Calibri"/>
        </w:rPr>
      </w:pPr>
    </w:p>
    <w:p w14:paraId="33B98016" w14:textId="77777777" w:rsidR="005852AA" w:rsidRPr="002536FB" w:rsidRDefault="005852AA" w:rsidP="005852AA">
      <w:pPr>
        <w:spacing w:after="0" w:line="240" w:lineRule="auto"/>
        <w:ind w:right="567"/>
        <w:jc w:val="both"/>
        <w:rPr>
          <w:rFonts w:ascii="Calibri" w:hAnsi="Calibri" w:cs="Calibri"/>
        </w:rPr>
      </w:pPr>
      <w:r w:rsidRPr="002536FB">
        <w:rPr>
          <w:rFonts w:ascii="Calibri" w:hAnsi="Calibri" w:cs="Calibri"/>
        </w:rPr>
        <w:t>Kiekvieną savaitę pirkėjai gali lepintis vis kitų dviejų prekių ženklų ledais, kurie tą savaitę yra patys pigiausi tarp didžiųjų prekybos tinklų – „Maxima“ kasdien tikrina akcijoje dalyvaujančių prekių ženklų ledų kainas didžiųjų prekybos tinklų parduotuvėse, o jei randa pigiau, ledų kainas „</w:t>
      </w:r>
      <w:proofErr w:type="spellStart"/>
      <w:r w:rsidRPr="002536FB">
        <w:rPr>
          <w:rFonts w:ascii="Calibri" w:hAnsi="Calibri" w:cs="Calibri"/>
        </w:rPr>
        <w:t>Maximoje</w:t>
      </w:r>
      <w:proofErr w:type="spellEnd"/>
      <w:r w:rsidRPr="002536FB">
        <w:rPr>
          <w:rFonts w:ascii="Calibri" w:hAnsi="Calibri" w:cs="Calibri"/>
        </w:rPr>
        <w:t>“ sumažina dar labiau. Tai – „Ledinis kainos pažadas“ iki pat rugsėjo.</w:t>
      </w:r>
    </w:p>
    <w:p w14:paraId="6E73A168" w14:textId="77777777" w:rsidR="005852AA" w:rsidRPr="002536FB" w:rsidRDefault="005852AA" w:rsidP="005852AA">
      <w:pPr>
        <w:spacing w:after="0" w:line="240" w:lineRule="auto"/>
        <w:ind w:right="567"/>
        <w:jc w:val="both"/>
        <w:rPr>
          <w:rFonts w:ascii="Calibri" w:hAnsi="Calibri" w:cs="Calibri"/>
        </w:rPr>
      </w:pPr>
    </w:p>
    <w:p w14:paraId="650415AE" w14:textId="77777777" w:rsidR="005852AA" w:rsidRDefault="005852AA" w:rsidP="005852AA">
      <w:pPr>
        <w:spacing w:after="0" w:line="240" w:lineRule="auto"/>
        <w:ind w:right="567"/>
        <w:jc w:val="both"/>
        <w:rPr>
          <w:rFonts w:ascii="Calibri" w:hAnsi="Calibri" w:cs="Calibri"/>
        </w:rPr>
      </w:pPr>
      <w:r w:rsidRPr="002536FB">
        <w:rPr>
          <w:rFonts w:ascii="Calibri" w:hAnsi="Calibri" w:cs="Calibri"/>
        </w:rPr>
        <w:t>Šią savaitę (birželio 10–16 d.) „Maxima“ kviečia skanauti „Klasika“ ir „</w:t>
      </w:r>
      <w:proofErr w:type="spellStart"/>
      <w:r w:rsidRPr="002536FB">
        <w:rPr>
          <w:rFonts w:ascii="Calibri" w:hAnsi="Calibri" w:cs="Calibri"/>
        </w:rPr>
        <w:t>Magnum</w:t>
      </w:r>
      <w:proofErr w:type="spellEnd"/>
      <w:r w:rsidRPr="002536FB">
        <w:rPr>
          <w:rFonts w:ascii="Calibri" w:hAnsi="Calibri" w:cs="Calibri"/>
        </w:rPr>
        <w:t>“ ledais mažiausiomis kainomis. Verta žinoti, jog perkant valgomųjų ledų „Klasika“ porcijomis galima prisidėti prie vaikų, kuriems to išties reikia, savijautos gerinimo – šiemet jau aštuntą vasarą iš eilės į lietuviško prekybos tinklo „Maxima“ parduotuves sugrįžo socialinė akcija „Tau ledai, o jiems delfinų pagalba“, suteikianti delfinų terapiją Lietuvos jūrų muziejaus Delfinų terapijos centre vaikams su negalia.</w:t>
      </w:r>
    </w:p>
    <w:p w14:paraId="6D35A5DC" w14:textId="77777777" w:rsidR="00DE44F4" w:rsidRPr="002536FB" w:rsidRDefault="00DE44F4" w:rsidP="005852AA">
      <w:pPr>
        <w:spacing w:after="0" w:line="240" w:lineRule="auto"/>
        <w:ind w:right="567"/>
        <w:jc w:val="both"/>
        <w:rPr>
          <w:rFonts w:ascii="Calibri" w:hAnsi="Calibri" w:cs="Calibri"/>
        </w:rPr>
      </w:pPr>
    </w:p>
    <w:p w14:paraId="68C09AA3" w14:textId="77777777" w:rsidR="005852AA" w:rsidRPr="00DE44F4" w:rsidRDefault="005852AA" w:rsidP="005852AA">
      <w:pPr>
        <w:spacing w:after="0" w:line="240" w:lineRule="auto"/>
        <w:ind w:right="567"/>
        <w:jc w:val="both"/>
        <w:rPr>
          <w:rFonts w:ascii="Calibri" w:hAnsi="Calibri" w:cs="Calibri"/>
          <w:b/>
          <w:bCs/>
        </w:rPr>
      </w:pPr>
      <w:r w:rsidRPr="00DE44F4">
        <w:rPr>
          <w:rFonts w:ascii="Calibri" w:hAnsi="Calibri" w:cs="Calibri"/>
          <w:b/>
          <w:bCs/>
        </w:rPr>
        <w:t>Ledų skonis kaip asmenybės testas</w:t>
      </w:r>
    </w:p>
    <w:p w14:paraId="3FF944AB" w14:textId="77777777" w:rsidR="005852AA" w:rsidRPr="002536FB" w:rsidRDefault="005852AA" w:rsidP="005852AA">
      <w:pPr>
        <w:spacing w:after="0" w:line="240" w:lineRule="auto"/>
        <w:ind w:right="567"/>
        <w:jc w:val="both"/>
        <w:rPr>
          <w:rFonts w:ascii="Calibri" w:hAnsi="Calibri" w:cs="Calibri"/>
        </w:rPr>
      </w:pPr>
    </w:p>
    <w:p w14:paraId="58CC2BB6" w14:textId="77777777" w:rsidR="005852AA" w:rsidRPr="002536FB" w:rsidRDefault="005852AA" w:rsidP="005852AA">
      <w:pPr>
        <w:spacing w:after="0" w:line="240" w:lineRule="auto"/>
        <w:ind w:right="567"/>
        <w:jc w:val="both"/>
        <w:rPr>
          <w:rFonts w:ascii="Calibri" w:hAnsi="Calibri" w:cs="Calibri"/>
        </w:rPr>
      </w:pPr>
      <w:r w:rsidRPr="002536FB">
        <w:rPr>
          <w:rFonts w:ascii="Calibri" w:hAnsi="Calibri" w:cs="Calibri"/>
        </w:rPr>
        <w:lastRenderedPageBreak/>
        <w:t xml:space="preserve">Psichologai ir skonio tyrinėtojai nė kiek nesistebi, kad ledai yra vienas mėgstamiausių visų laikų skanėstų – dar vaikystėje tapę malonių akimirkų ir palepinimo simboliu, ledai kelia tokias pačias emocinio komforto asociacijas ir suaugus. Šis desertas akimirksniu pakeičia nuotaiką, ramina, džiugina, suteikia malonumo pojūtį, o dar įdomiau tai, kad, skonio tyrėjų įsitikinimu, ledų pasirinkimas gali padėti susidaryti įspūdį apie smaguriautojų charakterio savybes.  </w:t>
      </w:r>
    </w:p>
    <w:p w14:paraId="2BB5CBEC" w14:textId="77777777" w:rsidR="005852AA" w:rsidRPr="002536FB" w:rsidRDefault="005852AA" w:rsidP="005852AA">
      <w:pPr>
        <w:spacing w:after="0" w:line="240" w:lineRule="auto"/>
        <w:ind w:right="567"/>
        <w:jc w:val="both"/>
        <w:rPr>
          <w:rFonts w:ascii="Calibri" w:hAnsi="Calibri" w:cs="Calibri"/>
        </w:rPr>
      </w:pPr>
    </w:p>
    <w:p w14:paraId="785CD84D" w14:textId="77777777" w:rsidR="005852AA" w:rsidRPr="008F5161" w:rsidRDefault="005852AA" w:rsidP="005852AA">
      <w:pPr>
        <w:spacing w:after="0" w:line="240" w:lineRule="auto"/>
        <w:ind w:right="567"/>
        <w:jc w:val="both"/>
        <w:rPr>
          <w:rFonts w:ascii="Calibri" w:hAnsi="Calibri" w:cs="Calibri"/>
          <w:b/>
          <w:bCs/>
        </w:rPr>
      </w:pPr>
      <w:r w:rsidRPr="008F5161">
        <w:rPr>
          <w:rFonts w:ascii="Calibri" w:hAnsi="Calibri" w:cs="Calibri"/>
          <w:b/>
          <w:bCs/>
        </w:rPr>
        <w:t>Vanilė – ramybės ir stabilumo ieškotojai</w:t>
      </w:r>
    </w:p>
    <w:p w14:paraId="1CE2EB53" w14:textId="77777777" w:rsidR="005852AA" w:rsidRPr="002536FB" w:rsidRDefault="005852AA" w:rsidP="005852AA">
      <w:pPr>
        <w:spacing w:after="0" w:line="240" w:lineRule="auto"/>
        <w:ind w:right="567"/>
        <w:jc w:val="both"/>
        <w:rPr>
          <w:rFonts w:ascii="Calibri" w:hAnsi="Calibri" w:cs="Calibri"/>
        </w:rPr>
      </w:pPr>
    </w:p>
    <w:p w14:paraId="486A919D" w14:textId="77777777" w:rsidR="005852AA" w:rsidRPr="002536FB" w:rsidRDefault="005852AA" w:rsidP="005852AA">
      <w:pPr>
        <w:spacing w:after="0" w:line="240" w:lineRule="auto"/>
        <w:ind w:right="567"/>
        <w:jc w:val="both"/>
        <w:rPr>
          <w:rFonts w:ascii="Calibri" w:hAnsi="Calibri" w:cs="Calibri"/>
        </w:rPr>
      </w:pPr>
      <w:r w:rsidRPr="002536FB">
        <w:rPr>
          <w:rFonts w:ascii="Calibri" w:hAnsi="Calibri" w:cs="Calibri"/>
        </w:rPr>
        <w:t>Vanilinių ledų gerbėjai vertina saugumą, jaukumą ir yra linkę į idealizmą – šis pasirinkimas dažnai rodo atsargumą, polinkį į tradicijas ir vidinės ramybės poreikį. Vanilė yra švarus, klasikinis skonis, todėl jis glaudžiai siejasi su tokiais asmenybės bruožais kaip patikimumas, nuoseklumas ir pastovumas. Tai skonis, kuris nekelia chaoso, priešingai – jis suteikia ramybės ar emocinę atramą.</w:t>
      </w:r>
    </w:p>
    <w:p w14:paraId="3B61124C" w14:textId="77777777" w:rsidR="005852AA" w:rsidRPr="002536FB" w:rsidRDefault="005852AA" w:rsidP="005852AA">
      <w:pPr>
        <w:spacing w:after="0" w:line="240" w:lineRule="auto"/>
        <w:ind w:right="567"/>
        <w:jc w:val="both"/>
        <w:rPr>
          <w:rFonts w:ascii="Calibri" w:hAnsi="Calibri" w:cs="Calibri"/>
        </w:rPr>
      </w:pPr>
    </w:p>
    <w:p w14:paraId="1607B46B" w14:textId="77777777" w:rsidR="005852AA" w:rsidRPr="008F5161" w:rsidRDefault="005852AA" w:rsidP="005852AA">
      <w:pPr>
        <w:spacing w:after="0" w:line="240" w:lineRule="auto"/>
        <w:ind w:right="567"/>
        <w:jc w:val="both"/>
        <w:rPr>
          <w:rFonts w:ascii="Calibri" w:hAnsi="Calibri" w:cs="Calibri"/>
          <w:b/>
          <w:bCs/>
        </w:rPr>
      </w:pPr>
      <w:r w:rsidRPr="008F5161">
        <w:rPr>
          <w:rFonts w:ascii="Calibri" w:hAnsi="Calibri" w:cs="Calibri"/>
          <w:b/>
          <w:bCs/>
        </w:rPr>
        <w:t>Šokoladas – stipresnių pojūčių mėgėjai</w:t>
      </w:r>
    </w:p>
    <w:p w14:paraId="40A1394C" w14:textId="77777777" w:rsidR="005852AA" w:rsidRPr="002536FB" w:rsidRDefault="005852AA" w:rsidP="005852AA">
      <w:pPr>
        <w:spacing w:after="0" w:line="240" w:lineRule="auto"/>
        <w:ind w:right="567"/>
        <w:jc w:val="both"/>
        <w:rPr>
          <w:rFonts w:ascii="Calibri" w:hAnsi="Calibri" w:cs="Calibri"/>
        </w:rPr>
      </w:pPr>
    </w:p>
    <w:p w14:paraId="041FFCF1" w14:textId="77777777" w:rsidR="005852AA" w:rsidRPr="002536FB" w:rsidRDefault="005852AA" w:rsidP="005852AA">
      <w:pPr>
        <w:spacing w:after="0" w:line="240" w:lineRule="auto"/>
        <w:ind w:right="567"/>
        <w:jc w:val="both"/>
        <w:rPr>
          <w:rFonts w:ascii="Calibri" w:hAnsi="Calibri" w:cs="Calibri"/>
        </w:rPr>
      </w:pPr>
      <w:r w:rsidRPr="002536FB">
        <w:rPr>
          <w:rFonts w:ascii="Calibri" w:hAnsi="Calibri" w:cs="Calibri"/>
        </w:rPr>
        <w:t xml:space="preserve">Šokoladinių ar </w:t>
      </w:r>
      <w:proofErr w:type="spellStart"/>
      <w:r w:rsidRPr="002536FB">
        <w:rPr>
          <w:rFonts w:ascii="Calibri" w:hAnsi="Calibri" w:cs="Calibri"/>
        </w:rPr>
        <w:t>kakavinių</w:t>
      </w:r>
      <w:proofErr w:type="spellEnd"/>
      <w:r w:rsidRPr="002536FB">
        <w:rPr>
          <w:rFonts w:ascii="Calibri" w:hAnsi="Calibri" w:cs="Calibri"/>
        </w:rPr>
        <w:t xml:space="preserve"> ledų mėgėjai dažnai yra intensyvūs, gyvybingi, charizmatiški. Jie linkę siekti stipresnių pojūčių, dažnai yra impulsyvūs ir emocionalūs. Šokoladinius ledus mėgstantys smaližiai linkę noriai prisiimti riziką – tiek santykiuose, tiek karjeroje. </w:t>
      </w:r>
    </w:p>
    <w:p w14:paraId="5A376558" w14:textId="77777777" w:rsidR="005852AA" w:rsidRPr="002536FB" w:rsidRDefault="005852AA" w:rsidP="005852AA">
      <w:pPr>
        <w:spacing w:after="0" w:line="240" w:lineRule="auto"/>
        <w:ind w:right="567"/>
        <w:jc w:val="both"/>
        <w:rPr>
          <w:rFonts w:ascii="Calibri" w:hAnsi="Calibri" w:cs="Calibri"/>
        </w:rPr>
      </w:pPr>
    </w:p>
    <w:p w14:paraId="1A37B8DD" w14:textId="77777777" w:rsidR="005852AA" w:rsidRPr="008F5161" w:rsidRDefault="005852AA" w:rsidP="005852AA">
      <w:pPr>
        <w:spacing w:after="0" w:line="240" w:lineRule="auto"/>
        <w:ind w:right="567"/>
        <w:jc w:val="both"/>
        <w:rPr>
          <w:rFonts w:ascii="Calibri" w:hAnsi="Calibri" w:cs="Calibri"/>
          <w:b/>
          <w:bCs/>
        </w:rPr>
      </w:pPr>
      <w:r w:rsidRPr="008F5161">
        <w:rPr>
          <w:rFonts w:ascii="Calibri" w:hAnsi="Calibri" w:cs="Calibri"/>
          <w:b/>
          <w:bCs/>
        </w:rPr>
        <w:t>Karamelė – elegantiškas kontrastų balansas</w:t>
      </w:r>
    </w:p>
    <w:p w14:paraId="66BBAC3B" w14:textId="77777777" w:rsidR="005852AA" w:rsidRPr="002536FB" w:rsidRDefault="005852AA" w:rsidP="005852AA">
      <w:pPr>
        <w:spacing w:after="0" w:line="240" w:lineRule="auto"/>
        <w:ind w:right="567"/>
        <w:jc w:val="both"/>
        <w:rPr>
          <w:rFonts w:ascii="Calibri" w:hAnsi="Calibri" w:cs="Calibri"/>
        </w:rPr>
      </w:pPr>
    </w:p>
    <w:p w14:paraId="48CB4B3E" w14:textId="77777777" w:rsidR="005852AA" w:rsidRPr="002536FB" w:rsidRDefault="005852AA" w:rsidP="005852AA">
      <w:pPr>
        <w:spacing w:after="0" w:line="240" w:lineRule="auto"/>
        <w:ind w:right="567"/>
        <w:jc w:val="both"/>
        <w:rPr>
          <w:rFonts w:ascii="Calibri" w:hAnsi="Calibri" w:cs="Calibri"/>
        </w:rPr>
      </w:pPr>
      <w:r w:rsidRPr="002536FB">
        <w:rPr>
          <w:rFonts w:ascii="Calibri" w:hAnsi="Calibri" w:cs="Calibri"/>
        </w:rPr>
        <w:t>Karamelinius ledus dažnai renkasi subtilūs, elegantiški ir emociškai brandūs žmonės, mėgstantys mėgautis malonumais be skubos – jie vertina kokybę, detales ir gilius pojūčius, paprastai nepraranda savitvardos net ir įtemptose situacijose.</w:t>
      </w:r>
    </w:p>
    <w:p w14:paraId="3A12745F" w14:textId="77777777" w:rsidR="005852AA" w:rsidRPr="002536FB" w:rsidRDefault="005852AA" w:rsidP="005852AA">
      <w:pPr>
        <w:spacing w:after="0" w:line="240" w:lineRule="auto"/>
        <w:ind w:right="567"/>
        <w:jc w:val="both"/>
        <w:rPr>
          <w:rFonts w:ascii="Calibri" w:hAnsi="Calibri" w:cs="Calibri"/>
        </w:rPr>
      </w:pPr>
    </w:p>
    <w:p w14:paraId="71073B19" w14:textId="77777777" w:rsidR="005852AA" w:rsidRPr="002536FB" w:rsidRDefault="005852AA" w:rsidP="005852AA">
      <w:pPr>
        <w:spacing w:after="0" w:line="240" w:lineRule="auto"/>
        <w:ind w:right="567"/>
        <w:jc w:val="both"/>
        <w:rPr>
          <w:rFonts w:ascii="Calibri" w:hAnsi="Calibri" w:cs="Calibri"/>
        </w:rPr>
      </w:pPr>
      <w:r w:rsidRPr="002536FB">
        <w:rPr>
          <w:rFonts w:ascii="Calibri" w:hAnsi="Calibri" w:cs="Calibri"/>
        </w:rPr>
        <w:t>Sūdyta karamelė, kuri šiuo metu yra vienas populiariausių „suaugusiųjų“ skonių, traukia tuos, kurie nebijo kontrastų: sūrumo ir saldumo, jausmų ir racionalumo. Jie moka valdyti savo emocijas ir tuo pat metu nebijo jomis mėgautis. Šis skonis atspindi savivertę, pasitikėjimą savimi ir gebėjimą patirti gyvenimo malonumus be kaltės jausmo.</w:t>
      </w:r>
    </w:p>
    <w:p w14:paraId="3D731F13" w14:textId="77777777" w:rsidR="005852AA" w:rsidRPr="002536FB" w:rsidRDefault="005852AA" w:rsidP="005852AA">
      <w:pPr>
        <w:spacing w:after="0" w:line="240" w:lineRule="auto"/>
        <w:ind w:right="567"/>
        <w:jc w:val="both"/>
        <w:rPr>
          <w:rFonts w:ascii="Calibri" w:hAnsi="Calibri" w:cs="Calibri"/>
        </w:rPr>
      </w:pPr>
    </w:p>
    <w:p w14:paraId="047BF273" w14:textId="77777777" w:rsidR="005852AA" w:rsidRPr="008F5161" w:rsidRDefault="005852AA" w:rsidP="005852AA">
      <w:pPr>
        <w:spacing w:after="0" w:line="240" w:lineRule="auto"/>
        <w:ind w:right="567"/>
        <w:jc w:val="both"/>
        <w:rPr>
          <w:rFonts w:ascii="Calibri" w:hAnsi="Calibri" w:cs="Calibri"/>
          <w:b/>
          <w:bCs/>
        </w:rPr>
      </w:pPr>
      <w:r w:rsidRPr="008F5161">
        <w:rPr>
          <w:rFonts w:ascii="Calibri" w:hAnsi="Calibri" w:cs="Calibri"/>
          <w:b/>
          <w:bCs/>
        </w:rPr>
        <w:t>Braškiniai ledai – vaikiška šiluma ir švelnumas</w:t>
      </w:r>
    </w:p>
    <w:p w14:paraId="2210D163" w14:textId="77777777" w:rsidR="005852AA" w:rsidRPr="002536FB" w:rsidRDefault="005852AA" w:rsidP="005852AA">
      <w:pPr>
        <w:spacing w:after="0" w:line="240" w:lineRule="auto"/>
        <w:ind w:right="567"/>
        <w:jc w:val="both"/>
        <w:rPr>
          <w:rFonts w:ascii="Calibri" w:hAnsi="Calibri" w:cs="Calibri"/>
        </w:rPr>
      </w:pPr>
    </w:p>
    <w:p w14:paraId="7A3D91DC" w14:textId="77777777" w:rsidR="005852AA" w:rsidRPr="002536FB" w:rsidRDefault="005852AA" w:rsidP="005852AA">
      <w:pPr>
        <w:spacing w:after="0" w:line="240" w:lineRule="auto"/>
        <w:ind w:right="567"/>
        <w:jc w:val="both"/>
        <w:rPr>
          <w:rFonts w:ascii="Calibri" w:hAnsi="Calibri" w:cs="Calibri"/>
        </w:rPr>
      </w:pPr>
      <w:r w:rsidRPr="002536FB">
        <w:rPr>
          <w:rFonts w:ascii="Calibri" w:hAnsi="Calibri" w:cs="Calibri"/>
        </w:rPr>
        <w:t xml:space="preserve">Braškinių, kaip ir kitų uogų skonių ledų mėgėjai dažnai būna </w:t>
      </w:r>
      <w:proofErr w:type="spellStart"/>
      <w:r w:rsidRPr="002536FB">
        <w:rPr>
          <w:rFonts w:ascii="Calibri" w:hAnsi="Calibri" w:cs="Calibri"/>
        </w:rPr>
        <w:t>introvertiški</w:t>
      </w:r>
      <w:proofErr w:type="spellEnd"/>
      <w:r w:rsidRPr="002536FB">
        <w:rPr>
          <w:rFonts w:ascii="Calibri" w:hAnsi="Calibri" w:cs="Calibri"/>
        </w:rPr>
        <w:t>, švelnūs, ieškantys paprastų malonumų. Tai asmenybės tipas, linkęs prisirišti prie pozityvių prisiminimų, ypač susijusių su vaikyste ir šeima. Braškių skonis kulinarijoje dažnai suvokiamas kaip nostalgiškas, todėl jo pasirinkimas gali būti pasąmoningas emocinės šilumos ieškojimas.</w:t>
      </w:r>
    </w:p>
    <w:p w14:paraId="2711AF64" w14:textId="77777777" w:rsidR="005852AA" w:rsidRPr="002536FB" w:rsidRDefault="005852AA" w:rsidP="005852AA">
      <w:pPr>
        <w:spacing w:after="0" w:line="240" w:lineRule="auto"/>
        <w:ind w:right="567"/>
        <w:jc w:val="both"/>
        <w:rPr>
          <w:rFonts w:ascii="Calibri" w:hAnsi="Calibri" w:cs="Calibri"/>
        </w:rPr>
      </w:pPr>
    </w:p>
    <w:p w14:paraId="6C825C94" w14:textId="77777777" w:rsidR="005852AA" w:rsidRPr="008F5161" w:rsidRDefault="005852AA" w:rsidP="005852AA">
      <w:pPr>
        <w:spacing w:after="0" w:line="240" w:lineRule="auto"/>
        <w:ind w:right="567"/>
        <w:jc w:val="both"/>
        <w:rPr>
          <w:rFonts w:ascii="Calibri" w:hAnsi="Calibri" w:cs="Calibri"/>
          <w:b/>
          <w:bCs/>
        </w:rPr>
      </w:pPr>
      <w:r w:rsidRPr="008F5161">
        <w:rPr>
          <w:rFonts w:ascii="Calibri" w:hAnsi="Calibri" w:cs="Calibri"/>
          <w:b/>
          <w:bCs/>
        </w:rPr>
        <w:t>Pistacijos – estetiškas analitikas</w:t>
      </w:r>
    </w:p>
    <w:p w14:paraId="60267E05" w14:textId="77777777" w:rsidR="005852AA" w:rsidRPr="002536FB" w:rsidRDefault="005852AA" w:rsidP="005852AA">
      <w:pPr>
        <w:spacing w:after="0" w:line="240" w:lineRule="auto"/>
        <w:ind w:right="567"/>
        <w:jc w:val="both"/>
        <w:rPr>
          <w:rFonts w:ascii="Calibri" w:hAnsi="Calibri" w:cs="Calibri"/>
        </w:rPr>
      </w:pPr>
    </w:p>
    <w:p w14:paraId="3FBD6128" w14:textId="77777777" w:rsidR="005852AA" w:rsidRPr="002536FB" w:rsidRDefault="005852AA" w:rsidP="005852AA">
      <w:pPr>
        <w:spacing w:after="0" w:line="240" w:lineRule="auto"/>
        <w:ind w:right="567"/>
        <w:jc w:val="both"/>
        <w:rPr>
          <w:rFonts w:ascii="Calibri" w:hAnsi="Calibri" w:cs="Calibri"/>
        </w:rPr>
      </w:pPr>
      <w:r w:rsidRPr="002536FB">
        <w:rPr>
          <w:rFonts w:ascii="Calibri" w:hAnsi="Calibri" w:cs="Calibri"/>
        </w:rPr>
        <w:t xml:space="preserve">Iki Dubajaus saldumynų bumo, pistacijų skonio ledai buvo laikomi </w:t>
      </w:r>
      <w:proofErr w:type="spellStart"/>
      <w:r w:rsidRPr="002536FB">
        <w:rPr>
          <w:rFonts w:ascii="Calibri" w:hAnsi="Calibri" w:cs="Calibri"/>
        </w:rPr>
        <w:t>nišiniu</w:t>
      </w:r>
      <w:proofErr w:type="spellEnd"/>
      <w:r w:rsidRPr="002536FB">
        <w:rPr>
          <w:rFonts w:ascii="Calibri" w:hAnsi="Calibri" w:cs="Calibri"/>
        </w:rPr>
        <w:t xml:space="preserve"> pasirinkimu, bylojančiu apie išlavintą skonį. Jų mėgėjai dažnai yra intelektualūs, smalsūs, estetiką vertinantys žmonės, kurie vengia mąstymo šablonų. Jie vertina niuansus ir renkasi kokybę, ne kiekybę. Psichologai šį pasirinkimą sieja su </w:t>
      </w:r>
      <w:proofErr w:type="spellStart"/>
      <w:r w:rsidRPr="002536FB">
        <w:rPr>
          <w:rFonts w:ascii="Calibri" w:hAnsi="Calibri" w:cs="Calibri"/>
        </w:rPr>
        <w:t>savirefleksija</w:t>
      </w:r>
      <w:proofErr w:type="spellEnd"/>
      <w:r w:rsidRPr="002536FB">
        <w:rPr>
          <w:rFonts w:ascii="Calibri" w:hAnsi="Calibri" w:cs="Calibri"/>
        </w:rPr>
        <w:t xml:space="preserve"> ir originalumu.</w:t>
      </w:r>
    </w:p>
    <w:p w14:paraId="5F44FF1D" w14:textId="77777777" w:rsidR="005852AA" w:rsidRPr="002536FB" w:rsidRDefault="005852AA" w:rsidP="005852AA">
      <w:pPr>
        <w:spacing w:after="0" w:line="240" w:lineRule="auto"/>
        <w:ind w:right="567"/>
        <w:jc w:val="both"/>
        <w:rPr>
          <w:rFonts w:ascii="Calibri" w:hAnsi="Calibri" w:cs="Calibri"/>
        </w:rPr>
      </w:pPr>
    </w:p>
    <w:p w14:paraId="74FBF597" w14:textId="77777777" w:rsidR="005852AA" w:rsidRPr="008F5161" w:rsidRDefault="005852AA" w:rsidP="005852AA">
      <w:pPr>
        <w:spacing w:after="0" w:line="240" w:lineRule="auto"/>
        <w:ind w:right="567"/>
        <w:jc w:val="both"/>
        <w:rPr>
          <w:rFonts w:ascii="Calibri" w:hAnsi="Calibri" w:cs="Calibri"/>
          <w:b/>
          <w:bCs/>
        </w:rPr>
      </w:pPr>
      <w:r w:rsidRPr="008F5161">
        <w:rPr>
          <w:rFonts w:ascii="Calibri" w:hAnsi="Calibri" w:cs="Calibri"/>
          <w:b/>
          <w:bCs/>
        </w:rPr>
        <w:t>Šerbetas – racionalūs kritikai</w:t>
      </w:r>
    </w:p>
    <w:p w14:paraId="01099DF1" w14:textId="77777777" w:rsidR="005852AA" w:rsidRPr="002536FB" w:rsidRDefault="005852AA" w:rsidP="005852AA">
      <w:pPr>
        <w:spacing w:after="0" w:line="240" w:lineRule="auto"/>
        <w:ind w:right="567"/>
        <w:jc w:val="both"/>
        <w:rPr>
          <w:rFonts w:ascii="Calibri" w:hAnsi="Calibri" w:cs="Calibri"/>
        </w:rPr>
      </w:pPr>
    </w:p>
    <w:p w14:paraId="68FCD23B" w14:textId="77777777" w:rsidR="005852AA" w:rsidRPr="002536FB" w:rsidRDefault="005852AA" w:rsidP="005852AA">
      <w:pPr>
        <w:spacing w:after="0" w:line="240" w:lineRule="auto"/>
        <w:ind w:right="567"/>
        <w:jc w:val="both"/>
        <w:rPr>
          <w:rFonts w:ascii="Calibri" w:hAnsi="Calibri" w:cs="Calibri"/>
        </w:rPr>
      </w:pPr>
      <w:r w:rsidRPr="002536FB">
        <w:rPr>
          <w:rFonts w:ascii="Calibri" w:hAnsi="Calibri" w:cs="Calibri"/>
        </w:rPr>
        <w:t>Šerbetas atrodo lengvas ir neįpareigojantis desertas, tačiau jo mėgėjai tikrai nėra lengvabūdiški – dažnai pasižymi analitiniu mąstymu, ryžtingumu, o kartu ir polinkiu į pesimizmą. Šerbeto mėgėjai dažnai yra mąstantys, racionalūs ir linkę kruopščiai analizuoti situacijas. Jie gali būti kritiški, tačiau tai kyla iš noro siekti geriausio rezultato ir išvengti klaidų.</w:t>
      </w:r>
    </w:p>
    <w:p w14:paraId="3E6FC3FA" w14:textId="77777777" w:rsidR="005852AA" w:rsidRPr="00B21078" w:rsidRDefault="005852AA" w:rsidP="002049F0">
      <w:pPr>
        <w:spacing w:after="0" w:line="240" w:lineRule="auto"/>
        <w:ind w:right="567"/>
        <w:jc w:val="both"/>
        <w:rPr>
          <w:rFonts w:cstheme="minorHAnsi"/>
        </w:rPr>
      </w:pPr>
    </w:p>
    <w:p w14:paraId="6627C6DD" w14:textId="77777777" w:rsidR="00B3365C" w:rsidRDefault="00B3365C" w:rsidP="002049F0">
      <w:pPr>
        <w:spacing w:after="0" w:line="240" w:lineRule="auto"/>
        <w:ind w:right="567"/>
        <w:jc w:val="both"/>
        <w:rPr>
          <w:rFonts w:cstheme="minorHAnsi"/>
          <w:sz w:val="16"/>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lastRenderedPageBreak/>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6A4560FC" w14:textId="77777777" w:rsidR="00AE6C40" w:rsidRPr="00F30477" w:rsidRDefault="00AE6C40" w:rsidP="00F30477">
      <w:pPr>
        <w:shd w:val="clear" w:color="auto" w:fill="FFFFFF"/>
        <w:spacing w:after="0" w:line="240" w:lineRule="auto"/>
        <w:ind w:right="1418"/>
        <w:jc w:val="both"/>
        <w:rPr>
          <w:rFonts w:cstheme="minorHAnsi"/>
          <w:i/>
          <w:iCs/>
          <w:color w:val="222222"/>
          <w:sz w:val="18"/>
          <w:szCs w:val="18"/>
        </w:rPr>
      </w:pPr>
    </w:p>
    <w:p w14:paraId="70C5FAD4"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Daugiau informacijos:</w:t>
      </w:r>
    </w:p>
    <w:p w14:paraId="5CC8A75B"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76347B57"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El. paštas</w:t>
      </w:r>
      <w:r w:rsidRPr="00F30477">
        <w:rPr>
          <w:rFonts w:cstheme="minorHAnsi"/>
          <w:b/>
          <w:bCs/>
          <w:i/>
          <w:iCs/>
          <w:color w:val="222222"/>
          <w:sz w:val="18"/>
          <w:szCs w:val="18"/>
          <w:u w:val="single"/>
        </w:rPr>
        <w:t> </w:t>
      </w:r>
      <w:hyperlink r:id="rId7" w:tgtFrame="_blank" w:history="1">
        <w:r w:rsidRPr="00F30477">
          <w:rPr>
            <w:rStyle w:val="Hyperlink"/>
            <w:rFonts w:cstheme="minorHAnsi"/>
            <w:b/>
            <w:bCs/>
            <w:i/>
            <w:iCs/>
            <w:sz w:val="18"/>
            <w:szCs w:val="18"/>
          </w:rPr>
          <w:t>komunikacija@maxima.lt</w:t>
        </w:r>
      </w:hyperlink>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29365" w14:textId="77777777" w:rsidR="004859A0" w:rsidRDefault="004859A0">
      <w:pPr>
        <w:spacing w:after="0" w:line="240" w:lineRule="auto"/>
      </w:pPr>
      <w:r>
        <w:separator/>
      </w:r>
    </w:p>
  </w:endnote>
  <w:endnote w:type="continuationSeparator" w:id="0">
    <w:p w14:paraId="5B2BCEFE" w14:textId="77777777" w:rsidR="004859A0" w:rsidRDefault="00485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5058D" w14:textId="77777777" w:rsidR="004859A0" w:rsidRDefault="004859A0">
      <w:pPr>
        <w:spacing w:after="0" w:line="240" w:lineRule="auto"/>
      </w:pPr>
      <w:r>
        <w:separator/>
      </w:r>
    </w:p>
  </w:footnote>
  <w:footnote w:type="continuationSeparator" w:id="0">
    <w:p w14:paraId="3A62D4FB" w14:textId="77777777" w:rsidR="004859A0" w:rsidRDefault="004859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27721"/>
    <w:multiLevelType w:val="multilevel"/>
    <w:tmpl w:val="ECE80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2"/>
  </w:num>
  <w:num w:numId="2" w16cid:durableId="477500054">
    <w:abstractNumId w:val="1"/>
  </w:num>
  <w:num w:numId="3" w16cid:durableId="1868370307">
    <w:abstractNumId w:val="3"/>
  </w:num>
  <w:num w:numId="4" w16cid:durableId="497772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13DE1"/>
    <w:rsid w:val="00023E95"/>
    <w:rsid w:val="00032939"/>
    <w:rsid w:val="00033C8C"/>
    <w:rsid w:val="00037ED7"/>
    <w:rsid w:val="00044A1A"/>
    <w:rsid w:val="00061CEE"/>
    <w:rsid w:val="00076672"/>
    <w:rsid w:val="00096A70"/>
    <w:rsid w:val="000973C3"/>
    <w:rsid w:val="000A057F"/>
    <w:rsid w:val="000B0CAF"/>
    <w:rsid w:val="000B79EF"/>
    <w:rsid w:val="000C6A89"/>
    <w:rsid w:val="000D1630"/>
    <w:rsid w:val="000D30D9"/>
    <w:rsid w:val="000D6CF8"/>
    <w:rsid w:val="000E1278"/>
    <w:rsid w:val="000E4C91"/>
    <w:rsid w:val="000F4FB5"/>
    <w:rsid w:val="000F5294"/>
    <w:rsid w:val="00102751"/>
    <w:rsid w:val="00107FDA"/>
    <w:rsid w:val="00117969"/>
    <w:rsid w:val="001210BC"/>
    <w:rsid w:val="00132E0F"/>
    <w:rsid w:val="00135E18"/>
    <w:rsid w:val="001435F3"/>
    <w:rsid w:val="001479C9"/>
    <w:rsid w:val="00160F88"/>
    <w:rsid w:val="00163684"/>
    <w:rsid w:val="00167360"/>
    <w:rsid w:val="001728CF"/>
    <w:rsid w:val="00174E53"/>
    <w:rsid w:val="00175948"/>
    <w:rsid w:val="0019385A"/>
    <w:rsid w:val="001940D5"/>
    <w:rsid w:val="00195D45"/>
    <w:rsid w:val="001A7FB9"/>
    <w:rsid w:val="001B6333"/>
    <w:rsid w:val="001D6EDC"/>
    <w:rsid w:val="001E1073"/>
    <w:rsid w:val="001E37C4"/>
    <w:rsid w:val="001F5D60"/>
    <w:rsid w:val="00203CB2"/>
    <w:rsid w:val="002049F0"/>
    <w:rsid w:val="00214BE3"/>
    <w:rsid w:val="00214CA9"/>
    <w:rsid w:val="00214F16"/>
    <w:rsid w:val="002173A1"/>
    <w:rsid w:val="002237A7"/>
    <w:rsid w:val="00225664"/>
    <w:rsid w:val="002417B7"/>
    <w:rsid w:val="00252B89"/>
    <w:rsid w:val="002536FB"/>
    <w:rsid w:val="002548D6"/>
    <w:rsid w:val="00256BAB"/>
    <w:rsid w:val="002736DD"/>
    <w:rsid w:val="00273F8A"/>
    <w:rsid w:val="00276306"/>
    <w:rsid w:val="00276626"/>
    <w:rsid w:val="00285BE7"/>
    <w:rsid w:val="00285FF1"/>
    <w:rsid w:val="00295EA6"/>
    <w:rsid w:val="002A42D4"/>
    <w:rsid w:val="002A686D"/>
    <w:rsid w:val="002C2410"/>
    <w:rsid w:val="002C24CD"/>
    <w:rsid w:val="002C5512"/>
    <w:rsid w:val="002D12CF"/>
    <w:rsid w:val="002D51C5"/>
    <w:rsid w:val="002D6EC0"/>
    <w:rsid w:val="002D7AF5"/>
    <w:rsid w:val="002F2BAE"/>
    <w:rsid w:val="002F6FB2"/>
    <w:rsid w:val="003046B2"/>
    <w:rsid w:val="00310488"/>
    <w:rsid w:val="003120CB"/>
    <w:rsid w:val="003216F1"/>
    <w:rsid w:val="00326A48"/>
    <w:rsid w:val="00342A1D"/>
    <w:rsid w:val="00346B10"/>
    <w:rsid w:val="003714AA"/>
    <w:rsid w:val="00371D2A"/>
    <w:rsid w:val="003769D9"/>
    <w:rsid w:val="00385010"/>
    <w:rsid w:val="00386516"/>
    <w:rsid w:val="003937C4"/>
    <w:rsid w:val="00396A93"/>
    <w:rsid w:val="003B27BD"/>
    <w:rsid w:val="003B66B7"/>
    <w:rsid w:val="003C1F89"/>
    <w:rsid w:val="003D24B3"/>
    <w:rsid w:val="003E6966"/>
    <w:rsid w:val="003E77FF"/>
    <w:rsid w:val="003F0E3F"/>
    <w:rsid w:val="003F7B1B"/>
    <w:rsid w:val="0040193B"/>
    <w:rsid w:val="004021AC"/>
    <w:rsid w:val="00411A04"/>
    <w:rsid w:val="004127A0"/>
    <w:rsid w:val="00413C21"/>
    <w:rsid w:val="004174EA"/>
    <w:rsid w:val="00427EB6"/>
    <w:rsid w:val="00434DF0"/>
    <w:rsid w:val="00434E53"/>
    <w:rsid w:val="004365DE"/>
    <w:rsid w:val="0044125A"/>
    <w:rsid w:val="00441F7A"/>
    <w:rsid w:val="00450DA9"/>
    <w:rsid w:val="004528C4"/>
    <w:rsid w:val="004537A9"/>
    <w:rsid w:val="0046422B"/>
    <w:rsid w:val="004713C7"/>
    <w:rsid w:val="00477CA5"/>
    <w:rsid w:val="004859A0"/>
    <w:rsid w:val="004A2784"/>
    <w:rsid w:val="004A2A02"/>
    <w:rsid w:val="004A7F42"/>
    <w:rsid w:val="004B1032"/>
    <w:rsid w:val="004B12D7"/>
    <w:rsid w:val="004B1EC7"/>
    <w:rsid w:val="004B3BF2"/>
    <w:rsid w:val="004C1031"/>
    <w:rsid w:val="004C2E8B"/>
    <w:rsid w:val="004D4143"/>
    <w:rsid w:val="004F2AEE"/>
    <w:rsid w:val="004F2E77"/>
    <w:rsid w:val="004F65FF"/>
    <w:rsid w:val="00500516"/>
    <w:rsid w:val="00513F0E"/>
    <w:rsid w:val="00517A35"/>
    <w:rsid w:val="00517FB1"/>
    <w:rsid w:val="00520C6F"/>
    <w:rsid w:val="00520FA2"/>
    <w:rsid w:val="00521489"/>
    <w:rsid w:val="00525F22"/>
    <w:rsid w:val="005378ED"/>
    <w:rsid w:val="00540748"/>
    <w:rsid w:val="0054391B"/>
    <w:rsid w:val="00544D1E"/>
    <w:rsid w:val="00554B3C"/>
    <w:rsid w:val="00571068"/>
    <w:rsid w:val="00574B64"/>
    <w:rsid w:val="0058447D"/>
    <w:rsid w:val="005852AA"/>
    <w:rsid w:val="005915B4"/>
    <w:rsid w:val="005924DB"/>
    <w:rsid w:val="00592BF5"/>
    <w:rsid w:val="00593E13"/>
    <w:rsid w:val="00595B28"/>
    <w:rsid w:val="005A5FEA"/>
    <w:rsid w:val="005B6CCC"/>
    <w:rsid w:val="005C0A85"/>
    <w:rsid w:val="005C0EA1"/>
    <w:rsid w:val="005C18D9"/>
    <w:rsid w:val="005C23C5"/>
    <w:rsid w:val="005C4621"/>
    <w:rsid w:val="005D1BF5"/>
    <w:rsid w:val="005E143E"/>
    <w:rsid w:val="005E5DB7"/>
    <w:rsid w:val="005F4063"/>
    <w:rsid w:val="006024E6"/>
    <w:rsid w:val="0060476D"/>
    <w:rsid w:val="006074B0"/>
    <w:rsid w:val="0061230E"/>
    <w:rsid w:val="00624C4C"/>
    <w:rsid w:val="006316E9"/>
    <w:rsid w:val="00636053"/>
    <w:rsid w:val="00640ECF"/>
    <w:rsid w:val="00640FD1"/>
    <w:rsid w:val="006629A5"/>
    <w:rsid w:val="00670A08"/>
    <w:rsid w:val="006773E3"/>
    <w:rsid w:val="00684506"/>
    <w:rsid w:val="0068799C"/>
    <w:rsid w:val="00695649"/>
    <w:rsid w:val="006B05DB"/>
    <w:rsid w:val="006B6F66"/>
    <w:rsid w:val="006B7D83"/>
    <w:rsid w:val="006B7DE7"/>
    <w:rsid w:val="006C0A9B"/>
    <w:rsid w:val="006C2D5F"/>
    <w:rsid w:val="006C33BB"/>
    <w:rsid w:val="006C7FDA"/>
    <w:rsid w:val="006D4F4B"/>
    <w:rsid w:val="006D7E71"/>
    <w:rsid w:val="006F1F04"/>
    <w:rsid w:val="006F5D0A"/>
    <w:rsid w:val="00703D42"/>
    <w:rsid w:val="0070584A"/>
    <w:rsid w:val="00712A44"/>
    <w:rsid w:val="00723AE6"/>
    <w:rsid w:val="00733BFC"/>
    <w:rsid w:val="00742A19"/>
    <w:rsid w:val="00744148"/>
    <w:rsid w:val="0074628E"/>
    <w:rsid w:val="007566D5"/>
    <w:rsid w:val="007650A7"/>
    <w:rsid w:val="00772466"/>
    <w:rsid w:val="00786AC2"/>
    <w:rsid w:val="00790823"/>
    <w:rsid w:val="00794322"/>
    <w:rsid w:val="00794341"/>
    <w:rsid w:val="007978AB"/>
    <w:rsid w:val="007A27A1"/>
    <w:rsid w:val="007A3841"/>
    <w:rsid w:val="007B52E4"/>
    <w:rsid w:val="007B682E"/>
    <w:rsid w:val="007C152B"/>
    <w:rsid w:val="007C7433"/>
    <w:rsid w:val="007E2F56"/>
    <w:rsid w:val="007F25D0"/>
    <w:rsid w:val="007F35ED"/>
    <w:rsid w:val="007F7DC6"/>
    <w:rsid w:val="00801B4B"/>
    <w:rsid w:val="00805670"/>
    <w:rsid w:val="00813B7A"/>
    <w:rsid w:val="00822AB6"/>
    <w:rsid w:val="0082328A"/>
    <w:rsid w:val="008249E5"/>
    <w:rsid w:val="008273BB"/>
    <w:rsid w:val="00832BC2"/>
    <w:rsid w:val="00841090"/>
    <w:rsid w:val="00841E06"/>
    <w:rsid w:val="00845B19"/>
    <w:rsid w:val="00862ACA"/>
    <w:rsid w:val="00866ECA"/>
    <w:rsid w:val="00874B4F"/>
    <w:rsid w:val="008757E4"/>
    <w:rsid w:val="00881AAF"/>
    <w:rsid w:val="008824C5"/>
    <w:rsid w:val="00885E5E"/>
    <w:rsid w:val="008872A0"/>
    <w:rsid w:val="00892AAB"/>
    <w:rsid w:val="00896DAC"/>
    <w:rsid w:val="00897A98"/>
    <w:rsid w:val="008B2CD9"/>
    <w:rsid w:val="008B6F96"/>
    <w:rsid w:val="008C211B"/>
    <w:rsid w:val="008D22AF"/>
    <w:rsid w:val="008D52BC"/>
    <w:rsid w:val="008D7EF2"/>
    <w:rsid w:val="008E06AA"/>
    <w:rsid w:val="008E31ED"/>
    <w:rsid w:val="008F060C"/>
    <w:rsid w:val="008F5161"/>
    <w:rsid w:val="008F641E"/>
    <w:rsid w:val="0091032D"/>
    <w:rsid w:val="00911229"/>
    <w:rsid w:val="00916729"/>
    <w:rsid w:val="00930D14"/>
    <w:rsid w:val="00934270"/>
    <w:rsid w:val="00944714"/>
    <w:rsid w:val="00944F65"/>
    <w:rsid w:val="009514D7"/>
    <w:rsid w:val="00951813"/>
    <w:rsid w:val="00956A93"/>
    <w:rsid w:val="0096643D"/>
    <w:rsid w:val="0097129F"/>
    <w:rsid w:val="009729ED"/>
    <w:rsid w:val="00973047"/>
    <w:rsid w:val="0099186F"/>
    <w:rsid w:val="009918CF"/>
    <w:rsid w:val="00992A41"/>
    <w:rsid w:val="00993C80"/>
    <w:rsid w:val="00995162"/>
    <w:rsid w:val="009B263F"/>
    <w:rsid w:val="009B6406"/>
    <w:rsid w:val="009C2007"/>
    <w:rsid w:val="009C3280"/>
    <w:rsid w:val="009E7EFB"/>
    <w:rsid w:val="009E7F33"/>
    <w:rsid w:val="009F793A"/>
    <w:rsid w:val="00A11F90"/>
    <w:rsid w:val="00A206BD"/>
    <w:rsid w:val="00A265C7"/>
    <w:rsid w:val="00A2693D"/>
    <w:rsid w:val="00A26A69"/>
    <w:rsid w:val="00A3403C"/>
    <w:rsid w:val="00A35F20"/>
    <w:rsid w:val="00A36EAB"/>
    <w:rsid w:val="00A443C2"/>
    <w:rsid w:val="00A47555"/>
    <w:rsid w:val="00A50CF1"/>
    <w:rsid w:val="00A55AAD"/>
    <w:rsid w:val="00A5793A"/>
    <w:rsid w:val="00A617B6"/>
    <w:rsid w:val="00A71D56"/>
    <w:rsid w:val="00A73C82"/>
    <w:rsid w:val="00A76DB5"/>
    <w:rsid w:val="00A774CF"/>
    <w:rsid w:val="00A90A0B"/>
    <w:rsid w:val="00A92CFF"/>
    <w:rsid w:val="00AA29FA"/>
    <w:rsid w:val="00AA4B0F"/>
    <w:rsid w:val="00AA5889"/>
    <w:rsid w:val="00AA6233"/>
    <w:rsid w:val="00AA6C0E"/>
    <w:rsid w:val="00AB609C"/>
    <w:rsid w:val="00AD0936"/>
    <w:rsid w:val="00AD3451"/>
    <w:rsid w:val="00AE02FC"/>
    <w:rsid w:val="00AE0EDF"/>
    <w:rsid w:val="00AE4D2D"/>
    <w:rsid w:val="00AE5CAC"/>
    <w:rsid w:val="00AE613E"/>
    <w:rsid w:val="00AE6C40"/>
    <w:rsid w:val="00B12ABF"/>
    <w:rsid w:val="00B13894"/>
    <w:rsid w:val="00B16CC5"/>
    <w:rsid w:val="00B21078"/>
    <w:rsid w:val="00B32443"/>
    <w:rsid w:val="00B3365C"/>
    <w:rsid w:val="00B336C1"/>
    <w:rsid w:val="00B33D71"/>
    <w:rsid w:val="00B370E6"/>
    <w:rsid w:val="00B4157D"/>
    <w:rsid w:val="00B45586"/>
    <w:rsid w:val="00B6180F"/>
    <w:rsid w:val="00B70BAC"/>
    <w:rsid w:val="00B726A4"/>
    <w:rsid w:val="00B733A8"/>
    <w:rsid w:val="00B90DE6"/>
    <w:rsid w:val="00B9474E"/>
    <w:rsid w:val="00B95BB1"/>
    <w:rsid w:val="00BA04DD"/>
    <w:rsid w:val="00BB6588"/>
    <w:rsid w:val="00BC5B80"/>
    <w:rsid w:val="00BD1481"/>
    <w:rsid w:val="00BD3539"/>
    <w:rsid w:val="00BE1250"/>
    <w:rsid w:val="00BE2324"/>
    <w:rsid w:val="00BE232D"/>
    <w:rsid w:val="00BE2AF4"/>
    <w:rsid w:val="00BF1D74"/>
    <w:rsid w:val="00BF22EC"/>
    <w:rsid w:val="00BF56D5"/>
    <w:rsid w:val="00C00CF5"/>
    <w:rsid w:val="00C04D0C"/>
    <w:rsid w:val="00C05C4A"/>
    <w:rsid w:val="00C1467E"/>
    <w:rsid w:val="00C22AC1"/>
    <w:rsid w:val="00C2381D"/>
    <w:rsid w:val="00C24512"/>
    <w:rsid w:val="00C2563C"/>
    <w:rsid w:val="00C2655B"/>
    <w:rsid w:val="00C26680"/>
    <w:rsid w:val="00C317C6"/>
    <w:rsid w:val="00C3493C"/>
    <w:rsid w:val="00C369F1"/>
    <w:rsid w:val="00C45C0F"/>
    <w:rsid w:val="00C519C3"/>
    <w:rsid w:val="00C55157"/>
    <w:rsid w:val="00C554F0"/>
    <w:rsid w:val="00C66825"/>
    <w:rsid w:val="00C75D92"/>
    <w:rsid w:val="00C7650C"/>
    <w:rsid w:val="00C7661B"/>
    <w:rsid w:val="00C81AB8"/>
    <w:rsid w:val="00C83EC7"/>
    <w:rsid w:val="00C87CA9"/>
    <w:rsid w:val="00C94102"/>
    <w:rsid w:val="00C95A27"/>
    <w:rsid w:val="00C95E0C"/>
    <w:rsid w:val="00C96B4E"/>
    <w:rsid w:val="00CB1DB8"/>
    <w:rsid w:val="00CC0C75"/>
    <w:rsid w:val="00CC2D8D"/>
    <w:rsid w:val="00CE0C59"/>
    <w:rsid w:val="00CE6F60"/>
    <w:rsid w:val="00CE7723"/>
    <w:rsid w:val="00CF083F"/>
    <w:rsid w:val="00D024D8"/>
    <w:rsid w:val="00D06EED"/>
    <w:rsid w:val="00D0735A"/>
    <w:rsid w:val="00D167CD"/>
    <w:rsid w:val="00D24C33"/>
    <w:rsid w:val="00D302FA"/>
    <w:rsid w:val="00D35B96"/>
    <w:rsid w:val="00D37B04"/>
    <w:rsid w:val="00D46CAF"/>
    <w:rsid w:val="00D4740B"/>
    <w:rsid w:val="00D47D96"/>
    <w:rsid w:val="00D516E0"/>
    <w:rsid w:val="00D70561"/>
    <w:rsid w:val="00D87700"/>
    <w:rsid w:val="00D90253"/>
    <w:rsid w:val="00D90B31"/>
    <w:rsid w:val="00D95D77"/>
    <w:rsid w:val="00DA41F8"/>
    <w:rsid w:val="00DB0A8B"/>
    <w:rsid w:val="00DC3D8E"/>
    <w:rsid w:val="00DC5012"/>
    <w:rsid w:val="00DE3E9F"/>
    <w:rsid w:val="00DE44F4"/>
    <w:rsid w:val="00DE5CFA"/>
    <w:rsid w:val="00DE5ECC"/>
    <w:rsid w:val="00DF2521"/>
    <w:rsid w:val="00DF2E03"/>
    <w:rsid w:val="00DF4C74"/>
    <w:rsid w:val="00DF5149"/>
    <w:rsid w:val="00DF584E"/>
    <w:rsid w:val="00E02EF0"/>
    <w:rsid w:val="00E101D9"/>
    <w:rsid w:val="00E10FF4"/>
    <w:rsid w:val="00E148E5"/>
    <w:rsid w:val="00E24769"/>
    <w:rsid w:val="00E31D1C"/>
    <w:rsid w:val="00E363F3"/>
    <w:rsid w:val="00E36E84"/>
    <w:rsid w:val="00E42D28"/>
    <w:rsid w:val="00E51C8B"/>
    <w:rsid w:val="00E61323"/>
    <w:rsid w:val="00E63D99"/>
    <w:rsid w:val="00E7077D"/>
    <w:rsid w:val="00E71CB5"/>
    <w:rsid w:val="00E7340A"/>
    <w:rsid w:val="00E96ABE"/>
    <w:rsid w:val="00E97C9C"/>
    <w:rsid w:val="00EA45D5"/>
    <w:rsid w:val="00EC0446"/>
    <w:rsid w:val="00EC06EB"/>
    <w:rsid w:val="00EC3615"/>
    <w:rsid w:val="00ED0B45"/>
    <w:rsid w:val="00ED6158"/>
    <w:rsid w:val="00ED7B4E"/>
    <w:rsid w:val="00EE169D"/>
    <w:rsid w:val="00EE5907"/>
    <w:rsid w:val="00F11F9E"/>
    <w:rsid w:val="00F12659"/>
    <w:rsid w:val="00F242CD"/>
    <w:rsid w:val="00F2797B"/>
    <w:rsid w:val="00F30477"/>
    <w:rsid w:val="00F336C4"/>
    <w:rsid w:val="00F567A2"/>
    <w:rsid w:val="00F71C5D"/>
    <w:rsid w:val="00F7325B"/>
    <w:rsid w:val="00F836A6"/>
    <w:rsid w:val="00F84CA1"/>
    <w:rsid w:val="00F9091C"/>
    <w:rsid w:val="00F9791B"/>
    <w:rsid w:val="00FB2808"/>
    <w:rsid w:val="00FB3D93"/>
    <w:rsid w:val="00FC10B1"/>
    <w:rsid w:val="00FC3A4C"/>
    <w:rsid w:val="00FC4551"/>
    <w:rsid w:val="00FD3613"/>
    <w:rsid w:val="00FD4DF3"/>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munikacija@max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4371</Words>
  <Characters>2492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Agne Vareikaite</cp:lastModifiedBy>
  <cp:revision>2</cp:revision>
  <cp:lastPrinted>2025-05-21T14:19:00Z</cp:lastPrinted>
  <dcterms:created xsi:type="dcterms:W3CDTF">2025-06-11T06:50:00Z</dcterms:created>
  <dcterms:modified xsi:type="dcterms:W3CDTF">2025-06-11T06:50:00Z</dcterms:modified>
</cp:coreProperties>
</file>