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E925D" w14:textId="3DD52609" w:rsidR="007306D8" w:rsidRPr="0084410A" w:rsidRDefault="007306D8" w:rsidP="00644863">
      <w:pPr>
        <w:spacing w:before="100" w:beforeAutospacing="1" w:after="100" w:afterAutospacing="1" w:line="240" w:lineRule="auto"/>
        <w:jc w:val="right"/>
        <w:rPr>
          <w:rFonts w:ascii="Arial" w:eastAsia="Times New Roman" w:hAnsi="Arial" w:cs="Arial"/>
          <w:color w:val="000000"/>
          <w:kern w:val="0"/>
          <w:sz w:val="20"/>
          <w:szCs w:val="20"/>
          <w:lang w:val="en-US" w:eastAsia="en-GB"/>
          <w14:ligatures w14:val="none"/>
        </w:rPr>
      </w:pPr>
      <w:r w:rsidRPr="00630311">
        <w:rPr>
          <w:rFonts w:ascii="Arial" w:eastAsia="Times New Roman" w:hAnsi="Arial" w:cs="Arial"/>
          <w:b/>
          <w:bCs/>
          <w:color w:val="000000"/>
          <w:kern w:val="0"/>
          <w:sz w:val="20"/>
          <w:szCs w:val="20"/>
          <w:lang w:val="lt-LT" w:eastAsia="en-GB"/>
          <w14:ligatures w14:val="none"/>
        </w:rPr>
        <w:t>2025</w:t>
      </w:r>
      <w:r w:rsidR="00644863" w:rsidRPr="00630311">
        <w:rPr>
          <w:rFonts w:ascii="Arial" w:eastAsia="Times New Roman" w:hAnsi="Arial" w:cs="Arial"/>
          <w:b/>
          <w:bCs/>
          <w:color w:val="000000"/>
          <w:kern w:val="0"/>
          <w:sz w:val="20"/>
          <w:szCs w:val="20"/>
          <w:lang w:val="lt-LT" w:eastAsia="en-GB"/>
          <w14:ligatures w14:val="none"/>
        </w:rPr>
        <w:t>-06-1</w:t>
      </w:r>
      <w:r w:rsidR="0084410A">
        <w:rPr>
          <w:rFonts w:ascii="Arial" w:eastAsia="Times New Roman" w:hAnsi="Arial" w:cs="Arial"/>
          <w:b/>
          <w:bCs/>
          <w:color w:val="000000"/>
          <w:kern w:val="0"/>
          <w:sz w:val="20"/>
          <w:szCs w:val="20"/>
          <w:lang w:val="en-US" w:eastAsia="en-GB"/>
          <w14:ligatures w14:val="none"/>
        </w:rPr>
        <w:t>6</w:t>
      </w:r>
    </w:p>
    <w:p w14:paraId="506F6217" w14:textId="77777777" w:rsidR="0029284B" w:rsidRPr="00175F7E" w:rsidRDefault="0029284B" w:rsidP="0029284B">
      <w:pPr>
        <w:spacing w:before="120" w:after="120" w:line="240" w:lineRule="auto"/>
        <w:jc w:val="center"/>
        <w:rPr>
          <w:rFonts w:ascii="Times New Roman" w:eastAsia="Times New Roman" w:hAnsi="Times New Roman" w:cs="Times New Roman"/>
          <w:kern w:val="0"/>
          <w:lang w:eastAsia="en-GB"/>
          <w14:ligatures w14:val="none"/>
        </w:rPr>
      </w:pPr>
      <w:r w:rsidRPr="00175F7E">
        <w:rPr>
          <w:rFonts w:ascii="Arial" w:eastAsia="Times New Roman" w:hAnsi="Arial" w:cs="Arial"/>
          <w:b/>
          <w:bCs/>
          <w:color w:val="000000"/>
          <w:kern w:val="0"/>
          <w:sz w:val="20"/>
          <w:szCs w:val="20"/>
          <w:shd w:val="clear" w:color="auto" w:fill="FFFFFF"/>
          <w:lang w:eastAsia="en-GB"/>
          <w14:ligatures w14:val="none"/>
        </w:rPr>
        <w:t>Dirbtinis intelektas turi daugiau empatijos už žmogų: įspėja nepasitikėti aklai</w:t>
      </w:r>
    </w:p>
    <w:p w14:paraId="5C12F10F" w14:textId="77777777" w:rsidR="0029284B" w:rsidRPr="00175F7E" w:rsidRDefault="0029284B" w:rsidP="0029284B">
      <w:pPr>
        <w:spacing w:before="120" w:after="120" w:line="240" w:lineRule="auto"/>
        <w:jc w:val="both"/>
        <w:rPr>
          <w:rFonts w:ascii="Times New Roman" w:eastAsia="Times New Roman" w:hAnsi="Times New Roman" w:cs="Times New Roman"/>
          <w:kern w:val="0"/>
          <w:lang w:eastAsia="en-GB"/>
          <w14:ligatures w14:val="none"/>
        </w:rPr>
      </w:pPr>
      <w:r w:rsidRPr="00175F7E">
        <w:rPr>
          <w:rFonts w:ascii="Arial" w:eastAsia="Times New Roman" w:hAnsi="Arial" w:cs="Arial"/>
          <w:b/>
          <w:bCs/>
          <w:color w:val="000000"/>
          <w:kern w:val="0"/>
          <w:sz w:val="20"/>
          <w:szCs w:val="20"/>
          <w:shd w:val="clear" w:color="auto" w:fill="FFFFFF"/>
          <w:lang w:eastAsia="en-GB"/>
          <w14:ligatures w14:val="none"/>
        </w:rPr>
        <w:t xml:space="preserve">Visada išklausys, patars, paguos ir leis pasijusti teisiu. Kai kažkada taip buvo galima apibūdinti tik terapeutus, šiandien taip nesuklysite </w:t>
      </w:r>
      <w:r>
        <w:rPr>
          <w:rFonts w:ascii="Arial" w:eastAsia="Times New Roman" w:hAnsi="Arial" w:cs="Arial"/>
          <w:b/>
          <w:bCs/>
          <w:color w:val="000000"/>
          <w:kern w:val="0"/>
          <w:sz w:val="20"/>
          <w:szCs w:val="20"/>
          <w:shd w:val="clear" w:color="auto" w:fill="FFFFFF"/>
          <w:lang w:eastAsia="en-GB"/>
          <w14:ligatures w14:val="none"/>
        </w:rPr>
        <w:t xml:space="preserve">kalbėdami </w:t>
      </w:r>
      <w:r w:rsidRPr="00175F7E">
        <w:rPr>
          <w:rFonts w:ascii="Arial" w:eastAsia="Times New Roman" w:hAnsi="Arial" w:cs="Arial"/>
          <w:b/>
          <w:bCs/>
          <w:color w:val="000000"/>
          <w:kern w:val="0"/>
          <w:sz w:val="20"/>
          <w:szCs w:val="20"/>
          <w:shd w:val="clear" w:color="auto" w:fill="FFFFFF"/>
          <w:lang w:eastAsia="en-GB"/>
          <w14:ligatures w14:val="none"/>
        </w:rPr>
        <w:t xml:space="preserve">ir </w:t>
      </w:r>
      <w:r>
        <w:rPr>
          <w:rFonts w:ascii="Arial" w:eastAsia="Times New Roman" w:hAnsi="Arial" w:cs="Arial"/>
          <w:b/>
          <w:bCs/>
          <w:color w:val="000000"/>
          <w:kern w:val="0"/>
          <w:sz w:val="20"/>
          <w:szCs w:val="20"/>
          <w:shd w:val="clear" w:color="auto" w:fill="FFFFFF"/>
          <w:lang w:eastAsia="en-GB"/>
          <w14:ligatures w14:val="none"/>
        </w:rPr>
        <w:t xml:space="preserve">apie </w:t>
      </w:r>
      <w:r w:rsidRPr="00175F7E">
        <w:rPr>
          <w:rFonts w:ascii="Arial" w:eastAsia="Times New Roman" w:hAnsi="Arial" w:cs="Arial"/>
          <w:b/>
          <w:bCs/>
          <w:color w:val="000000"/>
          <w:kern w:val="0"/>
          <w:sz w:val="20"/>
          <w:szCs w:val="20"/>
          <w:shd w:val="clear" w:color="auto" w:fill="FFFFFF"/>
          <w:lang w:eastAsia="en-GB"/>
          <w14:ligatures w14:val="none"/>
        </w:rPr>
        <w:t xml:space="preserve">dirbtinio intelekto (DI) modelius. Naujausių tyrimų duomenimis, populiarūs DI </w:t>
      </w:r>
      <w:r>
        <w:rPr>
          <w:rFonts w:ascii="Arial" w:eastAsia="Times New Roman" w:hAnsi="Arial" w:cs="Arial"/>
          <w:b/>
          <w:bCs/>
          <w:color w:val="000000"/>
          <w:kern w:val="0"/>
          <w:sz w:val="20"/>
          <w:szCs w:val="20"/>
          <w:shd w:val="clear" w:color="auto" w:fill="FFFFFF"/>
          <w:lang w:eastAsia="en-GB"/>
          <w14:ligatures w14:val="none"/>
        </w:rPr>
        <w:t xml:space="preserve">įrankiai </w:t>
      </w:r>
      <w:r w:rsidRPr="00175F7E">
        <w:rPr>
          <w:rFonts w:ascii="Arial" w:eastAsia="Times New Roman" w:hAnsi="Arial" w:cs="Arial"/>
          <w:b/>
          <w:bCs/>
          <w:color w:val="000000"/>
          <w:kern w:val="0"/>
          <w:sz w:val="20"/>
          <w:szCs w:val="20"/>
          <w:shd w:val="clear" w:color="auto" w:fill="FFFFFF"/>
          <w:lang w:eastAsia="en-GB"/>
          <w14:ligatures w14:val="none"/>
        </w:rPr>
        <w:t>geriau atlieka empatijos testus nei realūs žmonės. Darius Povilaitis, „Telia“ kibernetinio saugumo vadovas, sako, kad vis daugiau žmonių ieško emocinės paramos bendraudami su DI, tačiau toks atvirumas gali turėti nenumatytų pasekmių.</w:t>
      </w:r>
    </w:p>
    <w:p w14:paraId="5DB6AB15" w14:textId="77777777" w:rsidR="0029284B" w:rsidRPr="00175F7E" w:rsidRDefault="0029284B" w:rsidP="0029284B">
      <w:pPr>
        <w:spacing w:before="120" w:after="120" w:line="240" w:lineRule="auto"/>
        <w:jc w:val="both"/>
        <w:rPr>
          <w:rFonts w:ascii="Times New Roman" w:eastAsia="Times New Roman" w:hAnsi="Times New Roman" w:cs="Times New Roman"/>
          <w:kern w:val="0"/>
          <w:lang w:eastAsia="en-GB"/>
          <w14:ligatures w14:val="none"/>
        </w:rPr>
      </w:pPr>
      <w:r w:rsidRPr="00175F7E">
        <w:rPr>
          <w:rFonts w:ascii="Arial" w:eastAsia="Times New Roman" w:hAnsi="Arial" w:cs="Arial"/>
          <w:b/>
          <w:bCs/>
          <w:color w:val="000000"/>
          <w:kern w:val="0"/>
          <w:sz w:val="20"/>
          <w:szCs w:val="20"/>
          <w:shd w:val="clear" w:color="auto" w:fill="FFFFFF"/>
          <w:lang w:eastAsia="en-GB"/>
          <w14:ligatures w14:val="none"/>
        </w:rPr>
        <w:t>Kai DI tampa patarėju, jūsų išgyvenimai gali tapti vieši</w:t>
      </w:r>
    </w:p>
    <w:p w14:paraId="43CE2E47" w14:textId="77777777" w:rsidR="0029284B" w:rsidRPr="00175F7E" w:rsidRDefault="0029284B" w:rsidP="0029284B">
      <w:pPr>
        <w:spacing w:before="120" w:after="120" w:line="240" w:lineRule="auto"/>
        <w:jc w:val="both"/>
        <w:rPr>
          <w:rFonts w:ascii="Times New Roman" w:eastAsia="Times New Roman" w:hAnsi="Times New Roman" w:cs="Times New Roman"/>
          <w:kern w:val="0"/>
          <w:lang w:eastAsia="en-GB"/>
          <w14:ligatures w14:val="none"/>
        </w:rPr>
      </w:pPr>
      <w:r w:rsidRPr="00175F7E">
        <w:rPr>
          <w:rFonts w:ascii="Arial" w:eastAsia="Times New Roman" w:hAnsi="Arial" w:cs="Arial"/>
          <w:color w:val="000000"/>
          <w:kern w:val="0"/>
          <w:sz w:val="20"/>
          <w:szCs w:val="20"/>
          <w:lang w:eastAsia="en-GB"/>
          <w14:ligatures w14:val="none"/>
        </w:rPr>
        <w:t xml:space="preserve">2024 m. gegužės 22 d. paskelbtas „Nature“ leidybos grupei priklausančiame žurnale „Communications Psychology“, atskleidė, kad didieji kalbos modeliai (angl. </w:t>
      </w:r>
      <w:r w:rsidRPr="00175F7E">
        <w:rPr>
          <w:rFonts w:ascii="Arial" w:eastAsia="Times New Roman" w:hAnsi="Arial" w:cs="Arial"/>
          <w:i/>
          <w:iCs/>
          <w:color w:val="000000"/>
          <w:kern w:val="0"/>
          <w:sz w:val="20"/>
          <w:szCs w:val="20"/>
          <w:lang w:eastAsia="en-GB"/>
          <w14:ligatures w14:val="none"/>
        </w:rPr>
        <w:t>LLMS</w:t>
      </w:r>
      <w:r w:rsidRPr="00175F7E">
        <w:rPr>
          <w:rFonts w:ascii="Arial" w:eastAsia="Times New Roman" w:hAnsi="Arial" w:cs="Arial"/>
          <w:color w:val="000000"/>
          <w:kern w:val="0"/>
          <w:sz w:val="20"/>
          <w:szCs w:val="20"/>
          <w:lang w:eastAsia="en-GB"/>
          <w14:ligatures w14:val="none"/>
        </w:rPr>
        <w:t>) pranoksta žmones standartiniuose emocinio intelekto testuose. Juose DI pasiekė stulbinantį 81 proc. tikslumą ir taip smarkiai pralenkė žmonių vidurkį (56 proc.). </w:t>
      </w:r>
    </w:p>
    <w:p w14:paraId="57D237FA" w14:textId="32995D98" w:rsidR="0029284B" w:rsidRPr="00175F7E" w:rsidRDefault="0029284B" w:rsidP="0029284B">
      <w:pPr>
        <w:spacing w:before="120" w:after="120" w:line="240" w:lineRule="auto"/>
        <w:jc w:val="both"/>
        <w:rPr>
          <w:rFonts w:ascii="Times New Roman" w:eastAsia="Times New Roman" w:hAnsi="Times New Roman" w:cs="Times New Roman"/>
          <w:kern w:val="0"/>
          <w:lang w:eastAsia="en-GB"/>
          <w14:ligatures w14:val="none"/>
        </w:rPr>
      </w:pPr>
      <w:r w:rsidRPr="00175F7E">
        <w:rPr>
          <w:rFonts w:ascii="Arial" w:eastAsia="Times New Roman" w:hAnsi="Arial" w:cs="Arial"/>
          <w:color w:val="000000"/>
          <w:kern w:val="0"/>
          <w:sz w:val="20"/>
          <w:szCs w:val="20"/>
          <w:lang w:eastAsia="en-GB"/>
          <w14:ligatures w14:val="none"/>
        </w:rPr>
        <w:t>Tyrimas parodė, kad ChatGPT</w:t>
      </w:r>
      <w:r w:rsidRPr="00175F7E">
        <w:rPr>
          <w:rFonts w:ascii="Arial" w:eastAsia="Times New Roman" w:hAnsi="Arial" w:cs="Arial"/>
          <w:color w:val="000000"/>
          <w:kern w:val="0"/>
          <w:sz w:val="20"/>
          <w:szCs w:val="20"/>
          <w:lang w:eastAsia="en-GB"/>
          <w14:ligatures w14:val="none"/>
        </w:rPr>
        <w:noBreakHyphen/>
        <w:t xml:space="preserve">4 ne tik geba spręsti emocinio intelekto testus geriau nei vidutinis žmogus, bet ir sukuria naujus, patikimus testų klausimus. Kurti testus reiškia formuluoti klausimus, kurie tiksliai vertina žmogaus gebėjimą atpažinti, suprasti ir reguliuoti emocijas. Šios išvados leidžia teigti, kad </w:t>
      </w:r>
      <w:r w:rsidR="004F1343">
        <w:rPr>
          <w:rFonts w:ascii="Arial" w:eastAsia="Times New Roman" w:hAnsi="Arial" w:cs="Arial"/>
          <w:color w:val="000000"/>
          <w:kern w:val="0"/>
          <w:sz w:val="20"/>
          <w:szCs w:val="20"/>
          <w:lang w:eastAsia="en-GB"/>
          <w14:ligatures w14:val="none"/>
        </w:rPr>
        <w:t>DI pokalbių</w:t>
      </w:r>
      <w:r w:rsidRPr="00175F7E">
        <w:rPr>
          <w:rFonts w:ascii="Arial" w:eastAsia="Times New Roman" w:hAnsi="Arial" w:cs="Arial"/>
          <w:color w:val="000000"/>
          <w:kern w:val="0"/>
          <w:sz w:val="20"/>
          <w:szCs w:val="20"/>
          <w:lang w:eastAsia="en-GB"/>
          <w14:ligatures w14:val="none"/>
        </w:rPr>
        <w:t xml:space="preserve"> </w:t>
      </w:r>
      <w:r w:rsidR="004F1343">
        <w:rPr>
          <w:rFonts w:ascii="Arial" w:eastAsia="Times New Roman" w:hAnsi="Arial" w:cs="Arial"/>
          <w:color w:val="000000"/>
          <w:kern w:val="0"/>
          <w:sz w:val="20"/>
          <w:szCs w:val="20"/>
          <w:lang w:eastAsia="en-GB"/>
          <w14:ligatures w14:val="none"/>
        </w:rPr>
        <w:t xml:space="preserve">robotai </w:t>
      </w:r>
      <w:r w:rsidRPr="00175F7E">
        <w:rPr>
          <w:rFonts w:ascii="Arial" w:eastAsia="Times New Roman" w:hAnsi="Arial" w:cs="Arial"/>
          <w:color w:val="000000"/>
          <w:kern w:val="0"/>
          <w:sz w:val="20"/>
          <w:szCs w:val="20"/>
          <w:lang w:eastAsia="en-GB"/>
          <w14:ligatures w14:val="none"/>
        </w:rPr>
        <w:t>gali generuoti atsakymus,</w:t>
      </w:r>
      <w:r w:rsidR="007211F3">
        <w:rPr>
          <w:rFonts w:ascii="Arial" w:eastAsia="Times New Roman" w:hAnsi="Arial" w:cs="Arial"/>
          <w:color w:val="000000"/>
          <w:kern w:val="0"/>
          <w:sz w:val="20"/>
          <w:szCs w:val="20"/>
          <w:lang w:eastAsia="en-GB"/>
          <w14:ligatures w14:val="none"/>
        </w:rPr>
        <w:t xml:space="preserve"> kurie atitinka</w:t>
      </w:r>
      <w:r w:rsidRPr="00175F7E">
        <w:rPr>
          <w:rFonts w:ascii="Arial" w:eastAsia="Times New Roman" w:hAnsi="Arial" w:cs="Arial"/>
          <w:color w:val="000000"/>
          <w:kern w:val="0"/>
          <w:sz w:val="20"/>
          <w:szCs w:val="20"/>
          <w:lang w:eastAsia="en-GB"/>
          <w14:ligatures w14:val="none"/>
        </w:rPr>
        <w:t xml:space="preserve"> tikslias žinias apie žmogaus emocijas ir jų reguliavimą.</w:t>
      </w:r>
    </w:p>
    <w:p w14:paraId="36BA5806" w14:textId="77777777" w:rsidR="0029284B" w:rsidRPr="00175F7E" w:rsidRDefault="0029284B" w:rsidP="0029284B">
      <w:pPr>
        <w:spacing w:before="120" w:after="120" w:line="240" w:lineRule="auto"/>
        <w:jc w:val="both"/>
        <w:rPr>
          <w:rFonts w:ascii="Times New Roman" w:eastAsia="Times New Roman" w:hAnsi="Times New Roman" w:cs="Times New Roman"/>
          <w:kern w:val="0"/>
          <w:lang w:eastAsia="en-GB"/>
          <w14:ligatures w14:val="none"/>
        </w:rPr>
      </w:pPr>
      <w:r w:rsidRPr="00175F7E">
        <w:rPr>
          <w:rFonts w:ascii="Arial" w:eastAsia="Times New Roman" w:hAnsi="Arial" w:cs="Arial"/>
          <w:color w:val="000000"/>
          <w:kern w:val="0"/>
          <w:sz w:val="20"/>
          <w:szCs w:val="20"/>
          <w:lang w:eastAsia="en-GB"/>
          <w14:ligatures w14:val="none"/>
        </w:rPr>
        <w:t>„Kai žmogus kreipiasi į DI kaip į terapeutą, atskleidžia daug itin asmeninės informacijos. Šiuo metu net vystosi tendencija, kai žmonės kelia į modelius susirašinėjimus su draugais, kolegomis ar antromis pusėmis ir klausia patarimų, analizuoja pokalbius. Nors visai neseniai buvo paviešintas atvejis, kai ChatGPT kitoje užklausoje parodė asmeninį Regitros dokumentą, nes kažkas jį kėlė į modelį anksčiau. Tai  rodo, kad į sistemą patekę duomenys gali netikėtai pasirodyti kitose sąveikose“, – perspėja kibernetinio saugumo ekspertas. </w:t>
      </w:r>
    </w:p>
    <w:p w14:paraId="25CFAEBB" w14:textId="77777777" w:rsidR="0029284B" w:rsidRPr="00175F7E" w:rsidRDefault="0029284B" w:rsidP="0029284B">
      <w:pPr>
        <w:spacing w:before="120" w:after="120" w:line="240" w:lineRule="auto"/>
        <w:jc w:val="both"/>
        <w:rPr>
          <w:rFonts w:ascii="Times New Roman" w:eastAsia="Times New Roman" w:hAnsi="Times New Roman" w:cs="Times New Roman"/>
          <w:kern w:val="0"/>
          <w:lang w:eastAsia="en-GB"/>
          <w14:ligatures w14:val="none"/>
        </w:rPr>
      </w:pPr>
      <w:r w:rsidRPr="00175F7E">
        <w:rPr>
          <w:rFonts w:ascii="Arial" w:eastAsia="Times New Roman" w:hAnsi="Arial" w:cs="Arial"/>
          <w:color w:val="000000"/>
          <w:kern w:val="0"/>
          <w:sz w:val="20"/>
          <w:szCs w:val="20"/>
          <w:lang w:eastAsia="en-GB"/>
          <w14:ligatures w14:val="none"/>
        </w:rPr>
        <w:t>Pavyzdžiui, Gemini modelio apačioje yra nurodyta, kad modelis dar tobulinamas ir jūsų susirašinėjimus gali peržiūrėti kitas žmogus. Kai kuriose sistemose, dažniausiai naudojantis nemokama versija arba neprisijungus prie paskyros, vartotojų įvedama informacija gali būti naudojama modelio tobulinimui.</w:t>
      </w:r>
    </w:p>
    <w:p w14:paraId="2B6EF987" w14:textId="77777777" w:rsidR="0029284B" w:rsidRPr="00175F7E" w:rsidRDefault="0029284B" w:rsidP="0029284B">
      <w:pPr>
        <w:spacing w:before="120" w:after="120" w:line="240" w:lineRule="auto"/>
        <w:jc w:val="both"/>
        <w:outlineLvl w:val="5"/>
        <w:rPr>
          <w:rFonts w:ascii="Times New Roman" w:eastAsia="Times New Roman" w:hAnsi="Times New Roman" w:cs="Times New Roman"/>
          <w:b/>
          <w:bCs/>
          <w:kern w:val="0"/>
          <w:sz w:val="15"/>
          <w:szCs w:val="15"/>
          <w:lang w:eastAsia="en-GB"/>
          <w14:ligatures w14:val="none"/>
        </w:rPr>
      </w:pPr>
      <w:r w:rsidRPr="00175F7E">
        <w:rPr>
          <w:rFonts w:ascii="Arial" w:eastAsia="Times New Roman" w:hAnsi="Arial" w:cs="Arial"/>
          <w:b/>
          <w:bCs/>
          <w:color w:val="000000"/>
          <w:kern w:val="0"/>
          <w:sz w:val="20"/>
          <w:szCs w:val="20"/>
          <w:lang w:eastAsia="en-GB"/>
          <w14:ligatures w14:val="none"/>
        </w:rPr>
        <w:t>Kaip klausti ir išlaikyti privatumą? </w:t>
      </w:r>
    </w:p>
    <w:p w14:paraId="5B676F5B" w14:textId="588CC8D9" w:rsidR="0029284B" w:rsidRPr="00175F7E" w:rsidRDefault="0029284B" w:rsidP="0029284B">
      <w:pPr>
        <w:spacing w:before="120" w:after="120" w:line="240" w:lineRule="auto"/>
        <w:jc w:val="both"/>
        <w:rPr>
          <w:rFonts w:ascii="Times New Roman" w:eastAsia="Times New Roman" w:hAnsi="Times New Roman" w:cs="Times New Roman"/>
          <w:kern w:val="0"/>
          <w:lang w:val="lt-LT" w:eastAsia="en-GB"/>
          <w14:ligatures w14:val="none"/>
        </w:rPr>
      </w:pPr>
      <w:r w:rsidRPr="00175F7E">
        <w:rPr>
          <w:rFonts w:ascii="Arial" w:eastAsia="Times New Roman" w:hAnsi="Arial" w:cs="Arial"/>
          <w:color w:val="000000"/>
          <w:kern w:val="0"/>
          <w:sz w:val="20"/>
          <w:szCs w:val="20"/>
          <w:lang w:eastAsia="en-GB"/>
          <w14:ligatures w14:val="none"/>
        </w:rPr>
        <w:t>Kibernetinio saugumo eksperto teigimu, yra keletas būdų, kaip kalbant su DI geriau apsaugoti savo asmeninius duomenis. Galima išjungti pokalbių istoriją, klausimus formuluoti be asmeninių detalių arba pateikti informaciją kiek įmanoma anonimiškiau</w:t>
      </w:r>
      <w:r w:rsidR="00A17F8B">
        <w:rPr>
          <w:rFonts w:ascii="Arial" w:eastAsia="Times New Roman" w:hAnsi="Arial" w:cs="Arial"/>
          <w:color w:val="000000"/>
          <w:kern w:val="0"/>
          <w:sz w:val="20"/>
          <w:szCs w:val="20"/>
          <w:lang w:eastAsia="en-GB"/>
          <w14:ligatures w14:val="none"/>
        </w:rPr>
        <w:t>.</w:t>
      </w:r>
    </w:p>
    <w:p w14:paraId="2A27E28E" w14:textId="77777777" w:rsidR="0029284B" w:rsidRPr="00175F7E" w:rsidRDefault="0029284B" w:rsidP="0029284B">
      <w:pPr>
        <w:spacing w:before="120" w:after="120" w:line="240" w:lineRule="auto"/>
        <w:jc w:val="both"/>
        <w:rPr>
          <w:rFonts w:ascii="Times New Roman" w:eastAsia="Times New Roman" w:hAnsi="Times New Roman" w:cs="Times New Roman"/>
          <w:kern w:val="0"/>
          <w:lang w:eastAsia="en-GB"/>
          <w14:ligatures w14:val="none"/>
        </w:rPr>
      </w:pPr>
      <w:r w:rsidRPr="00175F7E">
        <w:rPr>
          <w:rFonts w:ascii="Arial" w:eastAsia="Times New Roman" w:hAnsi="Arial" w:cs="Arial"/>
          <w:color w:val="000000"/>
          <w:kern w:val="0"/>
          <w:sz w:val="20"/>
          <w:szCs w:val="20"/>
          <w:lang w:eastAsia="en-GB"/>
          <w14:ligatures w14:val="none"/>
        </w:rPr>
        <w:t>„Norint saugiau bendrauti su ChatGPT ar Gemini, svarbu vengti atskleisti asmeninius duomenis ir formuluoti klausimus kuo bendriau. Be to, rekomenduojama išjungti ar reguliariai ištrinti pokalbių istoriją, kad jūsų įvestas tekstas nebūtų naudojamos modelio mokymui. Bet kuriuo atveju kelti asmeninių duomenų, susirašinėjimų, dokumentų, nuotraukų su savo atvaizdu nereikėtų, nes taip prisiimate rizikas. Griežtai nerekomenduoju dalintis finansine informacija“, – sako D. Povilaitis.</w:t>
      </w:r>
    </w:p>
    <w:p w14:paraId="543B09F2" w14:textId="2D47859A" w:rsidR="00F86DED" w:rsidRDefault="00A17F8B" w:rsidP="0029284B">
      <w:pPr>
        <w:spacing w:before="120" w:after="120" w:line="240" w:lineRule="auto"/>
        <w:jc w:val="both"/>
        <w:rPr>
          <w:rFonts w:ascii="Arial" w:eastAsia="Times New Roman" w:hAnsi="Arial" w:cs="Arial"/>
          <w:color w:val="000000"/>
          <w:kern w:val="0"/>
          <w:sz w:val="20"/>
          <w:szCs w:val="20"/>
          <w:lang w:eastAsia="en-GB"/>
          <w14:ligatures w14:val="none"/>
        </w:rPr>
      </w:pPr>
      <w:r>
        <w:rPr>
          <w:rFonts w:ascii="Arial" w:eastAsia="Times New Roman" w:hAnsi="Arial" w:cs="Arial"/>
          <w:color w:val="000000"/>
          <w:kern w:val="0"/>
          <w:sz w:val="20"/>
          <w:szCs w:val="20"/>
          <w:lang w:eastAsia="en-GB"/>
          <w14:ligatures w14:val="none"/>
        </w:rPr>
        <w:t>S</w:t>
      </w:r>
      <w:r w:rsidR="0029284B" w:rsidRPr="00175F7E">
        <w:rPr>
          <w:rFonts w:ascii="Arial" w:eastAsia="Times New Roman" w:hAnsi="Arial" w:cs="Arial"/>
          <w:color w:val="000000"/>
          <w:kern w:val="0"/>
          <w:sz w:val="20"/>
          <w:szCs w:val="20"/>
          <w:lang w:eastAsia="en-GB"/>
          <w14:ligatures w14:val="none"/>
        </w:rPr>
        <w:t>varbu prisiminti, kad DI modeliai, nors ir galingi, nėra neklystantys. Jie kartais gali „halucinuoti“</w:t>
      </w:r>
      <w:r w:rsidR="00DB194D">
        <w:rPr>
          <w:rFonts w:ascii="Arial" w:eastAsia="Times New Roman" w:hAnsi="Arial" w:cs="Arial"/>
          <w:color w:val="000000"/>
          <w:kern w:val="0"/>
          <w:sz w:val="20"/>
          <w:szCs w:val="20"/>
          <w:lang w:eastAsia="en-GB"/>
          <w14:ligatures w14:val="none"/>
        </w:rPr>
        <w:t>. T</w:t>
      </w:r>
      <w:r w:rsidR="0029284B" w:rsidRPr="00175F7E">
        <w:rPr>
          <w:rFonts w:ascii="Arial" w:eastAsia="Times New Roman" w:hAnsi="Arial" w:cs="Arial"/>
          <w:color w:val="000000"/>
          <w:kern w:val="0"/>
          <w:sz w:val="20"/>
          <w:szCs w:val="20"/>
          <w:lang w:eastAsia="en-GB"/>
          <w14:ligatures w14:val="none"/>
        </w:rPr>
        <w:t xml:space="preserve">ai reiškia, kad </w:t>
      </w:r>
      <w:r w:rsidR="00DB194D">
        <w:rPr>
          <w:rFonts w:ascii="Arial" w:eastAsia="Times New Roman" w:hAnsi="Arial" w:cs="Arial"/>
          <w:color w:val="000000"/>
          <w:kern w:val="0"/>
          <w:sz w:val="20"/>
          <w:szCs w:val="20"/>
          <w:lang w:eastAsia="en-GB"/>
          <w14:ligatures w14:val="none"/>
        </w:rPr>
        <w:t>modeliai</w:t>
      </w:r>
      <w:r w:rsidR="0029284B" w:rsidRPr="00175F7E">
        <w:rPr>
          <w:rFonts w:ascii="Arial" w:eastAsia="Times New Roman" w:hAnsi="Arial" w:cs="Arial"/>
          <w:color w:val="000000"/>
          <w:kern w:val="0"/>
          <w:sz w:val="20"/>
          <w:szCs w:val="20"/>
          <w:lang w:eastAsia="en-GB"/>
          <w14:ligatures w14:val="none"/>
        </w:rPr>
        <w:t xml:space="preserve"> generuoja informaciją, kuri skamba įtikinamai, bet iš tikrųjų yra neteisinga. </w:t>
      </w:r>
    </w:p>
    <w:p w14:paraId="572B3C06" w14:textId="4B4FECC4" w:rsidR="0029284B" w:rsidRPr="00175F7E" w:rsidRDefault="0029284B" w:rsidP="0029284B">
      <w:pPr>
        <w:spacing w:before="120" w:after="120" w:line="240" w:lineRule="auto"/>
        <w:jc w:val="both"/>
        <w:rPr>
          <w:rFonts w:ascii="Times New Roman" w:eastAsia="Times New Roman" w:hAnsi="Times New Roman" w:cs="Times New Roman"/>
          <w:kern w:val="0"/>
          <w:lang w:eastAsia="en-GB"/>
          <w14:ligatures w14:val="none"/>
        </w:rPr>
      </w:pPr>
      <w:r w:rsidRPr="00175F7E">
        <w:rPr>
          <w:rFonts w:ascii="Arial" w:eastAsia="Times New Roman" w:hAnsi="Arial" w:cs="Arial"/>
          <w:color w:val="000000"/>
          <w:kern w:val="0"/>
          <w:sz w:val="20"/>
          <w:szCs w:val="20"/>
          <w:lang w:eastAsia="en-GB"/>
          <w14:ligatures w14:val="none"/>
        </w:rPr>
        <w:t>Anot D. Povilaičio, ChatGPT ar Gemini gali atrodyti labai empatiški, jų žodžiai tėra statistiškai pagrįsti tekstai. </w:t>
      </w:r>
      <w:r w:rsidR="00F86DED">
        <w:rPr>
          <w:rFonts w:ascii="Arial" w:eastAsia="Times New Roman" w:hAnsi="Arial" w:cs="Arial"/>
          <w:color w:val="000000"/>
          <w:kern w:val="0"/>
          <w:sz w:val="20"/>
          <w:szCs w:val="20"/>
          <w:lang w:eastAsia="en-GB"/>
          <w14:ligatures w14:val="none"/>
        </w:rPr>
        <w:t xml:space="preserve"> </w:t>
      </w:r>
      <w:r w:rsidRPr="00175F7E">
        <w:rPr>
          <w:rFonts w:ascii="Arial" w:eastAsia="Times New Roman" w:hAnsi="Arial" w:cs="Arial"/>
          <w:color w:val="000000"/>
          <w:kern w:val="0"/>
          <w:sz w:val="20"/>
          <w:szCs w:val="20"/>
          <w:lang w:eastAsia="en-GB"/>
          <w14:ligatures w14:val="none"/>
        </w:rPr>
        <w:t>Jie nesupranta, ką reiškia jausti skausmą, nerimą ar džiaugsmą. </w:t>
      </w:r>
    </w:p>
    <w:p w14:paraId="64EC5482" w14:textId="4F29BF90" w:rsidR="0029284B" w:rsidRDefault="0029284B" w:rsidP="0029284B">
      <w:pPr>
        <w:spacing w:before="120" w:after="120" w:line="240" w:lineRule="auto"/>
        <w:jc w:val="both"/>
        <w:rPr>
          <w:rFonts w:ascii="Times New Roman" w:eastAsia="Times New Roman" w:hAnsi="Times New Roman" w:cs="Times New Roman"/>
          <w:kern w:val="0"/>
          <w:lang w:eastAsia="en-GB"/>
          <w14:ligatures w14:val="none"/>
        </w:rPr>
      </w:pPr>
      <w:r w:rsidRPr="00175F7E">
        <w:rPr>
          <w:rFonts w:ascii="Arial" w:eastAsia="Times New Roman" w:hAnsi="Arial" w:cs="Arial"/>
          <w:color w:val="000000"/>
          <w:kern w:val="0"/>
          <w:sz w:val="20"/>
          <w:szCs w:val="20"/>
          <w:lang w:eastAsia="en-GB"/>
          <w14:ligatures w14:val="none"/>
        </w:rPr>
        <w:t>„Žmonės ieško pagalbos visais įmanomais būdais. Suprantu, kad turint DI kišenėje sunku atsispirti paklausti patarimo. Ir viskas su tuo būtų gerai, tačiau DI modeliai tik apdoroja žodžius ir nuspėja, kas galėtų padėti, remdamiesi dideliais tekstų rinkiniais. Tai nėra tas pats, kas tikro žmogaus gebėjimas pajausti emocijas, išgirsti tarp eilučių</w:t>
      </w:r>
      <w:r w:rsidR="00990014">
        <w:rPr>
          <w:rFonts w:ascii="Arial" w:eastAsia="Times New Roman" w:hAnsi="Arial" w:cs="Arial"/>
          <w:color w:val="000000"/>
          <w:kern w:val="0"/>
          <w:sz w:val="20"/>
          <w:szCs w:val="20"/>
          <w:lang w:eastAsia="en-GB"/>
          <w14:ligatures w14:val="none"/>
        </w:rPr>
        <w:t xml:space="preserve">. </w:t>
      </w:r>
      <w:r w:rsidR="00990014" w:rsidRPr="00990014">
        <w:rPr>
          <w:rFonts w:ascii="Arial" w:eastAsia="Times New Roman" w:hAnsi="Arial" w:cs="Arial"/>
          <w:color w:val="000000"/>
          <w:kern w:val="0"/>
          <w:sz w:val="20"/>
          <w:szCs w:val="20"/>
          <w:lang w:eastAsia="en-GB"/>
          <w14:ligatures w14:val="none"/>
        </w:rPr>
        <w:t>Kitaip nei psichologinės sveikatos specialistai, pokalbių robotai linkę nuolat patvirtinti vartotojo įsitikinimus, net kai šie yra klaidingi</w:t>
      </w:r>
      <w:r w:rsidRPr="00175F7E">
        <w:rPr>
          <w:rFonts w:ascii="Arial" w:eastAsia="Times New Roman" w:hAnsi="Arial" w:cs="Arial"/>
          <w:color w:val="000000"/>
          <w:kern w:val="0"/>
          <w:sz w:val="20"/>
          <w:szCs w:val="20"/>
          <w:lang w:eastAsia="en-GB"/>
          <w14:ligatures w14:val="none"/>
        </w:rPr>
        <w:t>“, – paaiškina D. Povilaitis.</w:t>
      </w:r>
    </w:p>
    <w:p w14:paraId="5181EC3B" w14:textId="77777777" w:rsidR="0029284B" w:rsidRDefault="00B67B9B" w:rsidP="0029284B">
      <w:pPr>
        <w:spacing w:before="120" w:after="120" w:line="240" w:lineRule="auto"/>
        <w:jc w:val="both"/>
        <w:rPr>
          <w:rFonts w:ascii="Times New Roman" w:eastAsia="Times New Roman" w:hAnsi="Times New Roman" w:cs="Times New Roman"/>
          <w:kern w:val="0"/>
          <w:lang w:eastAsia="en-GB"/>
          <w14:ligatures w14:val="none"/>
        </w:rPr>
      </w:pPr>
      <w:r w:rsidRPr="00F81E7A">
        <w:rPr>
          <w:rFonts w:ascii="Arial" w:hAnsi="Arial" w:cs="Arial"/>
          <w:b/>
          <w:color w:val="000000" w:themeColor="text1"/>
          <w:sz w:val="20"/>
          <w:szCs w:val="20"/>
          <w:lang w:val="lt-LT"/>
        </w:rPr>
        <w:t>Daugiau informacijos</w:t>
      </w:r>
      <w:r>
        <w:rPr>
          <w:rFonts w:ascii="Arial" w:hAnsi="Arial" w:cs="Arial"/>
          <w:b/>
          <w:color w:val="000000" w:themeColor="text1"/>
          <w:sz w:val="20"/>
          <w:szCs w:val="20"/>
          <w:lang w:val="lt-LT"/>
        </w:rPr>
        <w:t>:</w:t>
      </w:r>
    </w:p>
    <w:p w14:paraId="3683E883" w14:textId="77777777" w:rsidR="0029284B" w:rsidRDefault="00B67B9B" w:rsidP="0029284B">
      <w:pPr>
        <w:spacing w:after="0" w:line="240" w:lineRule="auto"/>
        <w:jc w:val="both"/>
        <w:rPr>
          <w:rFonts w:ascii="Times New Roman" w:eastAsia="Times New Roman" w:hAnsi="Times New Roman" w:cs="Times New Roman"/>
          <w:kern w:val="0"/>
          <w:lang w:eastAsia="en-GB"/>
          <w14:ligatures w14:val="none"/>
        </w:rPr>
      </w:pPr>
      <w:r w:rsidRPr="001F0B78">
        <w:rPr>
          <w:rFonts w:ascii="Arial" w:eastAsia="Times New Roman" w:hAnsi="Arial" w:cs="Arial"/>
          <w:b/>
          <w:bCs/>
          <w:color w:val="292929"/>
          <w:sz w:val="20"/>
          <w:szCs w:val="20"/>
          <w:lang w:eastAsia="en-GB"/>
        </w:rPr>
        <w:t>Audrius Stasiulaitis </w:t>
      </w:r>
    </w:p>
    <w:p w14:paraId="7A145E50" w14:textId="77777777" w:rsidR="0029284B" w:rsidRDefault="00B67B9B" w:rsidP="0029284B">
      <w:pPr>
        <w:spacing w:after="0" w:line="240" w:lineRule="auto"/>
        <w:jc w:val="both"/>
        <w:rPr>
          <w:rFonts w:ascii="Times New Roman" w:eastAsia="Times New Roman" w:hAnsi="Times New Roman" w:cs="Times New Roman"/>
          <w:kern w:val="0"/>
          <w:lang w:eastAsia="en-GB"/>
          <w14:ligatures w14:val="none"/>
        </w:rPr>
      </w:pPr>
      <w:r w:rsidRPr="001F0B78">
        <w:rPr>
          <w:rFonts w:ascii="Arial" w:eastAsia="Times New Roman" w:hAnsi="Arial" w:cs="Arial"/>
          <w:color w:val="292929"/>
          <w:sz w:val="20"/>
          <w:szCs w:val="20"/>
          <w:lang w:eastAsia="en-GB"/>
        </w:rPr>
        <w:t>I WILL TELL YOU TELIA </w:t>
      </w:r>
    </w:p>
    <w:p w14:paraId="0B70F28F" w14:textId="77777777" w:rsidR="0029284B" w:rsidRDefault="00B67B9B" w:rsidP="0029284B">
      <w:pPr>
        <w:spacing w:after="0" w:line="240" w:lineRule="auto"/>
        <w:jc w:val="both"/>
        <w:rPr>
          <w:rFonts w:ascii="Times New Roman" w:eastAsia="Times New Roman" w:hAnsi="Times New Roman" w:cs="Times New Roman"/>
          <w:kern w:val="0"/>
          <w:lang w:eastAsia="en-GB"/>
          <w14:ligatures w14:val="none"/>
        </w:rPr>
      </w:pPr>
      <w:r w:rsidRPr="001F0B78">
        <w:rPr>
          <w:rFonts w:ascii="Arial" w:eastAsia="Times New Roman" w:hAnsi="Arial" w:cs="Arial"/>
          <w:color w:val="292929"/>
          <w:sz w:val="20"/>
          <w:szCs w:val="20"/>
          <w:lang w:eastAsia="en-GB"/>
        </w:rPr>
        <w:t>Tel. (0 5) 236 7019, Mob. +370 686 77988 </w:t>
      </w:r>
    </w:p>
    <w:p w14:paraId="05FCD636" w14:textId="77777777" w:rsidR="0029284B" w:rsidRDefault="00B67B9B" w:rsidP="0029284B">
      <w:pPr>
        <w:spacing w:after="0" w:line="240" w:lineRule="auto"/>
        <w:jc w:val="both"/>
        <w:rPr>
          <w:rFonts w:ascii="Times New Roman" w:eastAsia="Times New Roman" w:hAnsi="Times New Roman" w:cs="Times New Roman"/>
          <w:kern w:val="0"/>
          <w:lang w:eastAsia="en-GB"/>
          <w14:ligatures w14:val="none"/>
        </w:rPr>
      </w:pPr>
      <w:r w:rsidRPr="001F0B78">
        <w:rPr>
          <w:rFonts w:ascii="Arial" w:eastAsia="Times New Roman" w:hAnsi="Arial" w:cs="Arial"/>
          <w:color w:val="292929"/>
          <w:sz w:val="20"/>
          <w:szCs w:val="20"/>
          <w:lang w:eastAsia="en-GB"/>
        </w:rPr>
        <w:t>El. p. </w:t>
      </w:r>
      <w:hyperlink r:id="rId7" w:history="1">
        <w:r w:rsidRPr="001F0B78">
          <w:rPr>
            <w:rFonts w:ascii="Arial" w:eastAsia="Times New Roman" w:hAnsi="Arial" w:cs="Arial"/>
            <w:color w:val="0000FF"/>
            <w:sz w:val="20"/>
            <w:szCs w:val="20"/>
            <w:u w:val="single"/>
            <w:lang w:eastAsia="en-GB"/>
          </w:rPr>
          <w:t>audrius.stasiulaitis@telia.lt</w:t>
        </w:r>
      </w:hyperlink>
      <w:r w:rsidRPr="001F0B78">
        <w:rPr>
          <w:rFonts w:ascii="Arial" w:eastAsia="Times New Roman" w:hAnsi="Arial" w:cs="Arial"/>
          <w:color w:val="292929"/>
          <w:sz w:val="20"/>
          <w:szCs w:val="20"/>
          <w:lang w:eastAsia="en-GB"/>
        </w:rPr>
        <w:t>   </w:t>
      </w:r>
    </w:p>
    <w:p w14:paraId="6DF45EF8" w14:textId="60F310B0" w:rsidR="00B67B9B" w:rsidRPr="0040014C" w:rsidRDefault="00B67B9B" w:rsidP="0040014C">
      <w:pPr>
        <w:spacing w:after="0" w:line="240" w:lineRule="auto"/>
        <w:jc w:val="both"/>
        <w:rPr>
          <w:rFonts w:ascii="Times New Roman" w:eastAsia="Times New Roman" w:hAnsi="Times New Roman" w:cs="Times New Roman"/>
          <w:kern w:val="0"/>
          <w:lang w:eastAsia="en-GB"/>
          <w14:ligatures w14:val="none"/>
        </w:rPr>
      </w:pPr>
      <w:r w:rsidRPr="001F0B78">
        <w:rPr>
          <w:rFonts w:ascii="Arial" w:eastAsia="Times New Roman" w:hAnsi="Arial" w:cs="Arial"/>
          <w:color w:val="292929"/>
          <w:sz w:val="20"/>
          <w:szCs w:val="20"/>
          <w:lang w:eastAsia="en-GB"/>
        </w:rPr>
        <w:t>Telia Lietuva, AB, Saltoniškių g. 7A, 03501 Vilnius </w:t>
      </w:r>
    </w:p>
    <w:sectPr w:rsidR="00B67B9B" w:rsidRPr="0040014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D2D48" w14:textId="77777777" w:rsidR="001A4197" w:rsidRDefault="001A4197" w:rsidP="00B67B9B">
      <w:pPr>
        <w:spacing w:after="0" w:line="240" w:lineRule="auto"/>
      </w:pPr>
      <w:r>
        <w:separator/>
      </w:r>
    </w:p>
  </w:endnote>
  <w:endnote w:type="continuationSeparator" w:id="0">
    <w:p w14:paraId="7EADC920" w14:textId="77777777" w:rsidR="001A4197" w:rsidRDefault="001A4197" w:rsidP="00B67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A21A7" w14:textId="77777777" w:rsidR="001A4197" w:rsidRDefault="001A4197" w:rsidP="00B67B9B">
      <w:pPr>
        <w:spacing w:after="0" w:line="240" w:lineRule="auto"/>
      </w:pPr>
      <w:r>
        <w:separator/>
      </w:r>
    </w:p>
  </w:footnote>
  <w:footnote w:type="continuationSeparator" w:id="0">
    <w:p w14:paraId="76A46F73" w14:textId="77777777" w:rsidR="001A4197" w:rsidRDefault="001A4197" w:rsidP="00B67B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41EB4" w14:textId="79887E15" w:rsidR="009671E4" w:rsidRDefault="009671E4" w:rsidP="009671E4">
    <w:pPr>
      <w:pStyle w:val="Header"/>
      <w:jc w:val="right"/>
    </w:pPr>
    <w:r>
      <w:fldChar w:fldCharType="begin"/>
    </w:r>
    <w:r>
      <w:instrText xml:space="preserve"> INCLUDEPICTURE "/Users/martyna.zelevaite/Library/Group Containers/UBF8T346G9.ms/WebArchiveCopyPasteTempFiles/com.microsoft.Word/1200px-Telia_logo_2022.svg.png" \* MERGEFORMATINET </w:instrText>
    </w:r>
    <w:r>
      <w:fldChar w:fldCharType="separate"/>
    </w:r>
    <w:r>
      <w:rPr>
        <w:noProof/>
      </w:rPr>
      <w:drawing>
        <wp:inline distT="0" distB="0" distL="0" distR="0" wp14:anchorId="0459E192" wp14:editId="072F4DC6">
          <wp:extent cx="1211513" cy="478695"/>
          <wp:effectExtent l="0" t="0" r="0" b="4445"/>
          <wp:docPr id="871865350" name="Picture 2" descr="A purple logo with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865350" name="Picture 2" descr="A purple logo with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816" cy="489483"/>
                  </a:xfrm>
                  <a:prstGeom prst="rect">
                    <a:avLst/>
                  </a:prstGeom>
                  <a:noFill/>
                  <a:ln>
                    <a:noFill/>
                  </a:ln>
                </pic:spPr>
              </pic:pic>
            </a:graphicData>
          </a:graphic>
        </wp:inline>
      </w:drawing>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C3283"/>
    <w:multiLevelType w:val="hybridMultilevel"/>
    <w:tmpl w:val="02DE7A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1658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6D8"/>
    <w:rsid w:val="00000D9C"/>
    <w:rsid w:val="00015687"/>
    <w:rsid w:val="0004396E"/>
    <w:rsid w:val="000538A6"/>
    <w:rsid w:val="00054E80"/>
    <w:rsid w:val="00064745"/>
    <w:rsid w:val="00066037"/>
    <w:rsid w:val="00072720"/>
    <w:rsid w:val="000837E3"/>
    <w:rsid w:val="000944D9"/>
    <w:rsid w:val="00097719"/>
    <w:rsid w:val="000B00E2"/>
    <w:rsid w:val="000E1864"/>
    <w:rsid w:val="000E5402"/>
    <w:rsid w:val="0012708D"/>
    <w:rsid w:val="00141DFD"/>
    <w:rsid w:val="001541C2"/>
    <w:rsid w:val="00190646"/>
    <w:rsid w:val="001917D2"/>
    <w:rsid w:val="00193C8D"/>
    <w:rsid w:val="001967A5"/>
    <w:rsid w:val="001A4197"/>
    <w:rsid w:val="001A585C"/>
    <w:rsid w:val="001A6E30"/>
    <w:rsid w:val="001B3C0F"/>
    <w:rsid w:val="001C50CC"/>
    <w:rsid w:val="001F6485"/>
    <w:rsid w:val="002017DF"/>
    <w:rsid w:val="0024216B"/>
    <w:rsid w:val="00254ECE"/>
    <w:rsid w:val="002625F6"/>
    <w:rsid w:val="00276C3F"/>
    <w:rsid w:val="0029284B"/>
    <w:rsid w:val="002A5A9D"/>
    <w:rsid w:val="002C0255"/>
    <w:rsid w:val="002C239B"/>
    <w:rsid w:val="002C4699"/>
    <w:rsid w:val="002D1B61"/>
    <w:rsid w:val="002E0768"/>
    <w:rsid w:val="002E7BD3"/>
    <w:rsid w:val="002F134E"/>
    <w:rsid w:val="002F4BEC"/>
    <w:rsid w:val="003224FC"/>
    <w:rsid w:val="003229F2"/>
    <w:rsid w:val="0034369A"/>
    <w:rsid w:val="00343F8A"/>
    <w:rsid w:val="00346305"/>
    <w:rsid w:val="00351430"/>
    <w:rsid w:val="00363EC6"/>
    <w:rsid w:val="00370EF4"/>
    <w:rsid w:val="003836A6"/>
    <w:rsid w:val="0038427F"/>
    <w:rsid w:val="0038462C"/>
    <w:rsid w:val="00384E50"/>
    <w:rsid w:val="003A57A1"/>
    <w:rsid w:val="003B445E"/>
    <w:rsid w:val="003D7803"/>
    <w:rsid w:val="003E3441"/>
    <w:rsid w:val="003F47C2"/>
    <w:rsid w:val="003F5736"/>
    <w:rsid w:val="003F59C7"/>
    <w:rsid w:val="003F5FA8"/>
    <w:rsid w:val="003F67FA"/>
    <w:rsid w:val="0040014C"/>
    <w:rsid w:val="00401FD6"/>
    <w:rsid w:val="00411968"/>
    <w:rsid w:val="00422B9C"/>
    <w:rsid w:val="00436503"/>
    <w:rsid w:val="004618CA"/>
    <w:rsid w:val="00490D9A"/>
    <w:rsid w:val="00496D6D"/>
    <w:rsid w:val="004A0D5A"/>
    <w:rsid w:val="004A1C16"/>
    <w:rsid w:val="004B4343"/>
    <w:rsid w:val="004B77DE"/>
    <w:rsid w:val="004F1343"/>
    <w:rsid w:val="004F3FA2"/>
    <w:rsid w:val="005202B8"/>
    <w:rsid w:val="00523D3E"/>
    <w:rsid w:val="005311E7"/>
    <w:rsid w:val="00532363"/>
    <w:rsid w:val="005502BD"/>
    <w:rsid w:val="00556B82"/>
    <w:rsid w:val="00560F1B"/>
    <w:rsid w:val="00570BB4"/>
    <w:rsid w:val="00575547"/>
    <w:rsid w:val="0058257A"/>
    <w:rsid w:val="00586B27"/>
    <w:rsid w:val="005929AD"/>
    <w:rsid w:val="00596756"/>
    <w:rsid w:val="005A6A60"/>
    <w:rsid w:val="005B5450"/>
    <w:rsid w:val="005D0812"/>
    <w:rsid w:val="005D4FBA"/>
    <w:rsid w:val="005E1CDC"/>
    <w:rsid w:val="005E2EB0"/>
    <w:rsid w:val="00610BD8"/>
    <w:rsid w:val="00630311"/>
    <w:rsid w:val="00644863"/>
    <w:rsid w:val="00647450"/>
    <w:rsid w:val="006656ED"/>
    <w:rsid w:val="006A1C89"/>
    <w:rsid w:val="006B467A"/>
    <w:rsid w:val="006C1B5F"/>
    <w:rsid w:val="006F3BA3"/>
    <w:rsid w:val="006F6553"/>
    <w:rsid w:val="007211F3"/>
    <w:rsid w:val="007306D8"/>
    <w:rsid w:val="00746B6B"/>
    <w:rsid w:val="00752B64"/>
    <w:rsid w:val="00753B1F"/>
    <w:rsid w:val="00756895"/>
    <w:rsid w:val="00780AC9"/>
    <w:rsid w:val="0078116B"/>
    <w:rsid w:val="00785D0D"/>
    <w:rsid w:val="00787CD4"/>
    <w:rsid w:val="007A3473"/>
    <w:rsid w:val="007C41AB"/>
    <w:rsid w:val="007D6E70"/>
    <w:rsid w:val="007D721D"/>
    <w:rsid w:val="007E21FB"/>
    <w:rsid w:val="007E59B2"/>
    <w:rsid w:val="008246B0"/>
    <w:rsid w:val="008250D8"/>
    <w:rsid w:val="0084410A"/>
    <w:rsid w:val="0085207D"/>
    <w:rsid w:val="008C1C82"/>
    <w:rsid w:val="008D08F4"/>
    <w:rsid w:val="008E345A"/>
    <w:rsid w:val="008E5E72"/>
    <w:rsid w:val="008E6929"/>
    <w:rsid w:val="008F2C5D"/>
    <w:rsid w:val="00901AF6"/>
    <w:rsid w:val="00920C7E"/>
    <w:rsid w:val="0094738B"/>
    <w:rsid w:val="00952255"/>
    <w:rsid w:val="0095379D"/>
    <w:rsid w:val="00957286"/>
    <w:rsid w:val="009671E4"/>
    <w:rsid w:val="009847EF"/>
    <w:rsid w:val="00990014"/>
    <w:rsid w:val="009911B8"/>
    <w:rsid w:val="009F18A5"/>
    <w:rsid w:val="00A13C69"/>
    <w:rsid w:val="00A17F8B"/>
    <w:rsid w:val="00A227BD"/>
    <w:rsid w:val="00A24043"/>
    <w:rsid w:val="00A44DB1"/>
    <w:rsid w:val="00A55371"/>
    <w:rsid w:val="00A87395"/>
    <w:rsid w:val="00AC73A9"/>
    <w:rsid w:val="00AD4BDD"/>
    <w:rsid w:val="00AD7531"/>
    <w:rsid w:val="00AE6560"/>
    <w:rsid w:val="00AF05D0"/>
    <w:rsid w:val="00AF5E8E"/>
    <w:rsid w:val="00B00ABB"/>
    <w:rsid w:val="00B11F60"/>
    <w:rsid w:val="00B32FCC"/>
    <w:rsid w:val="00B57893"/>
    <w:rsid w:val="00B67B9B"/>
    <w:rsid w:val="00B93052"/>
    <w:rsid w:val="00B958A1"/>
    <w:rsid w:val="00BE6696"/>
    <w:rsid w:val="00BF4312"/>
    <w:rsid w:val="00C06C71"/>
    <w:rsid w:val="00C17D33"/>
    <w:rsid w:val="00C321D9"/>
    <w:rsid w:val="00C509A1"/>
    <w:rsid w:val="00C74203"/>
    <w:rsid w:val="00C84DCD"/>
    <w:rsid w:val="00CD18D5"/>
    <w:rsid w:val="00D359ED"/>
    <w:rsid w:val="00D45014"/>
    <w:rsid w:val="00D57AAB"/>
    <w:rsid w:val="00DB194D"/>
    <w:rsid w:val="00DC216B"/>
    <w:rsid w:val="00DD1D9C"/>
    <w:rsid w:val="00DE6AEF"/>
    <w:rsid w:val="00DF3791"/>
    <w:rsid w:val="00E40B32"/>
    <w:rsid w:val="00E43932"/>
    <w:rsid w:val="00E4610E"/>
    <w:rsid w:val="00E70A9D"/>
    <w:rsid w:val="00E824AB"/>
    <w:rsid w:val="00E86FE5"/>
    <w:rsid w:val="00E912BD"/>
    <w:rsid w:val="00ED7FDA"/>
    <w:rsid w:val="00EF2E3C"/>
    <w:rsid w:val="00F027D7"/>
    <w:rsid w:val="00F103EE"/>
    <w:rsid w:val="00F12204"/>
    <w:rsid w:val="00F216CC"/>
    <w:rsid w:val="00F23EB6"/>
    <w:rsid w:val="00F370CE"/>
    <w:rsid w:val="00F47453"/>
    <w:rsid w:val="00F47BDD"/>
    <w:rsid w:val="00F50387"/>
    <w:rsid w:val="00F54F82"/>
    <w:rsid w:val="00F61016"/>
    <w:rsid w:val="00F86DED"/>
    <w:rsid w:val="00FA11C1"/>
    <w:rsid w:val="00FC00F5"/>
    <w:rsid w:val="00FC3D48"/>
    <w:rsid w:val="00FC48D4"/>
    <w:rsid w:val="00FD199C"/>
    <w:rsid w:val="00FE448B"/>
    <w:rsid w:val="00FF0283"/>
    <w:rsid w:val="00FF5D84"/>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91FAF"/>
  <w15:chartTrackingRefBased/>
  <w15:docId w15:val="{1FF61532-4032-F944-A61D-2DAAB881D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06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306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306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06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06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06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06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06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06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6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306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306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06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06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06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06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06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06D8"/>
    <w:rPr>
      <w:rFonts w:eastAsiaTheme="majorEastAsia" w:cstheme="majorBidi"/>
      <w:color w:val="272727" w:themeColor="text1" w:themeTint="D8"/>
    </w:rPr>
  </w:style>
  <w:style w:type="paragraph" w:styleId="Title">
    <w:name w:val="Title"/>
    <w:basedOn w:val="Normal"/>
    <w:next w:val="Normal"/>
    <w:link w:val="TitleChar"/>
    <w:uiPriority w:val="10"/>
    <w:qFormat/>
    <w:rsid w:val="007306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06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06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06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06D8"/>
    <w:pPr>
      <w:spacing w:before="160"/>
      <w:jc w:val="center"/>
    </w:pPr>
    <w:rPr>
      <w:i/>
      <w:iCs/>
      <w:color w:val="404040" w:themeColor="text1" w:themeTint="BF"/>
    </w:rPr>
  </w:style>
  <w:style w:type="character" w:customStyle="1" w:styleId="QuoteChar">
    <w:name w:val="Quote Char"/>
    <w:basedOn w:val="DefaultParagraphFont"/>
    <w:link w:val="Quote"/>
    <w:uiPriority w:val="29"/>
    <w:rsid w:val="007306D8"/>
    <w:rPr>
      <w:i/>
      <w:iCs/>
      <w:color w:val="404040" w:themeColor="text1" w:themeTint="BF"/>
    </w:rPr>
  </w:style>
  <w:style w:type="paragraph" w:styleId="ListParagraph">
    <w:name w:val="List Paragraph"/>
    <w:basedOn w:val="Normal"/>
    <w:uiPriority w:val="34"/>
    <w:qFormat/>
    <w:rsid w:val="007306D8"/>
    <w:pPr>
      <w:ind w:left="720"/>
      <w:contextualSpacing/>
    </w:pPr>
  </w:style>
  <w:style w:type="character" w:styleId="IntenseEmphasis">
    <w:name w:val="Intense Emphasis"/>
    <w:basedOn w:val="DefaultParagraphFont"/>
    <w:uiPriority w:val="21"/>
    <w:qFormat/>
    <w:rsid w:val="007306D8"/>
    <w:rPr>
      <w:i/>
      <w:iCs/>
      <w:color w:val="0F4761" w:themeColor="accent1" w:themeShade="BF"/>
    </w:rPr>
  </w:style>
  <w:style w:type="paragraph" w:styleId="IntenseQuote">
    <w:name w:val="Intense Quote"/>
    <w:basedOn w:val="Normal"/>
    <w:next w:val="Normal"/>
    <w:link w:val="IntenseQuoteChar"/>
    <w:uiPriority w:val="30"/>
    <w:qFormat/>
    <w:rsid w:val="007306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06D8"/>
    <w:rPr>
      <w:i/>
      <w:iCs/>
      <w:color w:val="0F4761" w:themeColor="accent1" w:themeShade="BF"/>
    </w:rPr>
  </w:style>
  <w:style w:type="character" w:styleId="IntenseReference">
    <w:name w:val="Intense Reference"/>
    <w:basedOn w:val="DefaultParagraphFont"/>
    <w:uiPriority w:val="32"/>
    <w:qFormat/>
    <w:rsid w:val="007306D8"/>
    <w:rPr>
      <w:b/>
      <w:bCs/>
      <w:smallCaps/>
      <w:color w:val="0F4761" w:themeColor="accent1" w:themeShade="BF"/>
      <w:spacing w:val="5"/>
    </w:rPr>
  </w:style>
  <w:style w:type="character" w:styleId="Strong">
    <w:name w:val="Strong"/>
    <w:basedOn w:val="DefaultParagraphFont"/>
    <w:uiPriority w:val="22"/>
    <w:qFormat/>
    <w:rsid w:val="007306D8"/>
    <w:rPr>
      <w:b/>
      <w:bCs/>
    </w:rPr>
  </w:style>
  <w:style w:type="paragraph" w:styleId="NormalWeb">
    <w:name w:val="Normal (Web)"/>
    <w:basedOn w:val="Normal"/>
    <w:uiPriority w:val="99"/>
    <w:unhideWhenUsed/>
    <w:rsid w:val="007306D8"/>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CommentReference">
    <w:name w:val="annotation reference"/>
    <w:basedOn w:val="DefaultParagraphFont"/>
    <w:uiPriority w:val="99"/>
    <w:semiHidden/>
    <w:unhideWhenUsed/>
    <w:rsid w:val="00586B27"/>
    <w:rPr>
      <w:sz w:val="16"/>
      <w:szCs w:val="16"/>
    </w:rPr>
  </w:style>
  <w:style w:type="paragraph" w:styleId="CommentText">
    <w:name w:val="annotation text"/>
    <w:basedOn w:val="Normal"/>
    <w:link w:val="CommentTextChar"/>
    <w:uiPriority w:val="99"/>
    <w:unhideWhenUsed/>
    <w:rsid w:val="00586B27"/>
    <w:pPr>
      <w:spacing w:line="240" w:lineRule="auto"/>
    </w:pPr>
    <w:rPr>
      <w:sz w:val="20"/>
      <w:szCs w:val="20"/>
    </w:rPr>
  </w:style>
  <w:style w:type="character" w:customStyle="1" w:styleId="CommentTextChar">
    <w:name w:val="Comment Text Char"/>
    <w:basedOn w:val="DefaultParagraphFont"/>
    <w:link w:val="CommentText"/>
    <w:uiPriority w:val="99"/>
    <w:rsid w:val="00586B27"/>
    <w:rPr>
      <w:sz w:val="20"/>
      <w:szCs w:val="20"/>
    </w:rPr>
  </w:style>
  <w:style w:type="paragraph" w:styleId="CommentSubject">
    <w:name w:val="annotation subject"/>
    <w:basedOn w:val="CommentText"/>
    <w:next w:val="CommentText"/>
    <w:link w:val="CommentSubjectChar"/>
    <w:uiPriority w:val="99"/>
    <w:semiHidden/>
    <w:unhideWhenUsed/>
    <w:rsid w:val="00586B27"/>
    <w:rPr>
      <w:b/>
      <w:bCs/>
    </w:rPr>
  </w:style>
  <w:style w:type="character" w:customStyle="1" w:styleId="CommentSubjectChar">
    <w:name w:val="Comment Subject Char"/>
    <w:basedOn w:val="CommentTextChar"/>
    <w:link w:val="CommentSubject"/>
    <w:uiPriority w:val="99"/>
    <w:semiHidden/>
    <w:rsid w:val="00586B27"/>
    <w:rPr>
      <w:b/>
      <w:bCs/>
      <w:sz w:val="20"/>
      <w:szCs w:val="20"/>
    </w:rPr>
  </w:style>
  <w:style w:type="character" w:customStyle="1" w:styleId="apple-converted-space">
    <w:name w:val="apple-converted-space"/>
    <w:basedOn w:val="DefaultParagraphFont"/>
    <w:rsid w:val="00920C7E"/>
  </w:style>
  <w:style w:type="paragraph" w:customStyle="1" w:styleId="xxmsonormal">
    <w:name w:val="xxmsonormal"/>
    <w:basedOn w:val="Normal"/>
    <w:rsid w:val="00F103EE"/>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styleId="Revision">
    <w:name w:val="Revision"/>
    <w:hidden/>
    <w:uiPriority w:val="99"/>
    <w:semiHidden/>
    <w:rsid w:val="0095379D"/>
    <w:pPr>
      <w:spacing w:after="0" w:line="240" w:lineRule="auto"/>
    </w:pPr>
  </w:style>
  <w:style w:type="paragraph" w:styleId="Header">
    <w:name w:val="header"/>
    <w:basedOn w:val="Normal"/>
    <w:link w:val="HeaderChar"/>
    <w:uiPriority w:val="99"/>
    <w:unhideWhenUsed/>
    <w:rsid w:val="00B67B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7B9B"/>
  </w:style>
  <w:style w:type="paragraph" w:styleId="Footer">
    <w:name w:val="footer"/>
    <w:basedOn w:val="Normal"/>
    <w:link w:val="FooterChar"/>
    <w:uiPriority w:val="99"/>
    <w:unhideWhenUsed/>
    <w:rsid w:val="00B67B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7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2398065">
      <w:bodyDiv w:val="1"/>
      <w:marLeft w:val="0"/>
      <w:marRight w:val="0"/>
      <w:marTop w:val="0"/>
      <w:marBottom w:val="0"/>
      <w:divBdr>
        <w:top w:val="none" w:sz="0" w:space="0" w:color="auto"/>
        <w:left w:val="none" w:sz="0" w:space="0" w:color="auto"/>
        <w:bottom w:val="none" w:sz="0" w:space="0" w:color="auto"/>
        <w:right w:val="none" w:sz="0" w:space="0" w:color="auto"/>
      </w:divBdr>
    </w:div>
    <w:div w:id="1259213568">
      <w:bodyDiv w:val="1"/>
      <w:marLeft w:val="0"/>
      <w:marRight w:val="0"/>
      <w:marTop w:val="0"/>
      <w:marBottom w:val="0"/>
      <w:divBdr>
        <w:top w:val="none" w:sz="0" w:space="0" w:color="auto"/>
        <w:left w:val="none" w:sz="0" w:space="0" w:color="auto"/>
        <w:bottom w:val="none" w:sz="0" w:space="0" w:color="auto"/>
        <w:right w:val="none" w:sz="0" w:space="0" w:color="auto"/>
      </w:divBdr>
    </w:div>
    <w:div w:id="1364406595">
      <w:bodyDiv w:val="1"/>
      <w:marLeft w:val="0"/>
      <w:marRight w:val="0"/>
      <w:marTop w:val="0"/>
      <w:marBottom w:val="0"/>
      <w:divBdr>
        <w:top w:val="none" w:sz="0" w:space="0" w:color="auto"/>
        <w:left w:val="none" w:sz="0" w:space="0" w:color="auto"/>
        <w:bottom w:val="none" w:sz="0" w:space="0" w:color="auto"/>
        <w:right w:val="none" w:sz="0" w:space="0" w:color="auto"/>
      </w:divBdr>
    </w:div>
    <w:div w:id="1773630010">
      <w:bodyDiv w:val="1"/>
      <w:marLeft w:val="0"/>
      <w:marRight w:val="0"/>
      <w:marTop w:val="0"/>
      <w:marBottom w:val="0"/>
      <w:divBdr>
        <w:top w:val="none" w:sz="0" w:space="0" w:color="auto"/>
        <w:left w:val="none" w:sz="0" w:space="0" w:color="auto"/>
        <w:bottom w:val="none" w:sz="0" w:space="0" w:color="auto"/>
        <w:right w:val="none" w:sz="0" w:space="0" w:color="auto"/>
      </w:divBdr>
      <w:divsChild>
        <w:div w:id="477115238">
          <w:blockQuote w:val="1"/>
          <w:marLeft w:val="720"/>
          <w:marRight w:val="720"/>
          <w:marTop w:val="100"/>
          <w:marBottom w:val="100"/>
          <w:divBdr>
            <w:top w:val="none" w:sz="0" w:space="0" w:color="auto"/>
            <w:left w:val="none" w:sz="0" w:space="0" w:color="auto"/>
            <w:bottom w:val="none" w:sz="0" w:space="0" w:color="auto"/>
            <w:right w:val="none" w:sz="0" w:space="0" w:color="auto"/>
          </w:divBdr>
        </w:div>
        <w:div w:id="1844930470">
          <w:blockQuote w:val="1"/>
          <w:marLeft w:val="720"/>
          <w:marRight w:val="720"/>
          <w:marTop w:val="100"/>
          <w:marBottom w:val="100"/>
          <w:divBdr>
            <w:top w:val="none" w:sz="0" w:space="0" w:color="auto"/>
            <w:left w:val="none" w:sz="0" w:space="0" w:color="auto"/>
            <w:bottom w:val="none" w:sz="0" w:space="0" w:color="auto"/>
            <w:right w:val="none" w:sz="0" w:space="0" w:color="auto"/>
          </w:divBdr>
        </w:div>
        <w:div w:id="205870013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680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981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udrius.stasiulaitis@teli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619</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14</cp:revision>
  <dcterms:created xsi:type="dcterms:W3CDTF">2025-06-13T08:00:00Z</dcterms:created>
  <dcterms:modified xsi:type="dcterms:W3CDTF">2025-06-16T07:22:00Z</dcterms:modified>
</cp:coreProperties>
</file>