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C48CC" w:rsidRDefault="00000000">
      <w:pPr>
        <w:widowControl w:val="0"/>
        <w:pBdr>
          <w:top w:val="nil"/>
          <w:left w:val="nil"/>
          <w:bottom w:val="nil"/>
          <w:right w:val="nil"/>
          <w:between w:val="nil"/>
        </w:pBdr>
        <w:spacing w:line="240" w:lineRule="auto"/>
        <w:jc w:val="center"/>
        <w:rPr>
          <w:color w:val="000000"/>
        </w:rPr>
      </w:pPr>
      <w:r>
        <w:rPr>
          <w:noProof/>
          <w:color w:val="000000"/>
        </w:rPr>
        <w:drawing>
          <wp:inline distT="19050" distB="19050" distL="19050" distR="19050">
            <wp:extent cx="1971675" cy="4476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1971675" cy="447675"/>
                    </a:xfrm>
                    <a:prstGeom prst="rect">
                      <a:avLst/>
                    </a:prstGeom>
                    <a:ln/>
                  </pic:spPr>
                </pic:pic>
              </a:graphicData>
            </a:graphic>
          </wp:inline>
        </w:drawing>
      </w:r>
    </w:p>
    <w:p w:rsidR="00DC48CC" w:rsidRDefault="00DC48CC">
      <w:pPr>
        <w:widowControl w:val="0"/>
        <w:pBdr>
          <w:top w:val="nil"/>
          <w:left w:val="nil"/>
          <w:bottom w:val="nil"/>
          <w:right w:val="nil"/>
          <w:between w:val="nil"/>
        </w:pBdr>
        <w:spacing w:line="240" w:lineRule="auto"/>
        <w:jc w:val="center"/>
        <w:rPr>
          <w:color w:val="000000"/>
        </w:rPr>
      </w:pPr>
    </w:p>
    <w:p w:rsidR="00DC48CC" w:rsidRDefault="00000000">
      <w:pPr>
        <w:widowControl w:val="0"/>
        <w:pBdr>
          <w:top w:val="nil"/>
          <w:left w:val="nil"/>
          <w:bottom w:val="nil"/>
          <w:right w:val="nil"/>
          <w:between w:val="nil"/>
        </w:pBdr>
        <w:spacing w:before="264" w:line="264" w:lineRule="auto"/>
        <w:ind w:left="9" w:right="12" w:hanging="4"/>
        <w:jc w:val="both"/>
        <w:rPr>
          <w:rFonts w:ascii="Times New Roman" w:eastAsia="Times New Roman" w:hAnsi="Times New Roman" w:cs="Times New Roman"/>
          <w:b/>
          <w:color w:val="212529"/>
          <w:sz w:val="34"/>
          <w:szCs w:val="34"/>
        </w:rPr>
      </w:pPr>
      <w:r>
        <w:rPr>
          <w:rFonts w:ascii="Times New Roman" w:eastAsia="Times New Roman" w:hAnsi="Times New Roman" w:cs="Times New Roman"/>
          <w:b/>
          <w:color w:val="212529"/>
          <w:sz w:val="34"/>
          <w:szCs w:val="34"/>
        </w:rPr>
        <w:t>Vadovų laikas – vertingas, bet dažniausiai švaistomas resursas: ekspertai įvardija, kodėl jūsų tikslai lieka tik popieriuje</w:t>
      </w:r>
    </w:p>
    <w:p w:rsidR="00DC48CC" w:rsidRDefault="00000000">
      <w:pPr>
        <w:widowControl w:val="0"/>
        <w:pBdr>
          <w:top w:val="nil"/>
          <w:left w:val="nil"/>
          <w:bottom w:val="nil"/>
          <w:right w:val="nil"/>
          <w:between w:val="nil"/>
        </w:pBdr>
        <w:spacing w:before="264" w:line="264" w:lineRule="auto"/>
        <w:ind w:left="9" w:right="12" w:hanging="4"/>
        <w:jc w:val="both"/>
        <w:rPr>
          <w:rFonts w:ascii="Times New Roman" w:eastAsia="Times New Roman" w:hAnsi="Times New Roman" w:cs="Times New Roman"/>
          <w:b/>
          <w:color w:val="212529"/>
          <w:sz w:val="24"/>
          <w:szCs w:val="24"/>
        </w:rPr>
      </w:pPr>
      <w:r>
        <w:rPr>
          <w:rFonts w:ascii="Times New Roman" w:eastAsia="Times New Roman" w:hAnsi="Times New Roman" w:cs="Times New Roman"/>
          <w:b/>
          <w:color w:val="212529"/>
          <w:sz w:val="24"/>
          <w:szCs w:val="24"/>
        </w:rPr>
        <w:t xml:space="preserve">„Neturiu laiko“ – viena dažniausiai vadovų tariamų frazių, tačiau ar iš tiesų problema yra laiko stoka? Ekspertų teigimu, vadovai dažniau pritrūksta ne valandų, o praranda kontrolę. Reaktyvus darbo stilius, nesugebėjimas deleguoti užduočių, netinkamai susidėlioti prioritetai – visa tai lemia, kad net aukščiausio lygio vadovai tampa laiko įkaitais. Ar tikrai paroje reikia daugiau valandų? Apie tai, kaip marketingo vadovams ir verslo lyderiams efektyviau planuoti laiką buvo kalbama konferencijos </w:t>
      </w:r>
      <w:proofErr w:type="spellStart"/>
      <w:r>
        <w:rPr>
          <w:rFonts w:ascii="Times New Roman" w:eastAsia="Times New Roman" w:hAnsi="Times New Roman" w:cs="Times New Roman"/>
          <w:b/>
          <w:color w:val="212529"/>
          <w:sz w:val="24"/>
          <w:szCs w:val="24"/>
        </w:rPr>
        <w:t>LiMA</w:t>
      </w:r>
      <w:proofErr w:type="spellEnd"/>
      <w:r>
        <w:rPr>
          <w:rFonts w:ascii="Times New Roman" w:eastAsia="Times New Roman" w:hAnsi="Times New Roman" w:cs="Times New Roman"/>
          <w:b/>
          <w:color w:val="212529"/>
          <w:sz w:val="24"/>
          <w:szCs w:val="24"/>
        </w:rPr>
        <w:t xml:space="preserve"> CMO SUMMIT’25  metu.</w:t>
      </w:r>
    </w:p>
    <w:p w:rsidR="00DC48CC" w:rsidRDefault="00000000">
      <w:pPr>
        <w:widowControl w:val="0"/>
        <w:pBdr>
          <w:top w:val="nil"/>
          <w:left w:val="nil"/>
          <w:bottom w:val="nil"/>
          <w:right w:val="nil"/>
          <w:between w:val="nil"/>
        </w:pBdr>
        <w:spacing w:before="252" w:line="240" w:lineRule="auto"/>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Nors laiko planavimas gali atrodyti savaime suprantamas, realybėje daugelis vadovų vis dar gyvena nuolatinio „gaisro gesinimo“ režimu. Kalendoriai pilni susitikimų, užduotys veja viena kitą, o svarbiausi darbai, tokie kaip strateginiai sprendimai, komandos ugdymas ar asmeninis tobulėjimas, lieka nustumti į antrą planą. Specialistai įvardija, kad toks chaosas – ne išimtis, o sisteminis reiškinys, todėl šiandienos vadovui svarbu ne tik išmokti techninių planavimo įgūdžių, bet ir permąstyti santykį su laiku. </w:t>
      </w:r>
    </w:p>
    <w:p w:rsidR="00DC48CC" w:rsidRDefault="00000000">
      <w:pPr>
        <w:widowControl w:val="0"/>
        <w:pBdr>
          <w:top w:val="nil"/>
          <w:left w:val="nil"/>
          <w:bottom w:val="nil"/>
          <w:right w:val="nil"/>
          <w:between w:val="nil"/>
        </w:pBdr>
        <w:spacing w:before="252" w:line="240" w:lineRule="auto"/>
        <w:ind w:left="5"/>
        <w:rPr>
          <w:rFonts w:ascii="Times New Roman" w:eastAsia="Times New Roman" w:hAnsi="Times New Roman" w:cs="Times New Roman"/>
          <w:b/>
          <w:color w:val="212529"/>
          <w:sz w:val="24"/>
          <w:szCs w:val="24"/>
        </w:rPr>
      </w:pPr>
      <w:r>
        <w:rPr>
          <w:rFonts w:ascii="Times New Roman" w:eastAsia="Times New Roman" w:hAnsi="Times New Roman" w:cs="Times New Roman"/>
          <w:b/>
          <w:color w:val="212529"/>
          <w:sz w:val="24"/>
          <w:szCs w:val="24"/>
        </w:rPr>
        <w:t>Trūksta ne laiko, o tinkamų įpročių</w:t>
      </w:r>
    </w:p>
    <w:p w:rsidR="00DC48CC" w:rsidRDefault="00000000">
      <w:pPr>
        <w:widowControl w:val="0"/>
        <w:pBdr>
          <w:top w:val="nil"/>
          <w:left w:val="nil"/>
          <w:bottom w:val="nil"/>
          <w:right w:val="nil"/>
          <w:between w:val="nil"/>
        </w:pBdr>
        <w:spacing w:before="252" w:line="240" w:lineRule="auto"/>
        <w:ind w:left="5"/>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Pasak</w:t>
      </w:r>
      <w:r>
        <w:t xml:space="preserve"> </w:t>
      </w:r>
      <w:r>
        <w:rPr>
          <w:rFonts w:ascii="Times New Roman" w:eastAsia="Times New Roman" w:hAnsi="Times New Roman" w:cs="Times New Roman"/>
          <w:color w:val="212529"/>
          <w:sz w:val="24"/>
          <w:szCs w:val="24"/>
        </w:rPr>
        <w:t>„</w:t>
      </w:r>
      <w:proofErr w:type="spellStart"/>
      <w:r>
        <w:rPr>
          <w:rFonts w:ascii="Times New Roman" w:eastAsia="Times New Roman" w:hAnsi="Times New Roman" w:cs="Times New Roman"/>
          <w:color w:val="212529"/>
          <w:sz w:val="24"/>
          <w:szCs w:val="24"/>
        </w:rPr>
        <w:t>Southwestern</w:t>
      </w:r>
      <w:proofErr w:type="spellEnd"/>
      <w:r>
        <w:rPr>
          <w:rFonts w:ascii="Times New Roman" w:eastAsia="Times New Roman" w:hAnsi="Times New Roman" w:cs="Times New Roman"/>
          <w:color w:val="212529"/>
          <w:sz w:val="24"/>
          <w:szCs w:val="24"/>
        </w:rPr>
        <w:t xml:space="preserve"> </w:t>
      </w:r>
      <w:proofErr w:type="spellStart"/>
      <w:r>
        <w:rPr>
          <w:rFonts w:ascii="Times New Roman" w:eastAsia="Times New Roman" w:hAnsi="Times New Roman" w:cs="Times New Roman"/>
          <w:color w:val="212529"/>
          <w:sz w:val="24"/>
          <w:szCs w:val="24"/>
        </w:rPr>
        <w:t>Consulting</w:t>
      </w:r>
      <w:proofErr w:type="spellEnd"/>
      <w:r>
        <w:rPr>
          <w:rFonts w:ascii="Times New Roman" w:eastAsia="Times New Roman" w:hAnsi="Times New Roman" w:cs="Times New Roman"/>
          <w:color w:val="212529"/>
          <w:sz w:val="24"/>
          <w:szCs w:val="24"/>
        </w:rPr>
        <w:t xml:space="preserve">“ pardavimų ir lyderystės trenerio Dovydo Zaliecko, vadovai dažnai skundžiasi laiko trūkumu, tačiau didžiausia problema ne valandose, o požiūryje. Reaktyvus planavimas ir neaiškūs tikslai kalendorių paverčia ne darbo įrankiu, o minų lauku.  </w:t>
      </w:r>
    </w:p>
    <w:p w:rsidR="00DC48CC" w:rsidRDefault="00000000">
      <w:pPr>
        <w:widowControl w:val="0"/>
        <w:pBdr>
          <w:top w:val="nil"/>
          <w:left w:val="nil"/>
          <w:bottom w:val="nil"/>
          <w:right w:val="nil"/>
          <w:between w:val="nil"/>
        </w:pBdr>
        <w:spacing w:before="252" w:line="240" w:lineRule="auto"/>
        <w:ind w:left="5"/>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„Laiko trūkumo jausmas reiškia, kad jūs prarandate savo dienos kontrolę. Jei laiko neplanuojate jūs, tai už jus daro aplinkiniai, o aplinkos suplanuota dienotvarkė veda prie chaoso ir neįgyvendintų tikslų“, – sako D. Zalieckas.</w:t>
      </w:r>
    </w:p>
    <w:p w:rsidR="00DC48CC" w:rsidRDefault="00000000">
      <w:pPr>
        <w:widowControl w:val="0"/>
        <w:pBdr>
          <w:top w:val="nil"/>
          <w:left w:val="nil"/>
          <w:bottom w:val="nil"/>
          <w:right w:val="nil"/>
          <w:between w:val="nil"/>
        </w:pBdr>
        <w:spacing w:before="252" w:line="240" w:lineRule="auto"/>
        <w:ind w:left="5"/>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Jam pritaria ir „</w:t>
      </w:r>
      <w:proofErr w:type="spellStart"/>
      <w:r>
        <w:rPr>
          <w:rFonts w:ascii="Times New Roman" w:eastAsia="Times New Roman" w:hAnsi="Times New Roman" w:cs="Times New Roman"/>
          <w:color w:val="212529"/>
          <w:sz w:val="24"/>
          <w:szCs w:val="24"/>
        </w:rPr>
        <w:t>Southwestern</w:t>
      </w:r>
      <w:proofErr w:type="spellEnd"/>
      <w:r>
        <w:rPr>
          <w:rFonts w:ascii="Times New Roman" w:eastAsia="Times New Roman" w:hAnsi="Times New Roman" w:cs="Times New Roman"/>
          <w:color w:val="212529"/>
          <w:sz w:val="24"/>
          <w:szCs w:val="24"/>
        </w:rPr>
        <w:t xml:space="preserve"> </w:t>
      </w:r>
      <w:proofErr w:type="spellStart"/>
      <w:r>
        <w:rPr>
          <w:rFonts w:ascii="Times New Roman" w:eastAsia="Times New Roman" w:hAnsi="Times New Roman" w:cs="Times New Roman"/>
          <w:color w:val="212529"/>
          <w:sz w:val="24"/>
          <w:szCs w:val="24"/>
        </w:rPr>
        <w:t>Consulting</w:t>
      </w:r>
      <w:proofErr w:type="spellEnd"/>
      <w:r>
        <w:rPr>
          <w:rFonts w:ascii="Times New Roman" w:eastAsia="Times New Roman" w:hAnsi="Times New Roman" w:cs="Times New Roman"/>
          <w:color w:val="212529"/>
          <w:sz w:val="24"/>
          <w:szCs w:val="24"/>
        </w:rPr>
        <w:t xml:space="preserve">“ pardavimų ir lyderystės trenerė Ramunė </w:t>
      </w:r>
      <w:proofErr w:type="spellStart"/>
      <w:r>
        <w:rPr>
          <w:rFonts w:ascii="Times New Roman" w:eastAsia="Times New Roman" w:hAnsi="Times New Roman" w:cs="Times New Roman"/>
          <w:color w:val="212529"/>
          <w:sz w:val="24"/>
          <w:szCs w:val="24"/>
        </w:rPr>
        <w:t>Petrulytė</w:t>
      </w:r>
      <w:proofErr w:type="spellEnd"/>
      <w:r>
        <w:rPr>
          <w:rFonts w:ascii="Times New Roman" w:eastAsia="Times New Roman" w:hAnsi="Times New Roman" w:cs="Times New Roman"/>
          <w:color w:val="212529"/>
          <w:sz w:val="24"/>
          <w:szCs w:val="24"/>
        </w:rPr>
        <w:t xml:space="preserve">, pridurdama, kad vienas didžiausių iššūkių, su kuriuo susiduria vadovai – jie neplanuoja savo laiko arba tam neskiria didelio dėmesio. </w:t>
      </w:r>
    </w:p>
    <w:p w:rsidR="00DC48CC" w:rsidRDefault="00000000">
      <w:pPr>
        <w:widowControl w:val="0"/>
        <w:pBdr>
          <w:top w:val="nil"/>
          <w:left w:val="nil"/>
          <w:bottom w:val="nil"/>
          <w:right w:val="nil"/>
          <w:between w:val="nil"/>
        </w:pBdr>
        <w:spacing w:before="252" w:line="240" w:lineRule="auto"/>
        <w:ind w:left="5"/>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„Laiko valdymo iššūkiai dažnai kyla ne dėl kompetencijos stokos, o dėl senų įpročių, kuriuos atsinešame į naujas pareigas. Jei dar būdamas specialistas nemokėjai planuoti laiko, tapus vadovu viskas savaime nepasikeis. Be to, gebėjimas efektyviai planuoti – tai ilgalaikis įprotis, kurį reikia nuosekliai ugdyti mėnesiais, ne savaitėmis. Be to, jeigu nėra aiškios krypties ir suformuluotų tikslų, planavimas tampa tik reakcija į aplinkybes, o ne sąmoningu pasirinkimu“, – tvirtina R. </w:t>
      </w:r>
      <w:proofErr w:type="spellStart"/>
      <w:r>
        <w:rPr>
          <w:rFonts w:ascii="Times New Roman" w:eastAsia="Times New Roman" w:hAnsi="Times New Roman" w:cs="Times New Roman"/>
          <w:color w:val="212529"/>
          <w:sz w:val="24"/>
          <w:szCs w:val="24"/>
        </w:rPr>
        <w:t>Petrulytė</w:t>
      </w:r>
      <w:proofErr w:type="spellEnd"/>
      <w:r>
        <w:rPr>
          <w:rFonts w:ascii="Times New Roman" w:eastAsia="Times New Roman" w:hAnsi="Times New Roman" w:cs="Times New Roman"/>
          <w:color w:val="212529"/>
          <w:sz w:val="24"/>
          <w:szCs w:val="24"/>
        </w:rPr>
        <w:t xml:space="preserve">. </w:t>
      </w:r>
    </w:p>
    <w:p w:rsidR="00DC48CC"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b/>
          <w:color w:val="212529"/>
          <w:sz w:val="24"/>
          <w:szCs w:val="24"/>
        </w:rPr>
      </w:pPr>
      <w:r>
        <w:rPr>
          <w:rFonts w:ascii="Times New Roman" w:eastAsia="Times New Roman" w:hAnsi="Times New Roman" w:cs="Times New Roman"/>
          <w:b/>
          <w:color w:val="212529"/>
          <w:sz w:val="24"/>
          <w:szCs w:val="24"/>
        </w:rPr>
        <w:t xml:space="preserve">„Gaisrų gesinimas“ griauna dienos planus </w:t>
      </w:r>
    </w:p>
    <w:p w:rsidR="00DC48CC"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lastRenderedPageBreak/>
        <w:t>„</w:t>
      </w:r>
      <w:proofErr w:type="spellStart"/>
      <w:r>
        <w:rPr>
          <w:rFonts w:ascii="Times New Roman" w:eastAsia="Times New Roman" w:hAnsi="Times New Roman" w:cs="Times New Roman"/>
          <w:color w:val="212529"/>
          <w:sz w:val="24"/>
          <w:szCs w:val="24"/>
        </w:rPr>
        <w:t>Southwestern</w:t>
      </w:r>
      <w:proofErr w:type="spellEnd"/>
      <w:r>
        <w:rPr>
          <w:rFonts w:ascii="Times New Roman" w:eastAsia="Times New Roman" w:hAnsi="Times New Roman" w:cs="Times New Roman"/>
          <w:color w:val="212529"/>
          <w:sz w:val="24"/>
          <w:szCs w:val="24"/>
        </w:rPr>
        <w:t xml:space="preserve"> </w:t>
      </w:r>
      <w:proofErr w:type="spellStart"/>
      <w:r>
        <w:rPr>
          <w:rFonts w:ascii="Times New Roman" w:eastAsia="Times New Roman" w:hAnsi="Times New Roman" w:cs="Times New Roman"/>
          <w:color w:val="212529"/>
          <w:sz w:val="24"/>
          <w:szCs w:val="24"/>
        </w:rPr>
        <w:t>Consulting</w:t>
      </w:r>
      <w:proofErr w:type="spellEnd"/>
      <w:r>
        <w:rPr>
          <w:rFonts w:ascii="Times New Roman" w:eastAsia="Times New Roman" w:hAnsi="Times New Roman" w:cs="Times New Roman"/>
          <w:color w:val="212529"/>
          <w:sz w:val="24"/>
          <w:szCs w:val="24"/>
        </w:rPr>
        <w:t xml:space="preserve">“ pardavimų ir lyderystės trenerės Sonatos </w:t>
      </w:r>
      <w:proofErr w:type="spellStart"/>
      <w:r>
        <w:rPr>
          <w:rFonts w:ascii="Times New Roman" w:eastAsia="Times New Roman" w:hAnsi="Times New Roman" w:cs="Times New Roman"/>
          <w:color w:val="212529"/>
          <w:sz w:val="24"/>
          <w:szCs w:val="24"/>
        </w:rPr>
        <w:t>von</w:t>
      </w:r>
      <w:proofErr w:type="spellEnd"/>
      <w:r>
        <w:rPr>
          <w:rFonts w:ascii="Times New Roman" w:eastAsia="Times New Roman" w:hAnsi="Times New Roman" w:cs="Times New Roman"/>
          <w:color w:val="212529"/>
          <w:sz w:val="24"/>
          <w:szCs w:val="24"/>
        </w:rPr>
        <w:t xml:space="preserve"> </w:t>
      </w:r>
      <w:proofErr w:type="spellStart"/>
      <w:r>
        <w:rPr>
          <w:rFonts w:ascii="Times New Roman" w:eastAsia="Times New Roman" w:hAnsi="Times New Roman" w:cs="Times New Roman"/>
          <w:color w:val="212529"/>
          <w:sz w:val="24"/>
          <w:szCs w:val="24"/>
        </w:rPr>
        <w:t>Ballmoos</w:t>
      </w:r>
      <w:proofErr w:type="spellEnd"/>
      <w:r>
        <w:rPr>
          <w:rFonts w:ascii="Times New Roman" w:eastAsia="Times New Roman" w:hAnsi="Times New Roman" w:cs="Times New Roman"/>
          <w:color w:val="212529"/>
          <w:sz w:val="24"/>
          <w:szCs w:val="24"/>
        </w:rPr>
        <w:t xml:space="preserve"> teigimu, vadovų dienotvarkes dažnai sugriauna nenumatytos situacijos – taip prasideda vadinamasis „gaisrų gesinimas“.</w:t>
      </w:r>
    </w:p>
    <w:p w:rsidR="00DC48CC"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 „Visa tai lydi improvizavimas, reaktyvus atsakas į aplinkybes ir neretai persidirbimas. Taip pat dažnai vadovai pamiršta, kas iš tiesų yra pajamas generuojančios veiklos ir kur reikėtų daugiau dėmesio skirti, o kurias veiklas būtų galima deleguoti.</w:t>
      </w:r>
      <w:r>
        <w:t xml:space="preserve"> </w:t>
      </w:r>
      <w:r>
        <w:rPr>
          <w:rFonts w:ascii="Times New Roman" w:eastAsia="Times New Roman" w:hAnsi="Times New Roman" w:cs="Times New Roman"/>
          <w:color w:val="212529"/>
          <w:sz w:val="24"/>
          <w:szCs w:val="24"/>
        </w:rPr>
        <w:t xml:space="preserve">Šių prioritetų nesusidėlioję vadovai praleidžia per daug laiko veikloms, kurias galėtų padaryti kiti žmonės arba toms, kurios „dega“, – tvirtina S. </w:t>
      </w:r>
      <w:proofErr w:type="spellStart"/>
      <w:r>
        <w:rPr>
          <w:rFonts w:ascii="Times New Roman" w:eastAsia="Times New Roman" w:hAnsi="Times New Roman" w:cs="Times New Roman"/>
          <w:color w:val="212529"/>
          <w:sz w:val="24"/>
          <w:szCs w:val="24"/>
        </w:rPr>
        <w:t>von</w:t>
      </w:r>
      <w:proofErr w:type="spellEnd"/>
      <w:r>
        <w:rPr>
          <w:rFonts w:ascii="Times New Roman" w:eastAsia="Times New Roman" w:hAnsi="Times New Roman" w:cs="Times New Roman"/>
          <w:color w:val="212529"/>
          <w:sz w:val="24"/>
          <w:szCs w:val="24"/>
        </w:rPr>
        <w:t xml:space="preserve"> </w:t>
      </w:r>
      <w:proofErr w:type="spellStart"/>
      <w:r>
        <w:rPr>
          <w:rFonts w:ascii="Times New Roman" w:eastAsia="Times New Roman" w:hAnsi="Times New Roman" w:cs="Times New Roman"/>
          <w:color w:val="212529"/>
          <w:sz w:val="24"/>
          <w:szCs w:val="24"/>
        </w:rPr>
        <w:t>Ballmoos</w:t>
      </w:r>
      <w:proofErr w:type="spellEnd"/>
      <w:r>
        <w:rPr>
          <w:rFonts w:ascii="Times New Roman" w:eastAsia="Times New Roman" w:hAnsi="Times New Roman" w:cs="Times New Roman"/>
          <w:color w:val="212529"/>
          <w:sz w:val="24"/>
          <w:szCs w:val="24"/>
        </w:rPr>
        <w:t xml:space="preserve">. </w:t>
      </w:r>
    </w:p>
    <w:p w:rsidR="00DC48CC"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Ji priduria, kad jei pastebite, jog didžiausi „gaisrai“ atsiranda savaitės gale, tokiu atveju planuojant savo savaitės darbotvarkę, rekomenduojama palikti laisvos vietos būtent nenumatytiems atvejams. </w:t>
      </w:r>
    </w:p>
    <w:p w:rsidR="00DC48CC"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„Yra daugybė laiko planavimo technikų ir daugelis iš jų yra tikrai naudingos, tačiau laiko planavimas nėra tik techninis dalykas, todėl dažnai pradėję naujus metodus vadovai po kurio laiko grįžta prie senų įpročių. Dėl šios priežasties labai svarbu atsigręžti į save ir tęsti tai, ką patys nusprendėme pakeisti, o jei vieniems sunku tai padaryti – susirasti trenerį, draugą, kolegą, kuris padėtų laikyti atskaitomybę“, – akcentuoja S. </w:t>
      </w:r>
      <w:proofErr w:type="spellStart"/>
      <w:r>
        <w:rPr>
          <w:rFonts w:ascii="Times New Roman" w:eastAsia="Times New Roman" w:hAnsi="Times New Roman" w:cs="Times New Roman"/>
          <w:color w:val="212529"/>
          <w:sz w:val="24"/>
          <w:szCs w:val="24"/>
        </w:rPr>
        <w:t>von</w:t>
      </w:r>
      <w:proofErr w:type="spellEnd"/>
      <w:r>
        <w:rPr>
          <w:rFonts w:ascii="Times New Roman" w:eastAsia="Times New Roman" w:hAnsi="Times New Roman" w:cs="Times New Roman"/>
          <w:color w:val="212529"/>
          <w:sz w:val="24"/>
          <w:szCs w:val="24"/>
        </w:rPr>
        <w:t xml:space="preserve"> </w:t>
      </w:r>
      <w:proofErr w:type="spellStart"/>
      <w:r>
        <w:rPr>
          <w:rFonts w:ascii="Times New Roman" w:eastAsia="Times New Roman" w:hAnsi="Times New Roman" w:cs="Times New Roman"/>
          <w:color w:val="212529"/>
          <w:sz w:val="24"/>
          <w:szCs w:val="24"/>
        </w:rPr>
        <w:t>Ballmoos</w:t>
      </w:r>
      <w:proofErr w:type="spellEnd"/>
      <w:r>
        <w:rPr>
          <w:rFonts w:ascii="Times New Roman" w:eastAsia="Times New Roman" w:hAnsi="Times New Roman" w:cs="Times New Roman"/>
          <w:color w:val="212529"/>
          <w:sz w:val="24"/>
          <w:szCs w:val="24"/>
        </w:rPr>
        <w:t>.</w:t>
      </w:r>
    </w:p>
    <w:p w:rsidR="00DC48CC"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Svarbu laikytis nuoseklumo</w:t>
      </w:r>
    </w:p>
    <w:p w:rsidR="00DC48CC"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Anot „</w:t>
      </w:r>
      <w:proofErr w:type="spellStart"/>
      <w:r>
        <w:rPr>
          <w:rFonts w:ascii="Times New Roman" w:eastAsia="Times New Roman" w:hAnsi="Times New Roman" w:cs="Times New Roman"/>
          <w:color w:val="212529"/>
          <w:sz w:val="24"/>
          <w:szCs w:val="24"/>
        </w:rPr>
        <w:t>Southwestern</w:t>
      </w:r>
      <w:proofErr w:type="spellEnd"/>
      <w:r>
        <w:rPr>
          <w:rFonts w:ascii="Times New Roman" w:eastAsia="Times New Roman" w:hAnsi="Times New Roman" w:cs="Times New Roman"/>
          <w:color w:val="212529"/>
          <w:sz w:val="24"/>
          <w:szCs w:val="24"/>
        </w:rPr>
        <w:t xml:space="preserve"> </w:t>
      </w:r>
      <w:proofErr w:type="spellStart"/>
      <w:r>
        <w:rPr>
          <w:rFonts w:ascii="Times New Roman" w:eastAsia="Times New Roman" w:hAnsi="Times New Roman" w:cs="Times New Roman"/>
          <w:color w:val="212529"/>
          <w:sz w:val="24"/>
          <w:szCs w:val="24"/>
        </w:rPr>
        <w:t>Consulting</w:t>
      </w:r>
      <w:proofErr w:type="spellEnd"/>
      <w:r>
        <w:rPr>
          <w:rFonts w:ascii="Times New Roman" w:eastAsia="Times New Roman" w:hAnsi="Times New Roman" w:cs="Times New Roman"/>
          <w:color w:val="212529"/>
          <w:sz w:val="24"/>
          <w:szCs w:val="24"/>
        </w:rPr>
        <w:t xml:space="preserve">“ pardavimų ir lyderystės trenerės Ugnės </w:t>
      </w:r>
      <w:proofErr w:type="spellStart"/>
      <w:r>
        <w:rPr>
          <w:rFonts w:ascii="Times New Roman" w:eastAsia="Times New Roman" w:hAnsi="Times New Roman" w:cs="Times New Roman"/>
          <w:color w:val="212529"/>
          <w:sz w:val="24"/>
          <w:szCs w:val="24"/>
        </w:rPr>
        <w:t>Siaurusevičienės</w:t>
      </w:r>
      <w:proofErr w:type="spellEnd"/>
      <w:r>
        <w:rPr>
          <w:rFonts w:ascii="Times New Roman" w:eastAsia="Times New Roman" w:hAnsi="Times New Roman" w:cs="Times New Roman"/>
          <w:color w:val="212529"/>
          <w:sz w:val="24"/>
          <w:szCs w:val="24"/>
        </w:rPr>
        <w:t xml:space="preserve">, vadovai neretai savo prioritetus susidėlioja netinkamai, pavyzdžiui, tampa perdėtai kontroliuojančiais ir taip stabdo komandos augimą ir savarankiškumą. </w:t>
      </w:r>
    </w:p>
    <w:p w:rsidR="00DC48CC"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„Kai su vadovais darbo kalendorių paverčiame ne šiaip tvarkaraščiu, o sąmoningu įrankiu strategijai įgyvendinti, veiklos įgauna nuoseklumą ir pradeda kurti vertę. Pavyzdžiui, jei kiekvieno komandos nario augimo strategija yra įtraukta į vadovo planą, net kasdieniai susitikimai tampa kryptingi ir prasmingi“, – pasakoja U. </w:t>
      </w:r>
      <w:proofErr w:type="spellStart"/>
      <w:r>
        <w:rPr>
          <w:rFonts w:ascii="Times New Roman" w:eastAsia="Times New Roman" w:hAnsi="Times New Roman" w:cs="Times New Roman"/>
          <w:color w:val="212529"/>
          <w:sz w:val="24"/>
          <w:szCs w:val="24"/>
        </w:rPr>
        <w:t>Siaurusevičienė</w:t>
      </w:r>
      <w:proofErr w:type="spellEnd"/>
      <w:r>
        <w:rPr>
          <w:rFonts w:ascii="Times New Roman" w:eastAsia="Times New Roman" w:hAnsi="Times New Roman" w:cs="Times New Roman"/>
          <w:color w:val="212529"/>
          <w:sz w:val="24"/>
          <w:szCs w:val="24"/>
        </w:rPr>
        <w:t xml:space="preserve">. </w:t>
      </w:r>
    </w:p>
    <w:p w:rsidR="00DC48CC"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Kai prioritetai tampa migloti, vadovai įstringa vykdydami darbus, kurie nekuria ilgalaikės vertės. Pasak U. </w:t>
      </w:r>
      <w:proofErr w:type="spellStart"/>
      <w:r>
        <w:rPr>
          <w:rFonts w:ascii="Times New Roman" w:eastAsia="Times New Roman" w:hAnsi="Times New Roman" w:cs="Times New Roman"/>
          <w:color w:val="212529"/>
          <w:sz w:val="24"/>
          <w:szCs w:val="24"/>
        </w:rPr>
        <w:t>Siaurusevičienės</w:t>
      </w:r>
      <w:proofErr w:type="spellEnd"/>
      <w:r>
        <w:rPr>
          <w:rFonts w:ascii="Times New Roman" w:eastAsia="Times New Roman" w:hAnsi="Times New Roman" w:cs="Times New Roman"/>
          <w:color w:val="212529"/>
          <w:sz w:val="24"/>
          <w:szCs w:val="24"/>
        </w:rPr>
        <w:t>, dažnai tai kyla ne iš tingėjimo ar nenoro, o iš neaiškios krypties ir per mažo refleksijos laiko.</w:t>
      </w:r>
    </w:p>
    <w:p w:rsidR="00DC48CC" w:rsidRDefault="00000000">
      <w:pPr>
        <w:widowControl w:val="0"/>
        <w:pBdr>
          <w:top w:val="nil"/>
          <w:left w:val="nil"/>
          <w:bottom w:val="nil"/>
          <w:right w:val="nil"/>
          <w:between w:val="nil"/>
        </w:pBdr>
        <w:spacing w:before="252" w:line="264" w:lineRule="auto"/>
        <w:ind w:left="7"/>
        <w:jc w:val="both"/>
        <w:rPr>
          <w:rFonts w:ascii="Times New Roman" w:eastAsia="Times New Roman" w:hAnsi="Times New Roman" w:cs="Times New Roman"/>
          <w:color w:val="212529"/>
          <w:sz w:val="24"/>
          <w:szCs w:val="24"/>
        </w:rPr>
      </w:pPr>
      <w:r>
        <w:rPr>
          <w:rFonts w:ascii="Times New Roman" w:eastAsia="Times New Roman" w:hAnsi="Times New Roman" w:cs="Times New Roman"/>
          <w:color w:val="212529"/>
          <w:sz w:val="24"/>
          <w:szCs w:val="24"/>
        </w:rPr>
        <w:t xml:space="preserve">„Kai viskas atrodo svarbu, tampa labai sunku atskirti, kas iš tikrųjų kuria vertę. Spaudimas iš visų pusių ir neaiškūs organizaciniai tikslai tiesiog nepalieka vietos sustoti, permąstyti ir suplanuoti kryptingai“, – teigia U. </w:t>
      </w:r>
      <w:proofErr w:type="spellStart"/>
      <w:r>
        <w:rPr>
          <w:rFonts w:ascii="Times New Roman" w:eastAsia="Times New Roman" w:hAnsi="Times New Roman" w:cs="Times New Roman"/>
          <w:color w:val="212529"/>
          <w:sz w:val="24"/>
          <w:szCs w:val="24"/>
        </w:rPr>
        <w:t>Siaurusevičienės</w:t>
      </w:r>
      <w:proofErr w:type="spellEnd"/>
      <w:r>
        <w:rPr>
          <w:rFonts w:ascii="Times New Roman" w:eastAsia="Times New Roman" w:hAnsi="Times New Roman" w:cs="Times New Roman"/>
          <w:color w:val="212529"/>
          <w:sz w:val="24"/>
          <w:szCs w:val="24"/>
        </w:rPr>
        <w:t xml:space="preserve">. </w:t>
      </w:r>
    </w:p>
    <w:p w:rsidR="00DC48CC" w:rsidRDefault="00000000">
      <w:pPr>
        <w:widowControl w:val="0"/>
        <w:pBdr>
          <w:top w:val="nil"/>
          <w:left w:val="nil"/>
          <w:bottom w:val="nil"/>
          <w:right w:val="nil"/>
          <w:between w:val="nil"/>
        </w:pBdr>
        <w:spacing w:before="277" w:line="240" w:lineRule="auto"/>
        <w:ind w:left="2"/>
        <w:rPr>
          <w:rFonts w:ascii="Times New Roman" w:eastAsia="Times New Roman" w:hAnsi="Times New Roman" w:cs="Times New Roman"/>
          <w:b/>
          <w:color w:val="212529"/>
          <w:sz w:val="24"/>
          <w:szCs w:val="24"/>
          <w:highlight w:val="white"/>
        </w:rPr>
      </w:pPr>
      <w:r>
        <w:rPr>
          <w:rFonts w:ascii="Times New Roman" w:eastAsia="Times New Roman" w:hAnsi="Times New Roman" w:cs="Times New Roman"/>
          <w:b/>
          <w:color w:val="212529"/>
          <w:sz w:val="24"/>
          <w:szCs w:val="24"/>
          <w:highlight w:val="white"/>
        </w:rPr>
        <w:t>Apie Lietuvos marketingo asociaciją</w:t>
      </w:r>
    </w:p>
    <w:p w:rsidR="00DC48CC" w:rsidRDefault="00DC48CC">
      <w:pPr>
        <w:widowControl w:val="0"/>
        <w:pBdr>
          <w:top w:val="nil"/>
          <w:left w:val="nil"/>
          <w:bottom w:val="nil"/>
          <w:right w:val="nil"/>
          <w:between w:val="nil"/>
        </w:pBdr>
        <w:spacing w:line="264" w:lineRule="auto"/>
        <w:ind w:left="2" w:right="16" w:firstLine="2"/>
        <w:jc w:val="both"/>
        <w:rPr>
          <w:rFonts w:ascii="Times New Roman" w:eastAsia="Times New Roman" w:hAnsi="Times New Roman" w:cs="Times New Roman"/>
          <w:color w:val="000000"/>
          <w:sz w:val="24"/>
          <w:szCs w:val="24"/>
          <w:highlight w:val="white"/>
        </w:rPr>
      </w:pPr>
    </w:p>
    <w:p w:rsidR="00DC48CC" w:rsidRDefault="00000000">
      <w:pPr>
        <w:widowControl w:val="0"/>
        <w:pBdr>
          <w:top w:val="nil"/>
          <w:left w:val="nil"/>
          <w:bottom w:val="nil"/>
          <w:right w:val="nil"/>
          <w:between w:val="nil"/>
        </w:pBdr>
        <w:spacing w:line="264" w:lineRule="auto"/>
        <w:ind w:left="2" w:right="16" w:firstLine="2"/>
        <w:jc w:val="both"/>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highlight w:val="white"/>
        </w:rPr>
        <w:t>LiMA</w:t>
      </w:r>
      <w:proofErr w:type="spellEnd"/>
      <w:r>
        <w:rPr>
          <w:rFonts w:ascii="Times New Roman" w:eastAsia="Times New Roman" w:hAnsi="Times New Roman" w:cs="Times New Roman"/>
          <w:sz w:val="24"/>
          <w:szCs w:val="24"/>
          <w:highlight w:val="white"/>
        </w:rPr>
        <w:t xml:space="preserve"> CMO SUMMIT - kasmetinė ir vienintelė Lietuvos marketingo asociacijos (</w:t>
      </w:r>
      <w:proofErr w:type="spellStart"/>
      <w:r>
        <w:rPr>
          <w:rFonts w:ascii="Times New Roman" w:eastAsia="Times New Roman" w:hAnsi="Times New Roman" w:cs="Times New Roman"/>
          <w:sz w:val="24"/>
          <w:szCs w:val="24"/>
          <w:highlight w:val="white"/>
        </w:rPr>
        <w:t>LiMA</w:t>
      </w:r>
      <w:proofErr w:type="spellEnd"/>
      <w:r>
        <w:rPr>
          <w:rFonts w:ascii="Times New Roman" w:eastAsia="Times New Roman" w:hAnsi="Times New Roman" w:cs="Times New Roman"/>
          <w:sz w:val="24"/>
          <w:szCs w:val="24"/>
          <w:highlight w:val="white"/>
        </w:rPr>
        <w:t xml:space="preserve">) organizuojama konferencija marketingo vadovams ir lyderiams. </w:t>
      </w:r>
    </w:p>
    <w:p w:rsidR="00DC48CC" w:rsidRDefault="00000000">
      <w:pPr>
        <w:widowControl w:val="0"/>
        <w:pBdr>
          <w:top w:val="nil"/>
          <w:left w:val="nil"/>
          <w:bottom w:val="nil"/>
          <w:right w:val="nil"/>
          <w:between w:val="nil"/>
        </w:pBdr>
        <w:spacing w:line="264" w:lineRule="auto"/>
        <w:ind w:left="2" w:right="16" w:firstLine="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highlight w:val="white"/>
        </w:rPr>
        <w:lastRenderedPageBreak/>
        <w:t>LiMA</w:t>
      </w:r>
      <w:proofErr w:type="spellEnd"/>
      <w:r>
        <w:rPr>
          <w:rFonts w:ascii="Times New Roman" w:eastAsia="Times New Roman" w:hAnsi="Times New Roman" w:cs="Times New Roman"/>
          <w:color w:val="000000"/>
          <w:sz w:val="24"/>
          <w:szCs w:val="24"/>
          <w:highlight w:val="white"/>
        </w:rPr>
        <w:t xml:space="preserve"> yra sukaupusi daugiau nei </w:t>
      </w:r>
      <w:r>
        <w:rPr>
          <w:rFonts w:ascii="Times New Roman" w:eastAsia="Times New Roman" w:hAnsi="Times New Roman" w:cs="Times New Roman"/>
          <w:sz w:val="24"/>
          <w:szCs w:val="24"/>
          <w:highlight w:val="white"/>
        </w:rPr>
        <w:t>dvidešimt</w:t>
      </w:r>
      <w:r>
        <w:rPr>
          <w:rFonts w:ascii="Times New Roman" w:eastAsia="Times New Roman" w:hAnsi="Times New Roman" w:cs="Times New Roman"/>
          <w:sz w:val="24"/>
          <w:szCs w:val="24"/>
        </w:rPr>
        <w:t xml:space="preserve">ies </w:t>
      </w:r>
      <w:r>
        <w:rPr>
          <w:rFonts w:ascii="Times New Roman" w:eastAsia="Times New Roman" w:hAnsi="Times New Roman" w:cs="Times New Roman"/>
          <w:color w:val="000000"/>
          <w:sz w:val="24"/>
          <w:szCs w:val="24"/>
          <w:highlight w:val="white"/>
        </w:rPr>
        <w:t>metų veiklos patirtį, vienijanti daugiau nei 1300 narių bendruomenę ir siekianti stiprinti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highlight w:val="white"/>
        </w:rPr>
        <w:t>marketingo profesiją šalyje.</w:t>
      </w:r>
      <w:r>
        <w:rPr>
          <w:rFonts w:ascii="Times New Roman" w:eastAsia="Times New Roman" w:hAnsi="Times New Roman" w:cs="Times New Roman"/>
          <w:color w:val="000000"/>
          <w:sz w:val="24"/>
          <w:szCs w:val="24"/>
        </w:rPr>
        <w:t xml:space="preserve"> </w:t>
      </w:r>
    </w:p>
    <w:p w:rsidR="00DC48CC" w:rsidRDefault="00000000">
      <w:pPr>
        <w:widowControl w:val="0"/>
        <w:pBdr>
          <w:top w:val="nil"/>
          <w:left w:val="nil"/>
          <w:bottom w:val="nil"/>
          <w:right w:val="nil"/>
          <w:between w:val="nil"/>
        </w:pBdr>
        <w:spacing w:before="252"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highlight w:val="white"/>
        </w:rPr>
        <w:t>Daugiau informacijos</w:t>
      </w:r>
      <w:r>
        <w:rPr>
          <w:rFonts w:ascii="Times New Roman" w:eastAsia="Times New Roman" w:hAnsi="Times New Roman" w:cs="Times New Roman"/>
          <w:b/>
          <w:color w:val="000000"/>
          <w:sz w:val="24"/>
          <w:szCs w:val="24"/>
        </w:rPr>
        <w:t xml:space="preserve"> </w:t>
      </w:r>
    </w:p>
    <w:p w:rsidR="00DC48CC" w:rsidRDefault="00000000">
      <w:pPr>
        <w:widowControl w:val="0"/>
        <w:pBdr>
          <w:top w:val="nil"/>
          <w:left w:val="nil"/>
          <w:bottom w:val="nil"/>
          <w:right w:val="nil"/>
          <w:between w:val="nil"/>
        </w:pBdr>
        <w:spacing w:before="277" w:line="240" w:lineRule="auto"/>
        <w:ind w:left="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 xml:space="preserve">Livija </w:t>
      </w:r>
      <w:proofErr w:type="spellStart"/>
      <w:r>
        <w:rPr>
          <w:rFonts w:ascii="Times New Roman" w:eastAsia="Times New Roman" w:hAnsi="Times New Roman" w:cs="Times New Roman"/>
          <w:color w:val="000000"/>
          <w:sz w:val="24"/>
          <w:szCs w:val="24"/>
          <w:highlight w:val="white"/>
        </w:rPr>
        <w:t>Kišūnaitė</w:t>
      </w:r>
      <w:proofErr w:type="spellEnd"/>
      <w:r>
        <w:rPr>
          <w:rFonts w:ascii="Times New Roman" w:eastAsia="Times New Roman" w:hAnsi="Times New Roman" w:cs="Times New Roman"/>
          <w:color w:val="000000"/>
          <w:sz w:val="24"/>
          <w:szCs w:val="24"/>
        </w:rPr>
        <w:t xml:space="preserve"> </w:t>
      </w:r>
    </w:p>
    <w:p w:rsidR="00DC48CC" w:rsidRDefault="00000000">
      <w:pPr>
        <w:widowControl w:val="0"/>
        <w:pBdr>
          <w:top w:val="nil"/>
          <w:left w:val="nil"/>
          <w:bottom w:val="nil"/>
          <w:right w:val="nil"/>
          <w:between w:val="nil"/>
        </w:pBdr>
        <w:spacing w:before="37" w:line="240" w:lineRule="auto"/>
        <w:ind w:left="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+37069656667</w:t>
      </w:r>
      <w:r>
        <w:rPr>
          <w:rFonts w:ascii="Times New Roman" w:eastAsia="Times New Roman" w:hAnsi="Times New Roman" w:cs="Times New Roman"/>
          <w:color w:val="000000"/>
          <w:sz w:val="24"/>
          <w:szCs w:val="24"/>
        </w:rPr>
        <w:t xml:space="preserve"> </w:t>
      </w:r>
    </w:p>
    <w:p w:rsidR="00DC48CC" w:rsidRDefault="00000000">
      <w:pPr>
        <w:widowControl w:val="0"/>
        <w:pBdr>
          <w:top w:val="nil"/>
          <w:left w:val="nil"/>
          <w:bottom w:val="nil"/>
          <w:right w:val="nil"/>
          <w:between w:val="nil"/>
        </w:pBdr>
        <w:spacing w:before="37" w:line="240" w:lineRule="auto"/>
        <w:ind w:left="2"/>
        <w:rPr>
          <w:rFonts w:ascii="Times New Roman" w:eastAsia="Times New Roman" w:hAnsi="Times New Roman" w:cs="Times New Roman"/>
          <w:color w:val="000000"/>
          <w:sz w:val="24"/>
          <w:szCs w:val="24"/>
          <w:highlight w:val="white"/>
        </w:rPr>
      </w:pPr>
      <w:hyperlink r:id="rId5">
        <w:r>
          <w:rPr>
            <w:rFonts w:ascii="Times New Roman" w:eastAsia="Times New Roman" w:hAnsi="Times New Roman" w:cs="Times New Roman"/>
            <w:color w:val="0000FF"/>
            <w:sz w:val="24"/>
            <w:szCs w:val="24"/>
            <w:highlight w:val="white"/>
            <w:u w:val="single"/>
          </w:rPr>
          <w:t>komunikacija@lima.lt</w:t>
        </w:r>
      </w:hyperlink>
    </w:p>
    <w:p w:rsidR="00DC48CC" w:rsidRDefault="00DC48CC">
      <w:pPr>
        <w:widowControl w:val="0"/>
        <w:pBdr>
          <w:top w:val="nil"/>
          <w:left w:val="nil"/>
          <w:bottom w:val="nil"/>
          <w:right w:val="nil"/>
          <w:between w:val="nil"/>
        </w:pBdr>
        <w:spacing w:before="37" w:line="240" w:lineRule="auto"/>
        <w:ind w:left="2"/>
        <w:rPr>
          <w:rFonts w:ascii="Times New Roman" w:eastAsia="Times New Roman" w:hAnsi="Times New Roman" w:cs="Times New Roman"/>
          <w:color w:val="000000"/>
          <w:sz w:val="24"/>
          <w:szCs w:val="24"/>
          <w:highlight w:val="white"/>
        </w:rPr>
      </w:pPr>
    </w:p>
    <w:sectPr w:rsidR="00DC48CC">
      <w:pgSz w:w="12240" w:h="15840"/>
      <w:pgMar w:top="1424" w:right="1400" w:bottom="1896" w:left="1439" w:header="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8CC"/>
    <w:rsid w:val="006B7FC3"/>
    <w:rsid w:val="009140E0"/>
    <w:rsid w:val="00DC48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EC3E17-541C-4B18-93C2-2657BFEF6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omunikacija@lima.lt"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3357</Words>
  <Characters>1915</Characters>
  <Application>Microsoft Office Word</Application>
  <DocSecurity>0</DocSecurity>
  <Lines>15</Lines>
  <Paragraphs>10</Paragraphs>
  <ScaleCrop>false</ScaleCrop>
  <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2025-07-03T08:54:00Z</dcterms:created>
  <dcterms:modified xsi:type="dcterms:W3CDTF">2025-07-03T08:54:00Z</dcterms:modified>
</cp:coreProperties>
</file>