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714B579D"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953A61">
        <w:rPr>
          <w:rFonts w:ascii="Calibri" w:eastAsia="Times New Roman" w:hAnsi="Calibri" w:cs="Calibri"/>
          <w:kern w:val="0"/>
          <w:sz w:val="18"/>
          <w:szCs w:val="18"/>
          <w:lang w:eastAsia="en-GB"/>
          <w14:ligatures w14:val="none"/>
        </w:rPr>
        <w:t>liepos</w:t>
      </w:r>
      <w:r w:rsidR="0089335A">
        <w:rPr>
          <w:rFonts w:ascii="Calibri" w:eastAsia="Times New Roman" w:hAnsi="Calibri" w:cs="Calibri"/>
          <w:kern w:val="0"/>
          <w:sz w:val="18"/>
          <w:szCs w:val="18"/>
          <w:lang w:eastAsia="en-GB"/>
          <w14:ligatures w14:val="none"/>
        </w:rPr>
        <w:t xml:space="preserve"> </w:t>
      </w:r>
      <w:r w:rsidR="00505584">
        <w:rPr>
          <w:rFonts w:ascii="Calibri" w:eastAsia="Times New Roman" w:hAnsi="Calibri" w:cs="Calibri"/>
          <w:kern w:val="0"/>
          <w:sz w:val="18"/>
          <w:szCs w:val="18"/>
          <w:lang w:val="en-US" w:eastAsia="en-GB"/>
          <w14:ligatures w14:val="none"/>
        </w:rPr>
        <w:t>7</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904F4B">
      <w:pPr>
        <w:rPr>
          <w:rFonts w:ascii="Calibri" w:hAnsi="Calibri" w:cs="Calibri"/>
        </w:rPr>
      </w:pPr>
    </w:p>
    <w:p w14:paraId="11D063E2" w14:textId="4840D65F" w:rsidR="00372C35" w:rsidRPr="00372C35" w:rsidRDefault="00372C35" w:rsidP="00904F4B">
      <w:pPr>
        <w:rPr>
          <w:rFonts w:ascii="Calibri" w:hAnsi="Calibri" w:cs="Calibri"/>
          <w:b/>
          <w:bCs/>
        </w:rPr>
      </w:pPr>
      <w:r w:rsidRPr="00372C35">
        <w:rPr>
          <w:rFonts w:ascii="Calibri" w:hAnsi="Calibri" w:cs="Calibri"/>
          <w:b/>
          <w:bCs/>
        </w:rPr>
        <w:t>„Maxima“ skelbia: daugiausiai ti</w:t>
      </w:r>
      <w:r w:rsidR="00AD203B">
        <w:rPr>
          <w:rFonts w:ascii="Calibri" w:hAnsi="Calibri" w:cs="Calibri"/>
          <w:b/>
          <w:bCs/>
        </w:rPr>
        <w:t>e</w:t>
      </w:r>
      <w:r w:rsidRPr="00372C35">
        <w:rPr>
          <w:rFonts w:ascii="Calibri" w:hAnsi="Calibri" w:cs="Calibri"/>
          <w:b/>
          <w:bCs/>
        </w:rPr>
        <w:t>kėjų pranešimų sulaukė dėl šokolado ir mėsos gaminių, ryškėja kokosų gaminių brangimo tendencija</w:t>
      </w:r>
    </w:p>
    <w:p w14:paraId="046C5C60" w14:textId="60DAB9D9" w:rsidR="006D34DC" w:rsidRPr="00953A61" w:rsidRDefault="0000450C" w:rsidP="00953A61">
      <w:pPr>
        <w:jc w:val="both"/>
        <w:rPr>
          <w:rFonts w:ascii="Calibri" w:hAnsi="Calibri" w:cs="Calibri"/>
          <w:b/>
          <w:bCs/>
          <w:color w:val="000000" w:themeColor="text1"/>
        </w:rPr>
      </w:pPr>
      <w:r>
        <w:rPr>
          <w:rFonts w:ascii="Calibri" w:hAnsi="Calibri" w:cs="Calibri"/>
          <w:b/>
          <w:bCs/>
          <w:color w:val="000000" w:themeColor="text1"/>
        </w:rPr>
        <w:t>Birželio</w:t>
      </w:r>
      <w:r w:rsidR="00462F91" w:rsidRPr="00953A61">
        <w:rPr>
          <w:rFonts w:ascii="Calibri" w:hAnsi="Calibri" w:cs="Calibri"/>
          <w:b/>
          <w:bCs/>
          <w:color w:val="000000" w:themeColor="text1"/>
        </w:rPr>
        <w:t xml:space="preserve"> mėnesio „</w:t>
      </w:r>
      <w:proofErr w:type="spellStart"/>
      <w:r w:rsidR="00462F91" w:rsidRPr="00953A61">
        <w:rPr>
          <w:rFonts w:ascii="Calibri" w:hAnsi="Calibri" w:cs="Calibri"/>
          <w:b/>
          <w:bCs/>
          <w:color w:val="000000" w:themeColor="text1"/>
        </w:rPr>
        <w:t>Maximetras</w:t>
      </w:r>
      <w:proofErr w:type="spellEnd"/>
      <w:r w:rsidR="00462F91" w:rsidRPr="00953A61">
        <w:rPr>
          <w:rFonts w:ascii="Calibri" w:hAnsi="Calibri" w:cs="Calibri"/>
          <w:b/>
          <w:bCs/>
          <w:color w:val="000000" w:themeColor="text1"/>
        </w:rPr>
        <w:t xml:space="preserve">“ fiksavo </w:t>
      </w:r>
      <w:r w:rsidR="00904F4B" w:rsidRPr="00953A61">
        <w:rPr>
          <w:rFonts w:ascii="Calibri" w:hAnsi="Calibri" w:cs="Calibri"/>
          <w:b/>
          <w:bCs/>
          <w:color w:val="000000" w:themeColor="text1"/>
        </w:rPr>
        <w:t>24</w:t>
      </w:r>
      <w:r w:rsidR="00462F91" w:rsidRPr="00953A61">
        <w:rPr>
          <w:rFonts w:ascii="Calibri" w:hAnsi="Calibri" w:cs="Calibri"/>
          <w:b/>
          <w:bCs/>
          <w:color w:val="000000" w:themeColor="text1"/>
        </w:rPr>
        <w:t xml:space="preserve"> tiekėjų prašymus didinti prekių tiekimo kainas</w:t>
      </w:r>
      <w:r w:rsidR="006D34DC" w:rsidRPr="00953A61">
        <w:rPr>
          <w:rFonts w:ascii="Calibri" w:hAnsi="Calibri" w:cs="Calibri"/>
          <w:b/>
          <w:bCs/>
          <w:color w:val="000000" w:themeColor="text1"/>
        </w:rPr>
        <w:t>. Dėl rekordinėse aukštumose įsitaisiusių kakavos kain</w:t>
      </w:r>
      <w:r w:rsidR="00953A61">
        <w:rPr>
          <w:rFonts w:ascii="Calibri" w:hAnsi="Calibri" w:cs="Calibri"/>
          <w:b/>
          <w:bCs/>
          <w:color w:val="000000" w:themeColor="text1"/>
        </w:rPr>
        <w:t>ų</w:t>
      </w:r>
      <w:r w:rsidR="006D34DC" w:rsidRPr="00953A61">
        <w:rPr>
          <w:rFonts w:ascii="Calibri" w:hAnsi="Calibri" w:cs="Calibri"/>
          <w:b/>
          <w:bCs/>
          <w:color w:val="000000" w:themeColor="text1"/>
        </w:rPr>
        <w:t xml:space="preserve"> daugiausiai tiekėjų kreipėsi ketindami vidutiniškai dešimtadaliu padidinti šokolado ir sald</w:t>
      </w:r>
      <w:r w:rsidR="00AD203B">
        <w:rPr>
          <w:rFonts w:ascii="Calibri" w:hAnsi="Calibri" w:cs="Calibri"/>
          <w:b/>
          <w:bCs/>
          <w:color w:val="000000" w:themeColor="text1"/>
        </w:rPr>
        <w:t>a</w:t>
      </w:r>
      <w:r w:rsidR="006D34DC" w:rsidRPr="00953A61">
        <w:rPr>
          <w:rFonts w:ascii="Calibri" w:hAnsi="Calibri" w:cs="Calibri"/>
          <w:b/>
          <w:bCs/>
          <w:color w:val="000000" w:themeColor="text1"/>
        </w:rPr>
        <w:t xml:space="preserve">inių </w:t>
      </w:r>
      <w:r w:rsidR="004526EA">
        <w:rPr>
          <w:rFonts w:ascii="Calibri" w:hAnsi="Calibri" w:cs="Calibri"/>
          <w:b/>
          <w:bCs/>
          <w:color w:val="000000" w:themeColor="text1"/>
        </w:rPr>
        <w:t xml:space="preserve">tiekimo </w:t>
      </w:r>
      <w:r w:rsidR="006D34DC" w:rsidRPr="00953A61">
        <w:rPr>
          <w:rFonts w:ascii="Calibri" w:hAnsi="Calibri" w:cs="Calibri"/>
          <w:b/>
          <w:bCs/>
          <w:color w:val="000000" w:themeColor="text1"/>
        </w:rPr>
        <w:t xml:space="preserve">kainas. </w:t>
      </w:r>
      <w:r w:rsidR="00391EA3" w:rsidRPr="00953A61">
        <w:rPr>
          <w:rFonts w:ascii="Calibri" w:hAnsi="Calibri" w:cs="Calibri"/>
          <w:b/>
          <w:bCs/>
          <w:color w:val="000000" w:themeColor="text1"/>
        </w:rPr>
        <w:t xml:space="preserve">Tęsiasi prašymai branginti mėsos gaminius bei užkandžius su mėsa, taip pat ryškėja nauja tendencija – kokosų produktų </w:t>
      </w:r>
      <w:r w:rsidR="00FB2192">
        <w:rPr>
          <w:rFonts w:ascii="Calibri" w:hAnsi="Calibri" w:cs="Calibri"/>
          <w:b/>
          <w:bCs/>
          <w:color w:val="000000" w:themeColor="text1"/>
        </w:rPr>
        <w:t xml:space="preserve">tiekimo </w:t>
      </w:r>
      <w:r w:rsidR="00391EA3" w:rsidRPr="00953A61">
        <w:rPr>
          <w:rFonts w:ascii="Calibri" w:hAnsi="Calibri" w:cs="Calibri"/>
          <w:b/>
          <w:bCs/>
          <w:color w:val="000000" w:themeColor="text1"/>
        </w:rPr>
        <w:t xml:space="preserve">kainų augimas. </w:t>
      </w:r>
    </w:p>
    <w:p w14:paraId="40DE71C3" w14:textId="77777777" w:rsidR="00391EA3" w:rsidRDefault="00391EA3" w:rsidP="00953A61">
      <w:pPr>
        <w:jc w:val="both"/>
        <w:rPr>
          <w:rFonts w:ascii="Calibri" w:hAnsi="Calibri" w:cs="Calibri"/>
          <w:color w:val="000000" w:themeColor="text1"/>
        </w:rPr>
      </w:pPr>
      <w:r w:rsidRPr="00953A61">
        <w:rPr>
          <w:rFonts w:ascii="Calibri" w:hAnsi="Calibri" w:cs="Calibri"/>
          <w:color w:val="000000" w:themeColor="text1"/>
        </w:rPr>
        <w:t>Prekybos tinklas nuo metų pradžios kiekvieną mėnesį dalinasi „</w:t>
      </w:r>
      <w:proofErr w:type="spellStart"/>
      <w:r w:rsidRPr="00953A61">
        <w:rPr>
          <w:rFonts w:ascii="Calibri" w:hAnsi="Calibri" w:cs="Calibri"/>
          <w:color w:val="000000" w:themeColor="text1"/>
        </w:rPr>
        <w:t>Maximetro</w:t>
      </w:r>
      <w:proofErr w:type="spellEnd"/>
      <w:r w:rsidRPr="00953A61">
        <w:rPr>
          <w:rFonts w:ascii="Calibri" w:hAnsi="Calibri" w:cs="Calibri"/>
          <w:color w:val="000000" w:themeColor="text1"/>
        </w:rPr>
        <w:t>“ – „</w:t>
      </w:r>
      <w:proofErr w:type="spellStart"/>
      <w:r w:rsidRPr="00953A61">
        <w:rPr>
          <w:rFonts w:ascii="Calibri" w:hAnsi="Calibri" w:cs="Calibri"/>
          <w:color w:val="000000" w:themeColor="text1"/>
        </w:rPr>
        <w:t>Maximos</w:t>
      </w:r>
      <w:proofErr w:type="spellEnd"/>
      <w:r w:rsidRPr="00953A61">
        <w:rPr>
          <w:rFonts w:ascii="Calibri" w:hAnsi="Calibri" w:cs="Calibri"/>
          <w:color w:val="000000" w:themeColor="text1"/>
        </w:rPr>
        <w:t xml:space="preserve">“ matuoklio – duomenimis, </w:t>
      </w:r>
      <w:proofErr w:type="spellStart"/>
      <w:r w:rsidRPr="00953A61">
        <w:rPr>
          <w:rFonts w:ascii="Calibri" w:hAnsi="Calibri" w:cs="Calibri"/>
          <w:color w:val="000000" w:themeColor="text1"/>
        </w:rPr>
        <w:t>t.y</w:t>
      </w:r>
      <w:proofErr w:type="spellEnd"/>
      <w:r w:rsidRPr="00953A61">
        <w:rPr>
          <w:rFonts w:ascii="Calibri" w:hAnsi="Calibri" w:cs="Calibri"/>
          <w:color w:val="000000" w:themeColor="text1"/>
        </w:rPr>
        <w:t>. tiekėjų skaičiumi, kurie siekia persiderėti sutartas prekių tiekimo kainas bei produktų kategorijomis, kurios dėl objektyvių priežasčių patiria didžiausią kainų spaudimą.</w:t>
      </w:r>
    </w:p>
    <w:p w14:paraId="465CB04E" w14:textId="422809DB" w:rsidR="008C3090" w:rsidRPr="00953A61" w:rsidRDefault="008C3090" w:rsidP="00953A61">
      <w:pPr>
        <w:jc w:val="both"/>
        <w:rPr>
          <w:rFonts w:ascii="Calibri" w:hAnsi="Calibri" w:cs="Calibri"/>
          <w:color w:val="000000" w:themeColor="text1"/>
        </w:rPr>
      </w:pPr>
      <w:r>
        <w:rPr>
          <w:rFonts w:ascii="Calibri" w:hAnsi="Calibri" w:cs="Calibri"/>
          <w:color w:val="000000" w:themeColor="text1"/>
        </w:rPr>
        <w:t xml:space="preserve">„Tiesa, </w:t>
      </w:r>
      <w:r w:rsidR="00585099">
        <w:rPr>
          <w:rFonts w:ascii="Calibri" w:hAnsi="Calibri" w:cs="Calibri"/>
          <w:color w:val="000000" w:themeColor="text1"/>
        </w:rPr>
        <w:t>birželį</w:t>
      </w:r>
      <w:r>
        <w:rPr>
          <w:rFonts w:ascii="Calibri" w:hAnsi="Calibri" w:cs="Calibri"/>
          <w:color w:val="000000" w:themeColor="text1"/>
        </w:rPr>
        <w:t xml:space="preserve"> sulaukėme vieno tiekėjo kreipimosi dėl mažinamos produkto tiekimo kainos – šiemet tai pirmas toks kreipimasis. Mažinama ispaniško alyvuogių aliejaus tiekimo kaina</w:t>
      </w:r>
      <w:r w:rsidR="008E7726">
        <w:rPr>
          <w:rFonts w:ascii="Calibri" w:hAnsi="Calibri" w:cs="Calibri"/>
          <w:color w:val="000000" w:themeColor="text1"/>
        </w:rPr>
        <w:t>,</w:t>
      </w:r>
      <w:r>
        <w:rPr>
          <w:rFonts w:ascii="Calibri" w:hAnsi="Calibri" w:cs="Calibri"/>
          <w:color w:val="000000" w:themeColor="text1"/>
        </w:rPr>
        <w:t xml:space="preserve"> nes dėl gero naujo sezono alyvuogių derliaus tarptautinėse rinkose pigo žaliava“, – sako </w:t>
      </w:r>
      <w:r w:rsidRPr="00953A61">
        <w:rPr>
          <w:rFonts w:ascii="Calibri" w:hAnsi="Calibri" w:cs="Calibri"/>
          <w:color w:val="000000" w:themeColor="text1"/>
        </w:rPr>
        <w:t xml:space="preserve">Marius Tilmantas, prekybos tinklo „Maxima“ Pirkimų departamento vadovas. </w:t>
      </w:r>
    </w:p>
    <w:p w14:paraId="539B65DD" w14:textId="21F9CE0F" w:rsidR="00391EA3" w:rsidRPr="00953A61" w:rsidRDefault="00A121EA" w:rsidP="00953A61">
      <w:pPr>
        <w:jc w:val="both"/>
        <w:rPr>
          <w:rFonts w:ascii="Calibri" w:hAnsi="Calibri" w:cs="Calibri"/>
          <w:b/>
          <w:bCs/>
          <w:color w:val="000000" w:themeColor="text1"/>
        </w:rPr>
      </w:pPr>
      <w:r w:rsidRPr="00953A61">
        <w:rPr>
          <w:rFonts w:ascii="Calibri" w:hAnsi="Calibri" w:cs="Calibri"/>
          <w:b/>
          <w:bCs/>
          <w:color w:val="000000" w:themeColor="text1"/>
        </w:rPr>
        <w:t>Šokoladiniai saldumynai ir kava</w:t>
      </w:r>
      <w:r w:rsidR="00A73A78" w:rsidRPr="00953A61">
        <w:rPr>
          <w:rFonts w:ascii="Calibri" w:hAnsi="Calibri" w:cs="Calibri"/>
          <w:b/>
          <w:bCs/>
          <w:color w:val="000000" w:themeColor="text1"/>
        </w:rPr>
        <w:t xml:space="preserve"> </w:t>
      </w:r>
    </w:p>
    <w:p w14:paraId="2120850A" w14:textId="7B633773" w:rsidR="008C3090" w:rsidRDefault="008C3090" w:rsidP="00953A61">
      <w:pPr>
        <w:jc w:val="both"/>
        <w:rPr>
          <w:rFonts w:ascii="Calibri" w:hAnsi="Calibri" w:cs="Calibri"/>
          <w:color w:val="000000" w:themeColor="text1"/>
        </w:rPr>
      </w:pPr>
      <w:r>
        <w:rPr>
          <w:rFonts w:ascii="Calibri" w:hAnsi="Calibri" w:cs="Calibri"/>
          <w:color w:val="000000" w:themeColor="text1"/>
        </w:rPr>
        <w:t>Prekybos tinklas f</w:t>
      </w:r>
      <w:r w:rsidR="00391EA3" w:rsidRPr="00953A61">
        <w:rPr>
          <w:rFonts w:ascii="Calibri" w:hAnsi="Calibri" w:cs="Calibri"/>
          <w:color w:val="000000" w:themeColor="text1"/>
        </w:rPr>
        <w:t xml:space="preserve">iksuoja </w:t>
      </w:r>
      <w:r w:rsidR="00391EA3" w:rsidRPr="00DF77EA">
        <w:rPr>
          <w:rFonts w:ascii="Calibri" w:hAnsi="Calibri" w:cs="Calibri"/>
        </w:rPr>
        <w:t>antrą tiekėjų prašymų bangą</w:t>
      </w:r>
      <w:r w:rsidR="002C3F13">
        <w:rPr>
          <w:rFonts w:ascii="Calibri" w:hAnsi="Calibri" w:cs="Calibri"/>
        </w:rPr>
        <w:t xml:space="preserve"> šiais metais</w:t>
      </w:r>
      <w:r w:rsidR="00391EA3" w:rsidRPr="00DF77EA">
        <w:rPr>
          <w:rFonts w:ascii="Calibri" w:hAnsi="Calibri" w:cs="Calibri"/>
        </w:rPr>
        <w:t xml:space="preserve"> </w:t>
      </w:r>
      <w:r w:rsidR="00391EA3" w:rsidRPr="00953A61">
        <w:rPr>
          <w:rFonts w:ascii="Calibri" w:hAnsi="Calibri" w:cs="Calibri"/>
          <w:color w:val="000000" w:themeColor="text1"/>
        </w:rPr>
        <w:t xml:space="preserve">kelti šokolado ir saldainių </w:t>
      </w:r>
      <w:r w:rsidR="00FB2192">
        <w:rPr>
          <w:rFonts w:ascii="Calibri" w:hAnsi="Calibri" w:cs="Calibri"/>
          <w:color w:val="000000" w:themeColor="text1"/>
        </w:rPr>
        <w:t xml:space="preserve">tiekimo </w:t>
      </w:r>
      <w:r w:rsidR="00391EA3" w:rsidRPr="00953A61">
        <w:rPr>
          <w:rFonts w:ascii="Calibri" w:hAnsi="Calibri" w:cs="Calibri"/>
          <w:color w:val="000000" w:themeColor="text1"/>
        </w:rPr>
        <w:t xml:space="preserve">kainas – produktų, kurių gamybai reikalinga kakava. </w:t>
      </w:r>
    </w:p>
    <w:p w14:paraId="3DA2A8BA" w14:textId="67AE5175" w:rsidR="00391EA3" w:rsidRPr="00953A61" w:rsidRDefault="008C3090" w:rsidP="00953A61">
      <w:pPr>
        <w:jc w:val="both"/>
        <w:rPr>
          <w:rFonts w:ascii="Calibri" w:hAnsi="Calibri" w:cs="Calibri"/>
          <w:color w:val="000000" w:themeColor="text1"/>
        </w:rPr>
      </w:pPr>
      <w:r>
        <w:rPr>
          <w:rFonts w:ascii="Calibri" w:hAnsi="Calibri" w:cs="Calibri"/>
          <w:color w:val="000000" w:themeColor="text1"/>
        </w:rPr>
        <w:t>„</w:t>
      </w:r>
      <w:r w:rsidR="00391EA3" w:rsidRPr="00953A61">
        <w:rPr>
          <w:rFonts w:ascii="Calibri" w:hAnsi="Calibri" w:cs="Calibri"/>
          <w:color w:val="000000" w:themeColor="text1"/>
        </w:rPr>
        <w:t xml:space="preserve">Šiuo metu kreipimųsi daugiau sulaukiame dėl </w:t>
      </w:r>
      <w:r w:rsidR="00AB0458" w:rsidRPr="00953A61">
        <w:rPr>
          <w:rFonts w:ascii="Calibri" w:hAnsi="Calibri" w:cs="Calibri"/>
          <w:color w:val="000000" w:themeColor="text1"/>
        </w:rPr>
        <w:t xml:space="preserve">stambių </w:t>
      </w:r>
      <w:r w:rsidR="00391EA3" w:rsidRPr="00953A61">
        <w:rPr>
          <w:rFonts w:ascii="Calibri" w:hAnsi="Calibri" w:cs="Calibri"/>
          <w:color w:val="000000" w:themeColor="text1"/>
        </w:rPr>
        <w:t xml:space="preserve">užsienio gamintojų produkcijos. Kakavos </w:t>
      </w:r>
      <w:r w:rsidR="00953A61">
        <w:rPr>
          <w:rFonts w:ascii="Calibri" w:hAnsi="Calibri" w:cs="Calibri"/>
          <w:color w:val="000000" w:themeColor="text1"/>
        </w:rPr>
        <w:t>žaliava</w:t>
      </w:r>
      <w:r w:rsidR="00391EA3" w:rsidRPr="00953A61">
        <w:rPr>
          <w:rFonts w:ascii="Calibri" w:hAnsi="Calibri" w:cs="Calibri"/>
          <w:color w:val="000000" w:themeColor="text1"/>
        </w:rPr>
        <w:t xml:space="preserve"> praėjusių metų pabaigoje kainavo apie keturis kartus daugiau nei įprastas kainų lygis ankstesniais metais. </w:t>
      </w:r>
      <w:r w:rsidR="007E09D8" w:rsidRPr="00953A61">
        <w:rPr>
          <w:rFonts w:ascii="Calibri" w:hAnsi="Calibri" w:cs="Calibri"/>
          <w:color w:val="000000" w:themeColor="text1"/>
        </w:rPr>
        <w:t xml:space="preserve">Nors pastarosiomis savaitėmis stebimas nedidelis kainų sumažėjimas, biržose kakava </w:t>
      </w:r>
      <w:r w:rsidR="00372C35">
        <w:rPr>
          <w:rFonts w:ascii="Calibri" w:hAnsi="Calibri" w:cs="Calibri"/>
          <w:color w:val="000000" w:themeColor="text1"/>
        </w:rPr>
        <w:t xml:space="preserve">vis dar </w:t>
      </w:r>
      <w:r w:rsidR="00953A61" w:rsidRPr="00953A61">
        <w:rPr>
          <w:rFonts w:ascii="Calibri" w:hAnsi="Calibri" w:cs="Calibri"/>
          <w:color w:val="000000" w:themeColor="text1"/>
        </w:rPr>
        <w:t xml:space="preserve">daugiau nei dvigubai viršija </w:t>
      </w:r>
      <w:r w:rsidR="00AB0458" w:rsidRPr="00953A61">
        <w:rPr>
          <w:rFonts w:ascii="Calibri" w:hAnsi="Calibri" w:cs="Calibri"/>
          <w:color w:val="000000" w:themeColor="text1"/>
        </w:rPr>
        <w:t xml:space="preserve">įprastą </w:t>
      </w:r>
      <w:r w:rsidR="00372C35">
        <w:rPr>
          <w:rFonts w:ascii="Calibri" w:hAnsi="Calibri" w:cs="Calibri"/>
          <w:color w:val="000000" w:themeColor="text1"/>
        </w:rPr>
        <w:t>ankstesnių metų</w:t>
      </w:r>
      <w:r w:rsidR="00AB0458" w:rsidRPr="00953A61">
        <w:rPr>
          <w:rFonts w:ascii="Calibri" w:hAnsi="Calibri" w:cs="Calibri"/>
          <w:color w:val="000000" w:themeColor="text1"/>
        </w:rPr>
        <w:t xml:space="preserve"> lygį. Į šią užsitęsusią situaciją gamintojai reaguoja toliau keldami šokolado ir saldainių tiekimo kainas</w:t>
      </w:r>
      <w:r w:rsidR="00391EA3" w:rsidRPr="00953A61">
        <w:rPr>
          <w:rFonts w:ascii="Calibri" w:hAnsi="Calibri" w:cs="Calibri"/>
          <w:color w:val="000000" w:themeColor="text1"/>
        </w:rPr>
        <w:t>“, – </w:t>
      </w:r>
      <w:r w:rsidR="00AB0458" w:rsidRPr="00953A61">
        <w:rPr>
          <w:rFonts w:ascii="Calibri" w:hAnsi="Calibri" w:cs="Calibri"/>
          <w:color w:val="000000" w:themeColor="text1"/>
        </w:rPr>
        <w:t xml:space="preserve">pasakoja Marius Tilmantas, prekybos tinklo „Maxima“ Pirkimų departamento vadovas. </w:t>
      </w:r>
    </w:p>
    <w:p w14:paraId="55466978" w14:textId="23EFFB81" w:rsidR="007E09D8" w:rsidRPr="00953A61" w:rsidRDefault="007E09D8" w:rsidP="00953A61">
      <w:pPr>
        <w:jc w:val="both"/>
        <w:rPr>
          <w:rFonts w:ascii="Calibri" w:hAnsi="Calibri" w:cs="Calibri"/>
          <w:color w:val="000000" w:themeColor="text1"/>
        </w:rPr>
      </w:pPr>
      <w:r w:rsidRPr="00953A61">
        <w:rPr>
          <w:rFonts w:ascii="Calibri" w:hAnsi="Calibri" w:cs="Calibri"/>
          <w:color w:val="000000" w:themeColor="text1"/>
        </w:rPr>
        <w:t>Jis primena, kad kakavos žaliavos brangimą daugiausiai nulėmė augalų ligos ir pernelyg ekstremalios šiems augalams oro sąlygos nuniokoję kakavos plantacijas pagrindiniuose augintojų regionuose – Ganoje ir Dramblio Kaulo Krante. Šiose šalyse užauginama apie 60 proc. visos kakavos pasiūlos. Pasaulinis kakavos deficitas 2024–2025 m. sezonu siekia apie pusę milijono tonų</w:t>
      </w:r>
      <w:r w:rsidR="00372C35">
        <w:rPr>
          <w:rFonts w:ascii="Calibri" w:hAnsi="Calibri" w:cs="Calibri"/>
          <w:color w:val="000000" w:themeColor="text1"/>
        </w:rPr>
        <w:t xml:space="preserve"> ir</w:t>
      </w:r>
      <w:r w:rsidRPr="00953A61">
        <w:rPr>
          <w:rFonts w:ascii="Calibri" w:hAnsi="Calibri" w:cs="Calibri"/>
          <w:color w:val="000000" w:themeColor="text1"/>
        </w:rPr>
        <w:t xml:space="preserve"> yra didžiausias per kelis dešimtmečius</w:t>
      </w:r>
      <w:r w:rsidR="00A121EA" w:rsidRPr="00953A61">
        <w:rPr>
          <w:rFonts w:ascii="Calibri" w:hAnsi="Calibri" w:cs="Calibri"/>
          <w:color w:val="000000" w:themeColor="text1"/>
        </w:rPr>
        <w:t>, o paklausa šiuo periodu ūgtelėjo</w:t>
      </w:r>
      <w:r w:rsidRPr="00953A61">
        <w:rPr>
          <w:rFonts w:ascii="Calibri" w:hAnsi="Calibri" w:cs="Calibri"/>
          <w:color w:val="000000" w:themeColor="text1"/>
        </w:rPr>
        <w:t>. Situaciją dar labiau paaštrino spekuliacin</w:t>
      </w:r>
      <w:r w:rsidR="00A121EA" w:rsidRPr="00953A61">
        <w:rPr>
          <w:rFonts w:ascii="Calibri" w:hAnsi="Calibri" w:cs="Calibri"/>
          <w:color w:val="000000" w:themeColor="text1"/>
        </w:rPr>
        <w:t xml:space="preserve">iai kakavos žaliavos sandoriai </w:t>
      </w:r>
      <w:r w:rsidRPr="00953A61">
        <w:rPr>
          <w:rFonts w:ascii="Calibri" w:hAnsi="Calibri" w:cs="Calibri"/>
          <w:color w:val="000000" w:themeColor="text1"/>
        </w:rPr>
        <w:t xml:space="preserve">rinkose, </w:t>
      </w:r>
      <w:r w:rsidR="00A121EA" w:rsidRPr="00953A61">
        <w:rPr>
          <w:rFonts w:ascii="Calibri" w:hAnsi="Calibri" w:cs="Calibri"/>
          <w:color w:val="000000" w:themeColor="text1"/>
        </w:rPr>
        <w:t>kai dalį žaliavos superka ne gamintojai, bet</w:t>
      </w:r>
      <w:r w:rsidR="0000450C">
        <w:rPr>
          <w:rFonts w:ascii="Calibri" w:hAnsi="Calibri" w:cs="Calibri"/>
          <w:color w:val="000000" w:themeColor="text1"/>
        </w:rPr>
        <w:t xml:space="preserve"> investuotojai,</w:t>
      </w:r>
      <w:r w:rsidR="00A121EA" w:rsidRPr="00953A61">
        <w:rPr>
          <w:rFonts w:ascii="Calibri" w:hAnsi="Calibri" w:cs="Calibri"/>
          <w:color w:val="000000" w:themeColor="text1"/>
        </w:rPr>
        <w:t xml:space="preserve"> tikėdamiesi uždirbti iš kakavos brangimo. </w:t>
      </w:r>
    </w:p>
    <w:p w14:paraId="6498E59C" w14:textId="049248EB" w:rsidR="00AB0458" w:rsidRPr="00953A61" w:rsidRDefault="00A121EA" w:rsidP="00953A61">
      <w:pPr>
        <w:jc w:val="both"/>
        <w:rPr>
          <w:rFonts w:ascii="Calibri" w:hAnsi="Calibri" w:cs="Calibri"/>
          <w:color w:val="000000" w:themeColor="text1"/>
        </w:rPr>
      </w:pPr>
      <w:r w:rsidRPr="00953A61">
        <w:rPr>
          <w:rFonts w:ascii="Calibri" w:hAnsi="Calibri" w:cs="Calibri"/>
          <w:color w:val="000000" w:themeColor="text1"/>
        </w:rPr>
        <w:t xml:space="preserve">„Birželį </w:t>
      </w:r>
      <w:r w:rsidR="00372C35">
        <w:rPr>
          <w:rFonts w:ascii="Calibri" w:hAnsi="Calibri" w:cs="Calibri"/>
          <w:color w:val="000000" w:themeColor="text1"/>
        </w:rPr>
        <w:t xml:space="preserve">taip pat </w:t>
      </w:r>
      <w:r w:rsidRPr="00953A61">
        <w:rPr>
          <w:rFonts w:ascii="Calibri" w:hAnsi="Calibri" w:cs="Calibri"/>
          <w:color w:val="000000" w:themeColor="text1"/>
        </w:rPr>
        <w:t xml:space="preserve">sulaukėme </w:t>
      </w:r>
      <w:r w:rsidR="00372C35">
        <w:rPr>
          <w:rFonts w:ascii="Calibri" w:hAnsi="Calibri" w:cs="Calibri"/>
          <w:color w:val="000000" w:themeColor="text1"/>
        </w:rPr>
        <w:t xml:space="preserve">naujos bangos </w:t>
      </w:r>
      <w:r w:rsidRPr="00953A61">
        <w:rPr>
          <w:rFonts w:ascii="Calibri" w:hAnsi="Calibri" w:cs="Calibri"/>
          <w:color w:val="000000" w:themeColor="text1"/>
        </w:rPr>
        <w:t xml:space="preserve">tiekėjų prašymų dėl kavos tiekimo kainų didinimo. Nors </w:t>
      </w:r>
      <w:proofErr w:type="spellStart"/>
      <w:r w:rsidRPr="00953A61">
        <w:rPr>
          <w:rFonts w:ascii="Calibri" w:hAnsi="Calibri" w:cs="Calibri"/>
          <w:color w:val="000000" w:themeColor="text1"/>
        </w:rPr>
        <w:t>robustos</w:t>
      </w:r>
      <w:proofErr w:type="spellEnd"/>
      <w:r w:rsidRPr="00953A61">
        <w:rPr>
          <w:rFonts w:ascii="Calibri" w:hAnsi="Calibri" w:cs="Calibri"/>
          <w:color w:val="000000" w:themeColor="text1"/>
        </w:rPr>
        <w:t xml:space="preserve"> kavos kaina biržoje kiek sumažėjo dėl geresnio derliaus, </w:t>
      </w:r>
      <w:proofErr w:type="spellStart"/>
      <w:r w:rsidRPr="00953A61">
        <w:rPr>
          <w:rFonts w:ascii="Calibri" w:hAnsi="Calibri" w:cs="Calibri"/>
          <w:color w:val="000000" w:themeColor="text1"/>
        </w:rPr>
        <w:t>arabikos</w:t>
      </w:r>
      <w:proofErr w:type="spellEnd"/>
      <w:r w:rsidRPr="00953A61">
        <w:rPr>
          <w:rFonts w:ascii="Calibri" w:hAnsi="Calibri" w:cs="Calibri"/>
          <w:color w:val="000000" w:themeColor="text1"/>
        </w:rPr>
        <w:t xml:space="preserve"> rūšies derliaus prognozės išlieka prastos. Dėl to kai kurie tiekėjai nori didinti tiekimo kainas vidutiniškai 16 proc.“, – aiškina „Maxima“ Pirkimų departamento vadovas.</w:t>
      </w:r>
    </w:p>
    <w:p w14:paraId="0474CCE4" w14:textId="22F2346C" w:rsidR="00A121EA" w:rsidRPr="00953A61" w:rsidRDefault="000A7BBC" w:rsidP="00953A61">
      <w:pPr>
        <w:pStyle w:val="NormalWeb"/>
        <w:jc w:val="both"/>
        <w:rPr>
          <w:rFonts w:ascii="Calibri" w:hAnsi="Calibri" w:cs="Calibri"/>
          <w:color w:val="000000" w:themeColor="text1"/>
          <w:sz w:val="22"/>
          <w:szCs w:val="22"/>
        </w:rPr>
      </w:pPr>
      <w:r w:rsidRPr="00953A61">
        <w:rPr>
          <w:rStyle w:val="Strong"/>
          <w:rFonts w:ascii="Calibri" w:eastAsiaTheme="majorEastAsia" w:hAnsi="Calibri" w:cs="Calibri"/>
          <w:color w:val="000000" w:themeColor="text1"/>
          <w:sz w:val="22"/>
          <w:szCs w:val="22"/>
        </w:rPr>
        <w:t>Įtempta konkurencija dėl žaliavos brangina m</w:t>
      </w:r>
      <w:r w:rsidR="00A121EA" w:rsidRPr="00953A61">
        <w:rPr>
          <w:rStyle w:val="Strong"/>
          <w:rFonts w:ascii="Calibri" w:eastAsiaTheme="majorEastAsia" w:hAnsi="Calibri" w:cs="Calibri"/>
          <w:color w:val="000000" w:themeColor="text1"/>
          <w:sz w:val="22"/>
          <w:szCs w:val="22"/>
        </w:rPr>
        <w:t>ėsos gamini</w:t>
      </w:r>
      <w:r w:rsidRPr="00953A61">
        <w:rPr>
          <w:rStyle w:val="Strong"/>
          <w:rFonts w:ascii="Calibri" w:eastAsiaTheme="majorEastAsia" w:hAnsi="Calibri" w:cs="Calibri"/>
          <w:color w:val="000000" w:themeColor="text1"/>
          <w:sz w:val="22"/>
          <w:szCs w:val="22"/>
        </w:rPr>
        <w:t>us</w:t>
      </w:r>
      <w:r w:rsidR="00A121EA" w:rsidRPr="00953A61">
        <w:rPr>
          <w:rStyle w:val="Strong"/>
          <w:rFonts w:ascii="Calibri" w:eastAsiaTheme="majorEastAsia" w:hAnsi="Calibri" w:cs="Calibri"/>
          <w:color w:val="000000" w:themeColor="text1"/>
          <w:sz w:val="22"/>
          <w:szCs w:val="22"/>
        </w:rPr>
        <w:t xml:space="preserve"> </w:t>
      </w:r>
    </w:p>
    <w:p w14:paraId="3E670CF2" w14:textId="48903A1C" w:rsidR="00A121EA" w:rsidRPr="00953A61" w:rsidRDefault="00A121EA" w:rsidP="00953A61">
      <w:pPr>
        <w:jc w:val="both"/>
        <w:rPr>
          <w:rFonts w:ascii="Calibri" w:hAnsi="Calibri" w:cs="Calibri"/>
          <w:color w:val="000000" w:themeColor="text1"/>
        </w:rPr>
      </w:pPr>
      <w:r w:rsidRPr="00953A61">
        <w:rPr>
          <w:rFonts w:ascii="Calibri" w:hAnsi="Calibri" w:cs="Calibri"/>
          <w:color w:val="000000" w:themeColor="text1"/>
        </w:rPr>
        <w:t xml:space="preserve">M. Tilmantas dalinasi, kad birželio mėnesį tęsėsi </w:t>
      </w:r>
      <w:r w:rsidR="00EA4AAB" w:rsidRPr="00953A61">
        <w:rPr>
          <w:rFonts w:ascii="Calibri" w:hAnsi="Calibri" w:cs="Calibri"/>
          <w:color w:val="000000" w:themeColor="text1"/>
        </w:rPr>
        <w:t>mėsos brangimo tendencija – jautienos kepsnių, taip pat  kulinarijos gaminių</w:t>
      </w:r>
      <w:r w:rsidR="00A73A78" w:rsidRPr="00953A61">
        <w:rPr>
          <w:rFonts w:ascii="Calibri" w:hAnsi="Calibri" w:cs="Calibri"/>
          <w:color w:val="000000" w:themeColor="text1"/>
        </w:rPr>
        <w:t xml:space="preserve">, </w:t>
      </w:r>
      <w:r w:rsidR="00A73A78" w:rsidRPr="00DF77EA">
        <w:rPr>
          <w:rFonts w:ascii="Calibri" w:hAnsi="Calibri" w:cs="Calibri"/>
        </w:rPr>
        <w:t>pavyzdžiui, sumuštinių</w:t>
      </w:r>
      <w:r w:rsidR="00EA4AAB" w:rsidRPr="00DF77EA">
        <w:rPr>
          <w:rFonts w:ascii="Calibri" w:hAnsi="Calibri" w:cs="Calibri"/>
        </w:rPr>
        <w:t xml:space="preserve"> su jautiena, vištiena, kiauliena</w:t>
      </w:r>
      <w:r w:rsidR="00A73A78" w:rsidRPr="00DF77EA">
        <w:rPr>
          <w:rFonts w:ascii="Calibri" w:hAnsi="Calibri" w:cs="Calibri"/>
        </w:rPr>
        <w:t xml:space="preserve"> t</w:t>
      </w:r>
      <w:r w:rsidR="00A73A78" w:rsidRPr="00953A61">
        <w:rPr>
          <w:rFonts w:ascii="Calibri" w:hAnsi="Calibri" w:cs="Calibri"/>
          <w:color w:val="000000" w:themeColor="text1"/>
        </w:rPr>
        <w:t xml:space="preserve">iekimo kainas tiekėjai vidutiniškai nori </w:t>
      </w:r>
      <w:r w:rsidR="00A73A78" w:rsidRPr="00585099">
        <w:rPr>
          <w:rFonts w:ascii="Calibri" w:hAnsi="Calibri" w:cs="Calibri"/>
          <w:color w:val="000000" w:themeColor="text1"/>
        </w:rPr>
        <w:t xml:space="preserve">didinti </w:t>
      </w:r>
      <w:r w:rsidR="002C3F13" w:rsidRPr="00585099">
        <w:rPr>
          <w:rFonts w:ascii="Calibri" w:hAnsi="Calibri" w:cs="Calibri"/>
          <w:color w:val="000000" w:themeColor="text1"/>
        </w:rPr>
        <w:t>8</w:t>
      </w:r>
      <w:r w:rsidR="00A73A78" w:rsidRPr="00585099">
        <w:rPr>
          <w:rFonts w:ascii="Calibri" w:hAnsi="Calibri" w:cs="Calibri"/>
          <w:color w:val="000000" w:themeColor="text1"/>
        </w:rPr>
        <w:t xml:space="preserve"> proc</w:t>
      </w:r>
      <w:r w:rsidR="00A73A78" w:rsidRPr="00E61ABE">
        <w:rPr>
          <w:rFonts w:ascii="Calibri" w:hAnsi="Calibri" w:cs="Calibri"/>
          <w:color w:val="EE0000"/>
        </w:rPr>
        <w:t xml:space="preserve">. </w:t>
      </w:r>
      <w:r w:rsidR="000A7BBC" w:rsidRPr="00E61ABE">
        <w:rPr>
          <w:rFonts w:ascii="Calibri" w:hAnsi="Calibri" w:cs="Calibri"/>
          <w:color w:val="EE0000"/>
        </w:rPr>
        <w:t xml:space="preserve"> </w:t>
      </w:r>
      <w:r w:rsidR="00EA4AAB" w:rsidRPr="00E61ABE">
        <w:rPr>
          <w:rFonts w:ascii="Calibri" w:hAnsi="Calibri" w:cs="Calibri"/>
          <w:color w:val="EE0000"/>
        </w:rPr>
        <w:t xml:space="preserve"> </w:t>
      </w:r>
    </w:p>
    <w:p w14:paraId="49E2E5F9" w14:textId="06919A87" w:rsidR="000A7BBC" w:rsidRPr="00953A61" w:rsidRDefault="00EA4AAB" w:rsidP="00953A61">
      <w:pPr>
        <w:jc w:val="both"/>
        <w:rPr>
          <w:rFonts w:ascii="Calibri" w:hAnsi="Calibri" w:cs="Calibri"/>
          <w:color w:val="000000" w:themeColor="text1"/>
        </w:rPr>
      </w:pPr>
      <w:r w:rsidRPr="00953A61">
        <w:rPr>
          <w:rFonts w:ascii="Calibri" w:hAnsi="Calibri" w:cs="Calibri"/>
          <w:color w:val="000000" w:themeColor="text1"/>
        </w:rPr>
        <w:t xml:space="preserve">„Jautienos kainos laikosi aukštumose dėl užsitęsusio pasiūlos </w:t>
      </w:r>
      <w:r w:rsidR="00372C35">
        <w:rPr>
          <w:rFonts w:ascii="Calibri" w:hAnsi="Calibri" w:cs="Calibri"/>
          <w:color w:val="000000" w:themeColor="text1"/>
        </w:rPr>
        <w:t xml:space="preserve">mažėjimo, kai </w:t>
      </w:r>
      <w:r w:rsidR="000A7BBC" w:rsidRPr="00953A61">
        <w:rPr>
          <w:rFonts w:ascii="Calibri" w:hAnsi="Calibri" w:cs="Calibri"/>
          <w:color w:val="000000" w:themeColor="text1"/>
        </w:rPr>
        <w:t xml:space="preserve">globali paklausa išlieka stipri – jautieną aktyviai perka tiek Europos šalys, tiek eksportuotojai į Aziją bei Artimuosius Rytus. Jautienos kainas </w:t>
      </w:r>
      <w:r w:rsidR="000A7BBC" w:rsidRPr="00953A61">
        <w:rPr>
          <w:rFonts w:ascii="Calibri" w:hAnsi="Calibri" w:cs="Calibri"/>
          <w:color w:val="000000" w:themeColor="text1"/>
        </w:rPr>
        <w:lastRenderedPageBreak/>
        <w:t>Europoje kelia ir pasirengimas naujiems ES reikalavimams dėl miškų naikinimo mažinimo, kurie turės įtakos importuojamai jautienai</w:t>
      </w:r>
      <w:r w:rsidR="002C3F13">
        <w:rPr>
          <w:rFonts w:ascii="Calibri" w:hAnsi="Calibri" w:cs="Calibri"/>
          <w:color w:val="000000" w:themeColor="text1"/>
        </w:rPr>
        <w:t xml:space="preserve">. Tuo tarpu vištienos pasiūla </w:t>
      </w:r>
      <w:r w:rsidR="002C3F13" w:rsidRPr="00953A61">
        <w:rPr>
          <w:rFonts w:ascii="Calibri" w:hAnsi="Calibri" w:cs="Calibri"/>
          <w:color w:val="000000" w:themeColor="text1"/>
        </w:rPr>
        <w:t xml:space="preserve">dar neatsitiesė po ūkius paveikusių ligų protrūkių ir tai lėmė apie </w:t>
      </w:r>
      <w:r w:rsidR="002C3F13" w:rsidRPr="00DF77EA">
        <w:rPr>
          <w:rFonts w:ascii="Calibri" w:hAnsi="Calibri" w:cs="Calibri"/>
        </w:rPr>
        <w:t xml:space="preserve">dešimtadaliu aukštesnes </w:t>
      </w:r>
      <w:r w:rsidR="002C3F13">
        <w:rPr>
          <w:rFonts w:ascii="Calibri" w:hAnsi="Calibri" w:cs="Calibri"/>
        </w:rPr>
        <w:t xml:space="preserve">žaliavos </w:t>
      </w:r>
      <w:r w:rsidR="002C3F13" w:rsidRPr="00DF77EA">
        <w:rPr>
          <w:rFonts w:ascii="Calibri" w:hAnsi="Calibri" w:cs="Calibri"/>
        </w:rPr>
        <w:t>kainas</w:t>
      </w:r>
      <w:r w:rsidR="000A7BBC" w:rsidRPr="00953A61">
        <w:rPr>
          <w:rFonts w:ascii="Calibri" w:hAnsi="Calibri" w:cs="Calibri"/>
          <w:color w:val="000000" w:themeColor="text1"/>
        </w:rPr>
        <w:t xml:space="preserve">“, – pasakoja prekybos tinklo „Maxima“ Pirkimų departamento vadovas M. Tilmantas. </w:t>
      </w:r>
    </w:p>
    <w:p w14:paraId="7B60D046" w14:textId="77777777" w:rsidR="00343B8E" w:rsidRPr="00953A61" w:rsidRDefault="00343B8E" w:rsidP="00953A61">
      <w:pPr>
        <w:pStyle w:val="NormalWeb"/>
        <w:jc w:val="both"/>
        <w:rPr>
          <w:rFonts w:ascii="Calibri" w:hAnsi="Calibri" w:cs="Calibri"/>
          <w:color w:val="000000" w:themeColor="text1"/>
          <w:sz w:val="22"/>
          <w:szCs w:val="22"/>
        </w:rPr>
      </w:pPr>
      <w:r w:rsidRPr="00953A61">
        <w:rPr>
          <w:rStyle w:val="Strong"/>
          <w:rFonts w:ascii="Calibri" w:eastAsiaTheme="majorEastAsia" w:hAnsi="Calibri" w:cs="Calibri"/>
          <w:color w:val="000000" w:themeColor="text1"/>
          <w:sz w:val="22"/>
          <w:szCs w:val="22"/>
        </w:rPr>
        <w:t>Kokoso produktų kainų augimą lemia mažėjanti žaliavos pasiūla</w:t>
      </w:r>
    </w:p>
    <w:p w14:paraId="4C22FBB9" w14:textId="6D30B7BD" w:rsidR="00343B8E" w:rsidRPr="00953A61" w:rsidRDefault="00E31235" w:rsidP="00953A61">
      <w:pPr>
        <w:pStyle w:val="NormalWeb"/>
        <w:jc w:val="both"/>
        <w:rPr>
          <w:rFonts w:ascii="Calibri" w:hAnsi="Calibri" w:cs="Calibri"/>
          <w:color w:val="000000" w:themeColor="text1"/>
          <w:sz w:val="22"/>
          <w:szCs w:val="22"/>
        </w:rPr>
      </w:pPr>
      <w:r w:rsidRPr="00953A61">
        <w:rPr>
          <w:rFonts w:ascii="Calibri" w:hAnsi="Calibri" w:cs="Calibri"/>
          <w:color w:val="000000" w:themeColor="text1"/>
          <w:sz w:val="22"/>
          <w:szCs w:val="22"/>
        </w:rPr>
        <w:t xml:space="preserve">Kelis mėnesius </w:t>
      </w:r>
      <w:r w:rsidR="00343B8E" w:rsidRPr="00953A61">
        <w:rPr>
          <w:rFonts w:ascii="Calibri" w:hAnsi="Calibri" w:cs="Calibri"/>
          <w:color w:val="000000" w:themeColor="text1"/>
          <w:sz w:val="22"/>
          <w:szCs w:val="22"/>
        </w:rPr>
        <w:t xml:space="preserve">„Maxima“ sulaukė </w:t>
      </w:r>
      <w:r w:rsidRPr="00953A61">
        <w:rPr>
          <w:rFonts w:ascii="Calibri" w:hAnsi="Calibri" w:cs="Calibri"/>
          <w:color w:val="000000" w:themeColor="text1"/>
          <w:sz w:val="22"/>
          <w:szCs w:val="22"/>
        </w:rPr>
        <w:t xml:space="preserve">pavienių </w:t>
      </w:r>
      <w:r w:rsidR="00343B8E" w:rsidRPr="00953A61">
        <w:rPr>
          <w:rFonts w:ascii="Calibri" w:hAnsi="Calibri" w:cs="Calibri"/>
          <w:color w:val="000000" w:themeColor="text1"/>
          <w:sz w:val="22"/>
          <w:szCs w:val="22"/>
        </w:rPr>
        <w:t>tiekėjų pranešimų apie siekį kelti kokosų produktų tiekimo kainas. Tai</w:t>
      </w:r>
      <w:r w:rsidRPr="00953A61">
        <w:rPr>
          <w:rFonts w:ascii="Calibri" w:hAnsi="Calibri" w:cs="Calibri"/>
          <w:color w:val="000000" w:themeColor="text1"/>
          <w:sz w:val="22"/>
          <w:szCs w:val="22"/>
        </w:rPr>
        <w:t xml:space="preserve"> signalizuoja apie naują tendenciją, susijusi</w:t>
      </w:r>
      <w:r w:rsidR="00AD203B">
        <w:rPr>
          <w:rFonts w:ascii="Calibri" w:hAnsi="Calibri" w:cs="Calibri"/>
          <w:color w:val="000000" w:themeColor="text1"/>
          <w:sz w:val="22"/>
          <w:szCs w:val="22"/>
        </w:rPr>
        <w:t>ą</w:t>
      </w:r>
      <w:r w:rsidRPr="00953A61">
        <w:rPr>
          <w:rFonts w:ascii="Calibri" w:hAnsi="Calibri" w:cs="Calibri"/>
          <w:color w:val="000000" w:themeColor="text1"/>
          <w:sz w:val="22"/>
          <w:szCs w:val="22"/>
        </w:rPr>
        <w:t xml:space="preserve"> </w:t>
      </w:r>
      <w:r w:rsidR="00343B8E" w:rsidRPr="00953A61">
        <w:rPr>
          <w:rFonts w:ascii="Calibri" w:hAnsi="Calibri" w:cs="Calibri"/>
          <w:color w:val="000000" w:themeColor="text1"/>
          <w:sz w:val="22"/>
          <w:szCs w:val="22"/>
        </w:rPr>
        <w:t>su pasaulin</w:t>
      </w:r>
      <w:r w:rsidRPr="00953A61">
        <w:rPr>
          <w:rFonts w:ascii="Calibri" w:hAnsi="Calibri" w:cs="Calibri"/>
          <w:color w:val="000000" w:themeColor="text1"/>
          <w:sz w:val="22"/>
          <w:szCs w:val="22"/>
        </w:rPr>
        <w:t>iu</w:t>
      </w:r>
      <w:r w:rsidR="00343B8E" w:rsidRPr="00953A61">
        <w:rPr>
          <w:rFonts w:ascii="Calibri" w:hAnsi="Calibri" w:cs="Calibri"/>
          <w:color w:val="000000" w:themeColor="text1"/>
          <w:sz w:val="22"/>
          <w:szCs w:val="22"/>
        </w:rPr>
        <w:t xml:space="preserve"> kokoso žaliavos pasiūlos mažėjimu ir smarkiai išaugusiomis kainomis.</w:t>
      </w:r>
    </w:p>
    <w:p w14:paraId="751FD06E" w14:textId="039336C4" w:rsidR="00343B8E" w:rsidRPr="00953A61" w:rsidRDefault="00343B8E" w:rsidP="00953A61">
      <w:pPr>
        <w:pStyle w:val="NormalWeb"/>
        <w:jc w:val="both"/>
        <w:rPr>
          <w:rFonts w:ascii="Calibri" w:hAnsi="Calibri" w:cs="Calibri"/>
          <w:color w:val="000000" w:themeColor="text1"/>
          <w:sz w:val="22"/>
          <w:szCs w:val="22"/>
        </w:rPr>
      </w:pPr>
      <w:r w:rsidRPr="00953A61">
        <w:rPr>
          <w:rFonts w:ascii="Calibri" w:hAnsi="Calibri" w:cs="Calibri"/>
          <w:color w:val="000000" w:themeColor="text1"/>
          <w:sz w:val="22"/>
          <w:szCs w:val="22"/>
        </w:rPr>
        <w:t>Globaliose rinkose kokoso žaliavos pasiūla 2024–2025 m. sumažėjo nuo 3 iki 17 proc., priklausomai nuo produkto ir regiono. Filipinai, vieni didžiausių tiekėjų, sumažino kokoso aliejaus eksportą</w:t>
      </w:r>
      <w:r w:rsidR="001028A7" w:rsidRPr="00953A61">
        <w:rPr>
          <w:rFonts w:ascii="Calibri" w:hAnsi="Calibri" w:cs="Calibri"/>
          <w:color w:val="000000" w:themeColor="text1"/>
          <w:sz w:val="22"/>
          <w:szCs w:val="22"/>
        </w:rPr>
        <w:t xml:space="preserve">, </w:t>
      </w:r>
      <w:r w:rsidRPr="00953A61">
        <w:rPr>
          <w:rFonts w:ascii="Calibri" w:hAnsi="Calibri" w:cs="Calibri"/>
          <w:color w:val="000000" w:themeColor="text1"/>
          <w:sz w:val="22"/>
          <w:szCs w:val="22"/>
        </w:rPr>
        <w:t xml:space="preserve">Indonezijoje sausros </w:t>
      </w:r>
      <w:r w:rsidR="00E31235" w:rsidRPr="00953A61">
        <w:rPr>
          <w:rFonts w:ascii="Calibri" w:hAnsi="Calibri" w:cs="Calibri"/>
          <w:color w:val="000000" w:themeColor="text1"/>
          <w:sz w:val="22"/>
          <w:szCs w:val="22"/>
        </w:rPr>
        <w:t xml:space="preserve">maždaug dešimtadalius </w:t>
      </w:r>
      <w:r w:rsidRPr="00953A61">
        <w:rPr>
          <w:rFonts w:ascii="Calibri" w:hAnsi="Calibri" w:cs="Calibri"/>
          <w:color w:val="000000" w:themeColor="text1"/>
          <w:sz w:val="22"/>
          <w:szCs w:val="22"/>
        </w:rPr>
        <w:t>sumažino kokoso cukraus pasiūlą, o Šri Lankoje derlius krito dėl prastų oro sąlygų.</w:t>
      </w:r>
    </w:p>
    <w:p w14:paraId="2AA14AA0" w14:textId="4C008E16" w:rsidR="00953A61" w:rsidRPr="00953A61" w:rsidRDefault="001028A7" w:rsidP="00953A61">
      <w:pPr>
        <w:pStyle w:val="NormalWeb"/>
        <w:jc w:val="both"/>
        <w:rPr>
          <w:rFonts w:ascii="Calibri" w:hAnsi="Calibri" w:cs="Calibri"/>
          <w:color w:val="000000" w:themeColor="text1"/>
          <w:sz w:val="22"/>
          <w:szCs w:val="22"/>
        </w:rPr>
      </w:pPr>
      <w:r w:rsidRPr="00953A61">
        <w:rPr>
          <w:rFonts w:ascii="Calibri" w:hAnsi="Calibri" w:cs="Calibri"/>
          <w:color w:val="000000" w:themeColor="text1"/>
          <w:sz w:val="22"/>
          <w:szCs w:val="22"/>
        </w:rPr>
        <w:t xml:space="preserve">„Labiausiai ši situacija atsiliepia džiovintam kokosui, kokoso cukrui, aliejui – produktams, kurių gamyba tiesiogiai priklauso nuo žaliavos kiekių bei kokybės. Džiovinto kokoso kainos 2025 m. viduryje Indonezijoje buvo daugiau nei 80 proc. aukštesnės nei prieš metus, o Šri Lankoje – daugiau nei dvigubai didesnės. </w:t>
      </w:r>
      <w:r w:rsidR="0000450C">
        <w:rPr>
          <w:rFonts w:ascii="Calibri" w:hAnsi="Calibri" w:cs="Calibri"/>
          <w:color w:val="000000" w:themeColor="text1"/>
          <w:sz w:val="22"/>
          <w:szCs w:val="22"/>
        </w:rPr>
        <w:t>O</w:t>
      </w:r>
      <w:r w:rsidRPr="00953A61">
        <w:rPr>
          <w:rFonts w:ascii="Calibri" w:hAnsi="Calibri" w:cs="Calibri"/>
          <w:color w:val="000000" w:themeColor="text1"/>
          <w:sz w:val="22"/>
          <w:szCs w:val="22"/>
        </w:rPr>
        <w:t xml:space="preserve"> kokoso aliejaus kaina buvo dvigubai didesnė nei prieš metus ir pasiekė aukščiausią lygį per pastaruosius 80 metų. Dėl sumažėjusių žaliavos atsargų – jos šiemet gali būti mažiausios per ketverius metus – konkurencija dėl žaliavos pasaulinėje rinkoje auga“, – komentuoja Marius Tilmantas, „</w:t>
      </w:r>
      <w:proofErr w:type="spellStart"/>
      <w:r w:rsidRPr="00953A61">
        <w:rPr>
          <w:rFonts w:ascii="Calibri" w:hAnsi="Calibri" w:cs="Calibri"/>
          <w:color w:val="000000" w:themeColor="text1"/>
          <w:sz w:val="22"/>
          <w:szCs w:val="22"/>
        </w:rPr>
        <w:t>Maximos</w:t>
      </w:r>
      <w:proofErr w:type="spellEnd"/>
      <w:r w:rsidRPr="00953A61">
        <w:rPr>
          <w:rFonts w:ascii="Calibri" w:hAnsi="Calibri" w:cs="Calibri"/>
          <w:color w:val="000000" w:themeColor="text1"/>
          <w:sz w:val="22"/>
          <w:szCs w:val="22"/>
        </w:rPr>
        <w:t>“ Pirkimų departamento vadovas</w:t>
      </w:r>
      <w:r w:rsidR="00953A61" w:rsidRPr="00953A61">
        <w:rPr>
          <w:rFonts w:ascii="Calibri" w:hAnsi="Calibri" w:cs="Calibri"/>
          <w:color w:val="000000" w:themeColor="text1"/>
          <w:sz w:val="22"/>
          <w:szCs w:val="22"/>
        </w:rPr>
        <w:t xml:space="preserve">. </w:t>
      </w:r>
    </w:p>
    <w:p w14:paraId="362DA9E0" w14:textId="03B0BF32" w:rsidR="001028A7" w:rsidRPr="00953A61" w:rsidRDefault="00953A61" w:rsidP="00953A61">
      <w:pPr>
        <w:pStyle w:val="NormalWeb"/>
        <w:jc w:val="both"/>
        <w:rPr>
          <w:rFonts w:ascii="Calibri" w:hAnsi="Calibri" w:cs="Calibri"/>
          <w:color w:val="000000" w:themeColor="text1"/>
          <w:sz w:val="22"/>
          <w:szCs w:val="22"/>
        </w:rPr>
      </w:pPr>
      <w:r w:rsidRPr="00953A61">
        <w:rPr>
          <w:rFonts w:ascii="Calibri" w:hAnsi="Calibri" w:cs="Calibri"/>
          <w:color w:val="000000" w:themeColor="text1"/>
          <w:sz w:val="22"/>
          <w:szCs w:val="22"/>
        </w:rPr>
        <w:t xml:space="preserve">Anot M. </w:t>
      </w:r>
      <w:proofErr w:type="spellStart"/>
      <w:r w:rsidRPr="00953A61">
        <w:rPr>
          <w:rFonts w:ascii="Calibri" w:hAnsi="Calibri" w:cs="Calibri"/>
          <w:color w:val="000000" w:themeColor="text1"/>
          <w:sz w:val="22"/>
          <w:szCs w:val="22"/>
        </w:rPr>
        <w:t>Tilmanto</w:t>
      </w:r>
      <w:proofErr w:type="spellEnd"/>
      <w:r w:rsidRPr="00953A61">
        <w:rPr>
          <w:rFonts w:ascii="Calibri" w:hAnsi="Calibri" w:cs="Calibri"/>
          <w:color w:val="000000" w:themeColor="text1"/>
          <w:sz w:val="22"/>
          <w:szCs w:val="22"/>
        </w:rPr>
        <w:t>, kokoso produktų naudojimas tiek maisto pramonėje, tiek kosmetikos ir bioenergetikos sektoriuose didėja, paklausą augina susidomėjimas</w:t>
      </w:r>
      <w:r>
        <w:rPr>
          <w:rFonts w:ascii="Calibri" w:hAnsi="Calibri" w:cs="Calibri"/>
          <w:color w:val="000000" w:themeColor="text1"/>
          <w:sz w:val="22"/>
          <w:szCs w:val="22"/>
        </w:rPr>
        <w:t xml:space="preserve"> </w:t>
      </w:r>
      <w:r w:rsidRPr="00953A61">
        <w:rPr>
          <w:rFonts w:ascii="Calibri" w:hAnsi="Calibri" w:cs="Calibri"/>
          <w:color w:val="000000" w:themeColor="text1"/>
          <w:sz w:val="22"/>
          <w:szCs w:val="22"/>
        </w:rPr>
        <w:t>sveikesnėmis mitybos alternatyvomis ir augaliniais ingredientais.</w:t>
      </w:r>
    </w:p>
    <w:p w14:paraId="1543DA26" w14:textId="77777777" w:rsidR="00462F91" w:rsidRPr="00343B8E" w:rsidRDefault="00462F91" w:rsidP="004D3347">
      <w:pPr>
        <w:spacing w:after="0" w:line="240" w:lineRule="auto"/>
        <w:ind w:right="1418"/>
        <w:jc w:val="both"/>
        <w:rPr>
          <w:rFonts w:ascii="Calibri" w:hAnsi="Calibri" w:cs="Calibri"/>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4D3347">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09219B">
        <w:rPr>
          <w:rFonts w:ascii="Calibri" w:hAnsi="Calibri" w:cs="Calibri"/>
          <w:i/>
          <w:iCs/>
          <w:sz w:val="18"/>
          <w:szCs w:val="18"/>
        </w:rPr>
        <w:t>Maxim</w:t>
      </w:r>
      <w:r w:rsidR="009A6487">
        <w:rPr>
          <w:rFonts w:ascii="Calibri" w:hAnsi="Calibri" w:cs="Calibri"/>
          <w:i/>
          <w:iCs/>
          <w:sz w:val="18"/>
          <w:szCs w:val="18"/>
        </w:rPr>
        <w:t>os</w:t>
      </w:r>
      <w:proofErr w:type="spellEnd"/>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9C0D9" w14:textId="77777777" w:rsidR="00F202FB" w:rsidRDefault="00F202FB" w:rsidP="0009219B">
      <w:pPr>
        <w:spacing w:after="0" w:line="240" w:lineRule="auto"/>
      </w:pPr>
      <w:r>
        <w:separator/>
      </w:r>
    </w:p>
  </w:endnote>
  <w:endnote w:type="continuationSeparator" w:id="0">
    <w:p w14:paraId="2E0FE1A6" w14:textId="77777777" w:rsidR="00F202FB" w:rsidRDefault="00F202FB"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505CE" w14:textId="77777777" w:rsidR="00F202FB" w:rsidRDefault="00F202FB" w:rsidP="0009219B">
      <w:pPr>
        <w:spacing w:after="0" w:line="240" w:lineRule="auto"/>
      </w:pPr>
      <w:r>
        <w:separator/>
      </w:r>
    </w:p>
  </w:footnote>
  <w:footnote w:type="continuationSeparator" w:id="0">
    <w:p w14:paraId="667FD7CF" w14:textId="77777777" w:rsidR="00F202FB" w:rsidRDefault="00F202FB"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B4517"/>
    <w:multiLevelType w:val="multilevel"/>
    <w:tmpl w:val="9D28A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E56A5"/>
    <w:multiLevelType w:val="multilevel"/>
    <w:tmpl w:val="94EEEF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2B0466"/>
    <w:multiLevelType w:val="multilevel"/>
    <w:tmpl w:val="D4CC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3"/>
  </w:num>
  <w:num w:numId="2" w16cid:durableId="1898935150">
    <w:abstractNumId w:val="0"/>
  </w:num>
  <w:num w:numId="3" w16cid:durableId="1360548402">
    <w:abstractNumId w:val="1"/>
  </w:num>
  <w:num w:numId="4" w16cid:durableId="17656856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450C"/>
    <w:rsid w:val="00022C67"/>
    <w:rsid w:val="00044F36"/>
    <w:rsid w:val="0009219B"/>
    <w:rsid w:val="000A7BBC"/>
    <w:rsid w:val="000C60DD"/>
    <w:rsid w:val="001028A7"/>
    <w:rsid w:val="00102C12"/>
    <w:rsid w:val="00112F70"/>
    <w:rsid w:val="00144E19"/>
    <w:rsid w:val="00147A07"/>
    <w:rsid w:val="001B258D"/>
    <w:rsid w:val="00243F50"/>
    <w:rsid w:val="002A3E30"/>
    <w:rsid w:val="002C3F13"/>
    <w:rsid w:val="00304048"/>
    <w:rsid w:val="003417BE"/>
    <w:rsid w:val="00343B8E"/>
    <w:rsid w:val="00372C35"/>
    <w:rsid w:val="00391EA3"/>
    <w:rsid w:val="00396B47"/>
    <w:rsid w:val="003F19B6"/>
    <w:rsid w:val="0040030D"/>
    <w:rsid w:val="0042230E"/>
    <w:rsid w:val="004526EA"/>
    <w:rsid w:val="00462F91"/>
    <w:rsid w:val="004D3347"/>
    <w:rsid w:val="004D47B6"/>
    <w:rsid w:val="00505584"/>
    <w:rsid w:val="00523F9E"/>
    <w:rsid w:val="00533811"/>
    <w:rsid w:val="00565B9F"/>
    <w:rsid w:val="00585099"/>
    <w:rsid w:val="005A14A5"/>
    <w:rsid w:val="00604E45"/>
    <w:rsid w:val="00633E85"/>
    <w:rsid w:val="006408D9"/>
    <w:rsid w:val="0068320F"/>
    <w:rsid w:val="006A2AD4"/>
    <w:rsid w:val="006D34DC"/>
    <w:rsid w:val="006D7C0F"/>
    <w:rsid w:val="007214A0"/>
    <w:rsid w:val="007A74C2"/>
    <w:rsid w:val="007E09D8"/>
    <w:rsid w:val="007E35B4"/>
    <w:rsid w:val="007E566B"/>
    <w:rsid w:val="00815424"/>
    <w:rsid w:val="00820A95"/>
    <w:rsid w:val="0084117D"/>
    <w:rsid w:val="00855583"/>
    <w:rsid w:val="0089335A"/>
    <w:rsid w:val="008A33AB"/>
    <w:rsid w:val="008B361C"/>
    <w:rsid w:val="008C3090"/>
    <w:rsid w:val="008C3278"/>
    <w:rsid w:val="008C5880"/>
    <w:rsid w:val="008D2918"/>
    <w:rsid w:val="008E7726"/>
    <w:rsid w:val="00904F4B"/>
    <w:rsid w:val="00927D9F"/>
    <w:rsid w:val="00953A61"/>
    <w:rsid w:val="00962789"/>
    <w:rsid w:val="00964C9D"/>
    <w:rsid w:val="00964DCC"/>
    <w:rsid w:val="00966DFA"/>
    <w:rsid w:val="009740A2"/>
    <w:rsid w:val="009A6487"/>
    <w:rsid w:val="009B2BCC"/>
    <w:rsid w:val="009D5B32"/>
    <w:rsid w:val="009F6F8F"/>
    <w:rsid w:val="00A121EA"/>
    <w:rsid w:val="00A40238"/>
    <w:rsid w:val="00A73A78"/>
    <w:rsid w:val="00AB0458"/>
    <w:rsid w:val="00AD203B"/>
    <w:rsid w:val="00B0593A"/>
    <w:rsid w:val="00B24BAF"/>
    <w:rsid w:val="00BA7165"/>
    <w:rsid w:val="00BC05C1"/>
    <w:rsid w:val="00BC44ED"/>
    <w:rsid w:val="00BF5676"/>
    <w:rsid w:val="00C95047"/>
    <w:rsid w:val="00C971A2"/>
    <w:rsid w:val="00CC7E8E"/>
    <w:rsid w:val="00D27DF2"/>
    <w:rsid w:val="00D949C6"/>
    <w:rsid w:val="00DF77EA"/>
    <w:rsid w:val="00E26495"/>
    <w:rsid w:val="00E31235"/>
    <w:rsid w:val="00E61ABE"/>
    <w:rsid w:val="00E82831"/>
    <w:rsid w:val="00EA1E7B"/>
    <w:rsid w:val="00EA3445"/>
    <w:rsid w:val="00EA4AAB"/>
    <w:rsid w:val="00EA6C5D"/>
    <w:rsid w:val="00EC2A1A"/>
    <w:rsid w:val="00F202FB"/>
    <w:rsid w:val="00F40065"/>
    <w:rsid w:val="00F60DDA"/>
    <w:rsid w:val="00FB0DBD"/>
    <w:rsid w:val="00FB1044"/>
    <w:rsid w:val="00FB2192"/>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semiHidden/>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customStyle="1" w:styleId="m-2688934194882277086msolistparagraph">
    <w:name w:val="m_-2688934194882277086msolistparagraph"/>
    <w:basedOn w:val="Normal"/>
    <w:rsid w:val="006D34DC"/>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relative">
    <w:name w:val="relative"/>
    <w:basedOn w:val="DefaultParagraphFont"/>
    <w:rsid w:val="001028A7"/>
  </w:style>
  <w:style w:type="character" w:styleId="CommentReference">
    <w:name w:val="annotation reference"/>
    <w:basedOn w:val="DefaultParagraphFont"/>
    <w:uiPriority w:val="99"/>
    <w:semiHidden/>
    <w:unhideWhenUsed/>
    <w:rsid w:val="00DF77EA"/>
    <w:rPr>
      <w:sz w:val="16"/>
      <w:szCs w:val="16"/>
    </w:rPr>
  </w:style>
  <w:style w:type="paragraph" w:styleId="CommentText">
    <w:name w:val="annotation text"/>
    <w:basedOn w:val="Normal"/>
    <w:link w:val="CommentTextChar"/>
    <w:uiPriority w:val="99"/>
    <w:unhideWhenUsed/>
    <w:rsid w:val="00DF77EA"/>
    <w:pPr>
      <w:spacing w:line="240" w:lineRule="auto"/>
    </w:pPr>
    <w:rPr>
      <w:sz w:val="20"/>
      <w:szCs w:val="20"/>
    </w:rPr>
  </w:style>
  <w:style w:type="character" w:customStyle="1" w:styleId="CommentTextChar">
    <w:name w:val="Comment Text Char"/>
    <w:basedOn w:val="DefaultParagraphFont"/>
    <w:link w:val="CommentText"/>
    <w:uiPriority w:val="99"/>
    <w:rsid w:val="00DF77EA"/>
    <w:rPr>
      <w:sz w:val="20"/>
      <w:szCs w:val="20"/>
    </w:rPr>
  </w:style>
  <w:style w:type="paragraph" w:styleId="CommentSubject">
    <w:name w:val="annotation subject"/>
    <w:basedOn w:val="CommentText"/>
    <w:next w:val="CommentText"/>
    <w:link w:val="CommentSubjectChar"/>
    <w:uiPriority w:val="99"/>
    <w:semiHidden/>
    <w:unhideWhenUsed/>
    <w:rsid w:val="00DF77EA"/>
    <w:rPr>
      <w:b/>
      <w:bCs/>
    </w:rPr>
  </w:style>
  <w:style w:type="character" w:customStyle="1" w:styleId="CommentSubjectChar">
    <w:name w:val="Comment Subject Char"/>
    <w:basedOn w:val="CommentTextChar"/>
    <w:link w:val="CommentSubject"/>
    <w:uiPriority w:val="99"/>
    <w:semiHidden/>
    <w:rsid w:val="00DF77EA"/>
    <w:rPr>
      <w:b/>
      <w:bCs/>
      <w:sz w:val="20"/>
      <w:szCs w:val="20"/>
    </w:rPr>
  </w:style>
  <w:style w:type="paragraph" w:styleId="Revision">
    <w:name w:val="Revision"/>
    <w:hidden/>
    <w:uiPriority w:val="99"/>
    <w:semiHidden/>
    <w:rsid w:val="00452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226165">
      <w:bodyDiv w:val="1"/>
      <w:marLeft w:val="0"/>
      <w:marRight w:val="0"/>
      <w:marTop w:val="0"/>
      <w:marBottom w:val="0"/>
      <w:divBdr>
        <w:top w:val="none" w:sz="0" w:space="0" w:color="auto"/>
        <w:left w:val="none" w:sz="0" w:space="0" w:color="auto"/>
        <w:bottom w:val="none" w:sz="0" w:space="0" w:color="auto"/>
        <w:right w:val="none" w:sz="0" w:space="0" w:color="auto"/>
      </w:divBdr>
    </w:div>
    <w:div w:id="370498964">
      <w:bodyDiv w:val="1"/>
      <w:marLeft w:val="0"/>
      <w:marRight w:val="0"/>
      <w:marTop w:val="0"/>
      <w:marBottom w:val="0"/>
      <w:divBdr>
        <w:top w:val="none" w:sz="0" w:space="0" w:color="auto"/>
        <w:left w:val="none" w:sz="0" w:space="0" w:color="auto"/>
        <w:bottom w:val="none" w:sz="0" w:space="0" w:color="auto"/>
        <w:right w:val="none" w:sz="0" w:space="0" w:color="auto"/>
      </w:divBdr>
    </w:div>
    <w:div w:id="686639125">
      <w:bodyDiv w:val="1"/>
      <w:marLeft w:val="0"/>
      <w:marRight w:val="0"/>
      <w:marTop w:val="0"/>
      <w:marBottom w:val="0"/>
      <w:divBdr>
        <w:top w:val="none" w:sz="0" w:space="0" w:color="auto"/>
        <w:left w:val="none" w:sz="0" w:space="0" w:color="auto"/>
        <w:bottom w:val="none" w:sz="0" w:space="0" w:color="auto"/>
        <w:right w:val="none" w:sz="0" w:space="0" w:color="auto"/>
      </w:divBdr>
    </w:div>
    <w:div w:id="690496694">
      <w:bodyDiv w:val="1"/>
      <w:marLeft w:val="0"/>
      <w:marRight w:val="0"/>
      <w:marTop w:val="0"/>
      <w:marBottom w:val="0"/>
      <w:divBdr>
        <w:top w:val="none" w:sz="0" w:space="0" w:color="auto"/>
        <w:left w:val="none" w:sz="0" w:space="0" w:color="auto"/>
        <w:bottom w:val="none" w:sz="0" w:space="0" w:color="auto"/>
        <w:right w:val="none" w:sz="0" w:space="0" w:color="auto"/>
      </w:divBdr>
    </w:div>
    <w:div w:id="123562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3715</Words>
  <Characters>2118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Agne Vareikaite</cp:lastModifiedBy>
  <cp:revision>6</cp:revision>
  <dcterms:created xsi:type="dcterms:W3CDTF">2025-07-04T07:50:00Z</dcterms:created>
  <dcterms:modified xsi:type="dcterms:W3CDTF">2025-07-04T12:29:00Z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