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6512DF2F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650F60">
        <w:rPr>
          <w:rFonts w:ascii="Arial" w:eastAsia="Arial" w:hAnsi="Arial" w:cs="Arial"/>
          <w:sz w:val="16"/>
          <w:szCs w:val="16"/>
          <w:lang w:val="lt-LT"/>
        </w:rPr>
        <w:t>liepos</w:t>
      </w:r>
      <w:r w:rsidR="00395773">
        <w:rPr>
          <w:rFonts w:ascii="Arial" w:eastAsia="Arial" w:hAnsi="Arial" w:cs="Arial"/>
          <w:sz w:val="16"/>
          <w:szCs w:val="16"/>
          <w:lang w:val="lt-LT"/>
        </w:rPr>
        <w:t xml:space="preserve"> 16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1CBFDD23" w:rsidR="000F0C9E" w:rsidRPr="000F0C9E" w:rsidRDefault="00B50EBE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639C1B7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Daugėjant ryšio trikdžių rekomenduoja telefone atlikti vieną veiksmą</w:t>
      </w:r>
    </w:p>
    <w:p w14:paraId="2CD86B37" w14:textId="77777777" w:rsidR="00D26649" w:rsidRPr="00A548D8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A548D8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A548D8" w14:paraId="64CEAFE7" w14:textId="77777777" w:rsidTr="46EFFBAA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4E3702F7" w14:textId="58DE2273" w:rsidR="009D2A3E" w:rsidRPr="00A548D8" w:rsidRDefault="083DCB1D" w:rsidP="009D2A3E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Lietuvos pasienyje ir pajūryje </w:t>
            </w:r>
            <w:r w:rsidR="090C5A70"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Rusij</w:t>
            </w:r>
            <w:r w:rsidR="00CD6B1A"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 trikdo</w:t>
            </w:r>
            <w:r w:rsidR="090C5A70"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GPS </w:t>
            </w:r>
            <w:r w:rsidR="38E5C85F"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ir </w:t>
            </w:r>
            <w:r w:rsidR="38E5C85F" w:rsidRPr="46EFFBA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mobilųjį ryšį</w:t>
            </w:r>
          </w:p>
          <w:p w14:paraId="41639974" w14:textId="0E3D5ED7" w:rsidR="00117A9D" w:rsidRPr="00A548D8" w:rsidRDefault="009D2A3E" w:rsidP="00117A9D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Trikdžiai dažniausiai paveikia</w:t>
            </w:r>
            <w:r w:rsidR="00117A9D"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senesnes ryšio technologijas –</w:t>
            </w:r>
            <w:r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2G ir 3G ryšį</w:t>
            </w:r>
          </w:p>
          <w:p w14:paraId="2B40B9F4" w14:textId="20CF079B" w:rsidR="009D2A3E" w:rsidRPr="00A548D8" w:rsidRDefault="00EE3D0E" w:rsidP="00117A9D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Rekomenduojama</w:t>
            </w:r>
            <w:r w:rsidR="009D2A3E"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telefone nustatyti ryšio prioritetą ir rinktis 4G arba 5G</w:t>
            </w:r>
            <w:r w:rsidR="004B2976"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ryšio technologijas</w:t>
            </w:r>
          </w:p>
          <w:p w14:paraId="0386C8B6" w14:textId="547D879D" w:rsidR="00160EEA" w:rsidRPr="00A548D8" w:rsidRDefault="083DCB1D" w:rsidP="004B2976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Jei telefonas ar SIM kortelė </w:t>
            </w:r>
            <w:r w:rsidR="38E5C85F"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yra seni ir </w:t>
            </w:r>
            <w:r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nepalaiko 4G ar 5G, </w:t>
            </w:r>
            <w:r w:rsidR="38E5C85F"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juos </w:t>
            </w:r>
            <w:r w:rsidR="00CD6B1A"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būtina </w:t>
            </w:r>
            <w:r w:rsidRPr="00A548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atsinaujinti</w:t>
            </w:r>
          </w:p>
        </w:tc>
      </w:tr>
    </w:tbl>
    <w:p w14:paraId="78383318" w14:textId="77777777" w:rsidR="003A7522" w:rsidRPr="00A548D8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5517B89E" w14:textId="1C09683E" w:rsidR="003E5224" w:rsidRDefault="009347DC" w:rsidP="00EA3A22">
      <w:pPr>
        <w:jc w:val="both"/>
        <w:rPr>
          <w:rFonts w:ascii="Arial" w:hAnsi="Arial" w:cs="Arial"/>
          <w:b/>
          <w:bCs/>
          <w:lang w:val="lt-LT" w:eastAsia="lt-LT"/>
        </w:rPr>
      </w:pPr>
      <w:r w:rsidRPr="46EFFBAA">
        <w:rPr>
          <w:rFonts w:ascii="Arial" w:hAnsi="Arial" w:cs="Arial"/>
          <w:b/>
          <w:bCs/>
          <w:lang w:val="lt-LT" w:eastAsia="lt-LT"/>
        </w:rPr>
        <w:t>Pastar</w:t>
      </w:r>
      <w:r w:rsidR="00C761DB">
        <w:rPr>
          <w:rFonts w:ascii="Arial" w:hAnsi="Arial" w:cs="Arial"/>
          <w:b/>
          <w:bCs/>
          <w:lang w:val="lt-LT" w:eastAsia="lt-LT"/>
        </w:rPr>
        <w:t>aisiais</w:t>
      </w:r>
      <w:r w:rsidRPr="46EFFBAA">
        <w:rPr>
          <w:rFonts w:ascii="Arial" w:hAnsi="Arial" w:cs="Arial"/>
          <w:b/>
          <w:bCs/>
          <w:lang w:val="lt-LT" w:eastAsia="lt-LT"/>
        </w:rPr>
        <w:t xml:space="preserve"> met</w:t>
      </w:r>
      <w:r w:rsidR="00C761DB">
        <w:rPr>
          <w:rFonts w:ascii="Arial" w:hAnsi="Arial" w:cs="Arial"/>
          <w:b/>
          <w:bCs/>
          <w:lang w:val="lt-LT" w:eastAsia="lt-LT"/>
        </w:rPr>
        <w:t>ais</w:t>
      </w:r>
      <w:r w:rsidRPr="46EFFBAA">
        <w:rPr>
          <w:rFonts w:ascii="Arial" w:hAnsi="Arial" w:cs="Arial"/>
          <w:b/>
          <w:bCs/>
          <w:lang w:val="lt-LT" w:eastAsia="lt-LT"/>
        </w:rPr>
        <w:t xml:space="preserve"> pasien</w:t>
      </w:r>
      <w:r w:rsidR="00F372EC" w:rsidRPr="46EFFBAA">
        <w:rPr>
          <w:rFonts w:ascii="Arial" w:hAnsi="Arial" w:cs="Arial"/>
          <w:b/>
          <w:bCs/>
          <w:lang w:val="lt-LT" w:eastAsia="lt-LT"/>
        </w:rPr>
        <w:t>yje</w:t>
      </w:r>
      <w:r w:rsidR="009B63CE" w:rsidRPr="46EFFBAA">
        <w:rPr>
          <w:rFonts w:ascii="Arial" w:hAnsi="Arial" w:cs="Arial"/>
          <w:b/>
          <w:bCs/>
          <w:lang w:val="lt-LT" w:eastAsia="lt-LT"/>
        </w:rPr>
        <w:t xml:space="preserve"> bei pajūrio</w:t>
      </w:r>
      <w:r w:rsidRPr="46EFFBAA">
        <w:rPr>
          <w:rFonts w:ascii="Arial" w:hAnsi="Arial" w:cs="Arial"/>
          <w:b/>
          <w:bCs/>
          <w:lang w:val="lt-LT" w:eastAsia="lt-LT"/>
        </w:rPr>
        <w:t xml:space="preserve"> region</w:t>
      </w:r>
      <w:r w:rsidR="002C7F10" w:rsidRPr="46EFFBAA">
        <w:rPr>
          <w:rFonts w:ascii="Arial" w:hAnsi="Arial" w:cs="Arial"/>
          <w:b/>
          <w:bCs/>
          <w:lang w:val="lt-LT" w:eastAsia="lt-LT"/>
        </w:rPr>
        <w:t>e</w:t>
      </w:r>
      <w:r w:rsidRPr="46EFFBAA">
        <w:rPr>
          <w:rFonts w:ascii="Arial" w:hAnsi="Arial" w:cs="Arial"/>
          <w:b/>
          <w:bCs/>
          <w:lang w:val="lt-LT" w:eastAsia="lt-LT"/>
        </w:rPr>
        <w:t xml:space="preserve"> vis dažniau fiksuo</w:t>
      </w:r>
      <w:r w:rsidR="00CD6B1A" w:rsidRPr="46EFFBAA">
        <w:rPr>
          <w:rFonts w:ascii="Arial" w:hAnsi="Arial" w:cs="Arial"/>
          <w:b/>
          <w:bCs/>
          <w:lang w:val="lt-LT" w:eastAsia="lt-LT"/>
        </w:rPr>
        <w:t>ti</w:t>
      </w:r>
      <w:r w:rsidRPr="46EFFBAA">
        <w:rPr>
          <w:rFonts w:ascii="Arial" w:hAnsi="Arial" w:cs="Arial"/>
          <w:b/>
          <w:bCs/>
          <w:lang w:val="lt-LT" w:eastAsia="lt-LT"/>
        </w:rPr>
        <w:t xml:space="preserve"> </w:t>
      </w:r>
      <w:r w:rsidR="000F7E15" w:rsidRPr="46EFFBAA">
        <w:rPr>
          <w:rFonts w:ascii="Arial" w:hAnsi="Arial" w:cs="Arial"/>
          <w:b/>
          <w:bCs/>
          <w:lang w:val="lt-LT" w:eastAsia="lt-LT"/>
        </w:rPr>
        <w:t xml:space="preserve">GPS </w:t>
      </w:r>
      <w:r w:rsidR="006E072E" w:rsidRPr="46EFFBAA">
        <w:rPr>
          <w:rFonts w:ascii="Arial" w:hAnsi="Arial" w:cs="Arial"/>
          <w:b/>
          <w:bCs/>
          <w:lang w:val="lt-LT" w:eastAsia="lt-LT"/>
        </w:rPr>
        <w:t xml:space="preserve">ir mobiliojo </w:t>
      </w:r>
      <w:r w:rsidR="000F7E15" w:rsidRPr="46EFFBAA">
        <w:rPr>
          <w:rFonts w:ascii="Arial" w:hAnsi="Arial" w:cs="Arial"/>
          <w:b/>
          <w:bCs/>
          <w:lang w:val="lt-LT" w:eastAsia="lt-LT"/>
        </w:rPr>
        <w:t>ryš</w:t>
      </w:r>
      <w:r w:rsidR="006E072E" w:rsidRPr="46EFFBAA">
        <w:rPr>
          <w:rFonts w:ascii="Arial" w:hAnsi="Arial" w:cs="Arial"/>
          <w:b/>
          <w:bCs/>
          <w:lang w:val="lt-LT" w:eastAsia="lt-LT"/>
        </w:rPr>
        <w:t>io trikdžiai</w:t>
      </w:r>
      <w:r w:rsidR="000F7E15" w:rsidRPr="46EFFBAA">
        <w:rPr>
          <w:rFonts w:ascii="Arial" w:hAnsi="Arial" w:cs="Arial"/>
          <w:b/>
          <w:bCs/>
          <w:lang w:val="lt-LT" w:eastAsia="lt-LT"/>
        </w:rPr>
        <w:t>.</w:t>
      </w:r>
      <w:r w:rsidR="008027FE" w:rsidRPr="46EFFBAA">
        <w:rPr>
          <w:rFonts w:ascii="Arial" w:hAnsi="Arial" w:cs="Arial"/>
          <w:b/>
          <w:bCs/>
          <w:lang w:val="lt-LT" w:eastAsia="lt-LT"/>
        </w:rPr>
        <w:t xml:space="preserve"> Problema itin opi </w:t>
      </w:r>
      <w:r w:rsidR="003E5224" w:rsidRPr="46EFFBAA">
        <w:rPr>
          <w:rFonts w:ascii="Arial" w:hAnsi="Arial" w:cs="Arial"/>
          <w:b/>
          <w:bCs/>
          <w:lang w:val="lt-LT" w:eastAsia="lt-LT"/>
        </w:rPr>
        <w:t xml:space="preserve">Lietuvos ir </w:t>
      </w:r>
      <w:r w:rsidR="008027FE" w:rsidRPr="46EFFBAA">
        <w:rPr>
          <w:rFonts w:ascii="Arial" w:hAnsi="Arial" w:cs="Arial"/>
          <w:b/>
          <w:bCs/>
          <w:lang w:val="lt-LT" w:eastAsia="lt-LT"/>
        </w:rPr>
        <w:t>Kaliningrado</w:t>
      </w:r>
      <w:r w:rsidR="005C4894" w:rsidRPr="46EFFBAA">
        <w:rPr>
          <w:rFonts w:ascii="Arial" w:hAnsi="Arial" w:cs="Arial"/>
          <w:b/>
          <w:bCs/>
          <w:lang w:val="lt-LT" w:eastAsia="lt-LT"/>
        </w:rPr>
        <w:t xml:space="preserve"> srities</w:t>
      </w:r>
      <w:r w:rsidR="003E5224" w:rsidRPr="46EFFBAA">
        <w:rPr>
          <w:rFonts w:ascii="Arial" w:hAnsi="Arial" w:cs="Arial"/>
          <w:b/>
          <w:bCs/>
          <w:lang w:val="lt-LT" w:eastAsia="lt-LT"/>
        </w:rPr>
        <w:t xml:space="preserve"> pasienyje.</w:t>
      </w:r>
      <w:r w:rsidR="00924A16" w:rsidRPr="46EFFBAA">
        <w:rPr>
          <w:rFonts w:ascii="Arial" w:hAnsi="Arial" w:cs="Arial"/>
          <w:b/>
          <w:bCs/>
          <w:lang w:val="lt-LT" w:eastAsia="lt-LT"/>
        </w:rPr>
        <w:t xml:space="preserve"> </w:t>
      </w:r>
      <w:r w:rsidR="00211658" w:rsidRPr="46EFFBAA">
        <w:rPr>
          <w:rFonts w:ascii="Arial" w:hAnsi="Arial" w:cs="Arial"/>
          <w:b/>
          <w:bCs/>
          <w:lang w:val="lt-LT" w:eastAsia="lt-LT"/>
        </w:rPr>
        <w:t>Šie t</w:t>
      </w:r>
      <w:r w:rsidR="00924A16" w:rsidRPr="46EFFBAA">
        <w:rPr>
          <w:rFonts w:ascii="Arial" w:hAnsi="Arial" w:cs="Arial"/>
          <w:b/>
          <w:bCs/>
          <w:lang w:val="lt-LT" w:eastAsia="lt-LT"/>
        </w:rPr>
        <w:t>rikdžiai ne tik</w:t>
      </w:r>
      <w:r w:rsidR="005C4894" w:rsidRPr="46EFFBAA">
        <w:rPr>
          <w:rFonts w:ascii="Arial" w:hAnsi="Arial" w:cs="Arial"/>
          <w:b/>
          <w:bCs/>
          <w:lang w:val="lt-LT" w:eastAsia="lt-LT"/>
        </w:rPr>
        <w:t xml:space="preserve"> blogina</w:t>
      </w:r>
      <w:r w:rsidR="00924A16" w:rsidRPr="46EFFBAA">
        <w:rPr>
          <w:rFonts w:ascii="Arial" w:hAnsi="Arial" w:cs="Arial"/>
          <w:b/>
          <w:bCs/>
          <w:lang w:val="lt-LT" w:eastAsia="lt-LT"/>
        </w:rPr>
        <w:t xml:space="preserve"> mobiliojo ryšio kokyb</w:t>
      </w:r>
      <w:r w:rsidR="005C4894" w:rsidRPr="46EFFBAA">
        <w:rPr>
          <w:rFonts w:ascii="Arial" w:hAnsi="Arial" w:cs="Arial"/>
          <w:b/>
          <w:bCs/>
          <w:lang w:val="lt-LT" w:eastAsia="lt-LT"/>
        </w:rPr>
        <w:t>ę</w:t>
      </w:r>
      <w:r w:rsidR="00924A16" w:rsidRPr="46EFFBAA">
        <w:rPr>
          <w:rFonts w:ascii="Arial" w:hAnsi="Arial" w:cs="Arial"/>
          <w:b/>
          <w:bCs/>
          <w:lang w:val="lt-LT" w:eastAsia="lt-LT"/>
        </w:rPr>
        <w:t>, mažina interneto greitį</w:t>
      </w:r>
      <w:r w:rsidR="002A738A" w:rsidRPr="46EFFBAA">
        <w:rPr>
          <w:rFonts w:ascii="Arial" w:hAnsi="Arial" w:cs="Arial"/>
          <w:b/>
          <w:bCs/>
          <w:lang w:val="lt-LT" w:eastAsia="lt-LT"/>
        </w:rPr>
        <w:t>, bet ir ga</w:t>
      </w:r>
      <w:r w:rsidR="00E10966" w:rsidRPr="46EFFBAA">
        <w:rPr>
          <w:rFonts w:ascii="Arial" w:hAnsi="Arial" w:cs="Arial"/>
          <w:b/>
          <w:bCs/>
          <w:lang w:val="lt-LT" w:eastAsia="lt-LT"/>
        </w:rPr>
        <w:t xml:space="preserve">li greičiau iškrauti </w:t>
      </w:r>
      <w:r w:rsidR="00665527" w:rsidRPr="46EFFBAA">
        <w:rPr>
          <w:rFonts w:ascii="Arial" w:hAnsi="Arial" w:cs="Arial"/>
          <w:b/>
          <w:bCs/>
          <w:lang w:val="lt-LT" w:eastAsia="lt-LT"/>
        </w:rPr>
        <w:t xml:space="preserve">telefono </w:t>
      </w:r>
      <w:r w:rsidR="00E10966" w:rsidRPr="46EFFBAA">
        <w:rPr>
          <w:rFonts w:ascii="Arial" w:hAnsi="Arial" w:cs="Arial"/>
          <w:b/>
          <w:bCs/>
          <w:lang w:val="lt-LT" w:eastAsia="lt-LT"/>
        </w:rPr>
        <w:t xml:space="preserve">bateriją. Ekspertai </w:t>
      </w:r>
      <w:r w:rsidR="004A3522" w:rsidRPr="46EFFBAA">
        <w:rPr>
          <w:rFonts w:ascii="Arial" w:hAnsi="Arial" w:cs="Arial"/>
          <w:b/>
          <w:bCs/>
          <w:lang w:val="lt-LT" w:eastAsia="lt-LT"/>
        </w:rPr>
        <w:t xml:space="preserve">paaiškina, kad </w:t>
      </w:r>
      <w:r w:rsidR="00183FC5" w:rsidRPr="46EFFBAA">
        <w:rPr>
          <w:rFonts w:ascii="Arial" w:hAnsi="Arial" w:cs="Arial"/>
          <w:b/>
          <w:bCs/>
          <w:lang w:val="lt-LT" w:eastAsia="lt-LT"/>
        </w:rPr>
        <w:t>atlik</w:t>
      </w:r>
      <w:r w:rsidR="004A3522" w:rsidRPr="46EFFBAA">
        <w:rPr>
          <w:rFonts w:ascii="Arial" w:hAnsi="Arial" w:cs="Arial"/>
          <w:b/>
          <w:bCs/>
          <w:lang w:val="lt-LT" w:eastAsia="lt-LT"/>
        </w:rPr>
        <w:t>us</w:t>
      </w:r>
      <w:r w:rsidR="00183FC5" w:rsidRPr="46EFFBAA">
        <w:rPr>
          <w:rFonts w:ascii="Arial" w:hAnsi="Arial" w:cs="Arial"/>
          <w:b/>
          <w:bCs/>
          <w:lang w:val="lt-LT" w:eastAsia="lt-LT"/>
        </w:rPr>
        <w:t xml:space="preserve"> vos vieną veiksmą, ryšys </w:t>
      </w:r>
      <w:r w:rsidR="004A3522" w:rsidRPr="46EFFBAA">
        <w:rPr>
          <w:rFonts w:ascii="Arial" w:hAnsi="Arial" w:cs="Arial"/>
          <w:b/>
          <w:bCs/>
          <w:lang w:val="lt-LT" w:eastAsia="lt-LT"/>
        </w:rPr>
        <w:t xml:space="preserve">veiks </w:t>
      </w:r>
      <w:r w:rsidR="00183FC5" w:rsidRPr="46EFFBAA">
        <w:rPr>
          <w:rFonts w:ascii="Arial" w:hAnsi="Arial" w:cs="Arial"/>
          <w:b/>
          <w:bCs/>
          <w:lang w:val="lt-LT" w:eastAsia="lt-LT"/>
        </w:rPr>
        <w:t>stabil</w:t>
      </w:r>
      <w:r w:rsidR="004A3522" w:rsidRPr="46EFFBAA">
        <w:rPr>
          <w:rFonts w:ascii="Arial" w:hAnsi="Arial" w:cs="Arial"/>
          <w:b/>
          <w:bCs/>
          <w:lang w:val="lt-LT" w:eastAsia="lt-LT"/>
        </w:rPr>
        <w:t>iau</w:t>
      </w:r>
      <w:r w:rsidR="00183FC5" w:rsidRPr="46EFFBAA">
        <w:rPr>
          <w:rFonts w:ascii="Arial" w:hAnsi="Arial" w:cs="Arial"/>
          <w:b/>
          <w:bCs/>
          <w:lang w:val="lt-LT" w:eastAsia="lt-LT"/>
        </w:rPr>
        <w:t xml:space="preserve"> ir patiki</w:t>
      </w:r>
      <w:r w:rsidR="004A3522" w:rsidRPr="46EFFBAA">
        <w:rPr>
          <w:rFonts w:ascii="Arial" w:hAnsi="Arial" w:cs="Arial"/>
          <w:b/>
          <w:bCs/>
          <w:lang w:val="lt-LT" w:eastAsia="lt-LT"/>
        </w:rPr>
        <w:t>miau</w:t>
      </w:r>
      <w:r w:rsidR="00183FC5" w:rsidRPr="46EFFBAA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5B9B040A" w14:textId="2609D4D2" w:rsidR="002A738A" w:rsidRPr="004F4671" w:rsidRDefault="002A738A" w:rsidP="002A738A">
      <w:pPr>
        <w:jc w:val="both"/>
        <w:rPr>
          <w:rFonts w:ascii="Arial" w:hAnsi="Arial" w:cs="Arial"/>
          <w:lang w:val="lt-LT" w:eastAsia="lt-LT"/>
        </w:rPr>
      </w:pPr>
      <w:r w:rsidRPr="46EFFBAA">
        <w:rPr>
          <w:rFonts w:ascii="Arial" w:hAnsi="Arial" w:cs="Arial"/>
          <w:lang w:val="lt-LT" w:eastAsia="lt-LT"/>
        </w:rPr>
        <w:t>„Matome, kad</w:t>
      </w:r>
      <w:r w:rsidR="002E3B45" w:rsidRPr="46EFFBAA">
        <w:rPr>
          <w:rFonts w:ascii="Arial" w:hAnsi="Arial" w:cs="Arial"/>
          <w:lang w:val="lt-LT" w:eastAsia="lt-LT"/>
        </w:rPr>
        <w:t xml:space="preserve"> </w:t>
      </w:r>
      <w:r w:rsidR="00211658" w:rsidRPr="46EFFBAA">
        <w:rPr>
          <w:rFonts w:ascii="Arial" w:hAnsi="Arial" w:cs="Arial"/>
          <w:lang w:val="lt-LT" w:eastAsia="lt-LT"/>
        </w:rPr>
        <w:t>Lietuvos ir Rusijo</w:t>
      </w:r>
      <w:r w:rsidR="00F220E4" w:rsidRPr="46EFFBAA">
        <w:rPr>
          <w:rFonts w:ascii="Arial" w:hAnsi="Arial" w:cs="Arial"/>
          <w:lang w:val="lt-LT" w:eastAsia="lt-LT"/>
        </w:rPr>
        <w:t>s</w:t>
      </w:r>
      <w:r w:rsidRPr="46EFFBAA">
        <w:rPr>
          <w:rFonts w:ascii="Arial" w:hAnsi="Arial" w:cs="Arial"/>
          <w:lang w:val="lt-LT" w:eastAsia="lt-LT"/>
        </w:rPr>
        <w:t xml:space="preserve"> pasienio regionuose pastaruoju metu padažnėjo </w:t>
      </w:r>
      <w:r w:rsidR="008B1FEC" w:rsidRPr="46EFFBAA">
        <w:rPr>
          <w:rFonts w:ascii="Arial" w:hAnsi="Arial" w:cs="Arial"/>
          <w:lang w:val="lt-LT" w:eastAsia="lt-LT"/>
        </w:rPr>
        <w:t xml:space="preserve">ryšio </w:t>
      </w:r>
      <w:r w:rsidRPr="46EFFBAA">
        <w:rPr>
          <w:rFonts w:ascii="Arial" w:hAnsi="Arial" w:cs="Arial"/>
          <w:lang w:val="lt-LT" w:eastAsia="lt-LT"/>
        </w:rPr>
        <w:t xml:space="preserve">trikdžių. </w:t>
      </w:r>
      <w:r w:rsidR="001E60C0" w:rsidRPr="46EFFBAA">
        <w:rPr>
          <w:rFonts w:ascii="Arial" w:hAnsi="Arial" w:cs="Arial"/>
          <w:lang w:val="lt-LT" w:eastAsia="lt-LT"/>
        </w:rPr>
        <w:t>P</w:t>
      </w:r>
      <w:r w:rsidR="002E3B45" w:rsidRPr="46EFFBAA">
        <w:rPr>
          <w:rFonts w:ascii="Arial" w:hAnsi="Arial" w:cs="Arial"/>
          <w:lang w:val="lt-LT" w:eastAsia="lt-LT"/>
        </w:rPr>
        <w:t>riešiškai nusiteiku</w:t>
      </w:r>
      <w:r w:rsidR="008E00B8" w:rsidRPr="46EFFBAA">
        <w:rPr>
          <w:rFonts w:ascii="Arial" w:hAnsi="Arial" w:cs="Arial"/>
          <w:lang w:val="lt-LT" w:eastAsia="lt-LT"/>
        </w:rPr>
        <w:t>s</w:t>
      </w:r>
      <w:r w:rsidR="001E60C0" w:rsidRPr="46EFFBAA">
        <w:rPr>
          <w:rFonts w:ascii="Arial" w:hAnsi="Arial" w:cs="Arial"/>
          <w:lang w:val="lt-LT" w:eastAsia="lt-LT"/>
        </w:rPr>
        <w:t>i</w:t>
      </w:r>
      <w:r w:rsidR="008E00B8" w:rsidRPr="46EFFBAA">
        <w:rPr>
          <w:rFonts w:ascii="Arial" w:hAnsi="Arial" w:cs="Arial"/>
          <w:lang w:val="lt-LT" w:eastAsia="lt-LT"/>
        </w:rPr>
        <w:t xml:space="preserve"> kaimynė </w:t>
      </w:r>
      <w:r w:rsidRPr="46EFFBAA">
        <w:rPr>
          <w:rFonts w:ascii="Arial" w:hAnsi="Arial" w:cs="Arial"/>
          <w:lang w:val="lt-LT" w:eastAsia="lt-LT"/>
        </w:rPr>
        <w:t>sąmoningai trikdo GPS signal</w:t>
      </w:r>
      <w:r w:rsidR="008E00B8" w:rsidRPr="46EFFBAA">
        <w:rPr>
          <w:rFonts w:ascii="Arial" w:hAnsi="Arial" w:cs="Arial"/>
          <w:lang w:val="lt-LT" w:eastAsia="lt-LT"/>
        </w:rPr>
        <w:t>ą</w:t>
      </w:r>
      <w:r w:rsidRPr="46EFFBAA">
        <w:rPr>
          <w:rFonts w:ascii="Arial" w:hAnsi="Arial" w:cs="Arial"/>
          <w:lang w:val="lt-LT" w:eastAsia="lt-LT"/>
        </w:rPr>
        <w:t xml:space="preserve"> bei </w:t>
      </w:r>
      <w:r w:rsidR="001E60C0" w:rsidRPr="46EFFBAA">
        <w:rPr>
          <w:rFonts w:ascii="Arial" w:hAnsi="Arial" w:cs="Arial"/>
          <w:lang w:val="lt-LT" w:eastAsia="lt-LT"/>
        </w:rPr>
        <w:t xml:space="preserve">mobilųjį </w:t>
      </w:r>
      <w:r w:rsidRPr="46EFFBAA">
        <w:rPr>
          <w:rFonts w:ascii="Arial" w:hAnsi="Arial" w:cs="Arial"/>
          <w:lang w:val="lt-LT" w:eastAsia="lt-LT"/>
        </w:rPr>
        <w:t>ryš</w:t>
      </w:r>
      <w:r w:rsidR="001E60C0" w:rsidRPr="46EFFBAA">
        <w:rPr>
          <w:rFonts w:ascii="Arial" w:hAnsi="Arial" w:cs="Arial"/>
          <w:lang w:val="lt-LT" w:eastAsia="lt-LT"/>
        </w:rPr>
        <w:t>į</w:t>
      </w:r>
      <w:r w:rsidRPr="46EFFBAA">
        <w:rPr>
          <w:rFonts w:ascii="Arial" w:hAnsi="Arial" w:cs="Arial"/>
          <w:lang w:val="lt-LT" w:eastAsia="lt-LT"/>
        </w:rPr>
        <w:t>. Siekdami, kad mūsų klientai galėtų jaustis saugiai ir turėtų patikimą ryšį, nuolat stipriname</w:t>
      </w:r>
      <w:r w:rsidR="00945FB0" w:rsidRPr="46EFFBAA">
        <w:rPr>
          <w:rFonts w:ascii="Arial" w:hAnsi="Arial" w:cs="Arial"/>
          <w:lang w:val="lt-LT" w:eastAsia="lt-LT"/>
        </w:rPr>
        <w:t xml:space="preserve"> </w:t>
      </w:r>
      <w:r w:rsidRPr="46EFFBAA">
        <w:rPr>
          <w:rFonts w:ascii="Arial" w:hAnsi="Arial" w:cs="Arial"/>
          <w:lang w:val="lt-LT" w:eastAsia="lt-LT"/>
        </w:rPr>
        <w:t>tinkl</w:t>
      </w:r>
      <w:r w:rsidR="0086196A" w:rsidRPr="46EFFBAA">
        <w:rPr>
          <w:rFonts w:ascii="Arial" w:hAnsi="Arial" w:cs="Arial"/>
          <w:lang w:val="lt-LT" w:eastAsia="lt-LT"/>
        </w:rPr>
        <w:t>o infrastruktūr</w:t>
      </w:r>
      <w:r w:rsidRPr="46EFFBAA">
        <w:rPr>
          <w:rFonts w:ascii="Arial" w:hAnsi="Arial" w:cs="Arial"/>
          <w:lang w:val="lt-LT" w:eastAsia="lt-LT"/>
        </w:rPr>
        <w:t>ą ir</w:t>
      </w:r>
      <w:r w:rsidR="00ED1BBD" w:rsidRPr="46EFFBAA">
        <w:rPr>
          <w:rFonts w:ascii="Arial" w:hAnsi="Arial" w:cs="Arial"/>
          <w:lang w:val="lt-LT" w:eastAsia="lt-LT"/>
        </w:rPr>
        <w:t xml:space="preserve"> pasienyje atnaujiname ryšio bokštus</w:t>
      </w:r>
      <w:r w:rsidRPr="46EFFBAA">
        <w:rPr>
          <w:rFonts w:ascii="Arial" w:hAnsi="Arial" w:cs="Arial"/>
          <w:lang w:val="lt-LT" w:eastAsia="lt-LT"/>
        </w:rPr>
        <w:t xml:space="preserve">“, – sako </w:t>
      </w:r>
      <w:r w:rsidR="001E60C0" w:rsidRPr="46EFFBAA">
        <w:rPr>
          <w:rFonts w:ascii="Arial" w:hAnsi="Arial" w:cs="Arial"/>
          <w:lang w:val="lt-LT" w:eastAsia="lt-LT"/>
        </w:rPr>
        <w:t>Mindaugas Rauba</w:t>
      </w:r>
      <w:r w:rsidR="00CB7F96" w:rsidRPr="46EFFBAA">
        <w:rPr>
          <w:rFonts w:ascii="Arial" w:hAnsi="Arial" w:cs="Arial"/>
          <w:lang w:val="lt-LT" w:eastAsia="lt-LT"/>
        </w:rPr>
        <w:t xml:space="preserve">, „Bitės“ </w:t>
      </w:r>
      <w:r w:rsidR="001E60C0" w:rsidRPr="46EFFBAA">
        <w:rPr>
          <w:rFonts w:ascii="Arial" w:hAnsi="Arial" w:cs="Arial"/>
          <w:lang w:val="lt-LT" w:eastAsia="lt-LT"/>
        </w:rPr>
        <w:t xml:space="preserve">technologijų </w:t>
      </w:r>
      <w:r w:rsidR="00CB7F96" w:rsidRPr="46EFFBAA">
        <w:rPr>
          <w:rFonts w:ascii="Arial" w:hAnsi="Arial" w:cs="Arial"/>
          <w:lang w:val="lt-LT" w:eastAsia="lt-LT"/>
        </w:rPr>
        <w:t>direktorius</w:t>
      </w:r>
      <w:r w:rsidRPr="46EFFBAA">
        <w:rPr>
          <w:rFonts w:ascii="Arial" w:hAnsi="Arial" w:cs="Arial"/>
          <w:lang w:val="lt-LT" w:eastAsia="lt-LT"/>
        </w:rPr>
        <w:t>.</w:t>
      </w:r>
    </w:p>
    <w:p w14:paraId="7B4E44FA" w14:textId="22DA98F2" w:rsidR="002C215F" w:rsidRDefault="00CB7F96" w:rsidP="00ED1BBD">
      <w:pPr>
        <w:jc w:val="both"/>
        <w:rPr>
          <w:rFonts w:ascii="Arial" w:hAnsi="Arial" w:cs="Arial"/>
          <w:lang w:val="lt-LT" w:eastAsia="lt-LT"/>
        </w:rPr>
      </w:pPr>
      <w:r w:rsidRPr="639C1B79">
        <w:rPr>
          <w:rFonts w:ascii="Arial" w:hAnsi="Arial" w:cs="Arial"/>
          <w:lang w:val="lt-LT" w:eastAsia="lt-LT"/>
        </w:rPr>
        <w:t xml:space="preserve">Pasak jo, </w:t>
      </w:r>
      <w:r w:rsidR="002C215F" w:rsidRPr="639C1B79">
        <w:rPr>
          <w:rFonts w:ascii="Arial" w:hAnsi="Arial" w:cs="Arial"/>
          <w:lang w:val="lt-LT" w:eastAsia="lt-LT"/>
        </w:rPr>
        <w:t>mobiliojo ryšio</w:t>
      </w:r>
      <w:r w:rsidR="00ED1BBD" w:rsidRPr="639C1B79">
        <w:rPr>
          <w:rFonts w:ascii="Arial" w:hAnsi="Arial" w:cs="Arial"/>
          <w:lang w:val="lt-LT" w:eastAsia="lt-LT"/>
        </w:rPr>
        <w:t xml:space="preserve"> trikdžiai dažniausiai fiksuojami 800 MHz ir 900 MHz </w:t>
      </w:r>
      <w:r w:rsidR="00133F6B" w:rsidRPr="639C1B79">
        <w:rPr>
          <w:rFonts w:ascii="Arial" w:hAnsi="Arial" w:cs="Arial"/>
          <w:lang w:val="lt-LT" w:eastAsia="lt-LT"/>
        </w:rPr>
        <w:t>radijo bangų spektro</w:t>
      </w:r>
      <w:r w:rsidR="00ED1BBD" w:rsidRPr="639C1B79">
        <w:rPr>
          <w:rFonts w:ascii="Arial" w:hAnsi="Arial" w:cs="Arial"/>
          <w:lang w:val="lt-LT" w:eastAsia="lt-LT"/>
        </w:rPr>
        <w:t xml:space="preserve"> ruožuose</w:t>
      </w:r>
      <w:r w:rsidR="000C64BD" w:rsidRPr="639C1B79">
        <w:rPr>
          <w:rFonts w:ascii="Arial" w:hAnsi="Arial" w:cs="Arial"/>
          <w:lang w:val="lt-LT" w:eastAsia="lt-LT"/>
        </w:rPr>
        <w:t xml:space="preserve">. Jie </w:t>
      </w:r>
      <w:r w:rsidR="00326CA0" w:rsidRPr="639C1B79">
        <w:rPr>
          <w:rFonts w:ascii="Arial" w:hAnsi="Arial" w:cs="Arial"/>
          <w:lang w:val="lt-LT" w:eastAsia="lt-LT"/>
        </w:rPr>
        <w:t xml:space="preserve">įprastai </w:t>
      </w:r>
      <w:r w:rsidR="000C64BD" w:rsidRPr="639C1B79">
        <w:rPr>
          <w:rFonts w:ascii="Arial" w:hAnsi="Arial" w:cs="Arial"/>
          <w:lang w:val="lt-LT" w:eastAsia="lt-LT"/>
        </w:rPr>
        <w:t xml:space="preserve">naudojami senos kartos ryšių technologijoms – 2G ir </w:t>
      </w:r>
      <w:r w:rsidR="004B0174" w:rsidRPr="639C1B79">
        <w:rPr>
          <w:rFonts w:ascii="Arial" w:hAnsi="Arial" w:cs="Arial"/>
          <w:lang w:val="lt-LT" w:eastAsia="lt-LT"/>
        </w:rPr>
        <w:t>šiemet Lietuvoje nebeliksi</w:t>
      </w:r>
      <w:r w:rsidR="59762D4F" w:rsidRPr="639C1B79">
        <w:rPr>
          <w:rFonts w:ascii="Arial" w:hAnsi="Arial" w:cs="Arial"/>
          <w:lang w:val="lt-LT" w:eastAsia="lt-LT"/>
        </w:rPr>
        <w:t>a</w:t>
      </w:r>
      <w:r w:rsidR="004B0174" w:rsidRPr="639C1B79">
        <w:rPr>
          <w:rFonts w:ascii="Arial" w:hAnsi="Arial" w:cs="Arial"/>
          <w:lang w:val="lt-LT" w:eastAsia="lt-LT"/>
        </w:rPr>
        <w:t xml:space="preserve">nčio senojo </w:t>
      </w:r>
      <w:r w:rsidR="000C64BD" w:rsidRPr="639C1B79">
        <w:rPr>
          <w:rFonts w:ascii="Arial" w:hAnsi="Arial" w:cs="Arial"/>
          <w:lang w:val="lt-LT" w:eastAsia="lt-LT"/>
        </w:rPr>
        <w:t>3G</w:t>
      </w:r>
      <w:r w:rsidR="004B0174" w:rsidRPr="639C1B79">
        <w:rPr>
          <w:rFonts w:ascii="Arial" w:hAnsi="Arial" w:cs="Arial"/>
          <w:lang w:val="lt-LT" w:eastAsia="lt-LT"/>
        </w:rPr>
        <w:t xml:space="preserve"> ryšio</w:t>
      </w:r>
      <w:r w:rsidR="00EE71E8" w:rsidRPr="639C1B79">
        <w:rPr>
          <w:rFonts w:ascii="Arial" w:hAnsi="Arial" w:cs="Arial"/>
          <w:lang w:val="lt-LT" w:eastAsia="lt-LT"/>
        </w:rPr>
        <w:t>.</w:t>
      </w:r>
    </w:p>
    <w:p w14:paraId="3C35DCA6" w14:textId="45D7E4BB" w:rsidR="00714A2F" w:rsidRDefault="00EC26ED" w:rsidP="00ED1BBD">
      <w:pPr>
        <w:jc w:val="both"/>
        <w:rPr>
          <w:rFonts w:ascii="Arial" w:hAnsi="Arial" w:cs="Arial"/>
          <w:lang w:val="lt-LT" w:eastAsia="lt-LT"/>
        </w:rPr>
      </w:pPr>
      <w:r w:rsidRPr="46EFFBAA">
        <w:rPr>
          <w:rFonts w:ascii="Arial" w:hAnsi="Arial" w:cs="Arial"/>
          <w:lang w:val="lt-LT" w:eastAsia="lt-LT"/>
        </w:rPr>
        <w:t>„</w:t>
      </w:r>
      <w:r w:rsidR="00F42EC0" w:rsidRPr="46EFFBAA">
        <w:rPr>
          <w:rFonts w:ascii="Arial" w:hAnsi="Arial" w:cs="Arial"/>
          <w:lang w:val="lt-LT" w:eastAsia="lt-LT"/>
        </w:rPr>
        <w:t>Senesni telefonai, kurie nepalaiko 4G ar 5G ryšio, susiduria su</w:t>
      </w:r>
      <w:r w:rsidR="00714A2F" w:rsidRPr="46EFFBAA">
        <w:rPr>
          <w:rFonts w:ascii="Arial" w:hAnsi="Arial" w:cs="Arial"/>
          <w:lang w:val="lt-LT" w:eastAsia="lt-LT"/>
        </w:rPr>
        <w:t xml:space="preserve"> </w:t>
      </w:r>
      <w:r w:rsidR="00F42EC0" w:rsidRPr="46EFFBAA">
        <w:rPr>
          <w:rFonts w:ascii="Arial" w:hAnsi="Arial" w:cs="Arial"/>
          <w:lang w:val="lt-LT" w:eastAsia="lt-LT"/>
        </w:rPr>
        <w:t>problema</w:t>
      </w:r>
      <w:r w:rsidR="002972D0" w:rsidRPr="46EFFBAA">
        <w:rPr>
          <w:rFonts w:ascii="Arial" w:hAnsi="Arial" w:cs="Arial"/>
          <w:lang w:val="lt-LT" w:eastAsia="lt-LT"/>
        </w:rPr>
        <w:t>, kad</w:t>
      </w:r>
      <w:r w:rsidR="00714A2F" w:rsidRPr="46EFFBAA">
        <w:rPr>
          <w:rFonts w:ascii="Arial" w:hAnsi="Arial" w:cs="Arial"/>
          <w:lang w:val="lt-LT" w:eastAsia="lt-LT"/>
        </w:rPr>
        <w:t xml:space="preserve"> dėl trikdžių</w:t>
      </w:r>
      <w:r w:rsidR="00472D42" w:rsidRPr="46EFFBAA">
        <w:rPr>
          <w:rFonts w:ascii="Arial" w:hAnsi="Arial" w:cs="Arial"/>
          <w:lang w:val="lt-LT" w:eastAsia="lt-LT"/>
        </w:rPr>
        <w:t xml:space="preserve"> gali su</w:t>
      </w:r>
      <w:r w:rsidR="00E641C5" w:rsidRPr="46EFFBAA">
        <w:rPr>
          <w:rFonts w:ascii="Arial" w:hAnsi="Arial" w:cs="Arial"/>
          <w:lang w:val="lt-LT" w:eastAsia="lt-LT"/>
        </w:rPr>
        <w:t>prastėti</w:t>
      </w:r>
      <w:r w:rsidR="00472D42" w:rsidRPr="46EFFBAA">
        <w:rPr>
          <w:rFonts w:ascii="Arial" w:hAnsi="Arial" w:cs="Arial"/>
          <w:lang w:val="lt-LT" w:eastAsia="lt-LT"/>
        </w:rPr>
        <w:t xml:space="preserve"> </w:t>
      </w:r>
      <w:r w:rsidR="00547DEC" w:rsidRPr="46EFFBAA">
        <w:rPr>
          <w:rFonts w:ascii="Arial" w:hAnsi="Arial" w:cs="Arial"/>
          <w:lang w:val="lt-LT" w:eastAsia="lt-LT"/>
        </w:rPr>
        <w:t xml:space="preserve">naudojamų </w:t>
      </w:r>
      <w:r w:rsidR="00472D42" w:rsidRPr="46EFFBAA">
        <w:rPr>
          <w:rFonts w:ascii="Arial" w:hAnsi="Arial" w:cs="Arial"/>
          <w:lang w:val="lt-LT" w:eastAsia="lt-LT"/>
        </w:rPr>
        <w:t>mobiliojo ryšio paslaugų kokybė. T</w:t>
      </w:r>
      <w:r w:rsidR="00547DEC" w:rsidRPr="46EFFBAA">
        <w:rPr>
          <w:rFonts w:ascii="Arial" w:hAnsi="Arial" w:cs="Arial"/>
          <w:lang w:val="lt-LT" w:eastAsia="lt-LT"/>
        </w:rPr>
        <w:t>uo pačiu tai</w:t>
      </w:r>
      <w:r w:rsidR="00472D42" w:rsidRPr="46EFFBAA">
        <w:rPr>
          <w:rFonts w:ascii="Arial" w:hAnsi="Arial" w:cs="Arial"/>
          <w:lang w:val="lt-LT" w:eastAsia="lt-LT"/>
        </w:rPr>
        <w:t xml:space="preserve"> yra ir saugumo</w:t>
      </w:r>
      <w:r w:rsidR="00F35825" w:rsidRPr="46EFFBAA">
        <w:rPr>
          <w:rFonts w:ascii="Arial" w:hAnsi="Arial" w:cs="Arial"/>
          <w:lang w:val="lt-LT" w:eastAsia="lt-LT"/>
        </w:rPr>
        <w:t xml:space="preserve"> </w:t>
      </w:r>
      <w:r w:rsidR="00BD48ED" w:rsidRPr="46EFFBAA">
        <w:rPr>
          <w:rFonts w:ascii="Arial" w:hAnsi="Arial" w:cs="Arial"/>
          <w:lang w:val="lt-LT" w:eastAsia="lt-LT"/>
        </w:rPr>
        <w:t>k</w:t>
      </w:r>
      <w:r w:rsidR="00186100" w:rsidRPr="46EFFBAA">
        <w:rPr>
          <w:rFonts w:ascii="Arial" w:hAnsi="Arial" w:cs="Arial"/>
          <w:lang w:val="lt-LT" w:eastAsia="lt-LT"/>
        </w:rPr>
        <w:t>lausimas. P</w:t>
      </w:r>
      <w:r w:rsidR="00472D42" w:rsidRPr="46EFFBAA">
        <w:rPr>
          <w:rFonts w:ascii="Arial" w:hAnsi="Arial" w:cs="Arial"/>
          <w:lang w:val="lt-LT" w:eastAsia="lt-LT"/>
        </w:rPr>
        <w:t>asienio regionuose gyvenantys žmonės</w:t>
      </w:r>
      <w:r w:rsidR="00EC31B9" w:rsidRPr="46EFFBAA">
        <w:rPr>
          <w:rFonts w:ascii="Arial" w:hAnsi="Arial" w:cs="Arial"/>
          <w:lang w:val="lt-LT" w:eastAsia="lt-LT"/>
        </w:rPr>
        <w:t>, p</w:t>
      </w:r>
      <w:r w:rsidR="00D222A4" w:rsidRPr="46EFFBAA">
        <w:rPr>
          <w:rFonts w:ascii="Arial" w:hAnsi="Arial" w:cs="Arial"/>
          <w:lang w:val="lt-LT" w:eastAsia="lt-LT"/>
        </w:rPr>
        <w:t>risijungę prie</w:t>
      </w:r>
      <w:r w:rsidR="00472D42" w:rsidRPr="46EFFBAA">
        <w:rPr>
          <w:rFonts w:ascii="Arial" w:hAnsi="Arial" w:cs="Arial"/>
          <w:lang w:val="lt-LT" w:eastAsia="lt-LT"/>
        </w:rPr>
        <w:t xml:space="preserve"> Rusijos ar Baltarusijos </w:t>
      </w:r>
      <w:r w:rsidR="009A1F11" w:rsidRPr="46EFFBAA">
        <w:rPr>
          <w:rFonts w:ascii="Arial" w:hAnsi="Arial" w:cs="Arial"/>
          <w:lang w:val="lt-LT" w:eastAsia="lt-LT"/>
        </w:rPr>
        <w:t>mobiliojo ryšio tinklų</w:t>
      </w:r>
      <w:r w:rsidR="000B2FED" w:rsidRPr="46EFFBAA">
        <w:rPr>
          <w:rFonts w:ascii="Arial" w:hAnsi="Arial" w:cs="Arial"/>
          <w:lang w:val="lt-LT" w:eastAsia="lt-LT"/>
        </w:rPr>
        <w:t xml:space="preserve">, </w:t>
      </w:r>
      <w:r w:rsidR="00D222A4" w:rsidRPr="46EFFBAA">
        <w:rPr>
          <w:rFonts w:ascii="Arial" w:hAnsi="Arial" w:cs="Arial"/>
          <w:lang w:val="lt-LT" w:eastAsia="lt-LT"/>
        </w:rPr>
        <w:t xml:space="preserve">gali susidurti su </w:t>
      </w:r>
      <w:r w:rsidR="00B73042" w:rsidRPr="46EFFBAA">
        <w:rPr>
          <w:rFonts w:ascii="Arial" w:hAnsi="Arial" w:cs="Arial"/>
          <w:lang w:val="lt-LT" w:eastAsia="lt-LT"/>
        </w:rPr>
        <w:t>kibernetinėmis grėsmėmis“</w:t>
      </w:r>
      <w:r w:rsidR="00BD48ED" w:rsidRPr="46EFFBAA">
        <w:rPr>
          <w:rFonts w:ascii="Arial" w:hAnsi="Arial" w:cs="Arial"/>
          <w:lang w:val="lt-LT" w:eastAsia="lt-LT"/>
        </w:rPr>
        <w:t xml:space="preserve">, – pabrėžia </w:t>
      </w:r>
      <w:r w:rsidR="00C863DE" w:rsidRPr="46EFFBAA">
        <w:rPr>
          <w:rFonts w:ascii="Arial" w:hAnsi="Arial" w:cs="Arial"/>
          <w:lang w:val="lt-LT" w:eastAsia="lt-LT"/>
        </w:rPr>
        <w:t>M. Rauba</w:t>
      </w:r>
      <w:r w:rsidR="00614C12" w:rsidRPr="46EFFBAA">
        <w:rPr>
          <w:rFonts w:ascii="Arial" w:hAnsi="Arial" w:cs="Arial"/>
          <w:lang w:val="lt-LT" w:eastAsia="lt-LT"/>
        </w:rPr>
        <w:t>, pridurdamas, kad „Bitės“ klientai</w:t>
      </w:r>
      <w:r w:rsidR="000023DD" w:rsidRPr="46EFFBAA">
        <w:rPr>
          <w:rFonts w:ascii="Arial" w:hAnsi="Arial" w:cs="Arial"/>
          <w:lang w:val="lt-LT" w:eastAsia="lt-LT"/>
        </w:rPr>
        <w:t xml:space="preserve"> gauna pranešimą, jei jų telefonai bando jungtis prie </w:t>
      </w:r>
      <w:r w:rsidR="008D5FDC" w:rsidRPr="46EFFBAA">
        <w:rPr>
          <w:rFonts w:ascii="Arial" w:hAnsi="Arial" w:cs="Arial"/>
          <w:lang w:val="lt-LT" w:eastAsia="lt-LT"/>
        </w:rPr>
        <w:t xml:space="preserve">Rusijos ar Baltarusijos </w:t>
      </w:r>
      <w:r w:rsidR="000023DD" w:rsidRPr="46EFFBAA">
        <w:rPr>
          <w:rFonts w:ascii="Arial" w:hAnsi="Arial" w:cs="Arial"/>
          <w:lang w:val="lt-LT" w:eastAsia="lt-LT"/>
        </w:rPr>
        <w:t>tinklo</w:t>
      </w:r>
      <w:r w:rsidR="00190CC3" w:rsidRPr="46EFFBAA">
        <w:rPr>
          <w:rFonts w:ascii="Arial" w:hAnsi="Arial" w:cs="Arial"/>
          <w:lang w:val="lt-LT" w:eastAsia="lt-LT"/>
        </w:rPr>
        <w:t xml:space="preserve">. </w:t>
      </w:r>
      <w:r w:rsidR="00BC1B3F" w:rsidRPr="46EFFBAA">
        <w:rPr>
          <w:rFonts w:ascii="Arial" w:hAnsi="Arial" w:cs="Arial"/>
          <w:lang w:val="lt-LT" w:eastAsia="lt-LT"/>
        </w:rPr>
        <w:t>„Bitėje“ b</w:t>
      </w:r>
      <w:r w:rsidR="00190CC3" w:rsidRPr="46EFFBAA">
        <w:rPr>
          <w:rFonts w:ascii="Arial" w:hAnsi="Arial" w:cs="Arial"/>
          <w:lang w:val="lt-LT" w:eastAsia="lt-LT"/>
        </w:rPr>
        <w:t>e žmogaus patvirtinimo</w:t>
      </w:r>
      <w:r w:rsidR="00E03B5E" w:rsidRPr="46EFFBAA">
        <w:rPr>
          <w:rFonts w:ascii="Arial" w:hAnsi="Arial" w:cs="Arial"/>
          <w:lang w:val="lt-LT" w:eastAsia="lt-LT"/>
        </w:rPr>
        <w:t xml:space="preserve"> telefonas negali prisijungti prie </w:t>
      </w:r>
      <w:r w:rsidR="00BC1B3F" w:rsidRPr="46EFFBAA">
        <w:rPr>
          <w:rFonts w:ascii="Arial" w:hAnsi="Arial" w:cs="Arial"/>
          <w:lang w:val="lt-LT" w:eastAsia="lt-LT"/>
        </w:rPr>
        <w:t xml:space="preserve">šių šalių </w:t>
      </w:r>
      <w:r w:rsidR="00E03B5E" w:rsidRPr="46EFFBAA">
        <w:rPr>
          <w:rFonts w:ascii="Arial" w:hAnsi="Arial" w:cs="Arial"/>
          <w:lang w:val="lt-LT" w:eastAsia="lt-LT"/>
        </w:rPr>
        <w:t>tinklo</w:t>
      </w:r>
      <w:r w:rsidR="00BC1B3F" w:rsidRPr="46EFFBAA">
        <w:rPr>
          <w:rFonts w:ascii="Arial" w:hAnsi="Arial" w:cs="Arial"/>
          <w:lang w:val="lt-LT" w:eastAsia="lt-LT"/>
        </w:rPr>
        <w:t xml:space="preserve"> pasienyje</w:t>
      </w:r>
      <w:r w:rsidR="00E03B5E" w:rsidRPr="46EFFBAA">
        <w:rPr>
          <w:rFonts w:ascii="Arial" w:hAnsi="Arial" w:cs="Arial"/>
          <w:lang w:val="lt-LT" w:eastAsia="lt-LT"/>
        </w:rPr>
        <w:t>.</w:t>
      </w:r>
    </w:p>
    <w:p w14:paraId="06DFB1D3" w14:textId="6BEA32DE" w:rsidR="00BD48ED" w:rsidRPr="00BD48ED" w:rsidRDefault="00BD48ED" w:rsidP="00ED1BBD">
      <w:pPr>
        <w:jc w:val="both"/>
        <w:rPr>
          <w:rFonts w:ascii="Arial" w:hAnsi="Arial" w:cs="Arial"/>
          <w:b/>
          <w:bCs/>
          <w:lang w:val="lt-LT" w:eastAsia="lt-LT"/>
        </w:rPr>
      </w:pPr>
      <w:r w:rsidRPr="00BD48ED">
        <w:rPr>
          <w:rFonts w:ascii="Arial" w:hAnsi="Arial" w:cs="Arial"/>
          <w:b/>
          <w:bCs/>
          <w:lang w:val="lt-LT" w:eastAsia="lt-LT"/>
        </w:rPr>
        <w:t>P</w:t>
      </w:r>
      <w:r w:rsidR="005162DE">
        <w:rPr>
          <w:rFonts w:ascii="Arial" w:hAnsi="Arial" w:cs="Arial"/>
          <w:b/>
          <w:bCs/>
          <w:lang w:val="lt-LT" w:eastAsia="lt-LT"/>
        </w:rPr>
        <w:t>ateikė len</w:t>
      </w:r>
      <w:r w:rsidR="00D63424">
        <w:rPr>
          <w:rFonts w:ascii="Arial" w:hAnsi="Arial" w:cs="Arial"/>
          <w:b/>
          <w:bCs/>
          <w:lang w:val="lt-LT" w:eastAsia="lt-LT"/>
        </w:rPr>
        <w:t>g</w:t>
      </w:r>
      <w:r w:rsidR="005162DE">
        <w:rPr>
          <w:rFonts w:ascii="Arial" w:hAnsi="Arial" w:cs="Arial"/>
          <w:b/>
          <w:bCs/>
          <w:lang w:val="lt-LT" w:eastAsia="lt-LT"/>
        </w:rPr>
        <w:t>vą problemos sprendimą</w:t>
      </w:r>
    </w:p>
    <w:p w14:paraId="7A658CAA" w14:textId="5A2A36B4" w:rsidR="00E3355E" w:rsidRDefault="00E3355E" w:rsidP="00E3355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6EFFBAA">
        <w:rPr>
          <w:rFonts w:ascii="Arial" w:hAnsi="Arial" w:cs="Arial"/>
          <w:lang w:val="lt-LT" w:eastAsia="lt-LT"/>
        </w:rPr>
        <w:t>Norint, kad telefonas veiktų sklandžiai</w:t>
      </w:r>
      <w:r w:rsidR="7D86B107" w:rsidRPr="46EFFBAA">
        <w:rPr>
          <w:rFonts w:ascii="Arial" w:hAnsi="Arial" w:cs="Arial"/>
          <w:lang w:val="lt-LT" w:eastAsia="lt-LT"/>
        </w:rPr>
        <w:t xml:space="preserve"> tiek Lietuvos pasienyje, tiek pajūryje, rekomenduojama r</w:t>
      </w:r>
      <w:r w:rsidRPr="46EFFBAA">
        <w:rPr>
          <w:rFonts w:ascii="Arial" w:hAnsi="Arial" w:cs="Arial"/>
          <w:lang w:val="lt-LT" w:eastAsia="lt-LT"/>
        </w:rPr>
        <w:t>ankiniu būdu nustatyti ryšio prioritetą</w:t>
      </w:r>
      <w:r w:rsidR="3A2E163B" w:rsidRPr="46EFFBAA">
        <w:rPr>
          <w:rFonts w:ascii="Arial" w:hAnsi="Arial" w:cs="Arial"/>
          <w:lang w:val="lt-LT" w:eastAsia="lt-LT"/>
        </w:rPr>
        <w:t xml:space="preserve"> ir rinktis 4G ar 5G ryšį.</w:t>
      </w:r>
    </w:p>
    <w:p w14:paraId="0B46A9D2" w14:textId="1A26015A" w:rsidR="00E3355E" w:rsidRDefault="009C44F4" w:rsidP="009C1CDB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6EFFBAA">
        <w:rPr>
          <w:rFonts w:ascii="Arial" w:hAnsi="Arial" w:cs="Arial"/>
          <w:lang w:val="lt-LT" w:eastAsia="lt-LT"/>
        </w:rPr>
        <w:t>„Telefonas automatiškai ieško stipresnio ryšio, todėl jis gali nuolat persijungti</w:t>
      </w:r>
      <w:r w:rsidR="0071509E" w:rsidRPr="46EFFBAA">
        <w:rPr>
          <w:rFonts w:ascii="Arial" w:hAnsi="Arial" w:cs="Arial"/>
          <w:lang w:val="lt-LT" w:eastAsia="lt-LT"/>
        </w:rPr>
        <w:t xml:space="preserve"> tarp skirtingų ryšio technologijų. Šiuo atveju, tai apima ne tik persijungimą</w:t>
      </w:r>
      <w:r w:rsidRPr="46EFFBAA">
        <w:rPr>
          <w:rFonts w:ascii="Arial" w:hAnsi="Arial" w:cs="Arial"/>
          <w:lang w:val="lt-LT" w:eastAsia="lt-LT"/>
        </w:rPr>
        <w:t xml:space="preserve"> nuo 4G p</w:t>
      </w:r>
      <w:r w:rsidR="00CC691C" w:rsidRPr="46EFFBAA">
        <w:rPr>
          <w:rFonts w:ascii="Arial" w:hAnsi="Arial" w:cs="Arial"/>
          <w:lang w:val="lt-LT" w:eastAsia="lt-LT"/>
        </w:rPr>
        <w:t>rie</w:t>
      </w:r>
      <w:r w:rsidR="0071509E" w:rsidRPr="46EFFBAA">
        <w:rPr>
          <w:rFonts w:ascii="Arial" w:hAnsi="Arial" w:cs="Arial"/>
          <w:lang w:val="lt-LT" w:eastAsia="lt-LT"/>
        </w:rPr>
        <w:t xml:space="preserve"> naujos kartos „Bitės“</w:t>
      </w:r>
      <w:r w:rsidRPr="46EFFBAA">
        <w:rPr>
          <w:rFonts w:ascii="Arial" w:hAnsi="Arial" w:cs="Arial"/>
          <w:lang w:val="lt-LT" w:eastAsia="lt-LT"/>
        </w:rPr>
        <w:t xml:space="preserve"> 5G</w:t>
      </w:r>
      <w:r w:rsidR="0071509E" w:rsidRPr="46EFFBAA">
        <w:rPr>
          <w:rFonts w:ascii="Arial" w:hAnsi="Arial" w:cs="Arial"/>
          <w:lang w:val="lt-LT" w:eastAsia="lt-LT"/>
        </w:rPr>
        <w:t>, bet ir senesnių</w:t>
      </w:r>
      <w:r w:rsidR="00C943FD" w:rsidRPr="46EFFBAA">
        <w:rPr>
          <w:rFonts w:ascii="Arial" w:hAnsi="Arial" w:cs="Arial"/>
          <w:lang w:val="lt-LT" w:eastAsia="lt-LT"/>
        </w:rPr>
        <w:t xml:space="preserve"> technologijų – 2G ar 3G</w:t>
      </w:r>
      <w:r w:rsidRPr="46EFFBAA">
        <w:rPr>
          <w:rFonts w:ascii="Arial" w:hAnsi="Arial" w:cs="Arial"/>
          <w:lang w:val="lt-LT" w:eastAsia="lt-LT"/>
        </w:rPr>
        <w:t xml:space="preserve">. Tai </w:t>
      </w:r>
      <w:r w:rsidR="00931528" w:rsidRPr="46EFFBAA">
        <w:rPr>
          <w:rFonts w:ascii="Arial" w:hAnsi="Arial" w:cs="Arial"/>
          <w:lang w:val="lt-LT" w:eastAsia="lt-LT"/>
        </w:rPr>
        <w:t xml:space="preserve">kiek </w:t>
      </w:r>
      <w:r w:rsidRPr="46EFFBAA">
        <w:rPr>
          <w:rFonts w:ascii="Arial" w:hAnsi="Arial" w:cs="Arial"/>
          <w:lang w:val="lt-LT" w:eastAsia="lt-LT"/>
        </w:rPr>
        <w:t>lėtina</w:t>
      </w:r>
      <w:r w:rsidR="00FD155E" w:rsidRPr="46EFFBAA">
        <w:rPr>
          <w:rFonts w:ascii="Arial" w:hAnsi="Arial" w:cs="Arial"/>
          <w:lang w:val="lt-LT" w:eastAsia="lt-LT"/>
        </w:rPr>
        <w:t xml:space="preserve"> įrenginio veikimą, interneto greitį, o galiausiai eikvoja ir baterijos resursus. Tinklo prioriteto nustatymas padeda </w:t>
      </w:r>
      <w:r w:rsidR="00961D1F" w:rsidRPr="46EFFBAA">
        <w:rPr>
          <w:rFonts w:ascii="Arial" w:hAnsi="Arial" w:cs="Arial"/>
          <w:lang w:val="lt-LT" w:eastAsia="lt-LT"/>
        </w:rPr>
        <w:t>to išvengti ir</w:t>
      </w:r>
      <w:r w:rsidR="00A11B45" w:rsidRPr="46EFFBAA">
        <w:rPr>
          <w:rFonts w:ascii="Arial" w:hAnsi="Arial" w:cs="Arial"/>
          <w:lang w:val="lt-LT" w:eastAsia="lt-LT"/>
        </w:rPr>
        <w:t xml:space="preserve"> užtikrina, kad jūsų įrenginys naudotų tik jūsų norimą ryšio technologiją“, – sako </w:t>
      </w:r>
      <w:r w:rsidR="008463E1" w:rsidRPr="46EFFBAA">
        <w:rPr>
          <w:rFonts w:ascii="Arial" w:hAnsi="Arial" w:cs="Arial"/>
          <w:lang w:val="lt-LT" w:eastAsia="lt-LT"/>
        </w:rPr>
        <w:t>M. Rauba</w:t>
      </w:r>
      <w:r w:rsidR="00A11B45" w:rsidRPr="46EFFBAA">
        <w:rPr>
          <w:rFonts w:ascii="Arial" w:hAnsi="Arial" w:cs="Arial"/>
          <w:lang w:val="lt-LT" w:eastAsia="lt-LT"/>
        </w:rPr>
        <w:t xml:space="preserve">, </w:t>
      </w:r>
      <w:r w:rsidR="008463E1" w:rsidRPr="46EFFBAA">
        <w:rPr>
          <w:rFonts w:ascii="Arial" w:hAnsi="Arial" w:cs="Arial"/>
          <w:lang w:val="lt-LT" w:eastAsia="lt-LT"/>
        </w:rPr>
        <w:t>skaitmeninių paslaugų bendrovės technologijų direktorius</w:t>
      </w:r>
      <w:r w:rsidR="00A11B45" w:rsidRPr="46EFFBAA">
        <w:rPr>
          <w:rFonts w:ascii="Arial" w:hAnsi="Arial" w:cs="Arial"/>
          <w:lang w:val="lt-LT" w:eastAsia="lt-LT"/>
        </w:rPr>
        <w:t>.</w:t>
      </w:r>
    </w:p>
    <w:p w14:paraId="581DF70F" w14:textId="77777777" w:rsidR="000C639C" w:rsidRDefault="000C639C" w:rsidP="00E3355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Nustatyti ryšio</w:t>
      </w:r>
      <w:r w:rsidR="00E3355E" w:rsidRPr="004F4671">
        <w:rPr>
          <w:rFonts w:ascii="Arial" w:hAnsi="Arial" w:cs="Arial"/>
          <w:lang w:val="lt-LT" w:eastAsia="lt-LT"/>
        </w:rPr>
        <w:t xml:space="preserve"> prioritetą telefone</w:t>
      </w:r>
      <w:r>
        <w:rPr>
          <w:rFonts w:ascii="Arial" w:hAnsi="Arial" w:cs="Arial"/>
          <w:lang w:val="lt-LT" w:eastAsia="lt-LT"/>
        </w:rPr>
        <w:t xml:space="preserve"> itin</w:t>
      </w:r>
      <w:r w:rsidR="00E3355E" w:rsidRPr="004F4671">
        <w:rPr>
          <w:rFonts w:ascii="Arial" w:hAnsi="Arial" w:cs="Arial"/>
          <w:lang w:val="lt-LT" w:eastAsia="lt-LT"/>
        </w:rPr>
        <w:t xml:space="preserve"> paprasta. „Samsung“ telefonuose tai padaryti galima pasirinkus nustatymuose skiltį „Ryšiai“, tuomet „Mobilieji tinklai“ ir „Tinklo režimas“. Čia belieka pasirinkti norimą ryšio tipą. </w:t>
      </w:r>
    </w:p>
    <w:p w14:paraId="47A1703B" w14:textId="77777777" w:rsidR="000C639C" w:rsidRDefault="00E3355E" w:rsidP="00E3355E">
      <w:pPr>
        <w:jc w:val="both"/>
        <w:rPr>
          <w:rFonts w:ascii="Arial" w:hAnsi="Arial" w:cs="Arial"/>
          <w:lang w:val="lt-LT" w:eastAsia="lt-LT"/>
        </w:rPr>
      </w:pPr>
      <w:r w:rsidRPr="004F4671">
        <w:rPr>
          <w:rFonts w:ascii="Arial" w:hAnsi="Arial" w:cs="Arial"/>
          <w:lang w:val="lt-LT" w:eastAsia="lt-LT"/>
        </w:rPr>
        <w:lastRenderedPageBreak/>
        <w:t xml:space="preserve">„iPhone“ įrenginiuose reikia atsidaryti „Nustatymus“, tada „Mobilusis ryšys“, tuomet „Mobiliojo ryšio duomenų parinktys“ ir „Balsas ir duomenys“ – čia galima pasirinkti 5G automatinį režimą ar kitą tinkamą variantą. </w:t>
      </w:r>
    </w:p>
    <w:p w14:paraId="27DCBE17" w14:textId="109BE4B3" w:rsidR="00E3355E" w:rsidRDefault="00E3355E" w:rsidP="00E3355E">
      <w:pPr>
        <w:jc w:val="both"/>
        <w:rPr>
          <w:rFonts w:ascii="Arial" w:hAnsi="Arial" w:cs="Arial"/>
          <w:lang w:val="lt-LT" w:eastAsia="lt-LT"/>
        </w:rPr>
      </w:pPr>
      <w:r w:rsidRPr="004F4671">
        <w:rPr>
          <w:rFonts w:ascii="Arial" w:hAnsi="Arial" w:cs="Arial"/>
          <w:lang w:val="lt-LT" w:eastAsia="lt-LT"/>
        </w:rPr>
        <w:t>„</w:t>
      </w:r>
      <w:proofErr w:type="spellStart"/>
      <w:r w:rsidRPr="004F4671">
        <w:rPr>
          <w:rFonts w:ascii="Arial" w:hAnsi="Arial" w:cs="Arial"/>
          <w:lang w:val="lt-LT" w:eastAsia="lt-LT"/>
        </w:rPr>
        <w:t>Xiaomi</w:t>
      </w:r>
      <w:proofErr w:type="spellEnd"/>
      <w:r w:rsidRPr="004F4671">
        <w:rPr>
          <w:rFonts w:ascii="Arial" w:hAnsi="Arial" w:cs="Arial"/>
          <w:lang w:val="lt-LT" w:eastAsia="lt-LT"/>
        </w:rPr>
        <w:t>“ telefonuose tinklo prioritetas keičiamas nustatymų skiltyje „Mobilieji tinklai“, pasirinkus SIM kortelę ir „Pageidaujamą tinklo tipą“.</w:t>
      </w:r>
    </w:p>
    <w:p w14:paraId="2A58CD74" w14:textId="5E812525" w:rsidR="000C639C" w:rsidRPr="000C639C" w:rsidRDefault="001127B5" w:rsidP="00E3355E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Gali tekti atnaujinti įrenginį</w:t>
      </w:r>
    </w:p>
    <w:p w14:paraId="01578EBD" w14:textId="708F3AE4" w:rsidR="000C639C" w:rsidRPr="004F4671" w:rsidRDefault="000C639C" w:rsidP="00E3355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Jei </w:t>
      </w:r>
      <w:r w:rsidR="00140E83">
        <w:rPr>
          <w:rFonts w:ascii="Arial" w:hAnsi="Arial" w:cs="Arial"/>
          <w:lang w:val="lt-LT" w:eastAsia="lt-LT"/>
        </w:rPr>
        <w:t xml:space="preserve">naudojamas telefonas nepalaiko 4G ar 5G ryšio technologijos, rekomenduojama nedelsti ir </w:t>
      </w:r>
      <w:r w:rsidR="00142CDF">
        <w:rPr>
          <w:rFonts w:ascii="Arial" w:hAnsi="Arial" w:cs="Arial"/>
          <w:lang w:val="lt-LT" w:eastAsia="lt-LT"/>
        </w:rPr>
        <w:t xml:space="preserve">jį </w:t>
      </w:r>
      <w:r w:rsidR="00140E83">
        <w:rPr>
          <w:rFonts w:ascii="Arial" w:hAnsi="Arial" w:cs="Arial"/>
          <w:lang w:val="lt-LT" w:eastAsia="lt-LT"/>
        </w:rPr>
        <w:t>atsinaujinti</w:t>
      </w:r>
      <w:r w:rsidR="00142CDF">
        <w:rPr>
          <w:rFonts w:ascii="Arial" w:hAnsi="Arial" w:cs="Arial"/>
          <w:lang w:val="lt-LT" w:eastAsia="lt-LT"/>
        </w:rPr>
        <w:t>. Lietuvoje išjungus 3G ryšį, seni telefonai</w:t>
      </w:r>
      <w:r w:rsidR="00004E2B">
        <w:rPr>
          <w:rFonts w:ascii="Arial" w:hAnsi="Arial" w:cs="Arial"/>
          <w:lang w:val="lt-LT" w:eastAsia="lt-LT"/>
        </w:rPr>
        <w:t xml:space="preserve"> galės naudotis tik bazinėms paslaugoms – skambučiams bei SMS žinutėms </w:t>
      </w:r>
      <w:r w:rsidR="008C419C">
        <w:rPr>
          <w:rFonts w:ascii="Arial" w:hAnsi="Arial" w:cs="Arial"/>
          <w:lang w:val="lt-LT" w:eastAsia="lt-LT"/>
        </w:rPr>
        <w:t>skirt</w:t>
      </w:r>
      <w:r w:rsidR="00004E2B">
        <w:rPr>
          <w:rFonts w:ascii="Arial" w:hAnsi="Arial" w:cs="Arial"/>
          <w:lang w:val="lt-LT" w:eastAsia="lt-LT"/>
        </w:rPr>
        <w:t>u 2G ryšiu.</w:t>
      </w:r>
    </w:p>
    <w:p w14:paraId="6169D094" w14:textId="4216DAE7" w:rsidR="002D5298" w:rsidRDefault="00E3355E" w:rsidP="000C639C">
      <w:pPr>
        <w:jc w:val="both"/>
        <w:rPr>
          <w:rFonts w:ascii="Arial" w:hAnsi="Arial" w:cs="Arial"/>
          <w:lang w:val="lt-LT" w:eastAsia="lt-LT"/>
        </w:rPr>
      </w:pPr>
      <w:r w:rsidRPr="46EFFBAA">
        <w:rPr>
          <w:rFonts w:ascii="Arial" w:hAnsi="Arial" w:cs="Arial"/>
          <w:lang w:val="lt-LT" w:eastAsia="lt-LT"/>
        </w:rPr>
        <w:t>„</w:t>
      </w:r>
      <w:r w:rsidR="008C419C" w:rsidRPr="46EFFBAA">
        <w:rPr>
          <w:rFonts w:ascii="Arial" w:hAnsi="Arial" w:cs="Arial"/>
          <w:lang w:val="lt-LT" w:eastAsia="lt-LT"/>
        </w:rPr>
        <w:t xml:space="preserve">Taip pat verta patikrinti telefono naudojamą SIM kortelę. </w:t>
      </w:r>
      <w:r w:rsidR="003C7D13" w:rsidRPr="46EFFBAA">
        <w:rPr>
          <w:rFonts w:ascii="Arial" w:hAnsi="Arial" w:cs="Arial"/>
          <w:lang w:val="lt-LT" w:eastAsia="lt-LT"/>
        </w:rPr>
        <w:t>Senesnės kaip 10 metų SIM kortelės neveikia su 4G ar 5G ryšiu, todėl net ir turint naują telefoną, negalėsite mėgautis visais jo privalumais</w:t>
      </w:r>
      <w:r w:rsidR="00016F11" w:rsidRPr="46EFFBAA">
        <w:rPr>
          <w:rFonts w:ascii="Arial" w:hAnsi="Arial" w:cs="Arial"/>
          <w:lang w:val="lt-LT" w:eastAsia="lt-LT"/>
        </w:rPr>
        <w:t>. Telefonas su 2G</w:t>
      </w:r>
      <w:r w:rsidR="00063CB2" w:rsidRPr="46EFFBAA">
        <w:rPr>
          <w:rFonts w:ascii="Arial" w:hAnsi="Arial" w:cs="Arial"/>
          <w:lang w:val="lt-LT" w:eastAsia="lt-LT"/>
        </w:rPr>
        <w:t xml:space="preserve"> ryšiu tiesiog bus lėtas ir neleis naudotis internetu – nei socialiniais tinklais, nei naujienų</w:t>
      </w:r>
      <w:r w:rsidR="0017295D" w:rsidRPr="46EFFBAA">
        <w:rPr>
          <w:rFonts w:ascii="Arial" w:hAnsi="Arial" w:cs="Arial"/>
          <w:lang w:val="lt-LT" w:eastAsia="lt-LT"/>
        </w:rPr>
        <w:t xml:space="preserve"> portalais ar programėlėmis“, – perspėja </w:t>
      </w:r>
      <w:r w:rsidR="0086701F" w:rsidRPr="46EFFBAA">
        <w:rPr>
          <w:rFonts w:ascii="Arial" w:hAnsi="Arial" w:cs="Arial"/>
          <w:lang w:val="lt-LT" w:eastAsia="lt-LT"/>
        </w:rPr>
        <w:t>M. Rauba</w:t>
      </w:r>
      <w:r w:rsidR="0017295D" w:rsidRPr="46EFFBAA">
        <w:rPr>
          <w:rFonts w:ascii="Arial" w:hAnsi="Arial" w:cs="Arial"/>
          <w:lang w:val="lt-LT" w:eastAsia="lt-LT"/>
        </w:rPr>
        <w:t>.</w:t>
      </w:r>
    </w:p>
    <w:p w14:paraId="7614C32C" w14:textId="5C0F2803" w:rsidR="0017295D" w:rsidRDefault="0017295D" w:rsidP="000C639C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Atsinaujinti senas SIM korteles galima nemokamai „Bitės“ salonuose visoje Lietuvoje.</w:t>
      </w:r>
    </w:p>
    <w:p w14:paraId="52A5A62D" w14:textId="2FEAFEB1" w:rsidR="005308B1" w:rsidRDefault="00FE7901" w:rsidP="000C639C">
      <w:pPr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 w:eastAsia="lt-LT"/>
        </w:rPr>
        <w:t xml:space="preserve">Šiuo metu 3G ryšio technologija „Bitės“ tinkle jau išjungta </w:t>
      </w:r>
      <w:r w:rsidR="00D17313">
        <w:rPr>
          <w:rFonts w:ascii="Arial" w:hAnsi="Arial" w:cs="Arial"/>
          <w:lang w:val="lt-LT" w:eastAsia="lt-LT"/>
        </w:rPr>
        <w:t>Klaipėdos apskrity</w:t>
      </w:r>
      <w:r w:rsidR="00C13B82">
        <w:rPr>
          <w:rFonts w:ascii="Arial" w:hAnsi="Arial" w:cs="Arial"/>
          <w:lang w:val="lt-LT" w:eastAsia="lt-LT"/>
        </w:rPr>
        <w:t>je</w:t>
      </w:r>
      <w:r w:rsidR="00D17313">
        <w:rPr>
          <w:rFonts w:ascii="Arial" w:hAnsi="Arial" w:cs="Arial"/>
          <w:lang w:val="lt-LT" w:eastAsia="lt-LT"/>
        </w:rPr>
        <w:t xml:space="preserve"> </w:t>
      </w:r>
      <w:r w:rsidR="00D17313" w:rsidRPr="00D17313">
        <w:rPr>
          <w:rFonts w:ascii="Arial" w:hAnsi="Arial" w:cs="Arial"/>
          <w:lang w:val="lt-LT"/>
        </w:rPr>
        <w:t>– Klaipėdos mieste ir rajone, Palangoje, Neringoje, Kretingos, Skuodo ir Šilutės rajonuose</w:t>
      </w:r>
      <w:r w:rsidR="00C13B82">
        <w:rPr>
          <w:rFonts w:ascii="Arial" w:hAnsi="Arial" w:cs="Arial"/>
          <w:lang w:val="lt-LT"/>
        </w:rPr>
        <w:t xml:space="preserve">. </w:t>
      </w:r>
    </w:p>
    <w:p w14:paraId="62272F54" w14:textId="77777777" w:rsidR="001127B5" w:rsidRDefault="001127B5" w:rsidP="000C639C">
      <w:pPr>
        <w:jc w:val="both"/>
        <w:rPr>
          <w:rFonts w:ascii="Arial" w:hAnsi="Arial" w:cs="Arial"/>
          <w:lang w:val="lt-LT" w:eastAsia="lt-LT"/>
        </w:rPr>
      </w:pP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A2916" w14:textId="77777777" w:rsidR="0043022B" w:rsidRDefault="0043022B">
      <w:pPr>
        <w:spacing w:after="0" w:line="240" w:lineRule="auto"/>
      </w:pPr>
      <w:r>
        <w:separator/>
      </w:r>
    </w:p>
  </w:endnote>
  <w:endnote w:type="continuationSeparator" w:id="0">
    <w:p w14:paraId="6956F339" w14:textId="77777777" w:rsidR="0043022B" w:rsidRDefault="0043022B">
      <w:pPr>
        <w:spacing w:after="0" w:line="240" w:lineRule="auto"/>
      </w:pPr>
      <w:r>
        <w:continuationSeparator/>
      </w:r>
    </w:p>
  </w:endnote>
  <w:endnote w:type="continuationNotice" w:id="1">
    <w:p w14:paraId="56BAB9DE" w14:textId="77777777" w:rsidR="0043022B" w:rsidRDefault="004302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3B693" w14:textId="77777777" w:rsidR="0043022B" w:rsidRDefault="0043022B">
      <w:pPr>
        <w:spacing w:after="0" w:line="240" w:lineRule="auto"/>
      </w:pPr>
      <w:r>
        <w:separator/>
      </w:r>
    </w:p>
  </w:footnote>
  <w:footnote w:type="continuationSeparator" w:id="0">
    <w:p w14:paraId="4B6FD00C" w14:textId="77777777" w:rsidR="0043022B" w:rsidRDefault="0043022B">
      <w:pPr>
        <w:spacing w:after="0" w:line="240" w:lineRule="auto"/>
      </w:pPr>
      <w:r>
        <w:continuationSeparator/>
      </w:r>
    </w:p>
  </w:footnote>
  <w:footnote w:type="continuationNotice" w:id="1">
    <w:p w14:paraId="13C11010" w14:textId="77777777" w:rsidR="0043022B" w:rsidRDefault="004302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8"/>
  </w:num>
  <w:num w:numId="9" w16cid:durableId="1839809896">
    <w:abstractNumId w:val="19"/>
  </w:num>
  <w:num w:numId="10" w16cid:durableId="1797602590">
    <w:abstractNumId w:val="15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0"/>
  </w:num>
  <w:num w:numId="14" w16cid:durableId="1541818571">
    <w:abstractNumId w:val="7"/>
  </w:num>
  <w:num w:numId="15" w16cid:durableId="880555326">
    <w:abstractNumId w:val="17"/>
  </w:num>
  <w:num w:numId="16" w16cid:durableId="58136859">
    <w:abstractNumId w:val="12"/>
  </w:num>
  <w:num w:numId="17" w16cid:durableId="1664121721">
    <w:abstractNumId w:val="4"/>
  </w:num>
  <w:num w:numId="18" w16cid:durableId="1617367736">
    <w:abstractNumId w:val="16"/>
  </w:num>
  <w:num w:numId="19" w16cid:durableId="1798067476">
    <w:abstractNumId w:val="6"/>
  </w:num>
  <w:num w:numId="20" w16cid:durableId="237518245">
    <w:abstractNumId w:val="2"/>
  </w:num>
  <w:num w:numId="21" w16cid:durableId="910697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23DD"/>
    <w:rsid w:val="00004E2B"/>
    <w:rsid w:val="0001311E"/>
    <w:rsid w:val="00016F11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4794A"/>
    <w:rsid w:val="000519AC"/>
    <w:rsid w:val="00054149"/>
    <w:rsid w:val="00063CB2"/>
    <w:rsid w:val="000657D7"/>
    <w:rsid w:val="00067884"/>
    <w:rsid w:val="000679FC"/>
    <w:rsid w:val="00072896"/>
    <w:rsid w:val="00072AB0"/>
    <w:rsid w:val="000800EB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B2FED"/>
    <w:rsid w:val="000B33EB"/>
    <w:rsid w:val="000B6B07"/>
    <w:rsid w:val="000C0987"/>
    <w:rsid w:val="000C2CAA"/>
    <w:rsid w:val="000C33B4"/>
    <w:rsid w:val="000C3BE2"/>
    <w:rsid w:val="000C639C"/>
    <w:rsid w:val="000C64BD"/>
    <w:rsid w:val="000C738A"/>
    <w:rsid w:val="000C7570"/>
    <w:rsid w:val="000D63FA"/>
    <w:rsid w:val="000E0272"/>
    <w:rsid w:val="000E2CE1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0F5397"/>
    <w:rsid w:val="000F6C23"/>
    <w:rsid w:val="000F7E15"/>
    <w:rsid w:val="001003BB"/>
    <w:rsid w:val="001006C2"/>
    <w:rsid w:val="00101007"/>
    <w:rsid w:val="00101C31"/>
    <w:rsid w:val="00107D7E"/>
    <w:rsid w:val="00107DE0"/>
    <w:rsid w:val="00110CF9"/>
    <w:rsid w:val="001127B5"/>
    <w:rsid w:val="001132EC"/>
    <w:rsid w:val="001162EA"/>
    <w:rsid w:val="0011687A"/>
    <w:rsid w:val="00117A9D"/>
    <w:rsid w:val="001212E9"/>
    <w:rsid w:val="00123C34"/>
    <w:rsid w:val="00124433"/>
    <w:rsid w:val="00127EF0"/>
    <w:rsid w:val="00132822"/>
    <w:rsid w:val="00132D82"/>
    <w:rsid w:val="00133F6B"/>
    <w:rsid w:val="00140E83"/>
    <w:rsid w:val="00141BFA"/>
    <w:rsid w:val="00142CDF"/>
    <w:rsid w:val="00142F81"/>
    <w:rsid w:val="001457AC"/>
    <w:rsid w:val="0014778F"/>
    <w:rsid w:val="00147B56"/>
    <w:rsid w:val="00150539"/>
    <w:rsid w:val="00151317"/>
    <w:rsid w:val="00152BFB"/>
    <w:rsid w:val="001532FA"/>
    <w:rsid w:val="00160D8C"/>
    <w:rsid w:val="00160EEA"/>
    <w:rsid w:val="001612A1"/>
    <w:rsid w:val="00162CD7"/>
    <w:rsid w:val="0017071C"/>
    <w:rsid w:val="0017176C"/>
    <w:rsid w:val="00171AB3"/>
    <w:rsid w:val="0017295D"/>
    <w:rsid w:val="00175529"/>
    <w:rsid w:val="00177FEA"/>
    <w:rsid w:val="00180AB2"/>
    <w:rsid w:val="001813ED"/>
    <w:rsid w:val="00183FC5"/>
    <w:rsid w:val="00185944"/>
    <w:rsid w:val="00186100"/>
    <w:rsid w:val="0018615A"/>
    <w:rsid w:val="00190CC3"/>
    <w:rsid w:val="001917A1"/>
    <w:rsid w:val="00191D14"/>
    <w:rsid w:val="00191FA5"/>
    <w:rsid w:val="00193B77"/>
    <w:rsid w:val="00194906"/>
    <w:rsid w:val="00194F6A"/>
    <w:rsid w:val="0019505D"/>
    <w:rsid w:val="00196DCE"/>
    <w:rsid w:val="00197499"/>
    <w:rsid w:val="001A0FA1"/>
    <w:rsid w:val="001A707D"/>
    <w:rsid w:val="001B423D"/>
    <w:rsid w:val="001C07B7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E14BC"/>
    <w:rsid w:val="001E606F"/>
    <w:rsid w:val="001E60C0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658"/>
    <w:rsid w:val="0021196E"/>
    <w:rsid w:val="002123D3"/>
    <w:rsid w:val="002146EB"/>
    <w:rsid w:val="00214F2A"/>
    <w:rsid w:val="002150A0"/>
    <w:rsid w:val="00222CE4"/>
    <w:rsid w:val="0022354C"/>
    <w:rsid w:val="00226AF6"/>
    <w:rsid w:val="0023186C"/>
    <w:rsid w:val="00235EA2"/>
    <w:rsid w:val="0025052D"/>
    <w:rsid w:val="00252FCC"/>
    <w:rsid w:val="00253CB9"/>
    <w:rsid w:val="002612D0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025F"/>
    <w:rsid w:val="00295CCA"/>
    <w:rsid w:val="002972D0"/>
    <w:rsid w:val="00297719"/>
    <w:rsid w:val="002A414F"/>
    <w:rsid w:val="002A434E"/>
    <w:rsid w:val="002A53F7"/>
    <w:rsid w:val="002A738A"/>
    <w:rsid w:val="002B37CD"/>
    <w:rsid w:val="002B71D9"/>
    <w:rsid w:val="002B7918"/>
    <w:rsid w:val="002C215F"/>
    <w:rsid w:val="002C7CC1"/>
    <w:rsid w:val="002C7F10"/>
    <w:rsid w:val="002D0209"/>
    <w:rsid w:val="002D50B8"/>
    <w:rsid w:val="002D5298"/>
    <w:rsid w:val="002D583C"/>
    <w:rsid w:val="002D6E99"/>
    <w:rsid w:val="002E0530"/>
    <w:rsid w:val="002E3B45"/>
    <w:rsid w:val="002E4691"/>
    <w:rsid w:val="002F05E3"/>
    <w:rsid w:val="002F200B"/>
    <w:rsid w:val="00303469"/>
    <w:rsid w:val="0030394A"/>
    <w:rsid w:val="0031121F"/>
    <w:rsid w:val="0031129C"/>
    <w:rsid w:val="00311D28"/>
    <w:rsid w:val="003126A4"/>
    <w:rsid w:val="00317212"/>
    <w:rsid w:val="00317B19"/>
    <w:rsid w:val="00324260"/>
    <w:rsid w:val="00326CA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0222"/>
    <w:rsid w:val="003658E7"/>
    <w:rsid w:val="0036663A"/>
    <w:rsid w:val="00367097"/>
    <w:rsid w:val="0037423F"/>
    <w:rsid w:val="00376103"/>
    <w:rsid w:val="0038356D"/>
    <w:rsid w:val="00384C8D"/>
    <w:rsid w:val="00386EA5"/>
    <w:rsid w:val="00392122"/>
    <w:rsid w:val="0039339B"/>
    <w:rsid w:val="00395773"/>
    <w:rsid w:val="00397669"/>
    <w:rsid w:val="003A1D16"/>
    <w:rsid w:val="003A4B0E"/>
    <w:rsid w:val="003A4B0F"/>
    <w:rsid w:val="003A5235"/>
    <w:rsid w:val="003A643C"/>
    <w:rsid w:val="003A7522"/>
    <w:rsid w:val="003A7626"/>
    <w:rsid w:val="003B0047"/>
    <w:rsid w:val="003B0A20"/>
    <w:rsid w:val="003B4393"/>
    <w:rsid w:val="003C1B69"/>
    <w:rsid w:val="003C7D13"/>
    <w:rsid w:val="003D2499"/>
    <w:rsid w:val="003D4C10"/>
    <w:rsid w:val="003D5ADB"/>
    <w:rsid w:val="003D5BBA"/>
    <w:rsid w:val="003D6984"/>
    <w:rsid w:val="003D78D4"/>
    <w:rsid w:val="003E1DCD"/>
    <w:rsid w:val="003E2764"/>
    <w:rsid w:val="003E5224"/>
    <w:rsid w:val="003F203B"/>
    <w:rsid w:val="003F3920"/>
    <w:rsid w:val="003F4499"/>
    <w:rsid w:val="00403029"/>
    <w:rsid w:val="004048A0"/>
    <w:rsid w:val="00413D01"/>
    <w:rsid w:val="0041501A"/>
    <w:rsid w:val="00421F14"/>
    <w:rsid w:val="00423633"/>
    <w:rsid w:val="00423B59"/>
    <w:rsid w:val="00423B9B"/>
    <w:rsid w:val="0043022B"/>
    <w:rsid w:val="00433BF1"/>
    <w:rsid w:val="00440B71"/>
    <w:rsid w:val="00442B02"/>
    <w:rsid w:val="0044672A"/>
    <w:rsid w:val="00451093"/>
    <w:rsid w:val="004515D7"/>
    <w:rsid w:val="0046006A"/>
    <w:rsid w:val="0046046E"/>
    <w:rsid w:val="00462E7F"/>
    <w:rsid w:val="00463D5C"/>
    <w:rsid w:val="00464694"/>
    <w:rsid w:val="004677B2"/>
    <w:rsid w:val="0047268A"/>
    <w:rsid w:val="00472D42"/>
    <w:rsid w:val="00475B8D"/>
    <w:rsid w:val="004767C5"/>
    <w:rsid w:val="00477B9A"/>
    <w:rsid w:val="004911F6"/>
    <w:rsid w:val="004918B2"/>
    <w:rsid w:val="0049286C"/>
    <w:rsid w:val="00497D44"/>
    <w:rsid w:val="004A236A"/>
    <w:rsid w:val="004A3522"/>
    <w:rsid w:val="004B0174"/>
    <w:rsid w:val="004B034C"/>
    <w:rsid w:val="004B04C0"/>
    <w:rsid w:val="004B2976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22C9"/>
    <w:rsid w:val="004E388E"/>
    <w:rsid w:val="004E433A"/>
    <w:rsid w:val="004E434C"/>
    <w:rsid w:val="004E583B"/>
    <w:rsid w:val="004E7E3B"/>
    <w:rsid w:val="004F25E3"/>
    <w:rsid w:val="004F3DE4"/>
    <w:rsid w:val="004F4671"/>
    <w:rsid w:val="004F6B16"/>
    <w:rsid w:val="00504EF5"/>
    <w:rsid w:val="0051386D"/>
    <w:rsid w:val="00515D54"/>
    <w:rsid w:val="005160DB"/>
    <w:rsid w:val="005162DE"/>
    <w:rsid w:val="00524B5E"/>
    <w:rsid w:val="005266F6"/>
    <w:rsid w:val="005308B1"/>
    <w:rsid w:val="00532E3F"/>
    <w:rsid w:val="005340A1"/>
    <w:rsid w:val="00534D22"/>
    <w:rsid w:val="0053544C"/>
    <w:rsid w:val="00537D0E"/>
    <w:rsid w:val="00547DEC"/>
    <w:rsid w:val="005509B2"/>
    <w:rsid w:val="00553AAA"/>
    <w:rsid w:val="005618B1"/>
    <w:rsid w:val="00567F63"/>
    <w:rsid w:val="00577AD3"/>
    <w:rsid w:val="00580B96"/>
    <w:rsid w:val="0058303D"/>
    <w:rsid w:val="0058472A"/>
    <w:rsid w:val="0059008E"/>
    <w:rsid w:val="005906B4"/>
    <w:rsid w:val="00594E2E"/>
    <w:rsid w:val="0059516F"/>
    <w:rsid w:val="00596C51"/>
    <w:rsid w:val="00597FBC"/>
    <w:rsid w:val="005A1ABD"/>
    <w:rsid w:val="005A3B8D"/>
    <w:rsid w:val="005A44EB"/>
    <w:rsid w:val="005B462B"/>
    <w:rsid w:val="005B6C45"/>
    <w:rsid w:val="005B6E29"/>
    <w:rsid w:val="005C4894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D5E"/>
    <w:rsid w:val="006042A9"/>
    <w:rsid w:val="00610F2E"/>
    <w:rsid w:val="006118FA"/>
    <w:rsid w:val="00611D74"/>
    <w:rsid w:val="006132EC"/>
    <w:rsid w:val="00614C12"/>
    <w:rsid w:val="00614F2B"/>
    <w:rsid w:val="00624102"/>
    <w:rsid w:val="00625DCF"/>
    <w:rsid w:val="00626721"/>
    <w:rsid w:val="00630C48"/>
    <w:rsid w:val="00631F57"/>
    <w:rsid w:val="00643B23"/>
    <w:rsid w:val="006456B5"/>
    <w:rsid w:val="00650F51"/>
    <w:rsid w:val="00650F60"/>
    <w:rsid w:val="00653890"/>
    <w:rsid w:val="00656636"/>
    <w:rsid w:val="00656B59"/>
    <w:rsid w:val="006570E2"/>
    <w:rsid w:val="00665527"/>
    <w:rsid w:val="006734D5"/>
    <w:rsid w:val="006745C8"/>
    <w:rsid w:val="00674D8E"/>
    <w:rsid w:val="00677C92"/>
    <w:rsid w:val="00682C49"/>
    <w:rsid w:val="006834D9"/>
    <w:rsid w:val="00684144"/>
    <w:rsid w:val="00684335"/>
    <w:rsid w:val="00684666"/>
    <w:rsid w:val="006920B5"/>
    <w:rsid w:val="00692C71"/>
    <w:rsid w:val="00694523"/>
    <w:rsid w:val="00694BA4"/>
    <w:rsid w:val="006A0891"/>
    <w:rsid w:val="006A662F"/>
    <w:rsid w:val="006B2222"/>
    <w:rsid w:val="006B3FF4"/>
    <w:rsid w:val="006B7DF7"/>
    <w:rsid w:val="006C2373"/>
    <w:rsid w:val="006C558D"/>
    <w:rsid w:val="006C7177"/>
    <w:rsid w:val="006D0B36"/>
    <w:rsid w:val="006D44EA"/>
    <w:rsid w:val="006E072E"/>
    <w:rsid w:val="006F42CD"/>
    <w:rsid w:val="00701058"/>
    <w:rsid w:val="007042AE"/>
    <w:rsid w:val="0071094E"/>
    <w:rsid w:val="0071488B"/>
    <w:rsid w:val="00714A2F"/>
    <w:rsid w:val="0071509E"/>
    <w:rsid w:val="007250F8"/>
    <w:rsid w:val="00733B19"/>
    <w:rsid w:val="00735836"/>
    <w:rsid w:val="0073717D"/>
    <w:rsid w:val="00741252"/>
    <w:rsid w:val="007570CA"/>
    <w:rsid w:val="00775B40"/>
    <w:rsid w:val="00776833"/>
    <w:rsid w:val="00777C80"/>
    <w:rsid w:val="0078034E"/>
    <w:rsid w:val="00780792"/>
    <w:rsid w:val="00782039"/>
    <w:rsid w:val="00790634"/>
    <w:rsid w:val="00791412"/>
    <w:rsid w:val="007939C8"/>
    <w:rsid w:val="00793D6C"/>
    <w:rsid w:val="00796919"/>
    <w:rsid w:val="007A156C"/>
    <w:rsid w:val="007B04B0"/>
    <w:rsid w:val="007C05B5"/>
    <w:rsid w:val="007C312E"/>
    <w:rsid w:val="007D41D8"/>
    <w:rsid w:val="007D4D91"/>
    <w:rsid w:val="007D79DE"/>
    <w:rsid w:val="007E031A"/>
    <w:rsid w:val="007E32D9"/>
    <w:rsid w:val="007E6283"/>
    <w:rsid w:val="007F0F98"/>
    <w:rsid w:val="00800CE1"/>
    <w:rsid w:val="008020C7"/>
    <w:rsid w:val="008027FE"/>
    <w:rsid w:val="00802870"/>
    <w:rsid w:val="00806597"/>
    <w:rsid w:val="008153D4"/>
    <w:rsid w:val="0082595B"/>
    <w:rsid w:val="00831D15"/>
    <w:rsid w:val="0083512A"/>
    <w:rsid w:val="00836CE6"/>
    <w:rsid w:val="0084318A"/>
    <w:rsid w:val="008463E1"/>
    <w:rsid w:val="00853AFA"/>
    <w:rsid w:val="00856C75"/>
    <w:rsid w:val="00856D9C"/>
    <w:rsid w:val="0086196A"/>
    <w:rsid w:val="00863A5E"/>
    <w:rsid w:val="00864F3E"/>
    <w:rsid w:val="0086701F"/>
    <w:rsid w:val="00873508"/>
    <w:rsid w:val="00875590"/>
    <w:rsid w:val="008764A3"/>
    <w:rsid w:val="008807EC"/>
    <w:rsid w:val="008811AB"/>
    <w:rsid w:val="00883773"/>
    <w:rsid w:val="00886DC5"/>
    <w:rsid w:val="008944A7"/>
    <w:rsid w:val="008949D1"/>
    <w:rsid w:val="00897290"/>
    <w:rsid w:val="008A4DC2"/>
    <w:rsid w:val="008A72C9"/>
    <w:rsid w:val="008A72E8"/>
    <w:rsid w:val="008B1E0B"/>
    <w:rsid w:val="008B1FEC"/>
    <w:rsid w:val="008B2D80"/>
    <w:rsid w:val="008B3501"/>
    <w:rsid w:val="008B5016"/>
    <w:rsid w:val="008B5AB9"/>
    <w:rsid w:val="008B7D3C"/>
    <w:rsid w:val="008C08BE"/>
    <w:rsid w:val="008C1F40"/>
    <w:rsid w:val="008C3215"/>
    <w:rsid w:val="008C419C"/>
    <w:rsid w:val="008C6D6A"/>
    <w:rsid w:val="008D2AE9"/>
    <w:rsid w:val="008D4401"/>
    <w:rsid w:val="008D4A21"/>
    <w:rsid w:val="008D56BB"/>
    <w:rsid w:val="008D58EA"/>
    <w:rsid w:val="008D5FDC"/>
    <w:rsid w:val="008D6252"/>
    <w:rsid w:val="008D7637"/>
    <w:rsid w:val="008E00B8"/>
    <w:rsid w:val="008E0EAA"/>
    <w:rsid w:val="008E12A2"/>
    <w:rsid w:val="008E2454"/>
    <w:rsid w:val="008E43BE"/>
    <w:rsid w:val="008F169A"/>
    <w:rsid w:val="008F4D32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4A16"/>
    <w:rsid w:val="0092668E"/>
    <w:rsid w:val="00931528"/>
    <w:rsid w:val="00931FC7"/>
    <w:rsid w:val="009347DC"/>
    <w:rsid w:val="00934B23"/>
    <w:rsid w:val="00937B8A"/>
    <w:rsid w:val="00938911"/>
    <w:rsid w:val="009426FE"/>
    <w:rsid w:val="00945685"/>
    <w:rsid w:val="00945FB0"/>
    <w:rsid w:val="009469D3"/>
    <w:rsid w:val="00954596"/>
    <w:rsid w:val="00955111"/>
    <w:rsid w:val="009577AA"/>
    <w:rsid w:val="0096154D"/>
    <w:rsid w:val="00961D1F"/>
    <w:rsid w:val="00970F49"/>
    <w:rsid w:val="009743DE"/>
    <w:rsid w:val="00977B82"/>
    <w:rsid w:val="0098109F"/>
    <w:rsid w:val="00983241"/>
    <w:rsid w:val="00983D74"/>
    <w:rsid w:val="00986650"/>
    <w:rsid w:val="00993A2F"/>
    <w:rsid w:val="00995616"/>
    <w:rsid w:val="00996B28"/>
    <w:rsid w:val="009A1F11"/>
    <w:rsid w:val="009A2809"/>
    <w:rsid w:val="009A59B2"/>
    <w:rsid w:val="009B422B"/>
    <w:rsid w:val="009B63CE"/>
    <w:rsid w:val="009B7BCB"/>
    <w:rsid w:val="009C1517"/>
    <w:rsid w:val="009C1CDB"/>
    <w:rsid w:val="009C2A55"/>
    <w:rsid w:val="009C3244"/>
    <w:rsid w:val="009C44F4"/>
    <w:rsid w:val="009C4EFC"/>
    <w:rsid w:val="009C543A"/>
    <w:rsid w:val="009C6DAE"/>
    <w:rsid w:val="009D2451"/>
    <w:rsid w:val="009D2A3E"/>
    <w:rsid w:val="009D3544"/>
    <w:rsid w:val="009D3808"/>
    <w:rsid w:val="009D3F7C"/>
    <w:rsid w:val="009E0CE8"/>
    <w:rsid w:val="009E0FBA"/>
    <w:rsid w:val="009E7255"/>
    <w:rsid w:val="009F0921"/>
    <w:rsid w:val="009F0AA5"/>
    <w:rsid w:val="009F47C3"/>
    <w:rsid w:val="00A00743"/>
    <w:rsid w:val="00A03211"/>
    <w:rsid w:val="00A033C6"/>
    <w:rsid w:val="00A059E9"/>
    <w:rsid w:val="00A11B45"/>
    <w:rsid w:val="00A12C5A"/>
    <w:rsid w:val="00A1357B"/>
    <w:rsid w:val="00A17A62"/>
    <w:rsid w:val="00A17BA7"/>
    <w:rsid w:val="00A229C1"/>
    <w:rsid w:val="00A31289"/>
    <w:rsid w:val="00A31D88"/>
    <w:rsid w:val="00A32BD5"/>
    <w:rsid w:val="00A45402"/>
    <w:rsid w:val="00A5262F"/>
    <w:rsid w:val="00A52804"/>
    <w:rsid w:val="00A52D6C"/>
    <w:rsid w:val="00A548D8"/>
    <w:rsid w:val="00A60C7D"/>
    <w:rsid w:val="00A61B36"/>
    <w:rsid w:val="00A62246"/>
    <w:rsid w:val="00A6579B"/>
    <w:rsid w:val="00A70954"/>
    <w:rsid w:val="00A71EE4"/>
    <w:rsid w:val="00A7252A"/>
    <w:rsid w:val="00A72C1D"/>
    <w:rsid w:val="00A7345C"/>
    <w:rsid w:val="00A737D6"/>
    <w:rsid w:val="00A773CF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4658"/>
    <w:rsid w:val="00AA7E5C"/>
    <w:rsid w:val="00AB0B16"/>
    <w:rsid w:val="00AB287A"/>
    <w:rsid w:val="00AB4EC9"/>
    <w:rsid w:val="00AB558D"/>
    <w:rsid w:val="00AC2BB4"/>
    <w:rsid w:val="00AC2E35"/>
    <w:rsid w:val="00AD2D6C"/>
    <w:rsid w:val="00AD5C7C"/>
    <w:rsid w:val="00AD6A28"/>
    <w:rsid w:val="00AE5037"/>
    <w:rsid w:val="00AF095D"/>
    <w:rsid w:val="00AF424A"/>
    <w:rsid w:val="00B01179"/>
    <w:rsid w:val="00B04BE0"/>
    <w:rsid w:val="00B05800"/>
    <w:rsid w:val="00B06DD4"/>
    <w:rsid w:val="00B0789B"/>
    <w:rsid w:val="00B15156"/>
    <w:rsid w:val="00B16785"/>
    <w:rsid w:val="00B169F7"/>
    <w:rsid w:val="00B17901"/>
    <w:rsid w:val="00B23336"/>
    <w:rsid w:val="00B23BA0"/>
    <w:rsid w:val="00B30BF4"/>
    <w:rsid w:val="00B41C35"/>
    <w:rsid w:val="00B4208E"/>
    <w:rsid w:val="00B46BDA"/>
    <w:rsid w:val="00B4711D"/>
    <w:rsid w:val="00B501F1"/>
    <w:rsid w:val="00B505DD"/>
    <w:rsid w:val="00B50EBE"/>
    <w:rsid w:val="00B53BB3"/>
    <w:rsid w:val="00B54A35"/>
    <w:rsid w:val="00B5500F"/>
    <w:rsid w:val="00B60191"/>
    <w:rsid w:val="00B627AF"/>
    <w:rsid w:val="00B655DE"/>
    <w:rsid w:val="00B65F54"/>
    <w:rsid w:val="00B66D7F"/>
    <w:rsid w:val="00B73040"/>
    <w:rsid w:val="00B73042"/>
    <w:rsid w:val="00B7357B"/>
    <w:rsid w:val="00B73C66"/>
    <w:rsid w:val="00B76670"/>
    <w:rsid w:val="00B81C09"/>
    <w:rsid w:val="00B86FC4"/>
    <w:rsid w:val="00B875EE"/>
    <w:rsid w:val="00B90804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C1431"/>
    <w:rsid w:val="00BC1B3F"/>
    <w:rsid w:val="00BC467E"/>
    <w:rsid w:val="00BC7C70"/>
    <w:rsid w:val="00BD394F"/>
    <w:rsid w:val="00BD48ED"/>
    <w:rsid w:val="00BD6E51"/>
    <w:rsid w:val="00BE04EF"/>
    <w:rsid w:val="00BE1F64"/>
    <w:rsid w:val="00BF19A2"/>
    <w:rsid w:val="00C02651"/>
    <w:rsid w:val="00C03C93"/>
    <w:rsid w:val="00C06FF5"/>
    <w:rsid w:val="00C12473"/>
    <w:rsid w:val="00C13B82"/>
    <w:rsid w:val="00C15E85"/>
    <w:rsid w:val="00C1622B"/>
    <w:rsid w:val="00C16286"/>
    <w:rsid w:val="00C17A0F"/>
    <w:rsid w:val="00C22AAF"/>
    <w:rsid w:val="00C25504"/>
    <w:rsid w:val="00C35FB7"/>
    <w:rsid w:val="00C41082"/>
    <w:rsid w:val="00C439B4"/>
    <w:rsid w:val="00C463E7"/>
    <w:rsid w:val="00C46602"/>
    <w:rsid w:val="00C50FE9"/>
    <w:rsid w:val="00C511A2"/>
    <w:rsid w:val="00C53EFA"/>
    <w:rsid w:val="00C57759"/>
    <w:rsid w:val="00C623C2"/>
    <w:rsid w:val="00C63F43"/>
    <w:rsid w:val="00C64A51"/>
    <w:rsid w:val="00C728E1"/>
    <w:rsid w:val="00C74042"/>
    <w:rsid w:val="00C743B9"/>
    <w:rsid w:val="00C7524D"/>
    <w:rsid w:val="00C761DB"/>
    <w:rsid w:val="00C769B5"/>
    <w:rsid w:val="00C76C32"/>
    <w:rsid w:val="00C82CA1"/>
    <w:rsid w:val="00C83073"/>
    <w:rsid w:val="00C863DE"/>
    <w:rsid w:val="00C9029D"/>
    <w:rsid w:val="00C909BD"/>
    <w:rsid w:val="00C91BBB"/>
    <w:rsid w:val="00C9376B"/>
    <w:rsid w:val="00C943FD"/>
    <w:rsid w:val="00CA19B6"/>
    <w:rsid w:val="00CA238F"/>
    <w:rsid w:val="00CA5BD4"/>
    <w:rsid w:val="00CB3C5B"/>
    <w:rsid w:val="00CB49CC"/>
    <w:rsid w:val="00CB58DF"/>
    <w:rsid w:val="00CB59B0"/>
    <w:rsid w:val="00CB7F96"/>
    <w:rsid w:val="00CC24B5"/>
    <w:rsid w:val="00CC397E"/>
    <w:rsid w:val="00CC62E4"/>
    <w:rsid w:val="00CC6579"/>
    <w:rsid w:val="00CC691C"/>
    <w:rsid w:val="00CC7952"/>
    <w:rsid w:val="00CD1E1D"/>
    <w:rsid w:val="00CD2E80"/>
    <w:rsid w:val="00CD6B1A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02EA5"/>
    <w:rsid w:val="00D1095A"/>
    <w:rsid w:val="00D132AF"/>
    <w:rsid w:val="00D133B4"/>
    <w:rsid w:val="00D17313"/>
    <w:rsid w:val="00D2014A"/>
    <w:rsid w:val="00D222A4"/>
    <w:rsid w:val="00D26649"/>
    <w:rsid w:val="00D3261E"/>
    <w:rsid w:val="00D34D0F"/>
    <w:rsid w:val="00D37060"/>
    <w:rsid w:val="00D40065"/>
    <w:rsid w:val="00D51C67"/>
    <w:rsid w:val="00D57AE8"/>
    <w:rsid w:val="00D60F76"/>
    <w:rsid w:val="00D61D4B"/>
    <w:rsid w:val="00D63424"/>
    <w:rsid w:val="00D63772"/>
    <w:rsid w:val="00D6451E"/>
    <w:rsid w:val="00D67444"/>
    <w:rsid w:val="00D735BE"/>
    <w:rsid w:val="00D73C6F"/>
    <w:rsid w:val="00D748FA"/>
    <w:rsid w:val="00D80E3B"/>
    <w:rsid w:val="00D81A5B"/>
    <w:rsid w:val="00D8320C"/>
    <w:rsid w:val="00D8675C"/>
    <w:rsid w:val="00D87E86"/>
    <w:rsid w:val="00D9100D"/>
    <w:rsid w:val="00D92018"/>
    <w:rsid w:val="00D930A2"/>
    <w:rsid w:val="00D979F0"/>
    <w:rsid w:val="00DA4C12"/>
    <w:rsid w:val="00DA669D"/>
    <w:rsid w:val="00DB0778"/>
    <w:rsid w:val="00DB3D6F"/>
    <w:rsid w:val="00DB5CCC"/>
    <w:rsid w:val="00DB6E82"/>
    <w:rsid w:val="00DB7E0C"/>
    <w:rsid w:val="00DC7393"/>
    <w:rsid w:val="00DC7854"/>
    <w:rsid w:val="00DD0D75"/>
    <w:rsid w:val="00DD2EF4"/>
    <w:rsid w:val="00DE3950"/>
    <w:rsid w:val="00DE411E"/>
    <w:rsid w:val="00DE54F5"/>
    <w:rsid w:val="00DE5945"/>
    <w:rsid w:val="00DF159A"/>
    <w:rsid w:val="00DF17CE"/>
    <w:rsid w:val="00DF2480"/>
    <w:rsid w:val="00DF7B31"/>
    <w:rsid w:val="00DF7BDC"/>
    <w:rsid w:val="00E0175A"/>
    <w:rsid w:val="00E03233"/>
    <w:rsid w:val="00E03B5E"/>
    <w:rsid w:val="00E10966"/>
    <w:rsid w:val="00E159BF"/>
    <w:rsid w:val="00E23C10"/>
    <w:rsid w:val="00E24921"/>
    <w:rsid w:val="00E32EF2"/>
    <w:rsid w:val="00E3355E"/>
    <w:rsid w:val="00E428C5"/>
    <w:rsid w:val="00E47101"/>
    <w:rsid w:val="00E5193F"/>
    <w:rsid w:val="00E54F15"/>
    <w:rsid w:val="00E55A71"/>
    <w:rsid w:val="00E56280"/>
    <w:rsid w:val="00E615BF"/>
    <w:rsid w:val="00E61898"/>
    <w:rsid w:val="00E63633"/>
    <w:rsid w:val="00E63A84"/>
    <w:rsid w:val="00E641C5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B24CD"/>
    <w:rsid w:val="00EB2FCB"/>
    <w:rsid w:val="00EB7733"/>
    <w:rsid w:val="00EB7A86"/>
    <w:rsid w:val="00EC26ED"/>
    <w:rsid w:val="00EC31B9"/>
    <w:rsid w:val="00EC5CA5"/>
    <w:rsid w:val="00EC6359"/>
    <w:rsid w:val="00ED0AFA"/>
    <w:rsid w:val="00ED1179"/>
    <w:rsid w:val="00ED1A84"/>
    <w:rsid w:val="00ED1BBD"/>
    <w:rsid w:val="00ED3813"/>
    <w:rsid w:val="00ED4AA4"/>
    <w:rsid w:val="00ED737A"/>
    <w:rsid w:val="00EE3D0E"/>
    <w:rsid w:val="00EE43B9"/>
    <w:rsid w:val="00EE71E8"/>
    <w:rsid w:val="00EE7EC0"/>
    <w:rsid w:val="00EF17C0"/>
    <w:rsid w:val="00EF24CA"/>
    <w:rsid w:val="00EF3434"/>
    <w:rsid w:val="00EF3FFE"/>
    <w:rsid w:val="00EF4086"/>
    <w:rsid w:val="00EF6578"/>
    <w:rsid w:val="00F005F7"/>
    <w:rsid w:val="00F02AA9"/>
    <w:rsid w:val="00F041D9"/>
    <w:rsid w:val="00F04E51"/>
    <w:rsid w:val="00F0665D"/>
    <w:rsid w:val="00F070F3"/>
    <w:rsid w:val="00F101D8"/>
    <w:rsid w:val="00F114D0"/>
    <w:rsid w:val="00F11F71"/>
    <w:rsid w:val="00F166C0"/>
    <w:rsid w:val="00F220E4"/>
    <w:rsid w:val="00F2658F"/>
    <w:rsid w:val="00F27BA4"/>
    <w:rsid w:val="00F309A9"/>
    <w:rsid w:val="00F30B06"/>
    <w:rsid w:val="00F31E7C"/>
    <w:rsid w:val="00F34848"/>
    <w:rsid w:val="00F35825"/>
    <w:rsid w:val="00F372EC"/>
    <w:rsid w:val="00F42EC0"/>
    <w:rsid w:val="00F431E3"/>
    <w:rsid w:val="00F44173"/>
    <w:rsid w:val="00F51738"/>
    <w:rsid w:val="00F51E42"/>
    <w:rsid w:val="00F55F48"/>
    <w:rsid w:val="00F601AE"/>
    <w:rsid w:val="00F615E2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55E"/>
    <w:rsid w:val="00FD1810"/>
    <w:rsid w:val="00FD1BF1"/>
    <w:rsid w:val="00FD5857"/>
    <w:rsid w:val="00FD7786"/>
    <w:rsid w:val="00FE7901"/>
    <w:rsid w:val="00FF0F35"/>
    <w:rsid w:val="00FF1199"/>
    <w:rsid w:val="00FF283D"/>
    <w:rsid w:val="00FF396F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3DCB1D"/>
    <w:rsid w:val="0842B327"/>
    <w:rsid w:val="0848C688"/>
    <w:rsid w:val="086B0E6A"/>
    <w:rsid w:val="08DDD61F"/>
    <w:rsid w:val="08F3EB75"/>
    <w:rsid w:val="090C5A70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8E5C85F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2E163B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6EFFBAA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9762D4F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9C1B79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6C18C22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86B107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6B0462A1-FC79-4EF0-8C49-AF2EB8F5A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9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7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3888</Characters>
  <Application>Microsoft Office Word</Application>
  <DocSecurity>0</DocSecurity>
  <Lines>65</Lines>
  <Paragraphs>30</Paragraphs>
  <ScaleCrop>false</ScaleCrop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2025-07-16T06:55:00Z</dcterms:created>
  <dcterms:modified xsi:type="dcterms:W3CDTF">2025-07-16T06:55:00Z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