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AD9912" w14:textId="77777777" w:rsidR="00F57132" w:rsidRPr="00006226" w:rsidRDefault="00F57132" w:rsidP="00F57132">
      <w:pPr>
        <w:jc w:val="both"/>
        <w:rPr>
          <w:rFonts w:ascii="Roboto" w:eastAsia="Arial" w:hAnsi="Roboto" w:cs="Arial"/>
          <w:b/>
          <w:bCs/>
          <w:color w:val="000000" w:themeColor="text1"/>
          <w:lang w:val="lt-LT"/>
        </w:rPr>
      </w:pPr>
      <w:r w:rsidRPr="00006226">
        <w:rPr>
          <w:rFonts w:ascii="Roboto" w:eastAsia="Arial" w:hAnsi="Roboto" w:cs="Arial"/>
          <w:b/>
          <w:bCs/>
          <w:color w:val="000000" w:themeColor="text1"/>
          <w:lang w:val="lt-LT"/>
        </w:rPr>
        <w:t>Komentaras žiniasklaidai</w:t>
      </w:r>
    </w:p>
    <w:p w14:paraId="3DD6249A" w14:textId="56245CA4" w:rsidR="00F57132" w:rsidRPr="00006226" w:rsidRDefault="00F57132" w:rsidP="00F57132">
      <w:pPr>
        <w:jc w:val="both"/>
        <w:rPr>
          <w:rFonts w:ascii="Roboto" w:hAnsi="Roboto" w:cs="Arial"/>
          <w:lang w:val="lt-LT"/>
        </w:rPr>
      </w:pPr>
      <w:r w:rsidRPr="00006226">
        <w:rPr>
          <w:rFonts w:ascii="Roboto" w:hAnsi="Roboto" w:cs="Arial"/>
          <w:lang w:val="lt-LT"/>
        </w:rPr>
        <w:t xml:space="preserve">2025 m. </w:t>
      </w:r>
      <w:r w:rsidR="00E807AA">
        <w:rPr>
          <w:rFonts w:ascii="Roboto" w:hAnsi="Roboto" w:cs="Arial"/>
          <w:lang w:val="lt-LT"/>
        </w:rPr>
        <w:t>liepos 1</w:t>
      </w:r>
      <w:r w:rsidR="00176A19">
        <w:rPr>
          <w:rFonts w:ascii="Roboto" w:hAnsi="Roboto" w:cs="Arial"/>
          <w:lang w:val="lt-LT"/>
        </w:rPr>
        <w:t>7</w:t>
      </w:r>
      <w:r w:rsidRPr="00006226">
        <w:rPr>
          <w:rFonts w:ascii="Roboto" w:hAnsi="Roboto" w:cs="Arial"/>
          <w:lang w:val="lt-LT"/>
        </w:rPr>
        <w:t xml:space="preserve"> d.</w:t>
      </w:r>
    </w:p>
    <w:p w14:paraId="4A077C44" w14:textId="41855C7C" w:rsidR="009A369F" w:rsidRPr="00006226" w:rsidRDefault="00806FCE" w:rsidP="15B52188">
      <w:pPr>
        <w:spacing w:before="120" w:after="120" w:line="240" w:lineRule="auto"/>
        <w:outlineLvl w:val="2"/>
        <w:rPr>
          <w:rFonts w:ascii="Roboto" w:eastAsia="Times New Roman" w:hAnsi="Roboto" w:cs="Calibri"/>
          <w:b/>
          <w:bCs/>
          <w:color w:val="000000"/>
          <w:kern w:val="0"/>
          <w:sz w:val="22"/>
          <w:szCs w:val="22"/>
          <w:lang w:val="lt-LT"/>
          <w14:ligatures w14:val="none"/>
        </w:rPr>
      </w:pPr>
      <w:r w:rsidRPr="00006226">
        <w:rPr>
          <w:rFonts w:ascii="Roboto" w:eastAsia="Times New Roman" w:hAnsi="Roboto" w:cs="Calibri"/>
          <w:b/>
          <w:bCs/>
          <w:color w:val="000000"/>
          <w:kern w:val="0"/>
          <w:sz w:val="22"/>
          <w:szCs w:val="22"/>
          <w:lang w:val="lt-LT"/>
          <w14:ligatures w14:val="none"/>
        </w:rPr>
        <w:t>Moderni lyderystė</w:t>
      </w:r>
      <w:r w:rsidR="00622F13" w:rsidRPr="00006226">
        <w:rPr>
          <w:rFonts w:ascii="Roboto" w:eastAsia="Times New Roman" w:hAnsi="Roboto" w:cs="Calibri"/>
          <w:b/>
          <w:bCs/>
          <w:color w:val="000000"/>
          <w:kern w:val="0"/>
          <w:sz w:val="22"/>
          <w:szCs w:val="22"/>
          <w:lang w:val="lt-LT"/>
          <w14:ligatures w14:val="none"/>
        </w:rPr>
        <w:t>:</w:t>
      </w:r>
      <w:r w:rsidR="00C20185" w:rsidRPr="00006226">
        <w:rPr>
          <w:rFonts w:ascii="Roboto" w:eastAsia="Times New Roman" w:hAnsi="Roboto" w:cs="Calibri"/>
          <w:b/>
          <w:bCs/>
          <w:color w:val="000000"/>
          <w:kern w:val="0"/>
          <w:sz w:val="22"/>
          <w:szCs w:val="22"/>
          <w:lang w:val="lt-LT"/>
          <w14:ligatures w14:val="none"/>
        </w:rPr>
        <w:t xml:space="preserve"> </w:t>
      </w:r>
      <w:r w:rsidR="009A369F" w:rsidRPr="00006226">
        <w:rPr>
          <w:rFonts w:ascii="Roboto" w:eastAsia="Times New Roman" w:hAnsi="Roboto" w:cs="Calibri"/>
          <w:b/>
          <w:bCs/>
          <w:color w:val="000000"/>
          <w:kern w:val="0"/>
          <w:sz w:val="22"/>
          <w:szCs w:val="22"/>
          <w:lang w:val="lt-LT"/>
          <w14:ligatures w14:val="none"/>
        </w:rPr>
        <w:t>tarp dirbtinio intelekto ir žmo</w:t>
      </w:r>
      <w:r w:rsidR="0055495A" w:rsidRPr="00006226">
        <w:rPr>
          <w:rFonts w:ascii="Roboto" w:eastAsia="Times New Roman" w:hAnsi="Roboto" w:cs="Calibri"/>
          <w:b/>
          <w:bCs/>
          <w:color w:val="000000"/>
          <w:kern w:val="0"/>
          <w:sz w:val="22"/>
          <w:szCs w:val="22"/>
          <w:lang w:val="lt-LT"/>
          <w14:ligatures w14:val="none"/>
        </w:rPr>
        <w:t>g</w:t>
      </w:r>
      <w:r w:rsidR="009A369F" w:rsidRPr="00006226">
        <w:rPr>
          <w:rFonts w:ascii="Roboto" w:eastAsia="Times New Roman" w:hAnsi="Roboto" w:cs="Calibri"/>
          <w:b/>
          <w:bCs/>
          <w:color w:val="000000"/>
          <w:kern w:val="0"/>
          <w:sz w:val="22"/>
          <w:szCs w:val="22"/>
          <w:lang w:val="lt-LT"/>
          <w14:ligatures w14:val="none"/>
        </w:rPr>
        <w:t>iškumo</w:t>
      </w:r>
    </w:p>
    <w:p w14:paraId="0C785B5A" w14:textId="67A08853" w:rsidR="00F57132" w:rsidRPr="00006226" w:rsidRDefault="00F57132" w:rsidP="000E2455">
      <w:pPr>
        <w:rPr>
          <w:rFonts w:ascii="Roboto" w:hAnsi="Roboto"/>
          <w:b/>
          <w:bCs/>
          <w:sz w:val="22"/>
          <w:szCs w:val="22"/>
          <w:lang w:val="lt-LT"/>
        </w:rPr>
      </w:pPr>
      <w:r w:rsidRPr="00006226">
        <w:rPr>
          <w:rStyle w:val="Emphasis"/>
          <w:rFonts w:ascii="Roboto" w:hAnsi="Roboto"/>
          <w:color w:val="251435"/>
          <w:sz w:val="22"/>
          <w:szCs w:val="22"/>
          <w:lang w:val="lt-LT"/>
        </w:rPr>
        <w:t>Rūta Ežerskienė, „Citadele“ banko generalinė direktorė ir valdybos pirmininkė</w:t>
      </w:r>
    </w:p>
    <w:p w14:paraId="250242F4" w14:textId="106B9BC8" w:rsidR="009A369F" w:rsidRPr="00006226" w:rsidRDefault="00C20185" w:rsidP="15B52188">
      <w:pPr>
        <w:pStyle w:val="NormalWeb"/>
        <w:spacing w:before="120" w:beforeAutospacing="0" w:after="120" w:afterAutospacing="0"/>
        <w:jc w:val="both"/>
        <w:rPr>
          <w:rFonts w:ascii="Roboto" w:hAnsi="Roboto" w:cs="Calibri"/>
          <w:b/>
          <w:bCs/>
          <w:color w:val="000000"/>
          <w:sz w:val="22"/>
          <w:szCs w:val="22"/>
          <w:lang w:val="lt-LT"/>
        </w:rPr>
      </w:pPr>
      <w:r w:rsidRPr="00006226">
        <w:rPr>
          <w:rFonts w:ascii="Roboto" w:hAnsi="Roboto" w:cs="Calibri"/>
          <w:b/>
          <w:bCs/>
          <w:color w:val="000000" w:themeColor="text1"/>
          <w:sz w:val="22"/>
          <w:szCs w:val="22"/>
          <w:lang w:val="lt-LT"/>
        </w:rPr>
        <w:t>Šiandienos dinamiškoje darbo aplinkoje dirbtinis intelektas (DI) sparčiai tampa nebe ateities vizija, o realybe, kuri keičia mūsų darbo pobūdį. Nuo automatizuotų užduočių iki sudėtingų duomenų analizių</w:t>
      </w:r>
      <w:r w:rsidR="00B9484B" w:rsidRPr="00006226">
        <w:rPr>
          <w:rFonts w:ascii="Roboto" w:hAnsi="Roboto" w:cs="Calibri"/>
          <w:b/>
          <w:bCs/>
          <w:color w:val="000000" w:themeColor="text1"/>
          <w:sz w:val="22"/>
          <w:szCs w:val="22"/>
          <w:lang w:val="lt-LT"/>
        </w:rPr>
        <w:t xml:space="preserve"> ir </w:t>
      </w:r>
      <w:r w:rsidR="00C22DD7" w:rsidRPr="00006226">
        <w:rPr>
          <w:rFonts w:ascii="Roboto" w:hAnsi="Roboto" w:cs="Calibri"/>
          <w:b/>
          <w:bCs/>
          <w:color w:val="000000" w:themeColor="text1"/>
          <w:sz w:val="22"/>
          <w:szCs w:val="22"/>
          <w:lang w:val="lt-LT"/>
        </w:rPr>
        <w:t>komandų valdymo procesų stiprinimo</w:t>
      </w:r>
      <w:r w:rsidRPr="00006226">
        <w:rPr>
          <w:rFonts w:ascii="Roboto" w:hAnsi="Roboto" w:cs="Calibri"/>
          <w:b/>
          <w:bCs/>
          <w:color w:val="000000" w:themeColor="text1"/>
          <w:sz w:val="22"/>
          <w:szCs w:val="22"/>
          <w:lang w:val="lt-LT"/>
        </w:rPr>
        <w:t xml:space="preserve"> – DI įrankiai vis dažniau integruojami į kasdienę veiklą</w:t>
      </w:r>
      <w:r w:rsidR="004001A7" w:rsidRPr="00006226">
        <w:rPr>
          <w:rFonts w:ascii="Roboto" w:hAnsi="Roboto" w:cs="Calibri"/>
          <w:b/>
          <w:bCs/>
          <w:color w:val="000000" w:themeColor="text1"/>
          <w:sz w:val="22"/>
          <w:szCs w:val="22"/>
          <w:lang w:val="lt-LT"/>
        </w:rPr>
        <w:t>. N</w:t>
      </w:r>
      <w:r w:rsidR="00631D14" w:rsidRPr="00006226">
        <w:rPr>
          <w:rFonts w:ascii="Roboto" w:hAnsi="Roboto" w:cs="Calibri"/>
          <w:b/>
          <w:bCs/>
          <w:color w:val="000000" w:themeColor="text1"/>
          <w:sz w:val="22"/>
          <w:szCs w:val="22"/>
          <w:lang w:val="lt-LT"/>
        </w:rPr>
        <w:t xml:space="preserve">emažėja </w:t>
      </w:r>
      <w:r w:rsidR="004001A7" w:rsidRPr="00006226">
        <w:rPr>
          <w:rFonts w:ascii="Roboto" w:hAnsi="Roboto" w:cs="Calibri"/>
          <w:b/>
          <w:bCs/>
          <w:color w:val="000000" w:themeColor="text1"/>
          <w:sz w:val="22"/>
          <w:szCs w:val="22"/>
          <w:lang w:val="lt-LT"/>
        </w:rPr>
        <w:t>ir</w:t>
      </w:r>
      <w:r w:rsidR="004241F0" w:rsidRPr="00006226">
        <w:rPr>
          <w:rFonts w:ascii="Roboto" w:hAnsi="Roboto" w:cs="Calibri"/>
          <w:b/>
          <w:bCs/>
          <w:color w:val="000000" w:themeColor="text1"/>
          <w:sz w:val="22"/>
          <w:szCs w:val="22"/>
          <w:lang w:val="lt-LT"/>
        </w:rPr>
        <w:t xml:space="preserve"> diskusijų</w:t>
      </w:r>
      <w:r w:rsidRPr="00006226">
        <w:rPr>
          <w:rFonts w:ascii="Roboto" w:hAnsi="Roboto" w:cs="Calibri"/>
          <w:b/>
          <w:bCs/>
          <w:color w:val="000000" w:themeColor="text1"/>
          <w:sz w:val="22"/>
          <w:szCs w:val="22"/>
          <w:lang w:val="lt-LT"/>
        </w:rPr>
        <w:t xml:space="preserve"> apie jų poveikį darbuotojams</w:t>
      </w:r>
      <w:r w:rsidR="00EA21BF" w:rsidRPr="00006226">
        <w:rPr>
          <w:rFonts w:ascii="Roboto" w:hAnsi="Roboto" w:cs="Calibri"/>
          <w:b/>
          <w:bCs/>
          <w:color w:val="000000" w:themeColor="text1"/>
          <w:sz w:val="22"/>
          <w:szCs w:val="22"/>
          <w:lang w:val="lt-LT"/>
        </w:rPr>
        <w:t xml:space="preserve">, </w:t>
      </w:r>
      <w:r w:rsidRPr="00006226">
        <w:rPr>
          <w:rFonts w:ascii="Roboto" w:hAnsi="Roboto" w:cs="Calibri"/>
          <w:b/>
          <w:bCs/>
          <w:color w:val="000000" w:themeColor="text1"/>
          <w:sz w:val="22"/>
          <w:szCs w:val="22"/>
          <w:lang w:val="lt-LT"/>
        </w:rPr>
        <w:t>produktyvum</w:t>
      </w:r>
      <w:r w:rsidR="006D12F9" w:rsidRPr="00006226">
        <w:rPr>
          <w:rFonts w:ascii="Roboto" w:hAnsi="Roboto" w:cs="Calibri"/>
          <w:b/>
          <w:bCs/>
          <w:color w:val="000000" w:themeColor="text1"/>
          <w:sz w:val="22"/>
          <w:szCs w:val="22"/>
          <w:lang w:val="lt-LT"/>
        </w:rPr>
        <w:t>o skatinimą</w:t>
      </w:r>
      <w:r w:rsidR="00EA21BF" w:rsidRPr="00006226">
        <w:rPr>
          <w:rFonts w:ascii="Roboto" w:hAnsi="Roboto" w:cs="Calibri"/>
          <w:b/>
          <w:bCs/>
          <w:color w:val="000000" w:themeColor="text1"/>
          <w:sz w:val="22"/>
          <w:szCs w:val="22"/>
          <w:lang w:val="lt-LT"/>
        </w:rPr>
        <w:t xml:space="preserve"> bei CEO vaidmenį</w:t>
      </w:r>
      <w:r w:rsidR="006D12F9" w:rsidRPr="00006226">
        <w:rPr>
          <w:rFonts w:ascii="Roboto" w:hAnsi="Roboto" w:cs="Calibri"/>
          <w:b/>
          <w:bCs/>
          <w:color w:val="000000" w:themeColor="text1"/>
          <w:sz w:val="22"/>
          <w:szCs w:val="22"/>
          <w:lang w:val="lt-LT"/>
        </w:rPr>
        <w:t xml:space="preserve"> organizacijose</w:t>
      </w:r>
      <w:r w:rsidRPr="00006226">
        <w:rPr>
          <w:rFonts w:ascii="Roboto" w:hAnsi="Roboto" w:cs="Calibri"/>
          <w:b/>
          <w:bCs/>
          <w:color w:val="000000" w:themeColor="text1"/>
          <w:sz w:val="22"/>
          <w:szCs w:val="22"/>
          <w:lang w:val="lt-LT"/>
        </w:rPr>
        <w:t xml:space="preserve">. </w:t>
      </w:r>
      <w:r w:rsidR="00F26177" w:rsidRPr="00006226">
        <w:rPr>
          <w:rFonts w:ascii="Roboto" w:hAnsi="Roboto" w:cs="Calibri"/>
          <w:b/>
          <w:bCs/>
          <w:color w:val="000000" w:themeColor="text1"/>
          <w:sz w:val="22"/>
          <w:szCs w:val="22"/>
          <w:lang w:val="lt-LT"/>
        </w:rPr>
        <w:t>N</w:t>
      </w:r>
      <w:r w:rsidR="009A369F" w:rsidRPr="00006226">
        <w:rPr>
          <w:rFonts w:ascii="Roboto" w:hAnsi="Roboto" w:cs="Calibri"/>
          <w:b/>
          <w:bCs/>
          <w:color w:val="000000" w:themeColor="text1"/>
          <w:sz w:val="22"/>
          <w:szCs w:val="22"/>
          <w:lang w:val="lt-LT"/>
        </w:rPr>
        <w:t>epaisant šios pažangos,</w:t>
      </w:r>
      <w:r w:rsidR="00F26177" w:rsidRPr="00006226">
        <w:rPr>
          <w:rFonts w:ascii="Roboto" w:hAnsi="Roboto" w:cs="Calibri"/>
          <w:b/>
          <w:bCs/>
          <w:color w:val="000000" w:themeColor="text1"/>
          <w:sz w:val="22"/>
          <w:szCs w:val="22"/>
          <w:lang w:val="lt-LT"/>
        </w:rPr>
        <w:t xml:space="preserve"> kyla</w:t>
      </w:r>
      <w:r w:rsidR="00611C2F" w:rsidRPr="00006226">
        <w:rPr>
          <w:rFonts w:ascii="Roboto" w:hAnsi="Roboto" w:cs="Calibri"/>
          <w:b/>
          <w:bCs/>
          <w:color w:val="000000" w:themeColor="text1"/>
          <w:sz w:val="22"/>
          <w:szCs w:val="22"/>
          <w:lang w:val="lt-LT"/>
        </w:rPr>
        <w:t xml:space="preserve"> </w:t>
      </w:r>
      <w:r w:rsidR="009A369F" w:rsidRPr="00006226">
        <w:rPr>
          <w:rFonts w:ascii="Roboto" w:hAnsi="Roboto" w:cs="Calibri"/>
          <w:b/>
          <w:bCs/>
          <w:color w:val="000000" w:themeColor="text1"/>
          <w:sz w:val="22"/>
          <w:szCs w:val="22"/>
          <w:lang w:val="lt-LT"/>
        </w:rPr>
        <w:t>klausim</w:t>
      </w:r>
      <w:r w:rsidR="00F26177" w:rsidRPr="00006226">
        <w:rPr>
          <w:rFonts w:ascii="Roboto" w:hAnsi="Roboto" w:cs="Calibri"/>
          <w:b/>
          <w:bCs/>
          <w:color w:val="000000" w:themeColor="text1"/>
          <w:sz w:val="22"/>
          <w:szCs w:val="22"/>
          <w:lang w:val="lt-LT"/>
        </w:rPr>
        <w:t>as</w:t>
      </w:r>
      <w:r w:rsidR="009A369F" w:rsidRPr="00006226">
        <w:rPr>
          <w:rFonts w:ascii="Roboto" w:hAnsi="Roboto" w:cs="Calibri"/>
          <w:b/>
          <w:bCs/>
          <w:color w:val="000000" w:themeColor="text1"/>
          <w:sz w:val="22"/>
          <w:szCs w:val="22"/>
          <w:lang w:val="lt-LT"/>
        </w:rPr>
        <w:t xml:space="preserve">: kas iš tiesų </w:t>
      </w:r>
      <w:r w:rsidRPr="00006226">
        <w:rPr>
          <w:rFonts w:ascii="Roboto" w:hAnsi="Roboto" w:cs="Calibri"/>
          <w:b/>
          <w:bCs/>
          <w:color w:val="000000" w:themeColor="text1"/>
          <w:sz w:val="22"/>
          <w:szCs w:val="22"/>
          <w:lang w:val="lt-LT"/>
        </w:rPr>
        <w:t>komandas veda į sėkmę – DI ar žmogus</w:t>
      </w:r>
      <w:r w:rsidR="00F26177" w:rsidRPr="00006226">
        <w:rPr>
          <w:rFonts w:ascii="Roboto" w:hAnsi="Roboto" w:cs="Calibri"/>
          <w:b/>
          <w:bCs/>
          <w:color w:val="000000" w:themeColor="text1"/>
          <w:sz w:val="22"/>
          <w:szCs w:val="22"/>
          <w:lang w:val="lt-LT"/>
        </w:rPr>
        <w:t>?</w:t>
      </w:r>
    </w:p>
    <w:p w14:paraId="570A58A0" w14:textId="4BF1A2E9" w:rsidR="00883E14" w:rsidRPr="00006226" w:rsidRDefault="00B752A4" w:rsidP="15B52188">
      <w:pPr>
        <w:pStyle w:val="NormalWeb"/>
        <w:spacing w:before="120" w:beforeAutospacing="0" w:after="120" w:afterAutospacing="0"/>
        <w:jc w:val="both"/>
        <w:rPr>
          <w:rFonts w:ascii="Roboto" w:hAnsi="Roboto" w:cs="Calibri"/>
          <w:b/>
          <w:bCs/>
          <w:color w:val="000000"/>
          <w:sz w:val="22"/>
          <w:szCs w:val="22"/>
          <w:lang w:val="lt-LT"/>
        </w:rPr>
      </w:pPr>
      <w:r w:rsidRPr="00006226">
        <w:rPr>
          <w:rFonts w:ascii="Roboto" w:hAnsi="Roboto" w:cs="Calibri"/>
          <w:b/>
          <w:bCs/>
          <w:color w:val="000000" w:themeColor="text1"/>
          <w:sz w:val="22"/>
          <w:szCs w:val="22"/>
          <w:lang w:val="lt-LT"/>
        </w:rPr>
        <w:t xml:space="preserve">Ar </w:t>
      </w:r>
      <w:r w:rsidR="00A11041" w:rsidRPr="00006226">
        <w:rPr>
          <w:rFonts w:ascii="Roboto" w:hAnsi="Roboto" w:cs="Calibri"/>
          <w:b/>
          <w:bCs/>
          <w:color w:val="000000" w:themeColor="text1"/>
          <w:sz w:val="22"/>
          <w:szCs w:val="22"/>
          <w:lang w:val="lt-LT"/>
        </w:rPr>
        <w:t xml:space="preserve">vadovo </w:t>
      </w:r>
      <w:r w:rsidR="00566907" w:rsidRPr="00006226">
        <w:rPr>
          <w:rFonts w:ascii="Roboto" w:hAnsi="Roboto" w:cs="Calibri"/>
          <w:b/>
          <w:bCs/>
          <w:color w:val="000000" w:themeColor="text1"/>
          <w:sz w:val="22"/>
          <w:szCs w:val="22"/>
          <w:lang w:val="lt-LT"/>
        </w:rPr>
        <w:t>įvaizdis</w:t>
      </w:r>
      <w:r w:rsidRPr="00006226">
        <w:rPr>
          <w:rFonts w:ascii="Roboto" w:hAnsi="Roboto" w:cs="Calibri"/>
          <w:b/>
          <w:bCs/>
          <w:color w:val="000000" w:themeColor="text1"/>
          <w:sz w:val="22"/>
          <w:szCs w:val="22"/>
          <w:lang w:val="lt-LT"/>
        </w:rPr>
        <w:t xml:space="preserve"> ir „</w:t>
      </w:r>
      <w:r w:rsidR="00DB348C" w:rsidRPr="00006226">
        <w:rPr>
          <w:rFonts w:ascii="Roboto" w:hAnsi="Roboto" w:cs="Calibri"/>
          <w:b/>
          <w:bCs/>
          <w:color w:val="000000" w:themeColor="text1"/>
          <w:sz w:val="22"/>
          <w:szCs w:val="22"/>
          <w:lang w:val="lt-LT"/>
        </w:rPr>
        <w:t>minkštieji</w:t>
      </w:r>
      <w:r w:rsidR="00A11041" w:rsidRPr="00006226">
        <w:rPr>
          <w:rFonts w:ascii="Roboto" w:hAnsi="Roboto" w:cs="Calibri"/>
          <w:b/>
          <w:bCs/>
          <w:color w:val="000000" w:themeColor="text1"/>
          <w:sz w:val="22"/>
          <w:szCs w:val="22"/>
          <w:lang w:val="lt-LT"/>
        </w:rPr>
        <w:t>“</w:t>
      </w:r>
      <w:r w:rsidR="00585175" w:rsidRPr="00006226">
        <w:rPr>
          <w:rFonts w:ascii="Roboto" w:hAnsi="Roboto" w:cs="Calibri"/>
          <w:b/>
          <w:bCs/>
          <w:color w:val="000000" w:themeColor="text1"/>
          <w:sz w:val="22"/>
          <w:szCs w:val="22"/>
          <w:lang w:val="lt-LT"/>
        </w:rPr>
        <w:t xml:space="preserve"> </w:t>
      </w:r>
      <w:r w:rsidR="00DB348C" w:rsidRPr="00006226">
        <w:rPr>
          <w:rFonts w:ascii="Roboto" w:hAnsi="Roboto" w:cs="Calibri"/>
          <w:b/>
          <w:bCs/>
          <w:color w:val="000000" w:themeColor="text1"/>
          <w:sz w:val="22"/>
          <w:szCs w:val="22"/>
          <w:lang w:val="lt-LT"/>
        </w:rPr>
        <w:t>įgūdžiai</w:t>
      </w:r>
      <w:r w:rsidR="009B368D" w:rsidRPr="00006226">
        <w:rPr>
          <w:rFonts w:ascii="Roboto" w:hAnsi="Roboto" w:cs="Calibri"/>
          <w:color w:val="000000" w:themeColor="text1"/>
          <w:sz w:val="22"/>
          <w:szCs w:val="22"/>
          <w:lang w:val="lt-LT"/>
        </w:rPr>
        <w:t xml:space="preserve"> – </w:t>
      </w:r>
      <w:r w:rsidRPr="00006226">
        <w:rPr>
          <w:rFonts w:ascii="Roboto" w:hAnsi="Roboto" w:cs="Calibri"/>
          <w:b/>
          <w:bCs/>
          <w:color w:val="000000" w:themeColor="text1"/>
          <w:sz w:val="22"/>
          <w:szCs w:val="22"/>
          <w:lang w:val="lt-LT"/>
        </w:rPr>
        <w:t xml:space="preserve">suderinami? </w:t>
      </w:r>
    </w:p>
    <w:p w14:paraId="592E22B4" w14:textId="4ECFFA25" w:rsidR="00667592" w:rsidRPr="00006226" w:rsidRDefault="00667592" w:rsidP="15B52188">
      <w:pPr>
        <w:pStyle w:val="NormalWeb"/>
        <w:spacing w:before="120" w:beforeAutospacing="0" w:after="120" w:afterAutospacing="0"/>
        <w:jc w:val="both"/>
        <w:rPr>
          <w:rFonts w:ascii="Roboto" w:hAnsi="Roboto" w:cs="Calibri"/>
          <w:b/>
          <w:bCs/>
          <w:color w:val="000000"/>
          <w:sz w:val="22"/>
          <w:szCs w:val="22"/>
          <w:lang w:val="lt-LT"/>
        </w:rPr>
      </w:pPr>
      <w:r w:rsidRPr="00006226">
        <w:rPr>
          <w:rFonts w:ascii="Roboto" w:hAnsi="Roboto" w:cs="Calibri"/>
          <w:color w:val="000000" w:themeColor="text1"/>
          <w:sz w:val="22"/>
          <w:szCs w:val="22"/>
          <w:lang w:val="lt-LT"/>
        </w:rPr>
        <w:t>Tikr</w:t>
      </w:r>
      <w:r w:rsidR="00ED26B8" w:rsidRPr="00006226">
        <w:rPr>
          <w:rFonts w:ascii="Roboto" w:hAnsi="Roboto" w:cs="Calibri"/>
          <w:color w:val="000000" w:themeColor="text1"/>
          <w:sz w:val="22"/>
          <w:szCs w:val="22"/>
          <w:lang w:val="lt-LT"/>
        </w:rPr>
        <w:t>oji lyderystė</w:t>
      </w:r>
      <w:r w:rsidRPr="00006226">
        <w:rPr>
          <w:rFonts w:ascii="Roboto" w:hAnsi="Roboto" w:cs="Calibri"/>
          <w:color w:val="000000" w:themeColor="text1"/>
          <w:sz w:val="22"/>
          <w:szCs w:val="22"/>
          <w:lang w:val="lt-LT"/>
        </w:rPr>
        <w:t xml:space="preserve"> –</w:t>
      </w:r>
      <w:r w:rsidR="00ED26B8" w:rsidRPr="00006226">
        <w:rPr>
          <w:rFonts w:ascii="Roboto" w:hAnsi="Roboto" w:cs="Calibri"/>
          <w:color w:val="000000" w:themeColor="text1"/>
          <w:sz w:val="22"/>
          <w:szCs w:val="22"/>
          <w:lang w:val="lt-LT"/>
        </w:rPr>
        <w:t xml:space="preserve"> </w:t>
      </w:r>
      <w:r w:rsidR="00442309" w:rsidRPr="00006226">
        <w:rPr>
          <w:rFonts w:ascii="Roboto" w:hAnsi="Roboto" w:cs="Calibri"/>
          <w:color w:val="000000" w:themeColor="text1"/>
          <w:sz w:val="22"/>
          <w:szCs w:val="22"/>
          <w:lang w:val="lt-LT"/>
        </w:rPr>
        <w:t xml:space="preserve">tai ne vien </w:t>
      </w:r>
      <w:r w:rsidRPr="00006226">
        <w:rPr>
          <w:rFonts w:ascii="Roboto" w:hAnsi="Roboto" w:cs="Calibri"/>
          <w:color w:val="000000" w:themeColor="text1"/>
          <w:sz w:val="22"/>
          <w:szCs w:val="22"/>
          <w:lang w:val="lt-LT"/>
        </w:rPr>
        <w:t xml:space="preserve">tikslų </w:t>
      </w:r>
      <w:r w:rsidR="00442309" w:rsidRPr="00006226">
        <w:rPr>
          <w:rFonts w:ascii="Roboto" w:hAnsi="Roboto" w:cs="Calibri"/>
          <w:color w:val="000000" w:themeColor="text1"/>
          <w:sz w:val="22"/>
          <w:szCs w:val="22"/>
          <w:lang w:val="lt-LT"/>
        </w:rPr>
        <w:t>kėlimas</w:t>
      </w:r>
      <w:r w:rsidRPr="00006226">
        <w:rPr>
          <w:rFonts w:ascii="Roboto" w:hAnsi="Roboto" w:cs="Calibri"/>
          <w:color w:val="000000" w:themeColor="text1"/>
          <w:sz w:val="22"/>
          <w:szCs w:val="22"/>
          <w:lang w:val="lt-LT"/>
        </w:rPr>
        <w:t xml:space="preserve"> ir rezultatų </w:t>
      </w:r>
      <w:r w:rsidR="0012145E" w:rsidRPr="00006226">
        <w:rPr>
          <w:rFonts w:ascii="Roboto" w:hAnsi="Roboto" w:cs="Calibri"/>
          <w:color w:val="000000" w:themeColor="text1"/>
          <w:sz w:val="22"/>
          <w:szCs w:val="22"/>
          <w:lang w:val="lt-LT"/>
        </w:rPr>
        <w:t>siekimas</w:t>
      </w:r>
      <w:r w:rsidRPr="00006226">
        <w:rPr>
          <w:rFonts w:ascii="Roboto" w:hAnsi="Roboto" w:cs="Calibri"/>
          <w:color w:val="000000" w:themeColor="text1"/>
          <w:sz w:val="22"/>
          <w:szCs w:val="22"/>
          <w:lang w:val="lt-LT"/>
        </w:rPr>
        <w:t xml:space="preserve">, bet </w:t>
      </w:r>
      <w:r w:rsidR="0012145E" w:rsidRPr="00006226">
        <w:rPr>
          <w:rStyle w:val="apple-converted-space"/>
          <w:rFonts w:ascii="Roboto" w:eastAsiaTheme="majorEastAsia" w:hAnsi="Roboto" w:cs="Calibri"/>
          <w:color w:val="000000" w:themeColor="text1"/>
          <w:sz w:val="22"/>
          <w:szCs w:val="22"/>
          <w:lang w:val="lt-LT"/>
        </w:rPr>
        <w:t>visų pirma</w:t>
      </w:r>
      <w:r w:rsidR="00944EAF">
        <w:rPr>
          <w:rStyle w:val="apple-converted-space"/>
          <w:rFonts w:ascii="Roboto" w:eastAsiaTheme="majorEastAsia" w:hAnsi="Roboto" w:cs="Calibri"/>
          <w:color w:val="000000" w:themeColor="text1"/>
          <w:sz w:val="22"/>
          <w:szCs w:val="22"/>
          <w:lang w:val="lt-LT"/>
        </w:rPr>
        <w:t xml:space="preserve"> – prasmės kūrimas</w:t>
      </w:r>
      <w:r w:rsidRPr="00006226">
        <w:rPr>
          <w:rFonts w:ascii="Roboto" w:hAnsi="Roboto" w:cs="Calibri"/>
          <w:color w:val="000000" w:themeColor="text1"/>
          <w:sz w:val="22"/>
          <w:szCs w:val="22"/>
          <w:lang w:val="lt-LT"/>
        </w:rPr>
        <w:t xml:space="preserve">. Kai komanda mato </w:t>
      </w:r>
      <w:r w:rsidR="0098532B" w:rsidRPr="00006226">
        <w:rPr>
          <w:rFonts w:ascii="Roboto" w:hAnsi="Roboto" w:cs="Calibri"/>
          <w:color w:val="000000" w:themeColor="text1"/>
          <w:sz w:val="22"/>
          <w:szCs w:val="22"/>
          <w:lang w:val="lt-LT"/>
        </w:rPr>
        <w:t xml:space="preserve">savo </w:t>
      </w:r>
      <w:r w:rsidRPr="00006226">
        <w:rPr>
          <w:rFonts w:ascii="Roboto" w:hAnsi="Roboto" w:cs="Calibri"/>
          <w:color w:val="000000" w:themeColor="text1"/>
          <w:sz w:val="22"/>
          <w:szCs w:val="22"/>
          <w:lang w:val="lt-LT"/>
        </w:rPr>
        <w:t>indėlio vertę</w:t>
      </w:r>
      <w:r w:rsidR="00822979" w:rsidRPr="00006226">
        <w:rPr>
          <w:rFonts w:ascii="Roboto" w:hAnsi="Roboto" w:cs="Calibri"/>
          <w:color w:val="000000" w:themeColor="text1"/>
          <w:sz w:val="22"/>
          <w:szCs w:val="22"/>
          <w:lang w:val="lt-LT"/>
        </w:rPr>
        <w:t xml:space="preserve"> ir jaučiasi vertinama bei suprasta</w:t>
      </w:r>
      <w:r w:rsidRPr="00006226">
        <w:rPr>
          <w:rFonts w:ascii="Roboto" w:hAnsi="Roboto" w:cs="Calibri"/>
          <w:color w:val="000000" w:themeColor="text1"/>
          <w:sz w:val="22"/>
          <w:szCs w:val="22"/>
          <w:lang w:val="lt-LT"/>
        </w:rPr>
        <w:t>, atsiranda</w:t>
      </w:r>
      <w:r w:rsidRPr="00006226">
        <w:rPr>
          <w:rStyle w:val="apple-converted-space"/>
          <w:rFonts w:ascii="Roboto" w:eastAsiaTheme="majorEastAsia" w:hAnsi="Roboto" w:cs="Calibri"/>
          <w:color w:val="000000" w:themeColor="text1"/>
          <w:sz w:val="22"/>
          <w:szCs w:val="22"/>
          <w:lang w:val="lt-LT"/>
        </w:rPr>
        <w:t> </w:t>
      </w:r>
      <w:r w:rsidR="00822979" w:rsidRPr="00006226">
        <w:rPr>
          <w:rStyle w:val="apple-converted-space"/>
          <w:rFonts w:ascii="Roboto" w:eastAsiaTheme="majorEastAsia" w:hAnsi="Roboto" w:cs="Calibri"/>
          <w:color w:val="000000" w:themeColor="text1"/>
          <w:sz w:val="22"/>
          <w:szCs w:val="22"/>
          <w:lang w:val="lt-LT"/>
        </w:rPr>
        <w:t>natūral</w:t>
      </w:r>
      <w:r w:rsidR="002E0684">
        <w:rPr>
          <w:rStyle w:val="apple-converted-space"/>
          <w:rFonts w:ascii="Roboto" w:eastAsiaTheme="majorEastAsia" w:hAnsi="Roboto" w:cs="Calibri"/>
          <w:color w:val="000000" w:themeColor="text1"/>
          <w:sz w:val="22"/>
          <w:szCs w:val="22"/>
          <w:lang w:val="lt-LT"/>
        </w:rPr>
        <w:t xml:space="preserve">i vidinė motyvacija </w:t>
      </w:r>
      <w:r w:rsidR="00213DE1" w:rsidRPr="00006226">
        <w:rPr>
          <w:rFonts w:ascii="Roboto" w:hAnsi="Roboto" w:cs="Calibri"/>
          <w:color w:val="000000" w:themeColor="text1"/>
          <w:sz w:val="22"/>
          <w:szCs w:val="22"/>
          <w:lang w:val="lt-LT"/>
        </w:rPr>
        <w:t>ir</w:t>
      </w:r>
      <w:r w:rsidRPr="00006226">
        <w:rPr>
          <w:rFonts w:ascii="Roboto" w:hAnsi="Roboto" w:cs="Calibri"/>
          <w:color w:val="000000" w:themeColor="text1"/>
          <w:sz w:val="22"/>
          <w:szCs w:val="22"/>
          <w:lang w:val="lt-LT"/>
        </w:rPr>
        <w:t xml:space="preserve"> </w:t>
      </w:r>
      <w:r w:rsidR="00213DE1" w:rsidRPr="00006226">
        <w:rPr>
          <w:rFonts w:ascii="Roboto" w:hAnsi="Roboto" w:cs="Calibri"/>
          <w:color w:val="000000" w:themeColor="text1"/>
          <w:sz w:val="22"/>
          <w:szCs w:val="22"/>
          <w:lang w:val="lt-LT"/>
        </w:rPr>
        <w:t>gebėjimas lengviau atlaikyti iššūkius</w:t>
      </w:r>
      <w:r w:rsidRPr="00006226">
        <w:rPr>
          <w:rFonts w:ascii="Roboto" w:hAnsi="Roboto" w:cs="Calibri"/>
          <w:color w:val="000000" w:themeColor="text1"/>
          <w:sz w:val="22"/>
          <w:szCs w:val="22"/>
          <w:lang w:val="lt-LT"/>
        </w:rPr>
        <w:t xml:space="preserve">. </w:t>
      </w:r>
      <w:r w:rsidR="007942F3">
        <w:rPr>
          <w:rFonts w:ascii="Roboto" w:hAnsi="Roboto" w:cs="Calibri"/>
          <w:color w:val="000000" w:themeColor="text1"/>
          <w:sz w:val="22"/>
          <w:szCs w:val="22"/>
          <w:lang w:val="lt-LT"/>
        </w:rPr>
        <w:t>Lyderis</w:t>
      </w:r>
      <w:r w:rsidRPr="00006226">
        <w:rPr>
          <w:rFonts w:ascii="Roboto" w:hAnsi="Roboto" w:cs="Calibri"/>
          <w:color w:val="000000" w:themeColor="text1"/>
          <w:sz w:val="22"/>
          <w:szCs w:val="22"/>
          <w:lang w:val="lt-LT"/>
        </w:rPr>
        <w:t xml:space="preserve">, </w:t>
      </w:r>
      <w:r w:rsidR="00213DE1" w:rsidRPr="00006226">
        <w:rPr>
          <w:rFonts w:ascii="Roboto" w:hAnsi="Roboto" w:cs="Calibri"/>
          <w:color w:val="000000" w:themeColor="text1"/>
          <w:sz w:val="22"/>
          <w:szCs w:val="22"/>
          <w:lang w:val="lt-LT"/>
        </w:rPr>
        <w:t xml:space="preserve">kuris pats asmeniškai demonstruoja, </w:t>
      </w:r>
      <w:r w:rsidRPr="00006226">
        <w:rPr>
          <w:rFonts w:ascii="Roboto" w:hAnsi="Roboto" w:cs="Calibri"/>
          <w:color w:val="000000" w:themeColor="text1"/>
          <w:sz w:val="22"/>
          <w:szCs w:val="22"/>
          <w:lang w:val="lt-LT"/>
        </w:rPr>
        <w:t>kaip</w:t>
      </w:r>
      <w:r w:rsidR="00213DE1" w:rsidRPr="00006226">
        <w:rPr>
          <w:rFonts w:ascii="Roboto" w:hAnsi="Roboto" w:cs="Calibri"/>
          <w:color w:val="000000" w:themeColor="text1"/>
          <w:sz w:val="22"/>
          <w:szCs w:val="22"/>
          <w:lang w:val="lt-LT"/>
        </w:rPr>
        <w:t xml:space="preserve"> galima</w:t>
      </w:r>
      <w:r w:rsidRPr="00006226">
        <w:rPr>
          <w:rFonts w:ascii="Roboto" w:hAnsi="Roboto" w:cs="Calibri"/>
          <w:color w:val="000000" w:themeColor="text1"/>
          <w:sz w:val="22"/>
          <w:szCs w:val="22"/>
          <w:lang w:val="lt-LT"/>
        </w:rPr>
        <w:t xml:space="preserve"> siekti aukštų rezultatų</w:t>
      </w:r>
      <w:r w:rsidR="00213DE1" w:rsidRPr="00006226">
        <w:rPr>
          <w:rFonts w:ascii="Roboto" w:hAnsi="Roboto" w:cs="Calibri"/>
          <w:color w:val="000000" w:themeColor="text1"/>
          <w:sz w:val="22"/>
          <w:szCs w:val="22"/>
          <w:lang w:val="lt-LT"/>
        </w:rPr>
        <w:t>,</w:t>
      </w:r>
      <w:r w:rsidRPr="00006226">
        <w:rPr>
          <w:rFonts w:ascii="Roboto" w:hAnsi="Roboto" w:cs="Calibri"/>
          <w:color w:val="000000" w:themeColor="text1"/>
          <w:sz w:val="22"/>
          <w:szCs w:val="22"/>
          <w:lang w:val="lt-LT"/>
        </w:rPr>
        <w:t xml:space="preserve"> išlaikant </w:t>
      </w:r>
      <w:r w:rsidR="008E2148" w:rsidRPr="00006226">
        <w:rPr>
          <w:rFonts w:ascii="Roboto" w:hAnsi="Roboto" w:cs="Calibri"/>
          <w:color w:val="000000" w:themeColor="text1"/>
          <w:sz w:val="22"/>
          <w:szCs w:val="22"/>
          <w:lang w:val="lt-LT"/>
        </w:rPr>
        <w:t>dėmesingą</w:t>
      </w:r>
      <w:r w:rsidRPr="00006226">
        <w:rPr>
          <w:rFonts w:ascii="Roboto" w:hAnsi="Roboto" w:cs="Calibri"/>
          <w:color w:val="000000" w:themeColor="text1"/>
          <w:sz w:val="22"/>
          <w:szCs w:val="22"/>
          <w:lang w:val="lt-LT"/>
        </w:rPr>
        <w:t xml:space="preserve"> ryšį su aplinka, </w:t>
      </w:r>
      <w:r w:rsidR="008E2148" w:rsidRPr="00006226">
        <w:rPr>
          <w:rFonts w:ascii="Roboto" w:hAnsi="Roboto" w:cs="Calibri"/>
          <w:color w:val="000000" w:themeColor="text1"/>
          <w:sz w:val="22"/>
          <w:szCs w:val="22"/>
          <w:lang w:val="lt-LT"/>
        </w:rPr>
        <w:t>formuoja</w:t>
      </w:r>
      <w:r w:rsidRPr="00006226">
        <w:rPr>
          <w:rFonts w:ascii="Roboto" w:hAnsi="Roboto" w:cs="Calibri"/>
          <w:color w:val="000000" w:themeColor="text1"/>
          <w:sz w:val="22"/>
          <w:szCs w:val="22"/>
          <w:lang w:val="lt-LT"/>
        </w:rPr>
        <w:t xml:space="preserve"> tvarią ir </w:t>
      </w:r>
      <w:r w:rsidR="008E2148" w:rsidRPr="00006226">
        <w:rPr>
          <w:rFonts w:ascii="Roboto" w:hAnsi="Roboto" w:cs="Calibri"/>
          <w:color w:val="000000" w:themeColor="text1"/>
          <w:sz w:val="22"/>
          <w:szCs w:val="22"/>
          <w:lang w:val="lt-LT"/>
        </w:rPr>
        <w:t xml:space="preserve">įkvepiančią </w:t>
      </w:r>
      <w:r w:rsidR="00891941" w:rsidRPr="00006226">
        <w:rPr>
          <w:rFonts w:ascii="Roboto" w:hAnsi="Roboto" w:cs="Calibri"/>
          <w:color w:val="000000" w:themeColor="text1"/>
          <w:sz w:val="22"/>
          <w:szCs w:val="22"/>
          <w:lang w:val="lt-LT"/>
        </w:rPr>
        <w:t>d</w:t>
      </w:r>
      <w:r w:rsidR="008E2148" w:rsidRPr="00006226">
        <w:rPr>
          <w:rFonts w:ascii="Roboto" w:hAnsi="Roboto" w:cs="Calibri"/>
          <w:color w:val="000000" w:themeColor="text1"/>
          <w:sz w:val="22"/>
          <w:szCs w:val="22"/>
          <w:lang w:val="lt-LT"/>
        </w:rPr>
        <w:t>arbo kultūrą.</w:t>
      </w:r>
      <w:r w:rsidRPr="00006226">
        <w:rPr>
          <w:rFonts w:ascii="Roboto" w:hAnsi="Roboto" w:cs="Calibri"/>
          <w:color w:val="000000" w:themeColor="text1"/>
          <w:sz w:val="22"/>
          <w:szCs w:val="22"/>
          <w:lang w:val="lt-LT"/>
        </w:rPr>
        <w:t xml:space="preserve"> </w:t>
      </w:r>
      <w:r w:rsidR="00B111F1" w:rsidRPr="00006226">
        <w:rPr>
          <w:rFonts w:ascii="Roboto" w:hAnsi="Roboto" w:cs="Calibri"/>
          <w:color w:val="000000" w:themeColor="text1"/>
          <w:sz w:val="22"/>
          <w:szCs w:val="22"/>
          <w:lang w:val="lt-LT"/>
        </w:rPr>
        <w:t>Tok</w:t>
      </w:r>
      <w:r w:rsidR="00EB2AC0">
        <w:rPr>
          <w:rFonts w:ascii="Roboto" w:hAnsi="Roboto" w:cs="Calibri"/>
          <w:color w:val="000000" w:themeColor="text1"/>
          <w:sz w:val="22"/>
          <w:szCs w:val="22"/>
          <w:lang w:val="lt-LT"/>
        </w:rPr>
        <w:t>ia</w:t>
      </w:r>
      <w:r w:rsidR="00B111F1" w:rsidRPr="00006226">
        <w:rPr>
          <w:rFonts w:ascii="Roboto" w:hAnsi="Roboto" w:cs="Calibri"/>
          <w:color w:val="000000" w:themeColor="text1"/>
          <w:sz w:val="22"/>
          <w:szCs w:val="22"/>
          <w:lang w:val="lt-LT"/>
        </w:rPr>
        <w:t xml:space="preserve"> </w:t>
      </w:r>
      <w:r w:rsidR="00EB2AC0">
        <w:rPr>
          <w:rFonts w:ascii="Roboto" w:hAnsi="Roboto" w:cs="Calibri"/>
          <w:color w:val="000000" w:themeColor="text1"/>
          <w:sz w:val="22"/>
          <w:szCs w:val="22"/>
          <w:lang w:val="lt-LT"/>
        </w:rPr>
        <w:t>lyderystė</w:t>
      </w:r>
      <w:r w:rsidR="00EB2AC0" w:rsidRPr="00006226">
        <w:rPr>
          <w:rFonts w:ascii="Roboto" w:hAnsi="Roboto" w:cs="Calibri"/>
          <w:color w:val="000000" w:themeColor="text1"/>
          <w:sz w:val="22"/>
          <w:szCs w:val="22"/>
          <w:lang w:val="lt-LT"/>
        </w:rPr>
        <w:t xml:space="preserve"> </w:t>
      </w:r>
      <w:r w:rsidR="00B111F1" w:rsidRPr="00006226">
        <w:rPr>
          <w:rFonts w:ascii="Roboto" w:hAnsi="Roboto" w:cs="Calibri"/>
          <w:color w:val="000000" w:themeColor="text1"/>
          <w:sz w:val="22"/>
          <w:szCs w:val="22"/>
          <w:lang w:val="lt-LT"/>
        </w:rPr>
        <w:t>– tai</w:t>
      </w:r>
      <w:r w:rsidRPr="00006226">
        <w:rPr>
          <w:rFonts w:ascii="Roboto" w:hAnsi="Roboto" w:cs="Calibri"/>
          <w:color w:val="000000" w:themeColor="text1"/>
          <w:sz w:val="22"/>
          <w:szCs w:val="22"/>
          <w:lang w:val="lt-LT"/>
        </w:rPr>
        <w:t xml:space="preserve"> </w:t>
      </w:r>
      <w:r w:rsidR="009A6A7B" w:rsidRPr="00006226">
        <w:rPr>
          <w:rFonts w:ascii="Roboto" w:hAnsi="Roboto" w:cs="Calibri"/>
          <w:color w:val="000000" w:themeColor="text1"/>
          <w:sz w:val="22"/>
          <w:szCs w:val="22"/>
          <w:lang w:val="lt-LT"/>
        </w:rPr>
        <w:t>ilgalaikis</w:t>
      </w:r>
      <w:r w:rsidRPr="00006226">
        <w:rPr>
          <w:rFonts w:ascii="Roboto" w:hAnsi="Roboto" w:cs="Calibri"/>
          <w:color w:val="000000" w:themeColor="text1"/>
          <w:sz w:val="22"/>
          <w:szCs w:val="22"/>
          <w:lang w:val="lt-LT"/>
        </w:rPr>
        <w:t xml:space="preserve"> </w:t>
      </w:r>
      <w:r w:rsidR="00B111F1" w:rsidRPr="00006226">
        <w:rPr>
          <w:rFonts w:ascii="Roboto" w:hAnsi="Roboto" w:cs="Calibri"/>
          <w:color w:val="000000" w:themeColor="text1"/>
          <w:sz w:val="22"/>
          <w:szCs w:val="22"/>
          <w:lang w:val="lt-LT"/>
        </w:rPr>
        <w:t>įsipareigojimas</w:t>
      </w:r>
      <w:r w:rsidRPr="00006226">
        <w:rPr>
          <w:rFonts w:ascii="Roboto" w:hAnsi="Roboto" w:cs="Calibri"/>
          <w:color w:val="000000" w:themeColor="text1"/>
          <w:sz w:val="22"/>
          <w:szCs w:val="22"/>
          <w:lang w:val="lt-LT"/>
        </w:rPr>
        <w:t xml:space="preserve">, </w:t>
      </w:r>
      <w:r w:rsidR="00B111F1" w:rsidRPr="00006226">
        <w:rPr>
          <w:rFonts w:ascii="Roboto" w:hAnsi="Roboto" w:cs="Calibri"/>
          <w:color w:val="000000" w:themeColor="text1"/>
          <w:sz w:val="22"/>
          <w:szCs w:val="22"/>
          <w:lang w:val="lt-LT"/>
        </w:rPr>
        <w:t>primenantis maratoną</w:t>
      </w:r>
      <w:r w:rsidRPr="00006226">
        <w:rPr>
          <w:rFonts w:ascii="Roboto" w:hAnsi="Roboto" w:cs="Calibri"/>
          <w:color w:val="000000" w:themeColor="text1"/>
          <w:sz w:val="22"/>
          <w:szCs w:val="22"/>
          <w:lang w:val="lt-LT"/>
        </w:rPr>
        <w:t xml:space="preserve">, </w:t>
      </w:r>
      <w:r w:rsidR="00B111F1" w:rsidRPr="00006226">
        <w:rPr>
          <w:rFonts w:ascii="Roboto" w:hAnsi="Roboto" w:cs="Calibri"/>
          <w:color w:val="000000" w:themeColor="text1"/>
          <w:sz w:val="22"/>
          <w:szCs w:val="22"/>
          <w:lang w:val="lt-LT"/>
        </w:rPr>
        <w:t xml:space="preserve">kuriame svarbi ne tik finišo linija, </w:t>
      </w:r>
      <w:r w:rsidRPr="00006226">
        <w:rPr>
          <w:rFonts w:ascii="Roboto" w:hAnsi="Roboto" w:cs="Calibri"/>
          <w:color w:val="000000" w:themeColor="text1"/>
          <w:sz w:val="22"/>
          <w:szCs w:val="22"/>
          <w:lang w:val="lt-LT"/>
        </w:rPr>
        <w:t xml:space="preserve">bet ir </w:t>
      </w:r>
      <w:r w:rsidR="00B111F1" w:rsidRPr="00006226">
        <w:rPr>
          <w:rFonts w:ascii="Roboto" w:hAnsi="Roboto" w:cs="Calibri"/>
          <w:color w:val="000000" w:themeColor="text1"/>
          <w:sz w:val="22"/>
          <w:szCs w:val="22"/>
          <w:lang w:val="lt-LT"/>
        </w:rPr>
        <w:t xml:space="preserve">pati </w:t>
      </w:r>
      <w:r w:rsidRPr="00006226">
        <w:rPr>
          <w:rFonts w:ascii="Roboto" w:hAnsi="Roboto" w:cs="Calibri"/>
          <w:color w:val="000000" w:themeColor="text1"/>
          <w:sz w:val="22"/>
          <w:szCs w:val="22"/>
          <w:lang w:val="lt-LT"/>
        </w:rPr>
        <w:t>kelionė</w:t>
      </w:r>
      <w:r w:rsidR="00C900AB" w:rsidRPr="00006226">
        <w:rPr>
          <w:rFonts w:ascii="Roboto" w:hAnsi="Roboto" w:cs="Calibri"/>
          <w:color w:val="000000" w:themeColor="text1"/>
          <w:sz w:val="22"/>
          <w:szCs w:val="22"/>
          <w:lang w:val="lt-LT"/>
        </w:rPr>
        <w:t>: nuolatinis mokymamasis, augimas</w:t>
      </w:r>
      <w:r w:rsidRPr="00006226">
        <w:rPr>
          <w:rFonts w:ascii="Roboto" w:hAnsi="Roboto" w:cs="Calibri"/>
          <w:color w:val="000000" w:themeColor="text1"/>
          <w:sz w:val="22"/>
          <w:szCs w:val="22"/>
          <w:lang w:val="lt-LT"/>
        </w:rPr>
        <w:t xml:space="preserve"> </w:t>
      </w:r>
      <w:r w:rsidR="00C900AB" w:rsidRPr="00006226">
        <w:rPr>
          <w:rFonts w:ascii="Roboto" w:hAnsi="Roboto" w:cs="Calibri"/>
          <w:color w:val="000000" w:themeColor="text1"/>
          <w:sz w:val="22"/>
          <w:szCs w:val="22"/>
          <w:lang w:val="lt-LT"/>
        </w:rPr>
        <w:t>ir</w:t>
      </w:r>
      <w:r w:rsidRPr="00006226">
        <w:rPr>
          <w:rFonts w:ascii="Roboto" w:hAnsi="Roboto" w:cs="Calibri"/>
          <w:color w:val="000000" w:themeColor="text1"/>
          <w:sz w:val="22"/>
          <w:szCs w:val="22"/>
          <w:lang w:val="lt-LT"/>
        </w:rPr>
        <w:t xml:space="preserve"> ryšys su savimi bei kitais.</w:t>
      </w:r>
    </w:p>
    <w:p w14:paraId="6C35D1BC" w14:textId="4F3C14C2" w:rsidR="00214C3C" w:rsidRPr="00006226" w:rsidRDefault="003C450D" w:rsidP="00214C3C">
      <w:pPr>
        <w:pStyle w:val="NormalWeb"/>
        <w:spacing w:before="120" w:beforeAutospacing="0" w:after="120" w:afterAutospacing="0"/>
        <w:jc w:val="both"/>
        <w:rPr>
          <w:rFonts w:ascii="Roboto" w:hAnsi="Roboto" w:cs="Calibri"/>
          <w:color w:val="000000" w:themeColor="text1"/>
          <w:sz w:val="22"/>
          <w:szCs w:val="22"/>
          <w:lang w:val="lt-LT"/>
        </w:rPr>
      </w:pPr>
      <w:r w:rsidRPr="00006226">
        <w:rPr>
          <w:rFonts w:ascii="Roboto" w:hAnsi="Roboto" w:cs="Calibri"/>
          <w:color w:val="000000" w:themeColor="text1"/>
          <w:sz w:val="22"/>
          <w:szCs w:val="22"/>
          <w:lang w:val="lt-LT"/>
        </w:rPr>
        <w:t>Ilgą laiką</w:t>
      </w:r>
      <w:r w:rsidR="00622F13" w:rsidRPr="00006226">
        <w:rPr>
          <w:rFonts w:ascii="Roboto" w:hAnsi="Roboto" w:cs="Calibri"/>
          <w:color w:val="000000" w:themeColor="text1"/>
          <w:sz w:val="22"/>
          <w:szCs w:val="22"/>
          <w:lang w:val="lt-LT"/>
        </w:rPr>
        <w:t xml:space="preserve"> </w:t>
      </w:r>
      <w:r w:rsidRPr="00006226">
        <w:rPr>
          <w:rFonts w:ascii="Roboto" w:hAnsi="Roboto" w:cs="Calibri"/>
          <w:color w:val="000000" w:themeColor="text1"/>
          <w:sz w:val="22"/>
          <w:szCs w:val="22"/>
          <w:lang w:val="lt-LT"/>
        </w:rPr>
        <w:t xml:space="preserve">gyvavo </w:t>
      </w:r>
      <w:r w:rsidR="00622F13" w:rsidRPr="00006226">
        <w:rPr>
          <w:rFonts w:ascii="Roboto" w:hAnsi="Roboto" w:cs="Calibri"/>
          <w:color w:val="000000" w:themeColor="text1"/>
          <w:sz w:val="22"/>
          <w:szCs w:val="22"/>
          <w:lang w:val="lt-LT"/>
        </w:rPr>
        <w:t xml:space="preserve">klaidingas </w:t>
      </w:r>
      <w:r w:rsidRPr="00006226">
        <w:rPr>
          <w:rFonts w:ascii="Roboto" w:hAnsi="Roboto" w:cs="Calibri"/>
          <w:color w:val="000000" w:themeColor="text1"/>
          <w:sz w:val="22"/>
          <w:szCs w:val="22"/>
          <w:lang w:val="lt-LT"/>
        </w:rPr>
        <w:t>įsitikinimas</w:t>
      </w:r>
      <w:r w:rsidR="00622F13" w:rsidRPr="00006226">
        <w:rPr>
          <w:rFonts w:ascii="Roboto" w:hAnsi="Roboto" w:cs="Calibri"/>
          <w:color w:val="000000" w:themeColor="text1"/>
          <w:sz w:val="22"/>
          <w:szCs w:val="22"/>
          <w:lang w:val="lt-LT"/>
        </w:rPr>
        <w:t>, kad žmo</w:t>
      </w:r>
      <w:r w:rsidRPr="00006226">
        <w:rPr>
          <w:rFonts w:ascii="Roboto" w:hAnsi="Roboto" w:cs="Calibri"/>
          <w:color w:val="000000" w:themeColor="text1"/>
          <w:sz w:val="22"/>
          <w:szCs w:val="22"/>
          <w:lang w:val="lt-LT"/>
        </w:rPr>
        <w:t>niš</w:t>
      </w:r>
      <w:r w:rsidR="00622F13" w:rsidRPr="00006226">
        <w:rPr>
          <w:rFonts w:ascii="Roboto" w:hAnsi="Roboto" w:cs="Calibri"/>
          <w:color w:val="000000" w:themeColor="text1"/>
          <w:sz w:val="22"/>
          <w:szCs w:val="22"/>
          <w:lang w:val="lt-LT"/>
        </w:rPr>
        <w:t>kumas</w:t>
      </w:r>
      <w:r w:rsidRPr="00006226">
        <w:rPr>
          <w:rFonts w:ascii="Roboto" w:hAnsi="Roboto" w:cs="Calibri"/>
          <w:color w:val="000000" w:themeColor="text1"/>
          <w:sz w:val="22"/>
          <w:szCs w:val="22"/>
          <w:lang w:val="lt-LT"/>
        </w:rPr>
        <w:t xml:space="preserve"> –</w:t>
      </w:r>
      <w:r w:rsidR="00622F13" w:rsidRPr="00006226">
        <w:rPr>
          <w:rFonts w:ascii="Roboto" w:hAnsi="Roboto" w:cs="Calibri"/>
          <w:color w:val="000000" w:themeColor="text1"/>
          <w:sz w:val="22"/>
          <w:szCs w:val="22"/>
          <w:lang w:val="lt-LT"/>
        </w:rPr>
        <w:t xml:space="preserve"> </w:t>
      </w:r>
      <w:r w:rsidR="00A11041" w:rsidRPr="00006226">
        <w:rPr>
          <w:rFonts w:ascii="Roboto" w:hAnsi="Roboto" w:cs="Calibri"/>
          <w:color w:val="000000" w:themeColor="text1"/>
          <w:sz w:val="22"/>
          <w:szCs w:val="22"/>
          <w:lang w:val="lt-LT"/>
        </w:rPr>
        <w:t xml:space="preserve">tai </w:t>
      </w:r>
      <w:r w:rsidR="00622F13" w:rsidRPr="00006226">
        <w:rPr>
          <w:rFonts w:ascii="Roboto" w:hAnsi="Roboto" w:cs="Calibri"/>
          <w:color w:val="000000" w:themeColor="text1"/>
          <w:sz w:val="22"/>
          <w:szCs w:val="22"/>
          <w:lang w:val="lt-LT"/>
        </w:rPr>
        <w:t>lyderyst</w:t>
      </w:r>
      <w:r w:rsidRPr="00006226">
        <w:rPr>
          <w:rFonts w:ascii="Roboto" w:hAnsi="Roboto" w:cs="Calibri"/>
          <w:color w:val="000000" w:themeColor="text1"/>
          <w:sz w:val="22"/>
          <w:szCs w:val="22"/>
          <w:lang w:val="lt-LT"/>
        </w:rPr>
        <w:t>ės</w:t>
      </w:r>
      <w:r w:rsidR="006B3DF5" w:rsidRPr="00006226">
        <w:rPr>
          <w:rFonts w:ascii="Roboto" w:hAnsi="Roboto" w:cs="Calibri"/>
          <w:color w:val="000000" w:themeColor="text1"/>
          <w:sz w:val="22"/>
          <w:szCs w:val="22"/>
          <w:lang w:val="lt-LT"/>
        </w:rPr>
        <w:t xml:space="preserve"> silpnybė</w:t>
      </w:r>
      <w:r w:rsidR="00622F13" w:rsidRPr="00006226">
        <w:rPr>
          <w:rFonts w:ascii="Roboto" w:hAnsi="Roboto" w:cs="Calibri"/>
          <w:color w:val="000000" w:themeColor="text1"/>
          <w:sz w:val="22"/>
          <w:szCs w:val="22"/>
          <w:lang w:val="lt-LT"/>
        </w:rPr>
        <w:t xml:space="preserve">. </w:t>
      </w:r>
      <w:r w:rsidR="009B368D" w:rsidRPr="00006226">
        <w:rPr>
          <w:rFonts w:ascii="Roboto" w:hAnsi="Roboto" w:cs="Calibri"/>
          <w:color w:val="000000" w:themeColor="text1"/>
          <w:sz w:val="22"/>
          <w:szCs w:val="22"/>
          <w:lang w:val="lt-LT"/>
        </w:rPr>
        <w:t>„</w:t>
      </w:r>
      <w:r w:rsidR="00622F13" w:rsidRPr="00006226">
        <w:rPr>
          <w:rFonts w:ascii="Roboto" w:hAnsi="Roboto" w:cs="Calibri"/>
          <w:color w:val="000000" w:themeColor="text1"/>
          <w:sz w:val="22"/>
          <w:szCs w:val="22"/>
          <w:lang w:val="lt-LT"/>
        </w:rPr>
        <w:t>Minkštieji įgūdžiai</w:t>
      </w:r>
      <w:r w:rsidR="009B368D" w:rsidRPr="00006226">
        <w:rPr>
          <w:rFonts w:ascii="Roboto" w:hAnsi="Roboto" w:cs="Calibri"/>
          <w:color w:val="000000" w:themeColor="text1"/>
          <w:sz w:val="22"/>
          <w:szCs w:val="22"/>
          <w:lang w:val="lt-LT"/>
        </w:rPr>
        <w:t>”</w:t>
      </w:r>
      <w:r w:rsidR="00622F13" w:rsidRPr="00006226">
        <w:rPr>
          <w:rFonts w:ascii="Roboto" w:hAnsi="Roboto" w:cs="Calibri"/>
          <w:color w:val="000000" w:themeColor="text1"/>
          <w:sz w:val="22"/>
          <w:szCs w:val="22"/>
          <w:lang w:val="lt-LT"/>
        </w:rPr>
        <w:t xml:space="preserve"> </w:t>
      </w:r>
      <w:r w:rsidR="00622F13" w:rsidRPr="00006226">
        <w:rPr>
          <w:rFonts w:ascii="Roboto" w:hAnsi="Roboto" w:cs="Calibri"/>
          <w:i/>
          <w:iCs/>
          <w:color w:val="000000" w:themeColor="text1"/>
          <w:sz w:val="22"/>
          <w:szCs w:val="22"/>
          <w:lang w:val="lt-LT"/>
        </w:rPr>
        <w:t>(angl. „soft skills“)</w:t>
      </w:r>
      <w:r w:rsidR="00622F13" w:rsidRPr="00006226">
        <w:rPr>
          <w:rFonts w:ascii="Roboto" w:hAnsi="Roboto" w:cs="Calibri"/>
          <w:color w:val="000000" w:themeColor="text1"/>
          <w:sz w:val="22"/>
          <w:szCs w:val="22"/>
          <w:lang w:val="lt-LT"/>
        </w:rPr>
        <w:t xml:space="preserve"> – </w:t>
      </w:r>
      <w:r w:rsidR="006B3DF5" w:rsidRPr="00006226">
        <w:rPr>
          <w:rFonts w:ascii="Roboto" w:hAnsi="Roboto" w:cs="Calibri"/>
          <w:color w:val="000000" w:themeColor="text1"/>
          <w:sz w:val="22"/>
          <w:szCs w:val="22"/>
          <w:lang w:val="lt-LT"/>
        </w:rPr>
        <w:t>gebėjimas spręsti konfliktus</w:t>
      </w:r>
      <w:r w:rsidR="00622F13" w:rsidRPr="00006226">
        <w:rPr>
          <w:rFonts w:ascii="Roboto" w:hAnsi="Roboto" w:cs="Calibri"/>
          <w:color w:val="000000" w:themeColor="text1"/>
          <w:sz w:val="22"/>
          <w:szCs w:val="22"/>
          <w:lang w:val="lt-LT"/>
        </w:rPr>
        <w:t xml:space="preserve">, </w:t>
      </w:r>
      <w:r w:rsidR="00822979" w:rsidRPr="00006226">
        <w:rPr>
          <w:rFonts w:ascii="Roboto" w:hAnsi="Roboto" w:cs="Calibri"/>
          <w:color w:val="000000" w:themeColor="text1"/>
          <w:sz w:val="22"/>
          <w:szCs w:val="22"/>
          <w:lang w:val="lt-LT"/>
        </w:rPr>
        <w:t>girdėti</w:t>
      </w:r>
      <w:r w:rsidR="00A73AB6" w:rsidRPr="00006226">
        <w:rPr>
          <w:rFonts w:ascii="Roboto" w:hAnsi="Roboto" w:cs="Calibri"/>
          <w:color w:val="000000" w:themeColor="text1"/>
          <w:sz w:val="22"/>
          <w:szCs w:val="22"/>
          <w:lang w:val="lt-LT"/>
        </w:rPr>
        <w:t xml:space="preserve"> ir </w:t>
      </w:r>
      <w:r w:rsidR="00822979" w:rsidRPr="00006226">
        <w:rPr>
          <w:rFonts w:ascii="Roboto" w:hAnsi="Roboto" w:cs="Calibri"/>
          <w:color w:val="000000" w:themeColor="text1"/>
          <w:sz w:val="22"/>
          <w:szCs w:val="22"/>
          <w:lang w:val="lt-LT"/>
        </w:rPr>
        <w:t>suprasti</w:t>
      </w:r>
      <w:r w:rsidR="00622F13" w:rsidRPr="00006226">
        <w:rPr>
          <w:rFonts w:ascii="Roboto" w:hAnsi="Roboto" w:cs="Calibri"/>
          <w:color w:val="000000" w:themeColor="text1"/>
          <w:sz w:val="22"/>
          <w:szCs w:val="22"/>
          <w:lang w:val="lt-LT"/>
        </w:rPr>
        <w:t xml:space="preserve">, </w:t>
      </w:r>
      <w:r w:rsidR="00822979" w:rsidRPr="00006226">
        <w:rPr>
          <w:rFonts w:ascii="Roboto" w:hAnsi="Roboto" w:cs="Calibri"/>
          <w:color w:val="000000" w:themeColor="text1"/>
          <w:sz w:val="22"/>
          <w:szCs w:val="22"/>
          <w:lang w:val="lt-LT"/>
        </w:rPr>
        <w:t xml:space="preserve">įkvėpti ir motyvuoti </w:t>
      </w:r>
      <w:r w:rsidR="00A73AB6" w:rsidRPr="00006226">
        <w:rPr>
          <w:rFonts w:ascii="Roboto" w:hAnsi="Roboto" w:cs="Calibri"/>
          <w:color w:val="000000" w:themeColor="text1"/>
          <w:sz w:val="22"/>
          <w:szCs w:val="22"/>
          <w:lang w:val="lt-LT"/>
        </w:rPr>
        <w:t>kitus</w:t>
      </w:r>
      <w:r w:rsidR="004F7411" w:rsidRPr="00006226">
        <w:rPr>
          <w:rFonts w:ascii="Roboto" w:hAnsi="Roboto" w:cs="Calibri"/>
          <w:color w:val="000000" w:themeColor="text1"/>
          <w:sz w:val="22"/>
          <w:szCs w:val="22"/>
          <w:lang w:val="lt-LT"/>
        </w:rPr>
        <w:t xml:space="preserve"> </w:t>
      </w:r>
      <w:r w:rsidR="00622F13" w:rsidRPr="00006226">
        <w:rPr>
          <w:rFonts w:ascii="Roboto" w:hAnsi="Roboto" w:cs="Calibri"/>
          <w:color w:val="000000" w:themeColor="text1"/>
          <w:sz w:val="22"/>
          <w:szCs w:val="22"/>
          <w:lang w:val="lt-LT"/>
        </w:rPr>
        <w:t xml:space="preserve">– </w:t>
      </w:r>
      <w:r w:rsidR="004F7411" w:rsidRPr="00006226">
        <w:rPr>
          <w:rFonts w:ascii="Roboto" w:hAnsi="Roboto" w:cs="Calibri"/>
          <w:color w:val="000000" w:themeColor="text1"/>
          <w:sz w:val="22"/>
          <w:szCs w:val="22"/>
          <w:lang w:val="lt-LT"/>
        </w:rPr>
        <w:t xml:space="preserve">buvo </w:t>
      </w:r>
      <w:r w:rsidR="00622F13" w:rsidRPr="00006226">
        <w:rPr>
          <w:rFonts w:ascii="Roboto" w:hAnsi="Roboto" w:cs="Calibri"/>
          <w:color w:val="000000" w:themeColor="text1"/>
          <w:sz w:val="22"/>
          <w:szCs w:val="22"/>
          <w:lang w:val="lt-LT"/>
        </w:rPr>
        <w:t>dažnai nuvertinami</w:t>
      </w:r>
      <w:r w:rsidR="004F7411" w:rsidRPr="00006226">
        <w:rPr>
          <w:rFonts w:ascii="Roboto" w:hAnsi="Roboto" w:cs="Calibri"/>
          <w:color w:val="000000" w:themeColor="text1"/>
          <w:sz w:val="22"/>
          <w:szCs w:val="22"/>
          <w:lang w:val="lt-LT"/>
        </w:rPr>
        <w:t xml:space="preserve"> ar net laikomi nereikalingi verslo aplinkoje</w:t>
      </w:r>
      <w:r w:rsidR="00622F13" w:rsidRPr="00006226">
        <w:rPr>
          <w:rFonts w:ascii="Roboto" w:hAnsi="Roboto" w:cs="Calibri"/>
          <w:color w:val="000000" w:themeColor="text1"/>
          <w:sz w:val="22"/>
          <w:szCs w:val="22"/>
          <w:lang w:val="lt-LT"/>
        </w:rPr>
        <w:t xml:space="preserve">. </w:t>
      </w:r>
    </w:p>
    <w:p w14:paraId="5613A56D" w14:textId="65FAD565" w:rsidR="00233D50" w:rsidRPr="00006226" w:rsidRDefault="00233D50" w:rsidP="00214C3C">
      <w:pPr>
        <w:pStyle w:val="NormalWeb"/>
        <w:spacing w:before="120" w:beforeAutospacing="0" w:after="120" w:afterAutospacing="0"/>
        <w:jc w:val="both"/>
        <w:rPr>
          <w:rFonts w:ascii="Roboto" w:hAnsi="Roboto" w:cs="Calibri"/>
          <w:color w:val="000000" w:themeColor="text1"/>
          <w:sz w:val="22"/>
          <w:szCs w:val="22"/>
          <w:lang w:val="lt-LT"/>
        </w:rPr>
      </w:pPr>
      <w:r w:rsidRPr="00006226">
        <w:rPr>
          <w:rFonts w:ascii="Roboto" w:hAnsi="Roboto"/>
          <w:color w:val="000000" w:themeColor="text1"/>
          <w:sz w:val="22"/>
          <w:szCs w:val="22"/>
          <w:lang w:val="lt-LT"/>
        </w:rPr>
        <w:t>Tačiau iš tiesų šie įgūdžiai suteikia lyderystei gylio, o ne atima iš jos autoritetą ar kryptį. Priešingai nei ilgai manyta, žmogiškumo puoselėjimas lyderystėje veda ne į silpnumą, bet į stipresnį ryšį su komanda, didesnį pasitikėjimą ir geresnius rezultatus</w:t>
      </w:r>
      <w:r w:rsidR="00C1127F" w:rsidRPr="00006226">
        <w:rPr>
          <w:rFonts w:ascii="Roboto" w:hAnsi="Roboto"/>
          <w:color w:val="000000" w:themeColor="text1"/>
          <w:sz w:val="22"/>
          <w:szCs w:val="22"/>
          <w:lang w:val="lt-LT"/>
        </w:rPr>
        <w:t>.</w:t>
      </w:r>
    </w:p>
    <w:p w14:paraId="281102B7" w14:textId="3EF6A4A3" w:rsidR="00233D50" w:rsidRPr="00006226" w:rsidRDefault="00233D50" w:rsidP="00C1127F">
      <w:pPr>
        <w:pStyle w:val="NormalWeb"/>
        <w:spacing w:before="120" w:beforeAutospacing="0" w:after="120" w:afterAutospacing="0"/>
        <w:jc w:val="both"/>
        <w:rPr>
          <w:rFonts w:ascii="Roboto" w:hAnsi="Roboto"/>
          <w:color w:val="000000" w:themeColor="text1"/>
          <w:sz w:val="22"/>
          <w:szCs w:val="22"/>
          <w:lang w:val="lt-LT"/>
        </w:rPr>
      </w:pPr>
      <w:r w:rsidRPr="00E807AA">
        <w:rPr>
          <w:rFonts w:ascii="Roboto" w:hAnsi="Roboto" w:cs="Calibri"/>
          <w:color w:val="000000" w:themeColor="text1"/>
          <w:sz w:val="22"/>
          <w:szCs w:val="22"/>
          <w:lang w:val="lt-LT"/>
        </w:rPr>
        <w:t>Š</w:t>
      </w:r>
      <w:r w:rsidR="00214C3C" w:rsidRPr="00E807AA">
        <w:rPr>
          <w:rFonts w:ascii="Roboto" w:hAnsi="Roboto" w:cs="Calibri"/>
          <w:color w:val="000000" w:themeColor="text1"/>
          <w:sz w:val="22"/>
          <w:szCs w:val="22"/>
          <w:lang w:val="lt-LT"/>
        </w:rPr>
        <w:t xml:space="preserve">iandien </w:t>
      </w:r>
      <w:r w:rsidR="00C1127F" w:rsidRPr="00E807AA">
        <w:rPr>
          <w:rFonts w:ascii="Roboto" w:hAnsi="Roboto" w:cs="Calibri"/>
          <w:color w:val="000000" w:themeColor="text1"/>
          <w:sz w:val="22"/>
          <w:szCs w:val="22"/>
          <w:lang w:val="lt-LT"/>
        </w:rPr>
        <w:t>šių</w:t>
      </w:r>
      <w:r w:rsidR="00214C3C" w:rsidRPr="00E807AA">
        <w:rPr>
          <w:rFonts w:ascii="Roboto" w:hAnsi="Roboto" w:cs="Calibri"/>
          <w:color w:val="000000" w:themeColor="text1"/>
          <w:sz w:val="22"/>
          <w:szCs w:val="22"/>
          <w:lang w:val="lt-LT"/>
        </w:rPr>
        <w:t xml:space="preserve"> įgūdžių svarbą vis dažniau pabrėžia ir tarptautinės vadovų apklausos. Tyrimai rodo</w:t>
      </w:r>
      <w:r w:rsidR="00214C3C" w:rsidRPr="00006226">
        <w:rPr>
          <w:rFonts w:ascii="Roboto" w:hAnsi="Roboto" w:cs="Calibri"/>
          <w:color w:val="000000" w:themeColor="text1"/>
          <w:sz w:val="22"/>
          <w:szCs w:val="22"/>
          <w:lang w:val="lt-LT"/>
        </w:rPr>
        <w:t xml:space="preserve">, kad nuoseklus emocinio intelekto, empatijos ir bendravimo įgūdžių lavinimas stiprina </w:t>
      </w:r>
      <w:r w:rsidR="00214C3C" w:rsidRPr="00006226">
        <w:rPr>
          <w:rFonts w:ascii="Roboto" w:hAnsi="Roboto"/>
          <w:color w:val="000000" w:themeColor="text1"/>
          <w:sz w:val="22"/>
          <w:szCs w:val="22"/>
          <w:lang w:val="lt-LT"/>
        </w:rPr>
        <w:t>ne tik komandos rezultatus, bet ir darbuotojų asmeninę gerovę. „Harvard business review“ duomenimis, lyderiai, turintys aukštą emocinį intelektą, pasiekia iki 20 proc. aukštesnius komandos veiklos rezultatus. Tuo tarpu tarptautinės organizacijos „Calalyst“ tyrimai rodo, kad empatija iš vadovo pusės yra reikšmingas veiksnys, mažinant darbuotojų perdegimą ir didinant pasitenkinimą darbu.</w:t>
      </w:r>
    </w:p>
    <w:p w14:paraId="0C7F54AB" w14:textId="0322AB06" w:rsidR="00006226" w:rsidRPr="00E807AA" w:rsidRDefault="00C1127F" w:rsidP="15B52188">
      <w:pPr>
        <w:pStyle w:val="NormalWeb"/>
        <w:spacing w:before="120" w:beforeAutospacing="0" w:after="120" w:afterAutospacing="0"/>
        <w:jc w:val="both"/>
        <w:rPr>
          <w:rFonts w:ascii="Roboto" w:hAnsi="Roboto"/>
          <w:color w:val="000000" w:themeColor="text1"/>
          <w:sz w:val="22"/>
          <w:szCs w:val="22"/>
          <w:lang w:val="lt-LT"/>
        </w:rPr>
      </w:pPr>
      <w:r w:rsidRPr="00E807AA">
        <w:rPr>
          <w:rFonts w:ascii="Roboto" w:hAnsi="Roboto"/>
          <w:color w:val="000000" w:themeColor="text1"/>
          <w:sz w:val="22"/>
          <w:szCs w:val="22"/>
          <w:lang w:val="lt-LT"/>
        </w:rPr>
        <w:t xml:space="preserve">Visa tai rodo, kad lyderystė šiandien įgauna naują prasmę. Lyderystė – tai ne tik pareigos ar išorinis įvaizdis. Tai – vidinė laikysena, atsakomybė už savo sprendimus ir gebėjimas </w:t>
      </w:r>
      <w:r w:rsidR="00006226" w:rsidRPr="00E807AA">
        <w:rPr>
          <w:rFonts w:ascii="Roboto" w:hAnsi="Roboto"/>
          <w:color w:val="000000" w:themeColor="text1"/>
          <w:sz w:val="22"/>
          <w:szCs w:val="22"/>
          <w:lang w:val="lt-LT"/>
        </w:rPr>
        <w:t xml:space="preserve">veikti </w:t>
      </w:r>
      <w:r w:rsidRPr="00E807AA">
        <w:rPr>
          <w:rFonts w:ascii="Roboto" w:hAnsi="Roboto"/>
          <w:color w:val="000000" w:themeColor="text1"/>
          <w:sz w:val="22"/>
          <w:szCs w:val="22"/>
          <w:lang w:val="lt-LT"/>
        </w:rPr>
        <w:t>net ir neapibrėžtose situacijose. Ir visų svarbiausia – kiekvienas iš mūsų,</w:t>
      </w:r>
      <w:r w:rsidR="00006226" w:rsidRPr="00E807AA">
        <w:rPr>
          <w:rFonts w:ascii="Roboto" w:hAnsi="Roboto"/>
          <w:color w:val="000000" w:themeColor="text1"/>
          <w:sz w:val="22"/>
          <w:szCs w:val="22"/>
          <w:lang w:val="lt-LT"/>
        </w:rPr>
        <w:t xml:space="preserve"> priimdamas sprendimus kasdien, kuriame savo asmeninį kelią ir tampame savo gyvenimo lyderiu.</w:t>
      </w:r>
    </w:p>
    <w:p w14:paraId="3B625691" w14:textId="3533B993" w:rsidR="00FD3F47" w:rsidRPr="00006226" w:rsidRDefault="00760227" w:rsidP="15B52188">
      <w:pPr>
        <w:pStyle w:val="NormalWeb"/>
        <w:spacing w:before="120" w:beforeAutospacing="0" w:after="120" w:afterAutospacing="0"/>
        <w:jc w:val="both"/>
        <w:rPr>
          <w:rFonts w:ascii="Roboto" w:hAnsi="Roboto" w:cs="Calibri"/>
          <w:b/>
          <w:bCs/>
          <w:color w:val="000000"/>
          <w:sz w:val="22"/>
          <w:szCs w:val="22"/>
          <w:lang w:val="lt-LT"/>
        </w:rPr>
      </w:pPr>
      <w:r w:rsidRPr="00E807AA">
        <w:rPr>
          <w:rFonts w:ascii="Roboto" w:hAnsi="Roboto" w:cs="Calibri"/>
          <w:b/>
          <w:bCs/>
          <w:color w:val="000000" w:themeColor="text1"/>
          <w:sz w:val="22"/>
          <w:szCs w:val="22"/>
          <w:lang w:val="lt-LT"/>
        </w:rPr>
        <w:t>Lyderystė, kurią stiprina DI įrankiai</w:t>
      </w:r>
      <w:r w:rsidR="00FD3F47" w:rsidRPr="00006226">
        <w:rPr>
          <w:rFonts w:ascii="Roboto" w:hAnsi="Roboto" w:cs="Calibri"/>
          <w:b/>
          <w:bCs/>
          <w:color w:val="000000" w:themeColor="text1"/>
          <w:sz w:val="22"/>
          <w:szCs w:val="22"/>
          <w:lang w:val="lt-LT"/>
        </w:rPr>
        <w:t xml:space="preserve"> </w:t>
      </w:r>
    </w:p>
    <w:p w14:paraId="0FEC1C24" w14:textId="3DA0E33A" w:rsidR="00883E14" w:rsidRPr="00006226" w:rsidRDefault="00883E14" w:rsidP="15B52188">
      <w:pPr>
        <w:pStyle w:val="NormalWeb"/>
        <w:spacing w:before="120" w:beforeAutospacing="0" w:after="120" w:afterAutospacing="0"/>
        <w:jc w:val="both"/>
        <w:rPr>
          <w:rFonts w:ascii="Roboto" w:hAnsi="Roboto" w:cs="Calibri"/>
          <w:color w:val="000000"/>
          <w:sz w:val="22"/>
          <w:szCs w:val="22"/>
          <w:lang w:val="lt-LT"/>
        </w:rPr>
      </w:pPr>
      <w:r w:rsidRPr="00006226">
        <w:rPr>
          <w:rFonts w:ascii="Roboto" w:hAnsi="Roboto" w:cs="Calibri"/>
          <w:color w:val="000000" w:themeColor="text1"/>
          <w:sz w:val="22"/>
          <w:szCs w:val="22"/>
          <w:lang w:val="lt-LT"/>
        </w:rPr>
        <w:t xml:space="preserve">DI jau dabar veikia kaip galingas pagalbininkas, palengvinantis daugybę užduočių. Jis leidžia darbuotojams sutelkti dėmesį į sudėtingesnius, kūrybiškesnius ir strateginius </w:t>
      </w:r>
      <w:r w:rsidR="00E95634" w:rsidRPr="00006226">
        <w:rPr>
          <w:rFonts w:ascii="Roboto" w:hAnsi="Roboto" w:cs="Calibri"/>
          <w:color w:val="000000" w:themeColor="text1"/>
          <w:sz w:val="22"/>
          <w:szCs w:val="22"/>
          <w:lang w:val="lt-LT"/>
        </w:rPr>
        <w:t>klausimus</w:t>
      </w:r>
      <w:r w:rsidR="00300943" w:rsidRPr="00006226">
        <w:rPr>
          <w:rFonts w:ascii="Roboto" w:hAnsi="Roboto" w:cs="Calibri"/>
          <w:color w:val="000000" w:themeColor="text1"/>
          <w:sz w:val="22"/>
          <w:szCs w:val="22"/>
          <w:lang w:val="lt-LT"/>
        </w:rPr>
        <w:t>,</w:t>
      </w:r>
      <w:r w:rsidRPr="00006226">
        <w:rPr>
          <w:rFonts w:ascii="Roboto" w:hAnsi="Roboto" w:cs="Calibri"/>
          <w:color w:val="000000" w:themeColor="text1"/>
          <w:sz w:val="22"/>
          <w:szCs w:val="22"/>
          <w:lang w:val="lt-LT"/>
        </w:rPr>
        <w:t xml:space="preserve"> gali automatizuoti</w:t>
      </w:r>
      <w:r w:rsidR="00E95634" w:rsidRPr="00006226">
        <w:rPr>
          <w:rFonts w:ascii="Roboto" w:hAnsi="Roboto" w:cs="Calibri"/>
          <w:color w:val="000000" w:themeColor="text1"/>
          <w:sz w:val="22"/>
          <w:szCs w:val="22"/>
          <w:lang w:val="lt-LT"/>
        </w:rPr>
        <w:t xml:space="preserve"> </w:t>
      </w:r>
      <w:r w:rsidRPr="00006226">
        <w:rPr>
          <w:rFonts w:ascii="Roboto" w:hAnsi="Roboto" w:cs="Calibri"/>
          <w:color w:val="000000" w:themeColor="text1"/>
          <w:sz w:val="22"/>
          <w:szCs w:val="22"/>
          <w:lang w:val="lt-LT"/>
        </w:rPr>
        <w:t xml:space="preserve">užduotis, </w:t>
      </w:r>
      <w:r w:rsidR="00E95634" w:rsidRPr="00006226">
        <w:rPr>
          <w:rFonts w:ascii="Roboto" w:hAnsi="Roboto" w:cs="Calibri"/>
          <w:color w:val="000000" w:themeColor="text1"/>
          <w:sz w:val="22"/>
          <w:szCs w:val="22"/>
          <w:lang w:val="lt-LT"/>
        </w:rPr>
        <w:t xml:space="preserve"> </w:t>
      </w:r>
      <w:r w:rsidRPr="00006226">
        <w:rPr>
          <w:rFonts w:ascii="Roboto" w:hAnsi="Roboto" w:cs="Calibri"/>
          <w:color w:val="000000" w:themeColor="text1"/>
          <w:sz w:val="22"/>
          <w:szCs w:val="22"/>
          <w:lang w:val="lt-LT"/>
        </w:rPr>
        <w:t xml:space="preserve">pagerinti klientų aptarnavimą ir mokymosi procesus. </w:t>
      </w:r>
    </w:p>
    <w:p w14:paraId="2B2BDEA2" w14:textId="70DF5D5A" w:rsidR="003F6C1F" w:rsidRPr="00006226" w:rsidRDefault="00925B3D" w:rsidP="15B52188">
      <w:pPr>
        <w:pStyle w:val="NormalWeb"/>
        <w:spacing w:before="120" w:beforeAutospacing="0" w:after="120" w:afterAutospacing="0"/>
        <w:jc w:val="both"/>
        <w:rPr>
          <w:rFonts w:ascii="Roboto" w:hAnsi="Roboto" w:cs="Calibri"/>
          <w:color w:val="000000" w:themeColor="text1"/>
          <w:sz w:val="22"/>
          <w:szCs w:val="22"/>
          <w:lang w:val="lt-LT"/>
        </w:rPr>
      </w:pPr>
      <w:r w:rsidRPr="00006226">
        <w:rPr>
          <w:rFonts w:ascii="Roboto" w:hAnsi="Roboto" w:cs="Calibri"/>
          <w:color w:val="000000" w:themeColor="text1"/>
          <w:sz w:val="22"/>
          <w:szCs w:val="22"/>
          <w:lang w:val="lt-LT"/>
        </w:rPr>
        <w:t xml:space="preserve">Pavyzdžiui, </w:t>
      </w:r>
      <w:r w:rsidR="00883E14" w:rsidRPr="00006226">
        <w:rPr>
          <w:rFonts w:ascii="Roboto" w:hAnsi="Roboto" w:cs="Calibri"/>
          <w:color w:val="000000" w:themeColor="text1"/>
          <w:sz w:val="22"/>
          <w:szCs w:val="22"/>
          <w:lang w:val="lt-LT"/>
        </w:rPr>
        <w:t>„Citadele“ banke DI įrankiai naudojami kasdien</w:t>
      </w:r>
      <w:r w:rsidRPr="00006226">
        <w:rPr>
          <w:rFonts w:ascii="Roboto" w:hAnsi="Roboto" w:cs="Calibri"/>
          <w:color w:val="000000" w:themeColor="text1"/>
          <w:sz w:val="22"/>
          <w:szCs w:val="22"/>
          <w:lang w:val="lt-LT"/>
        </w:rPr>
        <w:t xml:space="preserve"> – m</w:t>
      </w:r>
      <w:r w:rsidR="00883E14" w:rsidRPr="00006226">
        <w:rPr>
          <w:rFonts w:ascii="Roboto" w:hAnsi="Roboto" w:cs="Calibri"/>
          <w:color w:val="000000" w:themeColor="text1"/>
          <w:sz w:val="22"/>
          <w:szCs w:val="22"/>
          <w:lang w:val="lt-LT"/>
        </w:rPr>
        <w:t>ūsų išmanioji asistentė „Adele“</w:t>
      </w:r>
      <w:r w:rsidR="008633B6" w:rsidRPr="00006226">
        <w:rPr>
          <w:rFonts w:ascii="Roboto" w:hAnsi="Roboto" w:cs="Calibri"/>
          <w:color w:val="000000" w:themeColor="text1"/>
          <w:sz w:val="22"/>
          <w:szCs w:val="22"/>
          <w:lang w:val="lt-LT"/>
        </w:rPr>
        <w:t xml:space="preserve"> </w:t>
      </w:r>
      <w:r w:rsidR="00DE397F" w:rsidRPr="00006226">
        <w:rPr>
          <w:rFonts w:ascii="Roboto" w:hAnsi="Roboto" w:cs="Calibri"/>
          <w:color w:val="000000" w:themeColor="text1"/>
          <w:sz w:val="22"/>
          <w:szCs w:val="22"/>
          <w:lang w:val="lt-LT"/>
        </w:rPr>
        <w:t xml:space="preserve">nuo praeitų metų </w:t>
      </w:r>
      <w:r w:rsidR="00883E14" w:rsidRPr="00006226">
        <w:rPr>
          <w:rFonts w:ascii="Roboto" w:hAnsi="Roboto" w:cs="Calibri"/>
          <w:color w:val="000000" w:themeColor="text1"/>
          <w:sz w:val="22"/>
          <w:szCs w:val="22"/>
          <w:lang w:val="lt-LT"/>
        </w:rPr>
        <w:t xml:space="preserve">jau atsakė į </w:t>
      </w:r>
      <w:r w:rsidR="00A94891">
        <w:rPr>
          <w:rFonts w:ascii="Roboto" w:hAnsi="Roboto" w:cs="Calibri"/>
          <w:color w:val="000000" w:themeColor="text1"/>
          <w:sz w:val="22"/>
          <w:szCs w:val="22"/>
        </w:rPr>
        <w:t>83</w:t>
      </w:r>
      <w:r w:rsidR="00883E14" w:rsidRPr="00006226">
        <w:rPr>
          <w:rFonts w:ascii="Roboto" w:hAnsi="Roboto" w:cs="Calibri"/>
          <w:color w:val="000000" w:themeColor="text1"/>
          <w:sz w:val="22"/>
          <w:szCs w:val="22"/>
          <w:lang w:val="lt-LT"/>
        </w:rPr>
        <w:t xml:space="preserve"> tūkstanči</w:t>
      </w:r>
      <w:r w:rsidR="00A94891">
        <w:rPr>
          <w:rFonts w:ascii="Roboto" w:hAnsi="Roboto" w:cs="Calibri"/>
          <w:color w:val="000000" w:themeColor="text1"/>
          <w:sz w:val="22"/>
          <w:szCs w:val="22"/>
          <w:lang w:val="lt-LT"/>
        </w:rPr>
        <w:t>us</w:t>
      </w:r>
      <w:r w:rsidR="00883E14" w:rsidRPr="00006226">
        <w:rPr>
          <w:rFonts w:ascii="Roboto" w:hAnsi="Roboto" w:cs="Calibri"/>
          <w:color w:val="000000" w:themeColor="text1"/>
          <w:sz w:val="22"/>
          <w:szCs w:val="22"/>
          <w:lang w:val="lt-LT"/>
        </w:rPr>
        <w:t xml:space="preserve"> klausimų </w:t>
      </w:r>
      <w:r w:rsidR="00B44DE4" w:rsidRPr="00E807AA">
        <w:rPr>
          <w:rFonts w:ascii="Roboto" w:hAnsi="Roboto" w:cs="Calibri"/>
          <w:color w:val="000000" w:themeColor="text1"/>
          <w:sz w:val="22"/>
          <w:szCs w:val="22"/>
          <w:lang w:val="lt-LT"/>
        </w:rPr>
        <w:t xml:space="preserve">ir taip </w:t>
      </w:r>
      <w:r w:rsidR="0095670E">
        <w:rPr>
          <w:rFonts w:ascii="Roboto" w:hAnsi="Roboto" w:cs="Calibri"/>
          <w:color w:val="000000" w:themeColor="text1"/>
          <w:sz w:val="22"/>
          <w:szCs w:val="22"/>
          <w:lang w:val="lt-LT"/>
        </w:rPr>
        <w:t>sutaupė</w:t>
      </w:r>
      <w:r w:rsidR="00B44DE4" w:rsidRPr="00E807AA">
        <w:rPr>
          <w:rFonts w:ascii="Roboto" w:hAnsi="Roboto" w:cs="Calibri"/>
          <w:color w:val="000000" w:themeColor="text1"/>
          <w:sz w:val="22"/>
          <w:szCs w:val="22"/>
          <w:lang w:val="lt-LT"/>
        </w:rPr>
        <w:t xml:space="preserve"> šimtus valandų tiek klientams, tiek darbuotojams.</w:t>
      </w:r>
    </w:p>
    <w:p w14:paraId="3BD954E3" w14:textId="05634914" w:rsidR="009873E1" w:rsidRPr="00006226" w:rsidRDefault="009873E1" w:rsidP="15B52188">
      <w:pPr>
        <w:pStyle w:val="NormalWeb"/>
        <w:spacing w:before="120" w:beforeAutospacing="0" w:after="120" w:afterAutospacing="0"/>
        <w:jc w:val="both"/>
        <w:rPr>
          <w:rFonts w:ascii="Roboto" w:hAnsi="Roboto" w:cs="AppleSystemUIFont"/>
          <w:sz w:val="22"/>
          <w:szCs w:val="22"/>
          <w:lang w:val="lt-LT"/>
        </w:rPr>
      </w:pPr>
      <w:r w:rsidRPr="00006226">
        <w:rPr>
          <w:rFonts w:ascii="Roboto" w:hAnsi="Roboto" w:cs="Calibri"/>
          <w:color w:val="000000" w:themeColor="text1"/>
          <w:sz w:val="22"/>
          <w:szCs w:val="22"/>
          <w:lang w:val="lt-LT"/>
        </w:rPr>
        <w:lastRenderedPageBreak/>
        <w:t xml:space="preserve">Remiantis „Microsoft“ „Work trend index 2025“  ataskaita, apie 35 proc. vadovų planuoja įdarbinti DI specialistus, </w:t>
      </w:r>
      <w:r w:rsidRPr="00006226">
        <w:rPr>
          <w:rFonts w:ascii="Roboto" w:hAnsi="Roboto" w:cs="AppleSystemUIFont"/>
          <w:sz w:val="22"/>
          <w:szCs w:val="22"/>
          <w:lang w:val="lt-LT"/>
        </w:rPr>
        <w:t xml:space="preserve">kurie padėtų darbuotojams įsisavinti ir panaudoti dirbtinio intelekto (DI) sprendimus.  </w:t>
      </w:r>
    </w:p>
    <w:p w14:paraId="6EBB9FA9" w14:textId="4B1BA1A8" w:rsidR="003776E5" w:rsidRDefault="00883E14" w:rsidP="15B52188">
      <w:pPr>
        <w:pStyle w:val="NormalWeb"/>
        <w:spacing w:before="120" w:beforeAutospacing="0" w:after="120" w:afterAutospacing="0"/>
        <w:jc w:val="both"/>
        <w:rPr>
          <w:rFonts w:ascii="Roboto" w:hAnsi="Roboto" w:cs="Calibri"/>
          <w:color w:val="000000" w:themeColor="text1"/>
          <w:sz w:val="22"/>
          <w:szCs w:val="22"/>
          <w:lang w:val="lt-LT"/>
        </w:rPr>
      </w:pPr>
      <w:r w:rsidRPr="00006226">
        <w:rPr>
          <w:rFonts w:ascii="Roboto" w:hAnsi="Roboto" w:cs="Calibri"/>
          <w:color w:val="000000" w:themeColor="text1"/>
          <w:sz w:val="22"/>
          <w:szCs w:val="22"/>
          <w:lang w:val="lt-LT"/>
        </w:rPr>
        <w:t xml:space="preserve">DI </w:t>
      </w:r>
      <w:r w:rsidR="005A3D10" w:rsidRPr="00006226">
        <w:rPr>
          <w:rFonts w:ascii="Roboto" w:hAnsi="Roboto" w:cs="Calibri"/>
          <w:color w:val="000000" w:themeColor="text1"/>
          <w:sz w:val="22"/>
          <w:szCs w:val="22"/>
          <w:lang w:val="lt-LT"/>
        </w:rPr>
        <w:t>pamažu tampa</w:t>
      </w:r>
      <w:r w:rsidR="003640F1" w:rsidRPr="00006226">
        <w:rPr>
          <w:rFonts w:ascii="Roboto" w:hAnsi="Roboto" w:cs="Calibri"/>
          <w:color w:val="000000" w:themeColor="text1"/>
          <w:sz w:val="22"/>
          <w:szCs w:val="22"/>
          <w:lang w:val="lt-LT"/>
        </w:rPr>
        <w:t xml:space="preserve"> ne tik įrankiu, bet ir sk</w:t>
      </w:r>
      <w:r w:rsidRPr="00006226">
        <w:rPr>
          <w:rFonts w:ascii="Roboto" w:hAnsi="Roboto" w:cs="Calibri"/>
          <w:color w:val="000000" w:themeColor="text1"/>
          <w:sz w:val="22"/>
          <w:szCs w:val="22"/>
          <w:lang w:val="lt-LT"/>
        </w:rPr>
        <w:t>aitmenin</w:t>
      </w:r>
      <w:r w:rsidR="003640F1" w:rsidRPr="00006226">
        <w:rPr>
          <w:rFonts w:ascii="Roboto" w:hAnsi="Roboto" w:cs="Calibri"/>
          <w:color w:val="000000" w:themeColor="text1"/>
          <w:sz w:val="22"/>
          <w:szCs w:val="22"/>
          <w:lang w:val="lt-LT"/>
        </w:rPr>
        <w:t xml:space="preserve">iu kolega. </w:t>
      </w:r>
      <w:r w:rsidRPr="00006226">
        <w:rPr>
          <w:rFonts w:ascii="Roboto" w:hAnsi="Roboto" w:cs="Calibri"/>
          <w:color w:val="000000" w:themeColor="text1"/>
          <w:sz w:val="22"/>
          <w:szCs w:val="22"/>
          <w:lang w:val="lt-LT"/>
        </w:rPr>
        <w:t>J</w:t>
      </w:r>
      <w:r w:rsidR="003640F1" w:rsidRPr="00006226">
        <w:rPr>
          <w:rFonts w:ascii="Roboto" w:hAnsi="Roboto" w:cs="Calibri"/>
          <w:color w:val="000000" w:themeColor="text1"/>
          <w:sz w:val="22"/>
          <w:szCs w:val="22"/>
          <w:lang w:val="lt-LT"/>
        </w:rPr>
        <w:t>am</w:t>
      </w:r>
      <w:r w:rsidRPr="00006226">
        <w:rPr>
          <w:rFonts w:ascii="Roboto" w:hAnsi="Roboto" w:cs="Calibri"/>
          <w:color w:val="000000" w:themeColor="text1"/>
          <w:sz w:val="22"/>
          <w:szCs w:val="22"/>
          <w:lang w:val="lt-LT"/>
        </w:rPr>
        <w:t xml:space="preserve">, kaip ir bet kuriam </w:t>
      </w:r>
      <w:r w:rsidR="00E95634" w:rsidRPr="00006226">
        <w:rPr>
          <w:rFonts w:ascii="Roboto" w:hAnsi="Roboto" w:cs="Calibri"/>
          <w:color w:val="000000" w:themeColor="text1"/>
          <w:sz w:val="22"/>
          <w:szCs w:val="22"/>
          <w:lang w:val="lt-LT"/>
        </w:rPr>
        <w:t xml:space="preserve">kitam </w:t>
      </w:r>
      <w:r w:rsidRPr="00006226">
        <w:rPr>
          <w:rFonts w:ascii="Roboto" w:hAnsi="Roboto" w:cs="Calibri"/>
          <w:color w:val="000000" w:themeColor="text1"/>
          <w:sz w:val="22"/>
          <w:szCs w:val="22"/>
          <w:lang w:val="lt-LT"/>
        </w:rPr>
        <w:t xml:space="preserve">komandos nariui, </w:t>
      </w:r>
      <w:r w:rsidR="00C63841" w:rsidRPr="00006226">
        <w:rPr>
          <w:rFonts w:ascii="Roboto" w:hAnsi="Roboto" w:cs="Calibri"/>
          <w:color w:val="000000" w:themeColor="text1"/>
          <w:sz w:val="22"/>
          <w:szCs w:val="22"/>
          <w:lang w:val="lt-LT"/>
        </w:rPr>
        <w:t xml:space="preserve">nepakaks vien instrukcijų – </w:t>
      </w:r>
      <w:r w:rsidR="004A4351" w:rsidRPr="004A4351">
        <w:rPr>
          <w:rFonts w:ascii="Roboto" w:hAnsi="Roboto" w:cs="Calibri"/>
          <w:color w:val="000000" w:themeColor="text1"/>
          <w:sz w:val="22"/>
          <w:szCs w:val="22"/>
          <w:lang w:val="lt-LT"/>
        </w:rPr>
        <w:t>jam reikės vadovo, gebančio priimti sprendimus, įvertinti rizikas ir nustatyti aiškią kryptį.</w:t>
      </w:r>
      <w:r w:rsidRPr="00006226">
        <w:rPr>
          <w:rFonts w:ascii="Roboto" w:hAnsi="Roboto" w:cs="Calibri"/>
          <w:color w:val="000000" w:themeColor="text1"/>
          <w:sz w:val="22"/>
          <w:szCs w:val="22"/>
          <w:lang w:val="lt-LT"/>
        </w:rPr>
        <w:t xml:space="preserve"> </w:t>
      </w:r>
      <w:r w:rsidR="00E52ECE" w:rsidRPr="00006226">
        <w:rPr>
          <w:rFonts w:ascii="Roboto" w:hAnsi="Roboto" w:cs="Calibri"/>
          <w:color w:val="000000" w:themeColor="text1"/>
          <w:sz w:val="22"/>
          <w:szCs w:val="22"/>
          <w:lang w:val="lt-LT"/>
        </w:rPr>
        <w:t>Taigi,</w:t>
      </w:r>
      <w:r w:rsidR="00C63841" w:rsidRPr="00006226">
        <w:rPr>
          <w:rFonts w:ascii="Roboto" w:hAnsi="Roboto" w:cs="Calibri"/>
          <w:color w:val="000000" w:themeColor="text1"/>
          <w:sz w:val="22"/>
          <w:szCs w:val="22"/>
          <w:lang w:val="lt-LT"/>
        </w:rPr>
        <w:t xml:space="preserve"> </w:t>
      </w:r>
      <w:r w:rsidRPr="00006226">
        <w:rPr>
          <w:rFonts w:ascii="Roboto" w:hAnsi="Roboto" w:cs="Calibri"/>
          <w:color w:val="000000" w:themeColor="text1"/>
          <w:sz w:val="22"/>
          <w:szCs w:val="22"/>
          <w:lang w:val="lt-LT"/>
        </w:rPr>
        <w:t xml:space="preserve">žmonės </w:t>
      </w:r>
      <w:r w:rsidR="00586FDB" w:rsidRPr="00006226">
        <w:rPr>
          <w:rFonts w:ascii="Roboto" w:hAnsi="Roboto" w:cs="Calibri"/>
          <w:color w:val="000000" w:themeColor="text1"/>
          <w:sz w:val="22"/>
          <w:szCs w:val="22"/>
          <w:lang w:val="lt-LT"/>
        </w:rPr>
        <w:t xml:space="preserve">vis labiau </w:t>
      </w:r>
      <w:r w:rsidRPr="00006226">
        <w:rPr>
          <w:rFonts w:ascii="Roboto" w:hAnsi="Roboto" w:cs="Calibri"/>
          <w:color w:val="000000" w:themeColor="text1"/>
          <w:sz w:val="22"/>
          <w:szCs w:val="22"/>
          <w:lang w:val="lt-LT"/>
        </w:rPr>
        <w:t>padės technologijoms. Šis paradoksas atskleidžia, kad technologijos, nors ir galingos, vis dar priklauso nuo žmogišk</w:t>
      </w:r>
      <w:r w:rsidR="00586FDB" w:rsidRPr="00006226">
        <w:rPr>
          <w:rFonts w:ascii="Roboto" w:hAnsi="Roboto" w:cs="Calibri"/>
          <w:color w:val="000000" w:themeColor="text1"/>
          <w:sz w:val="22"/>
          <w:szCs w:val="22"/>
          <w:lang w:val="lt-LT"/>
        </w:rPr>
        <w:t>ųjų</w:t>
      </w:r>
      <w:r w:rsidRPr="00006226">
        <w:rPr>
          <w:rFonts w:ascii="Roboto" w:hAnsi="Roboto" w:cs="Calibri"/>
          <w:color w:val="000000" w:themeColor="text1"/>
          <w:sz w:val="22"/>
          <w:szCs w:val="22"/>
          <w:lang w:val="lt-LT"/>
        </w:rPr>
        <w:t xml:space="preserve"> kompetencij</w:t>
      </w:r>
      <w:r w:rsidR="00586FDB" w:rsidRPr="00006226">
        <w:rPr>
          <w:rFonts w:ascii="Roboto" w:hAnsi="Roboto" w:cs="Calibri"/>
          <w:color w:val="000000" w:themeColor="text1"/>
          <w:sz w:val="22"/>
          <w:szCs w:val="22"/>
          <w:lang w:val="lt-LT"/>
        </w:rPr>
        <w:t>ų</w:t>
      </w:r>
      <w:r w:rsidRPr="00006226">
        <w:rPr>
          <w:rFonts w:ascii="Roboto" w:hAnsi="Roboto" w:cs="Calibri"/>
          <w:color w:val="000000" w:themeColor="text1"/>
          <w:sz w:val="22"/>
          <w:szCs w:val="22"/>
          <w:lang w:val="lt-LT"/>
        </w:rPr>
        <w:t xml:space="preserve"> ir vadovavimo.</w:t>
      </w:r>
    </w:p>
    <w:p w14:paraId="216DC153" w14:textId="0C01E058" w:rsidR="004A4351" w:rsidRPr="00006226" w:rsidRDefault="006D214F" w:rsidP="15B52188">
      <w:pPr>
        <w:pStyle w:val="NormalWeb"/>
        <w:spacing w:before="120" w:beforeAutospacing="0" w:after="120" w:afterAutospacing="0"/>
        <w:jc w:val="both"/>
        <w:rPr>
          <w:rFonts w:ascii="Roboto" w:hAnsi="Roboto" w:cs="Calibri"/>
          <w:color w:val="000000"/>
          <w:sz w:val="22"/>
          <w:szCs w:val="22"/>
          <w:lang w:val="lt-LT"/>
        </w:rPr>
      </w:pPr>
      <w:r w:rsidRPr="00E807AA">
        <w:rPr>
          <w:rFonts w:ascii="Roboto" w:hAnsi="Roboto" w:cs="Calibri"/>
          <w:color w:val="000000"/>
          <w:sz w:val="22"/>
          <w:szCs w:val="22"/>
          <w:lang w:val="lt-LT"/>
        </w:rPr>
        <w:t xml:space="preserve">Didžiausia inovacija šiandien – ne pačios technologijos, o tai, kaip jos leidžia mums išlaikyti žmogiškumą. Šiuolaikinė lyderystė atsiskleidžia ten, kur technologinis progresas dera su vertybėmis: sprendimų etika, emociniu intelektu ir gebėjimu įkvėpti kitus. </w:t>
      </w:r>
    </w:p>
    <w:p w14:paraId="048A4E56" w14:textId="77777777" w:rsidR="00883E14" w:rsidRPr="00006226" w:rsidRDefault="00883E14" w:rsidP="15B52188">
      <w:pPr>
        <w:pStyle w:val="NormalWeb"/>
        <w:spacing w:before="120" w:beforeAutospacing="0" w:after="120" w:afterAutospacing="0"/>
        <w:jc w:val="both"/>
        <w:rPr>
          <w:rFonts w:ascii="Roboto" w:hAnsi="Roboto" w:cs="Calibri"/>
          <w:b/>
          <w:bCs/>
          <w:color w:val="000000"/>
          <w:sz w:val="22"/>
          <w:szCs w:val="22"/>
          <w:lang w:val="lt-LT"/>
        </w:rPr>
      </w:pPr>
    </w:p>
    <w:p w14:paraId="6C13773C" w14:textId="77777777" w:rsidR="00622F13" w:rsidRPr="00006226" w:rsidRDefault="00622F13" w:rsidP="15B52188">
      <w:pPr>
        <w:pStyle w:val="NormalWeb"/>
        <w:spacing w:before="120" w:beforeAutospacing="0" w:after="120" w:afterAutospacing="0"/>
        <w:jc w:val="both"/>
        <w:rPr>
          <w:rFonts w:ascii="Roboto" w:hAnsi="Roboto"/>
          <w:color w:val="000000"/>
          <w:sz w:val="22"/>
          <w:szCs w:val="22"/>
          <w:lang w:val="lt-LT"/>
        </w:rPr>
      </w:pPr>
    </w:p>
    <w:p w14:paraId="5C3FAD9A" w14:textId="29160E77" w:rsidR="00622F13" w:rsidRPr="00006226" w:rsidRDefault="00622F13" w:rsidP="15B52188">
      <w:pPr>
        <w:pStyle w:val="NormalWeb"/>
        <w:spacing w:before="120" w:beforeAutospacing="0" w:after="120" w:afterAutospacing="0"/>
        <w:jc w:val="both"/>
        <w:rPr>
          <w:rFonts w:ascii="Roboto" w:hAnsi="Roboto"/>
          <w:b/>
          <w:bCs/>
          <w:color w:val="000000"/>
          <w:sz w:val="22"/>
          <w:szCs w:val="22"/>
          <w:lang w:val="lt-LT"/>
        </w:rPr>
      </w:pPr>
    </w:p>
    <w:p w14:paraId="6335C7C5" w14:textId="77777777" w:rsidR="00622F13" w:rsidRPr="00006226" w:rsidRDefault="00622F13" w:rsidP="15B52188">
      <w:pPr>
        <w:pStyle w:val="NormalWeb"/>
        <w:spacing w:before="120" w:beforeAutospacing="0" w:after="120" w:afterAutospacing="0"/>
        <w:jc w:val="both"/>
        <w:rPr>
          <w:rFonts w:ascii="Roboto" w:hAnsi="Roboto" w:cs="Calibri"/>
          <w:b/>
          <w:bCs/>
          <w:color w:val="000000"/>
          <w:sz w:val="22"/>
          <w:szCs w:val="22"/>
          <w:lang w:val="lt-LT"/>
        </w:rPr>
      </w:pPr>
    </w:p>
    <w:p w14:paraId="54389B64" w14:textId="77777777" w:rsidR="00C20185" w:rsidRPr="00006226" w:rsidRDefault="00C20185" w:rsidP="15B52188">
      <w:pPr>
        <w:pStyle w:val="NormalWeb"/>
        <w:spacing w:before="120" w:beforeAutospacing="0" w:after="120" w:afterAutospacing="0"/>
        <w:jc w:val="both"/>
        <w:rPr>
          <w:rFonts w:ascii="Roboto" w:hAnsi="Roboto" w:cs="Calibri"/>
          <w:color w:val="000000"/>
          <w:sz w:val="22"/>
          <w:szCs w:val="22"/>
          <w:lang w:val="lt-LT"/>
        </w:rPr>
      </w:pPr>
    </w:p>
    <w:p w14:paraId="7B8F22EE" w14:textId="77777777" w:rsidR="0029303B" w:rsidRPr="00006226" w:rsidRDefault="0029303B" w:rsidP="009B368D">
      <w:pPr>
        <w:spacing w:before="120" w:after="120" w:line="240" w:lineRule="auto"/>
        <w:rPr>
          <w:rFonts w:ascii="Roboto" w:hAnsi="Roboto"/>
          <w:sz w:val="22"/>
          <w:szCs w:val="22"/>
          <w:lang w:val="lt-LT"/>
        </w:rPr>
      </w:pPr>
    </w:p>
    <w:sectPr w:rsidR="0029303B" w:rsidRPr="00006226">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0F307F" w14:textId="77777777" w:rsidR="00C9369E" w:rsidRDefault="00C9369E" w:rsidP="00AD696E">
      <w:pPr>
        <w:spacing w:after="0" w:line="240" w:lineRule="auto"/>
      </w:pPr>
      <w:r>
        <w:separator/>
      </w:r>
    </w:p>
  </w:endnote>
  <w:endnote w:type="continuationSeparator" w:id="0">
    <w:p w14:paraId="47AE915B" w14:textId="77777777" w:rsidR="00C9369E" w:rsidRDefault="00C9369E" w:rsidP="00AD69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AFF" w:usb1="C0007843"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Times New Roman">
    <w:panose1 w:val="02020603050405020304"/>
    <w:charset w:val="00"/>
    <w:family w:val="roman"/>
    <w:pitch w:val="variable"/>
    <w:sig w:usb0="E0002EFF" w:usb1="C000785B" w:usb2="00000009" w:usb3="00000000" w:csb0="000001FF" w:csb1="00000000"/>
  </w:font>
  <w:font w:name="Roboto">
    <w:panose1 w:val="02000000000000000000"/>
    <w:charset w:val="00"/>
    <w:family w:val="auto"/>
    <w:pitch w:val="variable"/>
    <w:sig w:usb0="E0000AFF" w:usb1="5000217F" w:usb2="00000021" w:usb3="00000000" w:csb0="0000019F" w:csb1="00000000"/>
  </w:font>
  <w:font w:name="Calibri">
    <w:panose1 w:val="020F0502020204030204"/>
    <w:charset w:val="00"/>
    <w:family w:val="swiss"/>
    <w:pitch w:val="variable"/>
    <w:sig w:usb0="E0002AFF" w:usb1="C000247B" w:usb2="00000009" w:usb3="00000000" w:csb0="000001FF" w:csb1="00000000"/>
  </w:font>
  <w:font w:name="AppleSystemUIFont">
    <w:altName w:val="Calibri"/>
    <w:panose1 w:val="020B0604020202020204"/>
    <w:charset w:val="00"/>
    <w:family w:val="auto"/>
    <w:notTrueType/>
    <w:pitch w:val="default"/>
    <w:sig w:usb0="00000003" w:usb1="00000000" w:usb2="00000000" w:usb3="00000000" w:csb0="00000001" w:csb1="00000000"/>
  </w:font>
  <w:font w:name="Yu Mincho">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A2B9D3" w14:textId="77777777" w:rsidR="00C9369E" w:rsidRDefault="00C9369E" w:rsidP="00AD696E">
      <w:pPr>
        <w:spacing w:after="0" w:line="240" w:lineRule="auto"/>
      </w:pPr>
      <w:r>
        <w:separator/>
      </w:r>
    </w:p>
  </w:footnote>
  <w:footnote w:type="continuationSeparator" w:id="0">
    <w:p w14:paraId="5DDD4A0F" w14:textId="77777777" w:rsidR="00C9369E" w:rsidRDefault="00C9369E" w:rsidP="00AD696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0C300F" w14:textId="73C7A7B8" w:rsidR="00AD696E" w:rsidRDefault="00AD696E" w:rsidP="00AD696E">
    <w:pPr>
      <w:pStyle w:val="Header"/>
      <w:jc w:val="right"/>
    </w:pPr>
    <w:r>
      <w:rPr>
        <w:noProof/>
      </w:rPr>
      <w:drawing>
        <wp:inline distT="0" distB="0" distL="0" distR="0" wp14:anchorId="4D7A319C" wp14:editId="63CDF993">
          <wp:extent cx="1295400" cy="685800"/>
          <wp:effectExtent l="0" t="0" r="0" b="0"/>
          <wp:docPr id="517547735" name="Picture 517547735" descr="A red sign with white text&#10;&#10;Description automatically generated, 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1295400" cy="685800"/>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1"/>
  <w:hideSpellingErrors/>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369F"/>
    <w:rsid w:val="0000499E"/>
    <w:rsid w:val="00006226"/>
    <w:rsid w:val="0000751F"/>
    <w:rsid w:val="00027CA9"/>
    <w:rsid w:val="000B0369"/>
    <w:rsid w:val="000E2455"/>
    <w:rsid w:val="0011358D"/>
    <w:rsid w:val="0012145E"/>
    <w:rsid w:val="001509F6"/>
    <w:rsid w:val="001578D4"/>
    <w:rsid w:val="00176A19"/>
    <w:rsid w:val="001D5927"/>
    <w:rsid w:val="001E55F7"/>
    <w:rsid w:val="00213DE1"/>
    <w:rsid w:val="00214C3C"/>
    <w:rsid w:val="00233D50"/>
    <w:rsid w:val="002422AD"/>
    <w:rsid w:val="002857D6"/>
    <w:rsid w:val="0028640E"/>
    <w:rsid w:val="0029303B"/>
    <w:rsid w:val="002A087B"/>
    <w:rsid w:val="002A1F8C"/>
    <w:rsid w:val="002B4227"/>
    <w:rsid w:val="002C5E4C"/>
    <w:rsid w:val="002C6BF5"/>
    <w:rsid w:val="002E0684"/>
    <w:rsid w:val="00300943"/>
    <w:rsid w:val="0032158B"/>
    <w:rsid w:val="003352A2"/>
    <w:rsid w:val="00352BFA"/>
    <w:rsid w:val="003640F1"/>
    <w:rsid w:val="00376AFF"/>
    <w:rsid w:val="003776E5"/>
    <w:rsid w:val="003C450D"/>
    <w:rsid w:val="003D6D0B"/>
    <w:rsid w:val="003F6C1F"/>
    <w:rsid w:val="004001A7"/>
    <w:rsid w:val="00412594"/>
    <w:rsid w:val="004241F0"/>
    <w:rsid w:val="0042487D"/>
    <w:rsid w:val="00442309"/>
    <w:rsid w:val="00474450"/>
    <w:rsid w:val="004A4351"/>
    <w:rsid w:val="004E0E71"/>
    <w:rsid w:val="004E43F6"/>
    <w:rsid w:val="004F7411"/>
    <w:rsid w:val="00544FA7"/>
    <w:rsid w:val="0055495A"/>
    <w:rsid w:val="00566907"/>
    <w:rsid w:val="00574F5E"/>
    <w:rsid w:val="0057739A"/>
    <w:rsid w:val="0058044A"/>
    <w:rsid w:val="00585175"/>
    <w:rsid w:val="00586FDB"/>
    <w:rsid w:val="005A3D10"/>
    <w:rsid w:val="005A3F8F"/>
    <w:rsid w:val="005C1D2D"/>
    <w:rsid w:val="005C67F1"/>
    <w:rsid w:val="00611C2F"/>
    <w:rsid w:val="0061417D"/>
    <w:rsid w:val="00622F13"/>
    <w:rsid w:val="006273AF"/>
    <w:rsid w:val="00631D14"/>
    <w:rsid w:val="00643945"/>
    <w:rsid w:val="00667592"/>
    <w:rsid w:val="0069730F"/>
    <w:rsid w:val="006B3DF5"/>
    <w:rsid w:val="006C4DB5"/>
    <w:rsid w:val="006D0DFF"/>
    <w:rsid w:val="006D12F9"/>
    <w:rsid w:val="006D214F"/>
    <w:rsid w:val="00700E4B"/>
    <w:rsid w:val="00760227"/>
    <w:rsid w:val="007942F3"/>
    <w:rsid w:val="007A4449"/>
    <w:rsid w:val="008018AD"/>
    <w:rsid w:val="00801B5F"/>
    <w:rsid w:val="0080241B"/>
    <w:rsid w:val="00806FCE"/>
    <w:rsid w:val="00815DAA"/>
    <w:rsid w:val="00822979"/>
    <w:rsid w:val="00834434"/>
    <w:rsid w:val="00843C1E"/>
    <w:rsid w:val="00843D39"/>
    <w:rsid w:val="008633B6"/>
    <w:rsid w:val="00883E14"/>
    <w:rsid w:val="00890A23"/>
    <w:rsid w:val="00891941"/>
    <w:rsid w:val="008B7217"/>
    <w:rsid w:val="008E2148"/>
    <w:rsid w:val="008F328D"/>
    <w:rsid w:val="009145C1"/>
    <w:rsid w:val="00925B3D"/>
    <w:rsid w:val="00944EAF"/>
    <w:rsid w:val="00947C42"/>
    <w:rsid w:val="0095670E"/>
    <w:rsid w:val="0098532B"/>
    <w:rsid w:val="009873E1"/>
    <w:rsid w:val="00992E15"/>
    <w:rsid w:val="009A369F"/>
    <w:rsid w:val="009A51CC"/>
    <w:rsid w:val="009A6A7B"/>
    <w:rsid w:val="009B368D"/>
    <w:rsid w:val="009C69DE"/>
    <w:rsid w:val="009D23B8"/>
    <w:rsid w:val="009F2FC8"/>
    <w:rsid w:val="00A04F4F"/>
    <w:rsid w:val="00A11041"/>
    <w:rsid w:val="00A157CE"/>
    <w:rsid w:val="00A17E78"/>
    <w:rsid w:val="00A47736"/>
    <w:rsid w:val="00A51545"/>
    <w:rsid w:val="00A71F70"/>
    <w:rsid w:val="00A73AB6"/>
    <w:rsid w:val="00A80618"/>
    <w:rsid w:val="00A9100B"/>
    <w:rsid w:val="00A94891"/>
    <w:rsid w:val="00AA12E1"/>
    <w:rsid w:val="00AA1963"/>
    <w:rsid w:val="00AA1BA3"/>
    <w:rsid w:val="00AA3523"/>
    <w:rsid w:val="00AB5603"/>
    <w:rsid w:val="00AD696E"/>
    <w:rsid w:val="00AD789A"/>
    <w:rsid w:val="00AD791C"/>
    <w:rsid w:val="00AE05D1"/>
    <w:rsid w:val="00B111F1"/>
    <w:rsid w:val="00B44DE4"/>
    <w:rsid w:val="00B7198A"/>
    <w:rsid w:val="00B752A4"/>
    <w:rsid w:val="00B75A90"/>
    <w:rsid w:val="00B77438"/>
    <w:rsid w:val="00B85F3A"/>
    <w:rsid w:val="00B92A17"/>
    <w:rsid w:val="00B9484B"/>
    <w:rsid w:val="00BD0FB7"/>
    <w:rsid w:val="00BD7828"/>
    <w:rsid w:val="00C1127F"/>
    <w:rsid w:val="00C20185"/>
    <w:rsid w:val="00C22DD7"/>
    <w:rsid w:val="00C3737E"/>
    <w:rsid w:val="00C4041B"/>
    <w:rsid w:val="00C63841"/>
    <w:rsid w:val="00C73E21"/>
    <w:rsid w:val="00C900AB"/>
    <w:rsid w:val="00C9369E"/>
    <w:rsid w:val="00CE0DC2"/>
    <w:rsid w:val="00CE1978"/>
    <w:rsid w:val="00D40757"/>
    <w:rsid w:val="00DB348C"/>
    <w:rsid w:val="00DD0E70"/>
    <w:rsid w:val="00DE397F"/>
    <w:rsid w:val="00DE4414"/>
    <w:rsid w:val="00E10B0D"/>
    <w:rsid w:val="00E2417A"/>
    <w:rsid w:val="00E508EB"/>
    <w:rsid w:val="00E52ECE"/>
    <w:rsid w:val="00E70F8E"/>
    <w:rsid w:val="00E807AA"/>
    <w:rsid w:val="00E95634"/>
    <w:rsid w:val="00EA21BF"/>
    <w:rsid w:val="00EB2AC0"/>
    <w:rsid w:val="00EC15E9"/>
    <w:rsid w:val="00ED26B8"/>
    <w:rsid w:val="00F26177"/>
    <w:rsid w:val="00F41CED"/>
    <w:rsid w:val="00F57132"/>
    <w:rsid w:val="00F75E7B"/>
    <w:rsid w:val="00F93F1E"/>
    <w:rsid w:val="00FA0913"/>
    <w:rsid w:val="00FD3F47"/>
    <w:rsid w:val="097E0253"/>
    <w:rsid w:val="15B5218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17F6F7"/>
  <w15:chartTrackingRefBased/>
  <w15:docId w15:val="{E4CE951B-16EB-D34F-A9C9-F2329711B9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A369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9A369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9A369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9A369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9A369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9A369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A369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A369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A369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A369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9A369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9A369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9A369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9A369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9A369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A369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A369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A369F"/>
    <w:rPr>
      <w:rFonts w:eastAsiaTheme="majorEastAsia" w:cstheme="majorBidi"/>
      <w:color w:val="272727" w:themeColor="text1" w:themeTint="D8"/>
    </w:rPr>
  </w:style>
  <w:style w:type="paragraph" w:styleId="Title">
    <w:name w:val="Title"/>
    <w:basedOn w:val="Normal"/>
    <w:next w:val="Normal"/>
    <w:link w:val="TitleChar"/>
    <w:uiPriority w:val="10"/>
    <w:qFormat/>
    <w:rsid w:val="009A369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A369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A369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A369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A369F"/>
    <w:pPr>
      <w:spacing w:before="160"/>
      <w:jc w:val="center"/>
    </w:pPr>
    <w:rPr>
      <w:i/>
      <w:iCs/>
      <w:color w:val="404040" w:themeColor="text1" w:themeTint="BF"/>
    </w:rPr>
  </w:style>
  <w:style w:type="character" w:customStyle="1" w:styleId="QuoteChar">
    <w:name w:val="Quote Char"/>
    <w:basedOn w:val="DefaultParagraphFont"/>
    <w:link w:val="Quote"/>
    <w:uiPriority w:val="29"/>
    <w:rsid w:val="009A369F"/>
    <w:rPr>
      <w:i/>
      <w:iCs/>
      <w:color w:val="404040" w:themeColor="text1" w:themeTint="BF"/>
    </w:rPr>
  </w:style>
  <w:style w:type="paragraph" w:styleId="ListParagraph">
    <w:name w:val="List Paragraph"/>
    <w:basedOn w:val="Normal"/>
    <w:uiPriority w:val="34"/>
    <w:qFormat/>
    <w:rsid w:val="009A369F"/>
    <w:pPr>
      <w:ind w:left="720"/>
      <w:contextualSpacing/>
    </w:pPr>
  </w:style>
  <w:style w:type="character" w:styleId="IntenseEmphasis">
    <w:name w:val="Intense Emphasis"/>
    <w:basedOn w:val="DefaultParagraphFont"/>
    <w:uiPriority w:val="21"/>
    <w:qFormat/>
    <w:rsid w:val="009A369F"/>
    <w:rPr>
      <w:i/>
      <w:iCs/>
      <w:color w:val="0F4761" w:themeColor="accent1" w:themeShade="BF"/>
    </w:rPr>
  </w:style>
  <w:style w:type="paragraph" w:styleId="IntenseQuote">
    <w:name w:val="Intense Quote"/>
    <w:basedOn w:val="Normal"/>
    <w:next w:val="Normal"/>
    <w:link w:val="IntenseQuoteChar"/>
    <w:uiPriority w:val="30"/>
    <w:qFormat/>
    <w:rsid w:val="009A369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9A369F"/>
    <w:rPr>
      <w:i/>
      <w:iCs/>
      <w:color w:val="0F4761" w:themeColor="accent1" w:themeShade="BF"/>
    </w:rPr>
  </w:style>
  <w:style w:type="character" w:styleId="IntenseReference">
    <w:name w:val="Intense Reference"/>
    <w:basedOn w:val="DefaultParagraphFont"/>
    <w:uiPriority w:val="32"/>
    <w:qFormat/>
    <w:rsid w:val="009A369F"/>
    <w:rPr>
      <w:b/>
      <w:bCs/>
      <w:smallCaps/>
      <w:color w:val="0F4761" w:themeColor="accent1" w:themeShade="BF"/>
      <w:spacing w:val="5"/>
    </w:rPr>
  </w:style>
  <w:style w:type="paragraph" w:styleId="NormalWeb">
    <w:name w:val="Normal (Web)"/>
    <w:basedOn w:val="Normal"/>
    <w:uiPriority w:val="99"/>
    <w:unhideWhenUsed/>
    <w:rsid w:val="009A369F"/>
    <w:pPr>
      <w:spacing w:before="100" w:beforeAutospacing="1" w:after="100" w:afterAutospacing="1" w:line="240" w:lineRule="auto"/>
    </w:pPr>
    <w:rPr>
      <w:rFonts w:ascii="Times New Roman" w:eastAsia="Times New Roman" w:hAnsi="Times New Roman" w:cs="Times New Roman"/>
      <w:kern w:val="0"/>
      <w14:ligatures w14:val="none"/>
    </w:rPr>
  </w:style>
  <w:style w:type="character" w:customStyle="1" w:styleId="apple-converted-space">
    <w:name w:val="apple-converted-space"/>
    <w:basedOn w:val="DefaultParagraphFont"/>
    <w:rsid w:val="009A369F"/>
  </w:style>
  <w:style w:type="character" w:styleId="Strong">
    <w:name w:val="Strong"/>
    <w:basedOn w:val="DefaultParagraphFont"/>
    <w:uiPriority w:val="22"/>
    <w:qFormat/>
    <w:rsid w:val="009A369F"/>
    <w:rPr>
      <w:b/>
      <w:bCs/>
    </w:rPr>
  </w:style>
  <w:style w:type="paragraph" w:customStyle="1" w:styleId="query-text-line">
    <w:name w:val="query-text-line"/>
    <w:basedOn w:val="Normal"/>
    <w:rsid w:val="009A369F"/>
    <w:pPr>
      <w:spacing w:before="100" w:beforeAutospacing="1" w:after="100" w:afterAutospacing="1" w:line="240" w:lineRule="auto"/>
    </w:pPr>
    <w:rPr>
      <w:rFonts w:ascii="Times New Roman" w:eastAsia="Times New Roman" w:hAnsi="Times New Roman" w:cs="Times New Roman"/>
      <w:kern w:val="0"/>
      <w14:ligatures w14:val="none"/>
    </w:rPr>
  </w:style>
  <w:style w:type="paragraph" w:styleId="Revision">
    <w:name w:val="Revision"/>
    <w:hidden/>
    <w:uiPriority w:val="99"/>
    <w:semiHidden/>
    <w:rsid w:val="00F57132"/>
    <w:pPr>
      <w:spacing w:after="0" w:line="240" w:lineRule="auto"/>
    </w:pPr>
  </w:style>
  <w:style w:type="character" w:styleId="Emphasis">
    <w:name w:val="Emphasis"/>
    <w:basedOn w:val="DefaultParagraphFont"/>
    <w:uiPriority w:val="20"/>
    <w:qFormat/>
    <w:rsid w:val="00F57132"/>
    <w:rPr>
      <w:i/>
      <w:iCs/>
    </w:rPr>
  </w:style>
  <w:style w:type="character" w:styleId="CommentReference">
    <w:name w:val="annotation reference"/>
    <w:basedOn w:val="DefaultParagraphFont"/>
    <w:uiPriority w:val="99"/>
    <w:semiHidden/>
    <w:unhideWhenUsed/>
    <w:rsid w:val="007A4449"/>
    <w:rPr>
      <w:sz w:val="16"/>
      <w:szCs w:val="16"/>
    </w:rPr>
  </w:style>
  <w:style w:type="paragraph" w:styleId="CommentText">
    <w:name w:val="annotation text"/>
    <w:basedOn w:val="Normal"/>
    <w:link w:val="CommentTextChar"/>
    <w:uiPriority w:val="99"/>
    <w:unhideWhenUsed/>
    <w:rsid w:val="007A4449"/>
    <w:pPr>
      <w:spacing w:line="240" w:lineRule="auto"/>
    </w:pPr>
    <w:rPr>
      <w:sz w:val="20"/>
      <w:szCs w:val="20"/>
    </w:rPr>
  </w:style>
  <w:style w:type="character" w:customStyle="1" w:styleId="CommentTextChar">
    <w:name w:val="Comment Text Char"/>
    <w:basedOn w:val="DefaultParagraphFont"/>
    <w:link w:val="CommentText"/>
    <w:uiPriority w:val="99"/>
    <w:rsid w:val="007A4449"/>
    <w:rPr>
      <w:sz w:val="20"/>
      <w:szCs w:val="20"/>
    </w:rPr>
  </w:style>
  <w:style w:type="paragraph" w:styleId="CommentSubject">
    <w:name w:val="annotation subject"/>
    <w:basedOn w:val="CommentText"/>
    <w:next w:val="CommentText"/>
    <w:link w:val="CommentSubjectChar"/>
    <w:uiPriority w:val="99"/>
    <w:semiHidden/>
    <w:unhideWhenUsed/>
    <w:rsid w:val="007A4449"/>
    <w:rPr>
      <w:b/>
      <w:bCs/>
    </w:rPr>
  </w:style>
  <w:style w:type="character" w:customStyle="1" w:styleId="CommentSubjectChar">
    <w:name w:val="Comment Subject Char"/>
    <w:basedOn w:val="CommentTextChar"/>
    <w:link w:val="CommentSubject"/>
    <w:uiPriority w:val="99"/>
    <w:semiHidden/>
    <w:rsid w:val="007A4449"/>
    <w:rPr>
      <w:b/>
      <w:bCs/>
      <w:sz w:val="20"/>
      <w:szCs w:val="20"/>
    </w:rPr>
  </w:style>
  <w:style w:type="paragraph" w:styleId="Header">
    <w:name w:val="header"/>
    <w:basedOn w:val="Normal"/>
    <w:link w:val="HeaderChar"/>
    <w:uiPriority w:val="99"/>
    <w:unhideWhenUsed/>
    <w:rsid w:val="00AD696E"/>
    <w:pPr>
      <w:tabs>
        <w:tab w:val="center" w:pos="4680"/>
        <w:tab w:val="right" w:pos="9360"/>
      </w:tabs>
      <w:spacing w:after="0" w:line="240" w:lineRule="auto"/>
    </w:pPr>
  </w:style>
  <w:style w:type="character" w:customStyle="1" w:styleId="HeaderChar">
    <w:name w:val="Header Char"/>
    <w:basedOn w:val="DefaultParagraphFont"/>
    <w:link w:val="Header"/>
    <w:uiPriority w:val="99"/>
    <w:rsid w:val="00AD696E"/>
  </w:style>
  <w:style w:type="paragraph" w:styleId="Footer">
    <w:name w:val="footer"/>
    <w:basedOn w:val="Normal"/>
    <w:link w:val="FooterChar"/>
    <w:uiPriority w:val="99"/>
    <w:unhideWhenUsed/>
    <w:rsid w:val="00AD696E"/>
    <w:pPr>
      <w:tabs>
        <w:tab w:val="center" w:pos="4680"/>
        <w:tab w:val="right" w:pos="9360"/>
      </w:tabs>
      <w:spacing w:after="0" w:line="240" w:lineRule="auto"/>
    </w:pPr>
  </w:style>
  <w:style w:type="character" w:customStyle="1" w:styleId="FooterChar">
    <w:name w:val="Footer Char"/>
    <w:basedOn w:val="DefaultParagraphFont"/>
    <w:link w:val="Footer"/>
    <w:uiPriority w:val="99"/>
    <w:rsid w:val="00AD69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15088942">
      <w:bodyDiv w:val="1"/>
      <w:marLeft w:val="0"/>
      <w:marRight w:val="0"/>
      <w:marTop w:val="0"/>
      <w:marBottom w:val="0"/>
      <w:divBdr>
        <w:top w:val="none" w:sz="0" w:space="0" w:color="auto"/>
        <w:left w:val="none" w:sz="0" w:space="0" w:color="auto"/>
        <w:bottom w:val="none" w:sz="0" w:space="0" w:color="auto"/>
        <w:right w:val="none" w:sz="0" w:space="0" w:color="auto"/>
      </w:divBdr>
    </w:div>
    <w:div w:id="1083138196">
      <w:bodyDiv w:val="1"/>
      <w:marLeft w:val="0"/>
      <w:marRight w:val="0"/>
      <w:marTop w:val="0"/>
      <w:marBottom w:val="0"/>
      <w:divBdr>
        <w:top w:val="none" w:sz="0" w:space="0" w:color="auto"/>
        <w:left w:val="none" w:sz="0" w:space="0" w:color="auto"/>
        <w:bottom w:val="none" w:sz="0" w:space="0" w:color="auto"/>
        <w:right w:val="none" w:sz="0" w:space="0" w:color="auto"/>
      </w:divBdr>
    </w:div>
    <w:div w:id="1389887844">
      <w:bodyDiv w:val="1"/>
      <w:marLeft w:val="0"/>
      <w:marRight w:val="0"/>
      <w:marTop w:val="0"/>
      <w:marBottom w:val="0"/>
      <w:divBdr>
        <w:top w:val="none" w:sz="0" w:space="0" w:color="auto"/>
        <w:left w:val="none" w:sz="0" w:space="0" w:color="auto"/>
        <w:bottom w:val="none" w:sz="0" w:space="0" w:color="auto"/>
        <w:right w:val="none" w:sz="0" w:space="0" w:color="auto"/>
      </w:divBdr>
    </w:div>
    <w:div w:id="1534810288">
      <w:bodyDiv w:val="1"/>
      <w:marLeft w:val="0"/>
      <w:marRight w:val="0"/>
      <w:marTop w:val="0"/>
      <w:marBottom w:val="0"/>
      <w:divBdr>
        <w:top w:val="none" w:sz="0" w:space="0" w:color="auto"/>
        <w:left w:val="none" w:sz="0" w:space="0" w:color="auto"/>
        <w:bottom w:val="none" w:sz="0" w:space="0" w:color="auto"/>
        <w:right w:val="none" w:sz="0" w:space="0" w:color="auto"/>
      </w:divBdr>
      <w:divsChild>
        <w:div w:id="71591270">
          <w:marLeft w:val="0"/>
          <w:marRight w:val="0"/>
          <w:marTop w:val="0"/>
          <w:marBottom w:val="0"/>
          <w:divBdr>
            <w:top w:val="none" w:sz="0" w:space="0" w:color="auto"/>
            <w:left w:val="none" w:sz="0" w:space="0" w:color="auto"/>
            <w:bottom w:val="none" w:sz="0" w:space="0" w:color="auto"/>
            <w:right w:val="none" w:sz="0" w:space="0" w:color="auto"/>
          </w:divBdr>
          <w:divsChild>
            <w:div w:id="1336297110">
              <w:marLeft w:val="0"/>
              <w:marRight w:val="0"/>
              <w:marTop w:val="0"/>
              <w:marBottom w:val="0"/>
              <w:divBdr>
                <w:top w:val="none" w:sz="0" w:space="0" w:color="auto"/>
                <w:left w:val="none" w:sz="0" w:space="0" w:color="auto"/>
                <w:bottom w:val="none" w:sz="0" w:space="0" w:color="auto"/>
                <w:right w:val="none" w:sz="0" w:space="0" w:color="auto"/>
              </w:divBdr>
              <w:divsChild>
                <w:div w:id="370619134">
                  <w:marLeft w:val="0"/>
                  <w:marRight w:val="0"/>
                  <w:marTop w:val="0"/>
                  <w:marBottom w:val="0"/>
                  <w:divBdr>
                    <w:top w:val="none" w:sz="0" w:space="0" w:color="auto"/>
                    <w:left w:val="none" w:sz="0" w:space="0" w:color="auto"/>
                    <w:bottom w:val="none" w:sz="0" w:space="0" w:color="auto"/>
                    <w:right w:val="none" w:sz="0" w:space="0" w:color="auto"/>
                  </w:divBdr>
                  <w:divsChild>
                    <w:div w:id="484973080">
                      <w:marLeft w:val="0"/>
                      <w:marRight w:val="0"/>
                      <w:marTop w:val="0"/>
                      <w:marBottom w:val="0"/>
                      <w:divBdr>
                        <w:top w:val="none" w:sz="0" w:space="0" w:color="auto"/>
                        <w:left w:val="none" w:sz="0" w:space="0" w:color="auto"/>
                        <w:bottom w:val="none" w:sz="0" w:space="0" w:color="auto"/>
                        <w:right w:val="none" w:sz="0" w:space="0" w:color="auto"/>
                      </w:divBdr>
                      <w:divsChild>
                        <w:div w:id="1326325389">
                          <w:marLeft w:val="0"/>
                          <w:marRight w:val="0"/>
                          <w:marTop w:val="0"/>
                          <w:marBottom w:val="0"/>
                          <w:divBdr>
                            <w:top w:val="none" w:sz="0" w:space="0" w:color="auto"/>
                            <w:left w:val="none" w:sz="0" w:space="0" w:color="auto"/>
                            <w:bottom w:val="none" w:sz="0" w:space="0" w:color="auto"/>
                            <w:right w:val="none" w:sz="0" w:space="0" w:color="auto"/>
                          </w:divBdr>
                          <w:divsChild>
                            <w:div w:id="53703633">
                              <w:marLeft w:val="0"/>
                              <w:marRight w:val="0"/>
                              <w:marTop w:val="0"/>
                              <w:marBottom w:val="0"/>
                              <w:divBdr>
                                <w:top w:val="none" w:sz="0" w:space="0" w:color="auto"/>
                                <w:left w:val="none" w:sz="0" w:space="0" w:color="auto"/>
                                <w:bottom w:val="none" w:sz="0" w:space="0" w:color="auto"/>
                                <w:right w:val="none" w:sz="0" w:space="0" w:color="auto"/>
                              </w:divBdr>
                              <w:divsChild>
                                <w:div w:id="2067411182">
                                  <w:marLeft w:val="0"/>
                                  <w:marRight w:val="0"/>
                                  <w:marTop w:val="0"/>
                                  <w:marBottom w:val="0"/>
                                  <w:divBdr>
                                    <w:top w:val="none" w:sz="0" w:space="0" w:color="auto"/>
                                    <w:left w:val="none" w:sz="0" w:space="0" w:color="auto"/>
                                    <w:bottom w:val="none" w:sz="0" w:space="0" w:color="auto"/>
                                    <w:right w:val="none" w:sz="0" w:space="0" w:color="auto"/>
                                  </w:divBdr>
                                </w:div>
                                <w:div w:id="1255479728">
                                  <w:marLeft w:val="0"/>
                                  <w:marRight w:val="0"/>
                                  <w:marTop w:val="0"/>
                                  <w:marBottom w:val="0"/>
                                  <w:divBdr>
                                    <w:top w:val="none" w:sz="0" w:space="0" w:color="auto"/>
                                    <w:left w:val="none" w:sz="0" w:space="0" w:color="auto"/>
                                    <w:bottom w:val="none" w:sz="0" w:space="0" w:color="auto"/>
                                    <w:right w:val="none" w:sz="0" w:space="0" w:color="auto"/>
                                  </w:divBdr>
                                  <w:divsChild>
                                    <w:div w:id="549193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66130082">
          <w:marLeft w:val="0"/>
          <w:marRight w:val="0"/>
          <w:marTop w:val="0"/>
          <w:marBottom w:val="0"/>
          <w:divBdr>
            <w:top w:val="none" w:sz="0" w:space="0" w:color="auto"/>
            <w:left w:val="none" w:sz="0" w:space="0" w:color="auto"/>
            <w:bottom w:val="none" w:sz="0" w:space="0" w:color="auto"/>
            <w:right w:val="none" w:sz="0" w:space="0" w:color="auto"/>
          </w:divBdr>
          <w:divsChild>
            <w:div w:id="535655097">
              <w:marLeft w:val="0"/>
              <w:marRight w:val="0"/>
              <w:marTop w:val="0"/>
              <w:marBottom w:val="0"/>
              <w:divBdr>
                <w:top w:val="none" w:sz="0" w:space="0" w:color="auto"/>
                <w:left w:val="none" w:sz="0" w:space="0" w:color="auto"/>
                <w:bottom w:val="none" w:sz="0" w:space="0" w:color="auto"/>
                <w:right w:val="none" w:sz="0" w:space="0" w:color="auto"/>
              </w:divBdr>
              <w:divsChild>
                <w:div w:id="447625421">
                  <w:marLeft w:val="0"/>
                  <w:marRight w:val="0"/>
                  <w:marTop w:val="0"/>
                  <w:marBottom w:val="0"/>
                  <w:divBdr>
                    <w:top w:val="none" w:sz="0" w:space="0" w:color="auto"/>
                    <w:left w:val="none" w:sz="0" w:space="0" w:color="auto"/>
                    <w:bottom w:val="none" w:sz="0" w:space="0" w:color="auto"/>
                    <w:right w:val="none" w:sz="0" w:space="0" w:color="auto"/>
                  </w:divBdr>
                  <w:divsChild>
                    <w:div w:id="344480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657056">
              <w:marLeft w:val="0"/>
              <w:marRight w:val="0"/>
              <w:marTop w:val="0"/>
              <w:marBottom w:val="0"/>
              <w:divBdr>
                <w:top w:val="none" w:sz="0" w:space="0" w:color="auto"/>
                <w:left w:val="none" w:sz="0" w:space="0" w:color="auto"/>
                <w:bottom w:val="none" w:sz="0" w:space="0" w:color="auto"/>
                <w:right w:val="none" w:sz="0" w:space="0" w:color="auto"/>
              </w:divBdr>
              <w:divsChild>
                <w:div w:id="1231817445">
                  <w:marLeft w:val="0"/>
                  <w:marRight w:val="0"/>
                  <w:marTop w:val="0"/>
                  <w:marBottom w:val="0"/>
                  <w:divBdr>
                    <w:top w:val="none" w:sz="0" w:space="0" w:color="auto"/>
                    <w:left w:val="none" w:sz="0" w:space="0" w:color="auto"/>
                    <w:bottom w:val="none" w:sz="0" w:space="0" w:color="auto"/>
                    <w:right w:val="none" w:sz="0" w:space="0" w:color="auto"/>
                  </w:divBdr>
                  <w:divsChild>
                    <w:div w:id="371880636">
                      <w:marLeft w:val="0"/>
                      <w:marRight w:val="0"/>
                      <w:marTop w:val="0"/>
                      <w:marBottom w:val="0"/>
                      <w:divBdr>
                        <w:top w:val="none" w:sz="0" w:space="0" w:color="auto"/>
                        <w:left w:val="none" w:sz="0" w:space="0" w:color="auto"/>
                        <w:bottom w:val="none" w:sz="0" w:space="0" w:color="auto"/>
                        <w:right w:val="none" w:sz="0" w:space="0" w:color="auto"/>
                      </w:divBdr>
                      <w:divsChild>
                        <w:div w:id="1980838205">
                          <w:marLeft w:val="0"/>
                          <w:marRight w:val="0"/>
                          <w:marTop w:val="0"/>
                          <w:marBottom w:val="0"/>
                          <w:divBdr>
                            <w:top w:val="none" w:sz="0" w:space="0" w:color="auto"/>
                            <w:left w:val="none" w:sz="0" w:space="0" w:color="auto"/>
                            <w:bottom w:val="none" w:sz="0" w:space="0" w:color="auto"/>
                            <w:right w:val="none" w:sz="0" w:space="0" w:color="auto"/>
                          </w:divBdr>
                          <w:divsChild>
                            <w:div w:id="1383673786">
                              <w:marLeft w:val="0"/>
                              <w:marRight w:val="0"/>
                              <w:marTop w:val="0"/>
                              <w:marBottom w:val="0"/>
                              <w:divBdr>
                                <w:top w:val="none" w:sz="0" w:space="0" w:color="auto"/>
                                <w:left w:val="none" w:sz="0" w:space="0" w:color="auto"/>
                                <w:bottom w:val="none" w:sz="0" w:space="0" w:color="auto"/>
                                <w:right w:val="none" w:sz="0" w:space="0" w:color="auto"/>
                              </w:divBdr>
                              <w:divsChild>
                                <w:div w:id="1026638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73E465DD4171042BC7C2C187D47B5B6" ma:contentTypeVersion="19" ma:contentTypeDescription="Create a new document." ma:contentTypeScope="" ma:versionID="abd76970982e1b4211797e1a3fefd119">
  <xsd:schema xmlns:xsd="http://www.w3.org/2001/XMLSchema" xmlns:xs="http://www.w3.org/2001/XMLSchema" xmlns:p="http://schemas.microsoft.com/office/2006/metadata/properties" xmlns:ns2="5442cf83-f2d0-4e9b-aca9-69fb95f7b7ba" xmlns:ns3="979c4d7a-add2-4366-bc0a-7d8a38ee41a4" targetNamespace="http://schemas.microsoft.com/office/2006/metadata/properties" ma:root="true" ma:fieldsID="986719a0078e419ed2979908d152bef5" ns2:_="" ns3:_="">
    <xsd:import namespace="5442cf83-f2d0-4e9b-aca9-69fb95f7b7ba"/>
    <xsd:import namespace="979c4d7a-add2-4366-bc0a-7d8a38ee41a4"/>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442cf83-f2d0-4e9b-aca9-69fb95f7b7b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0e3b1693-7ebd-4a19-a9d8-fa48137a85b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9c4d7a-add2-4366-bc0a-7d8a38ee41a4"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9675a9fc-c3c8-4fbe-acfe-7c8fbeb99da1}" ma:internalName="TaxCatchAll" ma:showField="CatchAllData" ma:web="979c4d7a-add2-4366-bc0a-7d8a38ee41a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442cf83-f2d0-4e9b-aca9-69fb95f7b7ba">
      <Terms xmlns="http://schemas.microsoft.com/office/infopath/2007/PartnerControls"/>
    </lcf76f155ced4ddcb4097134ff3c332f>
    <TaxCatchAll xmlns="979c4d7a-add2-4366-bc0a-7d8a38ee41a4" xsi:nil="true"/>
  </documentManagement>
</p:properties>
</file>

<file path=customXml/itemProps1.xml><?xml version="1.0" encoding="utf-8"?>
<ds:datastoreItem xmlns:ds="http://schemas.openxmlformats.org/officeDocument/2006/customXml" ds:itemID="{8006C96A-3285-42C6-9505-1417C4D4F2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442cf83-f2d0-4e9b-aca9-69fb95f7b7ba"/>
    <ds:schemaRef ds:uri="979c4d7a-add2-4366-bc0a-7d8a38ee41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338F942-40B3-41E0-B599-377E30B75CCB}">
  <ds:schemaRefs>
    <ds:schemaRef ds:uri="http://schemas.microsoft.com/sharepoint/v3/contenttype/forms"/>
  </ds:schemaRefs>
</ds:datastoreItem>
</file>

<file path=customXml/itemProps3.xml><?xml version="1.0" encoding="utf-8"?>
<ds:datastoreItem xmlns:ds="http://schemas.openxmlformats.org/officeDocument/2006/customXml" ds:itemID="{417EA1EA-D28E-4E51-BB44-16C03FADECD6}">
  <ds:schemaRefs>
    <ds:schemaRef ds:uri="http://schemas.microsoft.com/office/2006/metadata/properties"/>
    <ds:schemaRef ds:uri="http://schemas.microsoft.com/office/infopath/2007/PartnerControls"/>
    <ds:schemaRef ds:uri="5442cf83-f2d0-4e9b-aca9-69fb95f7b7ba"/>
    <ds:schemaRef ds:uri="979c4d7a-add2-4366-bc0a-7d8a38ee41a4"/>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Pages>
  <Words>551</Words>
  <Characters>3663</Characters>
  <Application>Microsoft Office Word</Application>
  <DocSecurity>0</DocSecurity>
  <Lines>58</Lines>
  <Paragraphs>19</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4195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Author</dc:creator>
  <cp:keywords/>
  <dc:description/>
  <cp:lastModifiedBy>Mingailė Gulbinauskaitė</cp:lastModifiedBy>
  <cp:revision>22</cp:revision>
  <dcterms:created xsi:type="dcterms:W3CDTF">2025-07-03T10:08:00Z</dcterms:created>
  <dcterms:modified xsi:type="dcterms:W3CDTF">2025-07-17T06:31:00Z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0x010100A73E465DD4171042BC7C2C187D47B5B6</vt:lpwstr>
  </property>
  <property fmtid="{D5CDD505-2E9C-101B-9397-08002B2CF9AE}" pid="3" name="MediaServiceImageTags">
    <vt:lpwstr/>
  </property>
  <property fmtid="{D5CDD505-2E9C-101B-9397-08002B2CF9AE}" pid="4" name="MSIP_Label_d680cbd1-a941-401d-8cd3-f39a5eeaef11_Enabled">
    <vt:lpwstr>true</vt:lpwstr>
  </property>
  <property fmtid="{D5CDD505-2E9C-101B-9397-08002B2CF9AE}" pid="5" name="MSIP_Label_d680cbd1-a941-401d-8cd3-f39a5eeaef11_SetDate">
    <vt:lpwstr>2025-07-15T05:41:33Z</vt:lpwstr>
  </property>
  <property fmtid="{D5CDD505-2E9C-101B-9397-08002B2CF9AE}" pid="6" name="MSIP_Label_d680cbd1-a941-401d-8cd3-f39a5eeaef11_Method">
    <vt:lpwstr>Privileged</vt:lpwstr>
  </property>
  <property fmtid="{D5CDD505-2E9C-101B-9397-08002B2CF9AE}" pid="7" name="MSIP_Label_d680cbd1-a941-401d-8cd3-f39a5eeaef11_Name">
    <vt:lpwstr>d680cbd1-a941-401d-8cd3-f39a5eeaef11</vt:lpwstr>
  </property>
  <property fmtid="{D5CDD505-2E9C-101B-9397-08002B2CF9AE}" pid="8" name="MSIP_Label_d680cbd1-a941-401d-8cd3-f39a5eeaef11_SiteId">
    <vt:lpwstr>07bdd1fd-92fa-43d7-9bd4-931b91b523c6</vt:lpwstr>
  </property>
  <property fmtid="{D5CDD505-2E9C-101B-9397-08002B2CF9AE}" pid="9" name="MSIP_Label_d680cbd1-a941-401d-8cd3-f39a5eeaef11_ActionId">
    <vt:lpwstr>f49e8ef0-78e2-49d1-95c4-ef01eafec918</vt:lpwstr>
  </property>
  <property fmtid="{D5CDD505-2E9C-101B-9397-08002B2CF9AE}" pid="10" name="MSIP_Label_d680cbd1-a941-401d-8cd3-f39a5eeaef11_ContentBits">
    <vt:lpwstr>0</vt:lpwstr>
  </property>
  <property fmtid="{D5CDD505-2E9C-101B-9397-08002B2CF9AE}" pid="11" name="MSIP_Label_d680cbd1-a941-401d-8cd3-f39a5eeaef11_Tag">
    <vt:lpwstr>10, 0, 1, 1</vt:lpwstr>
  </property>
</Properties>
</file>