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EFDA8" w14:textId="77777777" w:rsidR="00191E9C" w:rsidRDefault="00EA06D4" w:rsidP="00191E9C">
      <w:pPr>
        <w:rPr>
          <w:rFonts w:ascii="Times New Roman" w:hAnsi="Times New Roman" w:cs="Times New Roman"/>
          <w:b/>
          <w:bCs/>
          <w:sz w:val="24"/>
          <w:szCs w:val="24"/>
        </w:rPr>
      </w:pPr>
      <w:r w:rsidRPr="00191E9C">
        <w:rPr>
          <w:rFonts w:ascii="Times New Roman" w:hAnsi="Times New Roman" w:cs="Times New Roman"/>
          <w:b/>
          <w:bCs/>
          <w:sz w:val="24"/>
          <w:szCs w:val="24"/>
        </w:rPr>
        <w:t>Pabėgėlių integracijos Lietuvoje realybė</w:t>
      </w:r>
      <w:r w:rsidR="007E451E" w:rsidRPr="00191E9C">
        <w:rPr>
          <w:rFonts w:ascii="Times New Roman" w:hAnsi="Times New Roman" w:cs="Times New Roman"/>
          <w:b/>
          <w:bCs/>
          <w:sz w:val="24"/>
          <w:szCs w:val="24"/>
        </w:rPr>
        <w:t xml:space="preserve"> </w:t>
      </w:r>
      <w:r w:rsidR="00677413" w:rsidRPr="00191E9C">
        <w:rPr>
          <w:rFonts w:ascii="Times New Roman" w:hAnsi="Times New Roman" w:cs="Times New Roman"/>
          <w:b/>
          <w:bCs/>
          <w:sz w:val="24"/>
          <w:szCs w:val="24"/>
        </w:rPr>
        <w:t xml:space="preserve">– opiausia problema yra būstas </w:t>
      </w:r>
    </w:p>
    <w:p w14:paraId="0120B683" w14:textId="61055C9E" w:rsidR="005B6910" w:rsidRPr="005B6910" w:rsidRDefault="005B6910" w:rsidP="00191E9C">
      <w:pPr>
        <w:jc w:val="both"/>
        <w:rPr>
          <w:rFonts w:ascii="Times New Roman" w:hAnsi="Times New Roman" w:cs="Times New Roman"/>
          <w:b/>
          <w:bCs/>
          <w:sz w:val="24"/>
          <w:szCs w:val="24"/>
        </w:rPr>
      </w:pPr>
      <w:r w:rsidRPr="005B6910">
        <w:rPr>
          <w:rFonts w:ascii="Times New Roman" w:hAnsi="Times New Roman" w:cs="Times New Roman"/>
          <w:b/>
          <w:bCs/>
          <w:sz w:val="24"/>
          <w:szCs w:val="24"/>
        </w:rPr>
        <w:t xml:space="preserve">Šiuo metu Lietuvoje gyvena daugiau nei 217 tūkst. migrantų, tarp jų – ir pabėgėliai bei prieglobsčio prašytojai, kurie dėl karo, politinio nestabilumo ar persekiojimo buvo priversti palikti savo gimtąją šalį. Nors prieglobstį </w:t>
      </w:r>
      <w:r w:rsidR="008551F2">
        <w:rPr>
          <w:rFonts w:ascii="Times New Roman" w:hAnsi="Times New Roman" w:cs="Times New Roman"/>
          <w:b/>
          <w:bCs/>
          <w:sz w:val="24"/>
          <w:szCs w:val="24"/>
        </w:rPr>
        <w:t xml:space="preserve">Lietuvoje </w:t>
      </w:r>
      <w:r w:rsidRPr="005B6910">
        <w:rPr>
          <w:rFonts w:ascii="Times New Roman" w:hAnsi="Times New Roman" w:cs="Times New Roman"/>
          <w:b/>
          <w:bCs/>
          <w:sz w:val="24"/>
          <w:szCs w:val="24"/>
        </w:rPr>
        <w:t>gavę žmonės ieško galimybių kurti naują gyvenimą, jų kelias link savarankiško gyvenimo yra kupinas iššūkių.</w:t>
      </w:r>
      <w:r w:rsidR="001462A8">
        <w:rPr>
          <w:rFonts w:ascii="Times New Roman" w:hAnsi="Times New Roman" w:cs="Times New Roman"/>
          <w:b/>
          <w:bCs/>
          <w:sz w:val="24"/>
          <w:szCs w:val="24"/>
        </w:rPr>
        <w:t xml:space="preserve"> Ypač opi </w:t>
      </w:r>
      <w:r w:rsidR="006F6519">
        <w:rPr>
          <w:rFonts w:ascii="Times New Roman" w:hAnsi="Times New Roman" w:cs="Times New Roman"/>
          <w:b/>
          <w:bCs/>
          <w:sz w:val="24"/>
          <w:szCs w:val="24"/>
        </w:rPr>
        <w:t>problema yra</w:t>
      </w:r>
      <w:r w:rsidR="00D65F66">
        <w:rPr>
          <w:rFonts w:ascii="Times New Roman" w:hAnsi="Times New Roman" w:cs="Times New Roman"/>
          <w:b/>
          <w:bCs/>
          <w:sz w:val="24"/>
          <w:szCs w:val="24"/>
        </w:rPr>
        <w:t xml:space="preserve"> </w:t>
      </w:r>
      <w:r w:rsidR="001462A8">
        <w:rPr>
          <w:rFonts w:ascii="Times New Roman" w:hAnsi="Times New Roman" w:cs="Times New Roman"/>
          <w:b/>
          <w:bCs/>
          <w:sz w:val="24"/>
          <w:szCs w:val="24"/>
        </w:rPr>
        <w:t>būsto paieška</w:t>
      </w:r>
      <w:r w:rsidR="004432FD">
        <w:rPr>
          <w:rFonts w:ascii="Times New Roman" w:hAnsi="Times New Roman" w:cs="Times New Roman"/>
          <w:b/>
          <w:bCs/>
          <w:sz w:val="24"/>
          <w:szCs w:val="24"/>
        </w:rPr>
        <w:t>.</w:t>
      </w:r>
    </w:p>
    <w:p w14:paraId="26526517" w14:textId="1483DBD9" w:rsidR="002779B9" w:rsidRDefault="00A2056F" w:rsidP="009E5A84">
      <w:pPr>
        <w:jc w:val="both"/>
        <w:rPr>
          <w:rFonts w:ascii="Times New Roman" w:hAnsi="Times New Roman" w:cs="Times New Roman"/>
          <w:sz w:val="24"/>
          <w:szCs w:val="24"/>
        </w:rPr>
      </w:pPr>
      <w:r>
        <w:rPr>
          <w:rFonts w:ascii="Times New Roman" w:hAnsi="Times New Roman" w:cs="Times New Roman"/>
          <w:sz w:val="24"/>
          <w:szCs w:val="24"/>
        </w:rPr>
        <w:t>Prieglob</w:t>
      </w:r>
      <w:r w:rsidR="00C46890">
        <w:rPr>
          <w:rFonts w:ascii="Times New Roman" w:hAnsi="Times New Roman" w:cs="Times New Roman"/>
          <w:sz w:val="24"/>
          <w:szCs w:val="24"/>
        </w:rPr>
        <w:t>s</w:t>
      </w:r>
      <w:r>
        <w:rPr>
          <w:rFonts w:ascii="Times New Roman" w:hAnsi="Times New Roman" w:cs="Times New Roman"/>
          <w:sz w:val="24"/>
          <w:szCs w:val="24"/>
        </w:rPr>
        <w:t>čio prašytojo integracija</w:t>
      </w:r>
      <w:r w:rsidR="002779B9" w:rsidRPr="005B6910">
        <w:rPr>
          <w:rFonts w:ascii="Times New Roman" w:hAnsi="Times New Roman" w:cs="Times New Roman"/>
          <w:sz w:val="24"/>
          <w:szCs w:val="24"/>
        </w:rPr>
        <w:t xml:space="preserve"> Lietuvoje prasideda nuo apgyvendinimo viename iš keturių valstybės įkurtų priėmimo centrų </w:t>
      </w:r>
      <w:r w:rsidR="00C0502E">
        <w:rPr>
          <w:rFonts w:ascii="Times New Roman" w:hAnsi="Times New Roman" w:cs="Times New Roman"/>
          <w:sz w:val="24"/>
          <w:szCs w:val="24"/>
        </w:rPr>
        <w:t xml:space="preserve">– </w:t>
      </w:r>
      <w:r w:rsidR="002779B9" w:rsidRPr="005B6910">
        <w:rPr>
          <w:rFonts w:ascii="Times New Roman" w:hAnsi="Times New Roman" w:cs="Times New Roman"/>
          <w:sz w:val="24"/>
          <w:szCs w:val="24"/>
        </w:rPr>
        <w:t xml:space="preserve">Pabradėje, Vilniuje, Rukloje ir Girionyse. Čia pabėgėliai gyvena tiek, kiek trunka jų prieglobsčio bylos nagrinėjimas Migracijos departamente. Gavę pabėgėlio ar papildomos apsaugos statusą, jie pradeda rengtis savarankiškam gyvenimui </w:t>
      </w:r>
      <w:r w:rsidR="006D7897">
        <w:rPr>
          <w:rFonts w:ascii="Times New Roman" w:hAnsi="Times New Roman" w:cs="Times New Roman"/>
          <w:sz w:val="24"/>
          <w:szCs w:val="24"/>
        </w:rPr>
        <w:t>Lietuvoje</w:t>
      </w:r>
      <w:r w:rsidR="002779B9" w:rsidRPr="005B6910">
        <w:rPr>
          <w:rFonts w:ascii="Times New Roman" w:hAnsi="Times New Roman" w:cs="Times New Roman"/>
          <w:sz w:val="24"/>
          <w:szCs w:val="24"/>
        </w:rPr>
        <w:t>.</w:t>
      </w:r>
    </w:p>
    <w:p w14:paraId="15062A06" w14:textId="50B82937" w:rsidR="005B6910" w:rsidRPr="005B6910" w:rsidRDefault="005B6910" w:rsidP="009E5A84">
      <w:pPr>
        <w:jc w:val="both"/>
        <w:rPr>
          <w:rFonts w:ascii="Times New Roman" w:hAnsi="Times New Roman" w:cs="Times New Roman"/>
          <w:sz w:val="24"/>
          <w:szCs w:val="24"/>
        </w:rPr>
      </w:pPr>
      <w:r w:rsidRPr="005B6910">
        <w:rPr>
          <w:rFonts w:ascii="Times New Roman" w:hAnsi="Times New Roman" w:cs="Times New Roman"/>
          <w:sz w:val="24"/>
          <w:szCs w:val="24"/>
        </w:rPr>
        <w:t>Priėmimo ir integracijos agentūros (</w:t>
      </w:r>
      <w:r w:rsidR="0072056A">
        <w:rPr>
          <w:rFonts w:ascii="Times New Roman" w:hAnsi="Times New Roman" w:cs="Times New Roman"/>
          <w:sz w:val="24"/>
          <w:szCs w:val="24"/>
        </w:rPr>
        <w:t xml:space="preserve">toliau </w:t>
      </w:r>
      <w:r w:rsidR="00004CC6">
        <w:rPr>
          <w:rFonts w:ascii="Times New Roman" w:hAnsi="Times New Roman" w:cs="Times New Roman"/>
          <w:sz w:val="24"/>
          <w:szCs w:val="24"/>
        </w:rPr>
        <w:t xml:space="preserve">– </w:t>
      </w:r>
      <w:r w:rsidR="0072056A">
        <w:rPr>
          <w:rFonts w:ascii="Times New Roman" w:hAnsi="Times New Roman" w:cs="Times New Roman"/>
          <w:sz w:val="24"/>
          <w:szCs w:val="24"/>
        </w:rPr>
        <w:t>Agentūra</w:t>
      </w:r>
      <w:r w:rsidR="00AB105B">
        <w:rPr>
          <w:rFonts w:ascii="Times New Roman" w:hAnsi="Times New Roman" w:cs="Times New Roman"/>
          <w:sz w:val="24"/>
          <w:szCs w:val="24"/>
        </w:rPr>
        <w:t xml:space="preserve">, aut. </w:t>
      </w:r>
      <w:proofErr w:type="spellStart"/>
      <w:r w:rsidR="00AB105B">
        <w:rPr>
          <w:rFonts w:ascii="Times New Roman" w:hAnsi="Times New Roman" w:cs="Times New Roman"/>
          <w:sz w:val="24"/>
          <w:szCs w:val="24"/>
        </w:rPr>
        <w:t>past</w:t>
      </w:r>
      <w:proofErr w:type="spellEnd"/>
      <w:r w:rsidR="00AB105B">
        <w:rPr>
          <w:rFonts w:ascii="Times New Roman" w:hAnsi="Times New Roman" w:cs="Times New Roman"/>
          <w:sz w:val="24"/>
          <w:szCs w:val="24"/>
        </w:rPr>
        <w:t>.</w:t>
      </w:r>
      <w:r w:rsidR="0072056A">
        <w:rPr>
          <w:rFonts w:ascii="Times New Roman" w:hAnsi="Times New Roman" w:cs="Times New Roman"/>
          <w:sz w:val="24"/>
          <w:szCs w:val="24"/>
        </w:rPr>
        <w:t>)</w:t>
      </w:r>
      <w:r w:rsidR="00D07255">
        <w:rPr>
          <w:rFonts w:ascii="Times New Roman" w:hAnsi="Times New Roman" w:cs="Times New Roman"/>
          <w:sz w:val="24"/>
          <w:szCs w:val="24"/>
        </w:rPr>
        <w:t xml:space="preserve"> </w:t>
      </w:r>
      <w:r w:rsidR="000C3FEA" w:rsidRPr="004029CC">
        <w:rPr>
          <w:rFonts w:ascii="Times New Roman" w:hAnsi="Times New Roman" w:cs="Times New Roman"/>
          <w:sz w:val="24"/>
          <w:szCs w:val="24"/>
        </w:rPr>
        <w:t>direktorius Gediminas Pocius</w:t>
      </w:r>
      <w:r w:rsidRPr="005B6910">
        <w:rPr>
          <w:rFonts w:ascii="Times New Roman" w:hAnsi="Times New Roman" w:cs="Times New Roman"/>
          <w:sz w:val="24"/>
          <w:szCs w:val="24"/>
        </w:rPr>
        <w:t xml:space="preserve"> sako, kad pabėgėlių integracijos procesas</w:t>
      </w:r>
      <w:r w:rsidR="004432FD">
        <w:rPr>
          <w:rFonts w:ascii="Times New Roman" w:hAnsi="Times New Roman" w:cs="Times New Roman"/>
          <w:sz w:val="24"/>
          <w:szCs w:val="24"/>
        </w:rPr>
        <w:t xml:space="preserve"> Lietuvoje</w:t>
      </w:r>
      <w:r w:rsidRPr="005B6910">
        <w:rPr>
          <w:rFonts w:ascii="Times New Roman" w:hAnsi="Times New Roman" w:cs="Times New Roman"/>
          <w:sz w:val="24"/>
          <w:szCs w:val="24"/>
        </w:rPr>
        <w:t xml:space="preserve"> prasideda dar</w:t>
      </w:r>
      <w:r w:rsidR="004432FD">
        <w:rPr>
          <w:rFonts w:ascii="Times New Roman" w:hAnsi="Times New Roman" w:cs="Times New Roman"/>
          <w:sz w:val="24"/>
          <w:szCs w:val="24"/>
        </w:rPr>
        <w:t xml:space="preserve"> priėmimo</w:t>
      </w:r>
      <w:r w:rsidRPr="005B6910">
        <w:rPr>
          <w:rFonts w:ascii="Times New Roman" w:hAnsi="Times New Roman" w:cs="Times New Roman"/>
          <w:sz w:val="24"/>
          <w:szCs w:val="24"/>
        </w:rPr>
        <w:t xml:space="preserve"> centre, tačiau pereinamasis laikotarpis dažnai tampa didžiausiu išbandymu.</w:t>
      </w:r>
    </w:p>
    <w:p w14:paraId="5C010709" w14:textId="349C22D4" w:rsidR="005B6910" w:rsidRPr="005B6910" w:rsidRDefault="005B6910" w:rsidP="00D6290A">
      <w:pPr>
        <w:jc w:val="both"/>
        <w:rPr>
          <w:rFonts w:ascii="Times New Roman" w:hAnsi="Times New Roman" w:cs="Times New Roman"/>
          <w:sz w:val="24"/>
          <w:szCs w:val="24"/>
        </w:rPr>
      </w:pPr>
      <w:r w:rsidRPr="25DF3DDA">
        <w:rPr>
          <w:rFonts w:ascii="Times New Roman" w:hAnsi="Times New Roman" w:cs="Times New Roman"/>
          <w:sz w:val="24"/>
          <w:szCs w:val="24"/>
        </w:rPr>
        <w:t xml:space="preserve">„Nuo leidimo nuolat gyventi Lietuvoje išdavimo dienos asmuo dar gali likti </w:t>
      </w:r>
      <w:r w:rsidR="000C3FEA" w:rsidRPr="25DF3DDA">
        <w:rPr>
          <w:rFonts w:ascii="Times New Roman" w:hAnsi="Times New Roman" w:cs="Times New Roman"/>
          <w:sz w:val="24"/>
          <w:szCs w:val="24"/>
        </w:rPr>
        <w:t xml:space="preserve">Centre </w:t>
      </w:r>
      <w:r w:rsidRPr="25DF3DDA">
        <w:rPr>
          <w:rFonts w:ascii="Times New Roman" w:hAnsi="Times New Roman" w:cs="Times New Roman"/>
          <w:sz w:val="24"/>
          <w:szCs w:val="24"/>
        </w:rPr>
        <w:t xml:space="preserve">iki trijų mėnesių, o pažeidžiami asmenys – iki šešių mėnesių. Per šį laiką pabėgėliai turi susirasti būstą ir persikelti į </w:t>
      </w:r>
      <w:r w:rsidR="007E21BD" w:rsidRPr="25DF3DDA">
        <w:rPr>
          <w:rFonts w:ascii="Times New Roman" w:hAnsi="Times New Roman" w:cs="Times New Roman"/>
          <w:sz w:val="24"/>
          <w:szCs w:val="24"/>
        </w:rPr>
        <w:t xml:space="preserve">pasirinktą </w:t>
      </w:r>
      <w:r w:rsidRPr="25DF3DDA">
        <w:rPr>
          <w:rFonts w:ascii="Times New Roman" w:hAnsi="Times New Roman" w:cs="Times New Roman"/>
          <w:sz w:val="24"/>
          <w:szCs w:val="24"/>
        </w:rPr>
        <w:t xml:space="preserve">savivaldybę. Nors šis laikotarpis labai svarbus, dažnai jis būna per trumpas dėl sudėtingos būsto paieškos ir įsidarbinimo iššūkių“, – teigia </w:t>
      </w:r>
      <w:r w:rsidR="00DF33E3" w:rsidRPr="25DF3DDA">
        <w:rPr>
          <w:rFonts w:ascii="Times New Roman" w:hAnsi="Times New Roman" w:cs="Times New Roman"/>
          <w:sz w:val="24"/>
          <w:szCs w:val="24"/>
        </w:rPr>
        <w:t>G. Pocius</w:t>
      </w:r>
      <w:r w:rsidRPr="25DF3DDA">
        <w:rPr>
          <w:rFonts w:ascii="Times New Roman" w:hAnsi="Times New Roman" w:cs="Times New Roman"/>
          <w:sz w:val="24"/>
          <w:szCs w:val="24"/>
        </w:rPr>
        <w:t>.</w:t>
      </w:r>
    </w:p>
    <w:p w14:paraId="41AB982D" w14:textId="64F0E885" w:rsidR="00427C6B" w:rsidRDefault="00A04F7B" w:rsidP="009E5A84">
      <w:pPr>
        <w:jc w:val="both"/>
        <w:rPr>
          <w:rFonts w:ascii="Times New Roman" w:hAnsi="Times New Roman" w:cs="Times New Roman"/>
          <w:sz w:val="24"/>
          <w:szCs w:val="24"/>
        </w:rPr>
      </w:pPr>
      <w:r>
        <w:rPr>
          <w:rFonts w:ascii="Times New Roman" w:hAnsi="Times New Roman" w:cs="Times New Roman"/>
          <w:sz w:val="24"/>
          <w:szCs w:val="24"/>
        </w:rPr>
        <w:t>Pasak jo, kiekvienam leidimą gyventi Lietuvoje gavusiam</w:t>
      </w:r>
      <w:r w:rsidR="009A6C7F">
        <w:rPr>
          <w:rFonts w:ascii="Times New Roman" w:hAnsi="Times New Roman" w:cs="Times New Roman"/>
          <w:sz w:val="24"/>
          <w:szCs w:val="24"/>
        </w:rPr>
        <w:t xml:space="preserve"> </w:t>
      </w:r>
      <w:r w:rsidR="00A2056F">
        <w:rPr>
          <w:rFonts w:ascii="Times New Roman" w:hAnsi="Times New Roman" w:cs="Times New Roman"/>
          <w:sz w:val="24"/>
          <w:szCs w:val="24"/>
        </w:rPr>
        <w:t xml:space="preserve">pabėgėliui </w:t>
      </w:r>
      <w:r>
        <w:rPr>
          <w:rFonts w:ascii="Times New Roman" w:hAnsi="Times New Roman" w:cs="Times New Roman"/>
          <w:sz w:val="24"/>
          <w:szCs w:val="24"/>
        </w:rPr>
        <w:t>yra sudaromas individualus integracijos planas. Įvertinant</w:t>
      </w:r>
      <w:r w:rsidR="00174CBD">
        <w:rPr>
          <w:rFonts w:ascii="Times New Roman" w:hAnsi="Times New Roman" w:cs="Times New Roman"/>
          <w:sz w:val="24"/>
          <w:szCs w:val="24"/>
        </w:rPr>
        <w:t xml:space="preserve"> žmogaus gebėjimus, patirtį, šeimos situaciją, numatomi tolimesni žingsniai. Pereinamasis </w:t>
      </w:r>
      <w:r w:rsidR="005B6910" w:rsidRPr="005B6910">
        <w:rPr>
          <w:rFonts w:ascii="Times New Roman" w:hAnsi="Times New Roman" w:cs="Times New Roman"/>
          <w:sz w:val="24"/>
          <w:szCs w:val="24"/>
        </w:rPr>
        <w:t xml:space="preserve">laikotarpis apima </w:t>
      </w:r>
      <w:r w:rsidR="00174CBD">
        <w:rPr>
          <w:rFonts w:ascii="Times New Roman" w:hAnsi="Times New Roman" w:cs="Times New Roman"/>
          <w:sz w:val="24"/>
          <w:szCs w:val="24"/>
        </w:rPr>
        <w:t xml:space="preserve">ir </w:t>
      </w:r>
      <w:r w:rsidR="008C1AD1">
        <w:rPr>
          <w:rFonts w:ascii="Times New Roman" w:hAnsi="Times New Roman" w:cs="Times New Roman"/>
          <w:sz w:val="24"/>
          <w:szCs w:val="24"/>
        </w:rPr>
        <w:t>įvairius</w:t>
      </w:r>
      <w:r w:rsidR="00427C6B">
        <w:rPr>
          <w:rFonts w:ascii="Times New Roman" w:hAnsi="Times New Roman" w:cs="Times New Roman"/>
          <w:sz w:val="24"/>
          <w:szCs w:val="24"/>
        </w:rPr>
        <w:t xml:space="preserve"> mokymus bei kursus.</w:t>
      </w:r>
    </w:p>
    <w:p w14:paraId="3FA9C62F" w14:textId="229D52EB" w:rsidR="005B6910" w:rsidRPr="005B6910" w:rsidRDefault="005B6910" w:rsidP="009E5A84">
      <w:pPr>
        <w:jc w:val="both"/>
        <w:rPr>
          <w:rFonts w:ascii="Times New Roman" w:hAnsi="Times New Roman" w:cs="Times New Roman"/>
          <w:sz w:val="24"/>
          <w:szCs w:val="24"/>
        </w:rPr>
      </w:pPr>
      <w:r w:rsidRPr="005B6910">
        <w:rPr>
          <w:rFonts w:ascii="Times New Roman" w:hAnsi="Times New Roman" w:cs="Times New Roman"/>
          <w:sz w:val="24"/>
          <w:szCs w:val="24"/>
        </w:rPr>
        <w:t>„Vos tik asmeniui suteikiamas prieglobstis, jis pradeda intensyvi</w:t>
      </w:r>
      <w:r w:rsidR="0071402D">
        <w:rPr>
          <w:rFonts w:ascii="Times New Roman" w:hAnsi="Times New Roman" w:cs="Times New Roman"/>
          <w:sz w:val="24"/>
          <w:szCs w:val="24"/>
        </w:rPr>
        <w:t>u</w:t>
      </w:r>
      <w:r w:rsidRPr="005B6910">
        <w:rPr>
          <w:rFonts w:ascii="Times New Roman" w:hAnsi="Times New Roman" w:cs="Times New Roman"/>
          <w:sz w:val="24"/>
          <w:szCs w:val="24"/>
        </w:rPr>
        <w:t>s</w:t>
      </w:r>
      <w:r w:rsidR="00174CBD">
        <w:rPr>
          <w:rFonts w:ascii="Times New Roman" w:hAnsi="Times New Roman" w:cs="Times New Roman"/>
          <w:sz w:val="24"/>
          <w:szCs w:val="24"/>
        </w:rPr>
        <w:t xml:space="preserve"> lietuvių</w:t>
      </w:r>
      <w:r w:rsidR="008C1AD1">
        <w:rPr>
          <w:rFonts w:ascii="Times New Roman" w:hAnsi="Times New Roman" w:cs="Times New Roman"/>
          <w:sz w:val="24"/>
          <w:szCs w:val="24"/>
        </w:rPr>
        <w:t xml:space="preserve"> kalbos</w:t>
      </w:r>
      <w:r w:rsidR="0071402D">
        <w:rPr>
          <w:rFonts w:ascii="Times New Roman" w:hAnsi="Times New Roman" w:cs="Times New Roman"/>
          <w:sz w:val="24"/>
          <w:szCs w:val="24"/>
        </w:rPr>
        <w:t xml:space="preserve"> ir kultūros mokymus</w:t>
      </w:r>
      <w:r w:rsidRPr="005B6910">
        <w:rPr>
          <w:rFonts w:ascii="Times New Roman" w:hAnsi="Times New Roman" w:cs="Times New Roman"/>
          <w:sz w:val="24"/>
          <w:szCs w:val="24"/>
        </w:rPr>
        <w:t>, dalyvauja</w:t>
      </w:r>
      <w:r w:rsidR="00417596">
        <w:rPr>
          <w:rFonts w:ascii="Times New Roman" w:hAnsi="Times New Roman" w:cs="Times New Roman"/>
          <w:sz w:val="24"/>
          <w:szCs w:val="24"/>
        </w:rPr>
        <w:t xml:space="preserve"> sociokultūrinio įvado Lietuvoje</w:t>
      </w:r>
      <w:r w:rsidRPr="005B6910">
        <w:rPr>
          <w:rFonts w:ascii="Times New Roman" w:hAnsi="Times New Roman" w:cs="Times New Roman"/>
          <w:sz w:val="24"/>
          <w:szCs w:val="24"/>
        </w:rPr>
        <w:t xml:space="preserve"> mokymuose</w:t>
      </w:r>
      <w:r w:rsidR="004F6A2E">
        <w:rPr>
          <w:rFonts w:ascii="Times New Roman" w:hAnsi="Times New Roman" w:cs="Times New Roman"/>
          <w:sz w:val="24"/>
          <w:szCs w:val="24"/>
        </w:rPr>
        <w:t xml:space="preserve">. </w:t>
      </w:r>
      <w:r w:rsidR="00E80BBF">
        <w:rPr>
          <w:rFonts w:ascii="Times New Roman" w:hAnsi="Times New Roman" w:cs="Times New Roman"/>
          <w:sz w:val="24"/>
          <w:szCs w:val="24"/>
        </w:rPr>
        <w:t>Teikiamos pamokos</w:t>
      </w:r>
      <w:r w:rsidR="004F6A2E">
        <w:rPr>
          <w:rFonts w:ascii="Times New Roman" w:hAnsi="Times New Roman" w:cs="Times New Roman"/>
          <w:sz w:val="24"/>
          <w:szCs w:val="24"/>
        </w:rPr>
        <w:t xml:space="preserve"> apima</w:t>
      </w:r>
      <w:r w:rsidR="00DA4059">
        <w:rPr>
          <w:rFonts w:ascii="Times New Roman" w:hAnsi="Times New Roman" w:cs="Times New Roman"/>
          <w:sz w:val="24"/>
          <w:szCs w:val="24"/>
        </w:rPr>
        <w:t xml:space="preserve"> temas</w:t>
      </w:r>
      <w:r w:rsidRPr="005B6910">
        <w:rPr>
          <w:rFonts w:ascii="Times New Roman" w:hAnsi="Times New Roman" w:cs="Times New Roman"/>
          <w:sz w:val="24"/>
          <w:szCs w:val="24"/>
        </w:rPr>
        <w:t xml:space="preserve"> nuo sveikatos sistemos</w:t>
      </w:r>
      <w:r w:rsidR="00C63FE2">
        <w:rPr>
          <w:rFonts w:ascii="Times New Roman" w:hAnsi="Times New Roman" w:cs="Times New Roman"/>
          <w:sz w:val="24"/>
          <w:szCs w:val="24"/>
        </w:rPr>
        <w:t xml:space="preserve">, praktinių gyvenimo įgūdžių </w:t>
      </w:r>
      <w:r w:rsidR="00C63FE2" w:rsidRPr="004029CC">
        <w:rPr>
          <w:rFonts w:ascii="Times New Roman" w:hAnsi="Times New Roman" w:cs="Times New Roman"/>
          <w:sz w:val="24"/>
          <w:szCs w:val="24"/>
        </w:rPr>
        <w:t>mokymų</w:t>
      </w:r>
      <w:r w:rsidRPr="004029CC">
        <w:rPr>
          <w:rFonts w:ascii="Times New Roman" w:hAnsi="Times New Roman" w:cs="Times New Roman"/>
          <w:sz w:val="24"/>
          <w:szCs w:val="24"/>
        </w:rPr>
        <w:t xml:space="preserve"> iki</w:t>
      </w:r>
      <w:r w:rsidR="00C63FE2" w:rsidRPr="004029CC">
        <w:rPr>
          <w:rFonts w:ascii="Times New Roman" w:hAnsi="Times New Roman" w:cs="Times New Roman"/>
          <w:sz w:val="24"/>
          <w:szCs w:val="24"/>
        </w:rPr>
        <w:t xml:space="preserve"> profesinės orientacijos bei</w:t>
      </w:r>
      <w:r w:rsidRPr="004029CC">
        <w:rPr>
          <w:rFonts w:ascii="Times New Roman" w:hAnsi="Times New Roman" w:cs="Times New Roman"/>
          <w:sz w:val="24"/>
          <w:szCs w:val="24"/>
        </w:rPr>
        <w:t xml:space="preserve"> darbo paieškos. Svarbi ir būsto paieška, nes tik persikėlus į </w:t>
      </w:r>
      <w:r w:rsidR="00A73779" w:rsidRPr="004029CC">
        <w:rPr>
          <w:rFonts w:ascii="Times New Roman" w:hAnsi="Times New Roman" w:cs="Times New Roman"/>
          <w:sz w:val="24"/>
          <w:szCs w:val="24"/>
        </w:rPr>
        <w:t xml:space="preserve">pasirinktą </w:t>
      </w:r>
      <w:r w:rsidRPr="004029CC">
        <w:rPr>
          <w:rFonts w:ascii="Times New Roman" w:hAnsi="Times New Roman" w:cs="Times New Roman"/>
          <w:sz w:val="24"/>
          <w:szCs w:val="24"/>
        </w:rPr>
        <w:t>savivaldybę</w:t>
      </w:r>
      <w:r w:rsidRPr="005B6910">
        <w:rPr>
          <w:rFonts w:ascii="Times New Roman" w:hAnsi="Times New Roman" w:cs="Times New Roman"/>
          <w:sz w:val="24"/>
          <w:szCs w:val="24"/>
        </w:rPr>
        <w:t xml:space="preserve"> prasideda antrasis integracijos etapas“, – pabrėžia </w:t>
      </w:r>
      <w:r w:rsidR="004029CC">
        <w:rPr>
          <w:rFonts w:ascii="Times New Roman" w:hAnsi="Times New Roman" w:cs="Times New Roman"/>
          <w:sz w:val="24"/>
          <w:szCs w:val="24"/>
        </w:rPr>
        <w:t>Agent</w:t>
      </w:r>
      <w:r w:rsidR="00DF33E3">
        <w:rPr>
          <w:rFonts w:ascii="Times New Roman" w:hAnsi="Times New Roman" w:cs="Times New Roman"/>
          <w:sz w:val="24"/>
          <w:szCs w:val="24"/>
        </w:rPr>
        <w:t>ūros direktorius</w:t>
      </w:r>
      <w:r w:rsidRPr="005B6910">
        <w:rPr>
          <w:rFonts w:ascii="Times New Roman" w:hAnsi="Times New Roman" w:cs="Times New Roman"/>
          <w:sz w:val="24"/>
          <w:szCs w:val="24"/>
        </w:rPr>
        <w:t>.</w:t>
      </w:r>
    </w:p>
    <w:p w14:paraId="6F24D48F" w14:textId="77777777" w:rsidR="005B6910" w:rsidRPr="005B6910" w:rsidRDefault="005B6910" w:rsidP="005B6910">
      <w:pPr>
        <w:rPr>
          <w:rFonts w:ascii="Times New Roman" w:hAnsi="Times New Roman" w:cs="Times New Roman"/>
          <w:b/>
          <w:bCs/>
          <w:sz w:val="24"/>
          <w:szCs w:val="24"/>
        </w:rPr>
      </w:pPr>
      <w:r w:rsidRPr="005B6910">
        <w:rPr>
          <w:rFonts w:ascii="Times New Roman" w:hAnsi="Times New Roman" w:cs="Times New Roman"/>
          <w:b/>
          <w:bCs/>
          <w:sz w:val="24"/>
          <w:szCs w:val="24"/>
        </w:rPr>
        <w:t>Būsto klausimas – opiausia problema</w:t>
      </w:r>
    </w:p>
    <w:p w14:paraId="72FB69D5" w14:textId="0665333B" w:rsidR="005B6910" w:rsidRPr="005B6910" w:rsidRDefault="005B6910" w:rsidP="009E5A84">
      <w:pPr>
        <w:jc w:val="both"/>
        <w:rPr>
          <w:rFonts w:ascii="Times New Roman" w:hAnsi="Times New Roman" w:cs="Times New Roman"/>
          <w:sz w:val="24"/>
          <w:szCs w:val="24"/>
        </w:rPr>
      </w:pPr>
      <w:r w:rsidRPr="005B6910">
        <w:rPr>
          <w:rFonts w:ascii="Times New Roman" w:hAnsi="Times New Roman" w:cs="Times New Roman"/>
          <w:sz w:val="24"/>
          <w:szCs w:val="24"/>
        </w:rPr>
        <w:t xml:space="preserve">Pasak </w:t>
      </w:r>
      <w:r w:rsidR="00DF33E3">
        <w:rPr>
          <w:rFonts w:ascii="Times New Roman" w:hAnsi="Times New Roman" w:cs="Times New Roman"/>
          <w:sz w:val="24"/>
          <w:szCs w:val="24"/>
        </w:rPr>
        <w:t>G. Pociaus</w:t>
      </w:r>
      <w:r w:rsidRPr="005B6910">
        <w:rPr>
          <w:rFonts w:ascii="Times New Roman" w:hAnsi="Times New Roman" w:cs="Times New Roman"/>
          <w:sz w:val="24"/>
          <w:szCs w:val="24"/>
        </w:rPr>
        <w:t>, didžiausias iššūkis, su kuriuo susiduria pabėgėliai palikę</w:t>
      </w:r>
      <w:r w:rsidR="00A73779">
        <w:rPr>
          <w:rFonts w:ascii="Times New Roman" w:hAnsi="Times New Roman" w:cs="Times New Roman"/>
          <w:sz w:val="24"/>
          <w:szCs w:val="24"/>
        </w:rPr>
        <w:t xml:space="preserve"> priėmimo </w:t>
      </w:r>
      <w:r w:rsidRPr="005B6910">
        <w:rPr>
          <w:rFonts w:ascii="Times New Roman" w:hAnsi="Times New Roman" w:cs="Times New Roman"/>
          <w:sz w:val="24"/>
          <w:szCs w:val="24"/>
        </w:rPr>
        <w:t xml:space="preserve">centrus, yra būsto paieška. Nuomotojai dažnai nesutinka išnuomoti būsto pabėgėliams dėl kalbos barjero, išankstinių nuostatų ar nepasitikėjimo. Ne mažiau svarbi priežastis – pinigų stygius depozitui ir </w:t>
      </w:r>
      <w:r w:rsidR="00731333">
        <w:rPr>
          <w:rFonts w:ascii="Times New Roman" w:hAnsi="Times New Roman" w:cs="Times New Roman"/>
          <w:sz w:val="24"/>
          <w:szCs w:val="24"/>
        </w:rPr>
        <w:t>nuomai</w:t>
      </w:r>
      <w:r w:rsidR="00A46664">
        <w:rPr>
          <w:rFonts w:ascii="Times New Roman" w:hAnsi="Times New Roman" w:cs="Times New Roman"/>
          <w:sz w:val="24"/>
          <w:szCs w:val="24"/>
        </w:rPr>
        <w:t xml:space="preserve"> </w:t>
      </w:r>
      <w:r w:rsidRPr="005B6910">
        <w:rPr>
          <w:rFonts w:ascii="Times New Roman" w:hAnsi="Times New Roman" w:cs="Times New Roman"/>
          <w:sz w:val="24"/>
          <w:szCs w:val="24"/>
        </w:rPr>
        <w:t>pirmiesiems</w:t>
      </w:r>
      <w:r w:rsidR="0070208B">
        <w:rPr>
          <w:rFonts w:ascii="Times New Roman" w:hAnsi="Times New Roman" w:cs="Times New Roman"/>
          <w:sz w:val="24"/>
          <w:szCs w:val="24"/>
        </w:rPr>
        <w:t xml:space="preserve"> </w:t>
      </w:r>
      <w:r w:rsidRPr="005B6910">
        <w:rPr>
          <w:rFonts w:ascii="Times New Roman" w:hAnsi="Times New Roman" w:cs="Times New Roman"/>
          <w:sz w:val="24"/>
          <w:szCs w:val="24"/>
        </w:rPr>
        <w:t>mėnesiams.</w:t>
      </w:r>
    </w:p>
    <w:p w14:paraId="7719EB00" w14:textId="229F16B5" w:rsidR="007B50B7" w:rsidRDefault="005B6910" w:rsidP="00933BEC">
      <w:pPr>
        <w:jc w:val="both"/>
        <w:rPr>
          <w:rFonts w:ascii="Times New Roman" w:hAnsi="Times New Roman" w:cs="Times New Roman"/>
          <w:sz w:val="24"/>
          <w:szCs w:val="24"/>
        </w:rPr>
      </w:pPr>
      <w:r w:rsidRPr="005B6910">
        <w:rPr>
          <w:rFonts w:ascii="Times New Roman" w:hAnsi="Times New Roman" w:cs="Times New Roman"/>
          <w:sz w:val="24"/>
          <w:szCs w:val="24"/>
        </w:rPr>
        <w:t>„</w:t>
      </w:r>
      <w:r w:rsidR="004B65AF">
        <w:rPr>
          <w:rFonts w:ascii="Times New Roman" w:hAnsi="Times New Roman" w:cs="Times New Roman"/>
          <w:sz w:val="24"/>
          <w:szCs w:val="24"/>
        </w:rPr>
        <w:t>Ne visi pabėgėliai dar turi</w:t>
      </w:r>
      <w:r w:rsidRPr="005B6910">
        <w:rPr>
          <w:rFonts w:ascii="Times New Roman" w:hAnsi="Times New Roman" w:cs="Times New Roman"/>
          <w:sz w:val="24"/>
          <w:szCs w:val="24"/>
        </w:rPr>
        <w:t xml:space="preserve"> nuolatinių pajamų, todėl jiems sunku įtikinti nuomotojus. Taip pat dauguma dar </w:t>
      </w:r>
      <w:r w:rsidR="00BF54D4">
        <w:rPr>
          <w:rFonts w:ascii="Times New Roman" w:hAnsi="Times New Roman" w:cs="Times New Roman"/>
          <w:sz w:val="24"/>
          <w:szCs w:val="24"/>
        </w:rPr>
        <w:t xml:space="preserve">gerai </w:t>
      </w:r>
      <w:r w:rsidRPr="005B6910">
        <w:rPr>
          <w:rFonts w:ascii="Times New Roman" w:hAnsi="Times New Roman" w:cs="Times New Roman"/>
          <w:sz w:val="24"/>
          <w:szCs w:val="24"/>
        </w:rPr>
        <w:t xml:space="preserve">nemoka lietuvių kalbos, o tai trukdo susirasti ir darbą, ir būstą, gauti reikiamas sveikatos ar švietimo paslaugas“, – pažymi </w:t>
      </w:r>
      <w:r w:rsidR="002C1493">
        <w:rPr>
          <w:rFonts w:ascii="Times New Roman" w:hAnsi="Times New Roman" w:cs="Times New Roman"/>
          <w:sz w:val="24"/>
          <w:szCs w:val="24"/>
        </w:rPr>
        <w:t>ji</w:t>
      </w:r>
      <w:r w:rsidR="004B65AF">
        <w:rPr>
          <w:rFonts w:ascii="Times New Roman" w:hAnsi="Times New Roman" w:cs="Times New Roman"/>
          <w:sz w:val="24"/>
          <w:szCs w:val="24"/>
        </w:rPr>
        <w:t>s</w:t>
      </w:r>
      <w:r w:rsidR="002C1493">
        <w:rPr>
          <w:rFonts w:ascii="Times New Roman" w:hAnsi="Times New Roman" w:cs="Times New Roman"/>
          <w:sz w:val="24"/>
          <w:szCs w:val="24"/>
        </w:rPr>
        <w:t>.</w:t>
      </w:r>
    </w:p>
    <w:p w14:paraId="5F31ECEB" w14:textId="0882C2B6" w:rsidR="004760D7" w:rsidRDefault="005B6910" w:rsidP="00933BEC">
      <w:pPr>
        <w:jc w:val="both"/>
        <w:rPr>
          <w:rFonts w:ascii="Times New Roman" w:hAnsi="Times New Roman" w:cs="Times New Roman"/>
          <w:sz w:val="24"/>
          <w:szCs w:val="24"/>
        </w:rPr>
      </w:pPr>
      <w:r w:rsidRPr="005B6910">
        <w:rPr>
          <w:rFonts w:ascii="Times New Roman" w:hAnsi="Times New Roman" w:cs="Times New Roman"/>
          <w:sz w:val="24"/>
          <w:szCs w:val="24"/>
        </w:rPr>
        <w:t>Integracijos programos numato vienkartines įsikūrimo išmokas bei būsto nuomos dalies kompensacijas, kurios padeda padengti depozito ir pirmųjų mėnesių nuomos išlaidas. Vis dėlto dažnai vien valstybės pastangų nepakanka.</w:t>
      </w:r>
    </w:p>
    <w:p w14:paraId="223BA5F6" w14:textId="63A41F3D" w:rsidR="00136041" w:rsidRDefault="00136041" w:rsidP="00933BEC">
      <w:pPr>
        <w:jc w:val="both"/>
        <w:rPr>
          <w:rFonts w:ascii="Times New Roman" w:hAnsi="Times New Roman" w:cs="Times New Roman"/>
          <w:sz w:val="24"/>
          <w:szCs w:val="24"/>
        </w:rPr>
      </w:pPr>
      <w:r w:rsidRPr="00FB7862">
        <w:rPr>
          <w:rFonts w:ascii="Times New Roman" w:hAnsi="Times New Roman" w:cs="Times New Roman"/>
          <w:sz w:val="24"/>
          <w:szCs w:val="24"/>
        </w:rPr>
        <w:t>„Būstas yra vienas svarbiausių veiksnių pabėgėlių integracijoje, nes visiems žmonėms reikia vietos, kur gyventi. Be tinkamo būsto sunku pradėti naują gyvenimą, įsilieti į bendruomenę ir kurti stabilumą savo šeimai</w:t>
      </w:r>
      <w:r w:rsidR="00A966DC" w:rsidRPr="00FB7862">
        <w:rPr>
          <w:rFonts w:ascii="Times New Roman" w:hAnsi="Times New Roman" w:cs="Times New Roman"/>
          <w:sz w:val="24"/>
          <w:szCs w:val="24"/>
        </w:rPr>
        <w:t>, todėl raginame Lietuvos gyventojus nelikti abejin</w:t>
      </w:r>
      <w:r w:rsidR="00622FDA" w:rsidRPr="00FB7862">
        <w:rPr>
          <w:rFonts w:ascii="Times New Roman" w:hAnsi="Times New Roman" w:cs="Times New Roman"/>
          <w:sz w:val="24"/>
          <w:szCs w:val="24"/>
        </w:rPr>
        <w:t>g</w:t>
      </w:r>
      <w:r w:rsidR="00BE3E45" w:rsidRPr="00FB7862">
        <w:rPr>
          <w:rFonts w:ascii="Times New Roman" w:hAnsi="Times New Roman" w:cs="Times New Roman"/>
          <w:sz w:val="24"/>
          <w:szCs w:val="24"/>
        </w:rPr>
        <w:t>ai</w:t>
      </w:r>
      <w:r w:rsidR="00622FDA" w:rsidRPr="00FB7862">
        <w:rPr>
          <w:rFonts w:ascii="Times New Roman" w:hAnsi="Times New Roman" w:cs="Times New Roman"/>
          <w:sz w:val="24"/>
          <w:szCs w:val="24"/>
        </w:rPr>
        <w:t xml:space="preserve">s ir prisidėti </w:t>
      </w:r>
      <w:r w:rsidR="00622FDA" w:rsidRPr="00FB7862">
        <w:rPr>
          <w:rFonts w:ascii="Times New Roman" w:hAnsi="Times New Roman" w:cs="Times New Roman"/>
          <w:sz w:val="24"/>
          <w:szCs w:val="24"/>
        </w:rPr>
        <w:lastRenderedPageBreak/>
        <w:t xml:space="preserve">prie </w:t>
      </w:r>
      <w:r w:rsidR="00BE3E45" w:rsidRPr="00FB7862">
        <w:rPr>
          <w:rFonts w:ascii="Times New Roman" w:hAnsi="Times New Roman" w:cs="Times New Roman"/>
          <w:sz w:val="24"/>
          <w:szCs w:val="24"/>
        </w:rPr>
        <w:t xml:space="preserve">sklandesnės </w:t>
      </w:r>
      <w:r w:rsidR="00622FDA" w:rsidRPr="00FB7862">
        <w:rPr>
          <w:rFonts w:ascii="Times New Roman" w:hAnsi="Times New Roman" w:cs="Times New Roman"/>
          <w:sz w:val="24"/>
          <w:szCs w:val="24"/>
        </w:rPr>
        <w:t>pabėgėlių integracijos</w:t>
      </w:r>
      <w:r w:rsidRPr="00FB7862">
        <w:rPr>
          <w:rFonts w:ascii="Times New Roman" w:hAnsi="Times New Roman" w:cs="Times New Roman"/>
          <w:sz w:val="24"/>
          <w:szCs w:val="24"/>
        </w:rPr>
        <w:t>“, – sako Tarptautinės migracijos organizacijos Vilniaus biuro (IOM Lietuva) RISE projekto vadovas Vytautas Ežerskis.</w:t>
      </w:r>
    </w:p>
    <w:p w14:paraId="1CBDF79F" w14:textId="5401EBC2" w:rsidR="00C25600" w:rsidRDefault="00846D2D" w:rsidP="00C25600">
      <w:pPr>
        <w:jc w:val="both"/>
        <w:rPr>
          <w:rFonts w:ascii="Times New Roman" w:hAnsi="Times New Roman" w:cs="Times New Roman"/>
          <w:sz w:val="24"/>
          <w:szCs w:val="24"/>
        </w:rPr>
      </w:pPr>
      <w:r>
        <w:rPr>
          <w:rFonts w:ascii="Times New Roman" w:hAnsi="Times New Roman" w:cs="Times New Roman"/>
          <w:sz w:val="24"/>
          <w:szCs w:val="24"/>
        </w:rPr>
        <w:t xml:space="preserve">IOM Lietuva </w:t>
      </w:r>
      <w:r w:rsidR="00C25600" w:rsidRPr="005B6910">
        <w:rPr>
          <w:rFonts w:ascii="Times New Roman" w:hAnsi="Times New Roman" w:cs="Times New Roman"/>
          <w:sz w:val="24"/>
          <w:szCs w:val="24"/>
        </w:rPr>
        <w:t>įgyvendinamas RISE projektas siekia papildyti valstybines iniciatyvas, į integraciją įtraukiant pačią visuomenę.</w:t>
      </w:r>
      <w:r w:rsidR="00926E6F">
        <w:rPr>
          <w:rFonts w:ascii="Times New Roman" w:hAnsi="Times New Roman" w:cs="Times New Roman"/>
          <w:sz w:val="24"/>
          <w:szCs w:val="24"/>
        </w:rPr>
        <w:t xml:space="preserve"> Siekiama</w:t>
      </w:r>
      <w:r w:rsidR="00547DAF">
        <w:rPr>
          <w:rFonts w:ascii="Times New Roman" w:hAnsi="Times New Roman" w:cs="Times New Roman"/>
          <w:sz w:val="24"/>
          <w:szCs w:val="24"/>
        </w:rPr>
        <w:t xml:space="preserve"> suburti Lietuvos gyventojus tapti pabėgėlių rėmėjais, kurie padėtų </w:t>
      </w:r>
      <w:r w:rsidR="00B72311">
        <w:rPr>
          <w:rFonts w:ascii="Times New Roman" w:hAnsi="Times New Roman" w:cs="Times New Roman"/>
          <w:sz w:val="24"/>
          <w:szCs w:val="24"/>
        </w:rPr>
        <w:t xml:space="preserve">atvykusiems susiorientuoti naujoje aplinkoje bei spręsti kylančius iššūkius. </w:t>
      </w:r>
      <w:r w:rsidR="00926E6F">
        <w:rPr>
          <w:rFonts w:ascii="Times New Roman" w:hAnsi="Times New Roman" w:cs="Times New Roman"/>
          <w:sz w:val="24"/>
          <w:szCs w:val="24"/>
        </w:rPr>
        <w:t>Vienas iš projekto tikslų</w:t>
      </w:r>
      <w:r w:rsidR="00B72311">
        <w:rPr>
          <w:rFonts w:ascii="Times New Roman" w:hAnsi="Times New Roman" w:cs="Times New Roman"/>
          <w:sz w:val="24"/>
          <w:szCs w:val="24"/>
        </w:rPr>
        <w:t xml:space="preserve"> – surasti </w:t>
      </w:r>
      <w:r w:rsidR="00F300BD">
        <w:rPr>
          <w:rFonts w:ascii="Times New Roman" w:hAnsi="Times New Roman" w:cs="Times New Roman"/>
          <w:sz w:val="24"/>
          <w:szCs w:val="24"/>
        </w:rPr>
        <w:t>žmonių, kurie galėtų pasiūlyti laikiną apgyvendinimą pabėgėliams, jiems suteikiant laisvą būstą ar kambarį savo namuose.</w:t>
      </w:r>
      <w:r w:rsidR="00C04275">
        <w:rPr>
          <w:rFonts w:ascii="Times New Roman" w:hAnsi="Times New Roman" w:cs="Times New Roman"/>
          <w:sz w:val="24"/>
          <w:szCs w:val="24"/>
        </w:rPr>
        <w:t xml:space="preserve"> </w:t>
      </w:r>
    </w:p>
    <w:p w14:paraId="4C59667F" w14:textId="3EA09E3F" w:rsidR="00C25600" w:rsidRPr="005B6910" w:rsidRDefault="00F300BD" w:rsidP="00933BEC">
      <w:pPr>
        <w:jc w:val="both"/>
        <w:rPr>
          <w:rFonts w:ascii="Times New Roman" w:hAnsi="Times New Roman" w:cs="Times New Roman"/>
          <w:sz w:val="24"/>
          <w:szCs w:val="24"/>
        </w:rPr>
      </w:pPr>
      <w:r>
        <w:rPr>
          <w:rFonts w:ascii="Times New Roman" w:hAnsi="Times New Roman" w:cs="Times New Roman"/>
          <w:sz w:val="24"/>
          <w:szCs w:val="24"/>
        </w:rPr>
        <w:t>„</w:t>
      </w:r>
      <w:r w:rsidR="00C04275">
        <w:rPr>
          <w:rFonts w:ascii="Times New Roman" w:hAnsi="Times New Roman" w:cs="Times New Roman"/>
          <w:sz w:val="24"/>
          <w:szCs w:val="24"/>
        </w:rPr>
        <w:t>P</w:t>
      </w:r>
      <w:r w:rsidR="0017091C">
        <w:rPr>
          <w:rFonts w:ascii="Times New Roman" w:hAnsi="Times New Roman" w:cs="Times New Roman"/>
          <w:sz w:val="24"/>
          <w:szCs w:val="24"/>
        </w:rPr>
        <w:t xml:space="preserve">oreikis būstui </w:t>
      </w:r>
      <w:r w:rsidR="00C04275">
        <w:rPr>
          <w:rFonts w:ascii="Times New Roman" w:hAnsi="Times New Roman" w:cs="Times New Roman"/>
          <w:sz w:val="24"/>
          <w:szCs w:val="24"/>
        </w:rPr>
        <w:t>išlieka</w:t>
      </w:r>
      <w:r w:rsidR="0017091C">
        <w:rPr>
          <w:rFonts w:ascii="Times New Roman" w:hAnsi="Times New Roman" w:cs="Times New Roman"/>
          <w:sz w:val="24"/>
          <w:szCs w:val="24"/>
        </w:rPr>
        <w:t xml:space="preserve"> itin didelis</w:t>
      </w:r>
      <w:r w:rsidR="00C04275">
        <w:rPr>
          <w:rFonts w:ascii="Times New Roman" w:hAnsi="Times New Roman" w:cs="Times New Roman"/>
          <w:sz w:val="24"/>
          <w:szCs w:val="24"/>
        </w:rPr>
        <w:t>, trečius metus tęsiantis karui Ukrainoje, Lietuvos gyventojai mažiau noriai jį siūlo pabėgėliams</w:t>
      </w:r>
      <w:r w:rsidR="0017091C">
        <w:rPr>
          <w:rFonts w:ascii="Times New Roman" w:hAnsi="Times New Roman" w:cs="Times New Roman"/>
          <w:sz w:val="24"/>
          <w:szCs w:val="24"/>
        </w:rPr>
        <w:t xml:space="preserve">. </w:t>
      </w:r>
      <w:r w:rsidR="00C04275">
        <w:rPr>
          <w:rFonts w:ascii="Times New Roman" w:hAnsi="Times New Roman" w:cs="Times New Roman"/>
          <w:sz w:val="24"/>
          <w:szCs w:val="24"/>
        </w:rPr>
        <w:t>S</w:t>
      </w:r>
      <w:r w:rsidR="00AC3CE2">
        <w:rPr>
          <w:rFonts w:ascii="Times New Roman" w:hAnsi="Times New Roman" w:cs="Times New Roman"/>
          <w:sz w:val="24"/>
          <w:szCs w:val="24"/>
        </w:rPr>
        <w:t>udėting</w:t>
      </w:r>
      <w:r w:rsidR="00C04275">
        <w:rPr>
          <w:rFonts w:ascii="Times New Roman" w:hAnsi="Times New Roman" w:cs="Times New Roman"/>
          <w:sz w:val="24"/>
          <w:szCs w:val="24"/>
        </w:rPr>
        <w:t>i</w:t>
      </w:r>
      <w:r w:rsidR="00AC3CE2">
        <w:rPr>
          <w:rFonts w:ascii="Times New Roman" w:hAnsi="Times New Roman" w:cs="Times New Roman"/>
          <w:sz w:val="24"/>
          <w:szCs w:val="24"/>
        </w:rPr>
        <w:t>a</w:t>
      </w:r>
      <w:r w:rsidR="00C04275">
        <w:rPr>
          <w:rFonts w:ascii="Times New Roman" w:hAnsi="Times New Roman" w:cs="Times New Roman"/>
          <w:sz w:val="24"/>
          <w:szCs w:val="24"/>
        </w:rPr>
        <w:t>usia</w:t>
      </w:r>
      <w:r w:rsidR="00AC3CE2">
        <w:rPr>
          <w:rFonts w:ascii="Times New Roman" w:hAnsi="Times New Roman" w:cs="Times New Roman"/>
          <w:sz w:val="24"/>
          <w:szCs w:val="24"/>
        </w:rPr>
        <w:t xml:space="preserve"> </w:t>
      </w:r>
      <w:r w:rsidR="007B39F8">
        <w:rPr>
          <w:rFonts w:ascii="Times New Roman" w:hAnsi="Times New Roman" w:cs="Times New Roman"/>
          <w:sz w:val="24"/>
          <w:szCs w:val="24"/>
        </w:rPr>
        <w:t xml:space="preserve">pabėgėlių šeimų, kurios </w:t>
      </w:r>
      <w:r w:rsidR="00D81513">
        <w:rPr>
          <w:rFonts w:ascii="Times New Roman" w:hAnsi="Times New Roman" w:cs="Times New Roman"/>
          <w:sz w:val="24"/>
          <w:szCs w:val="24"/>
        </w:rPr>
        <w:t>į Lietuvą atvyko su mažais vaikais</w:t>
      </w:r>
      <w:r w:rsidR="007B39F8">
        <w:rPr>
          <w:rFonts w:ascii="Times New Roman" w:hAnsi="Times New Roman" w:cs="Times New Roman"/>
          <w:sz w:val="24"/>
          <w:szCs w:val="24"/>
        </w:rPr>
        <w:t>, situacija</w:t>
      </w:r>
      <w:r w:rsidR="005F518C">
        <w:rPr>
          <w:rFonts w:ascii="Times New Roman" w:hAnsi="Times New Roman" w:cs="Times New Roman"/>
          <w:sz w:val="24"/>
          <w:szCs w:val="24"/>
        </w:rPr>
        <w:t>, nes nuomotoja</w:t>
      </w:r>
      <w:r w:rsidR="00097DE0">
        <w:rPr>
          <w:rFonts w:ascii="Times New Roman" w:hAnsi="Times New Roman" w:cs="Times New Roman"/>
          <w:sz w:val="24"/>
          <w:szCs w:val="24"/>
        </w:rPr>
        <w:t>i vengia tokių nuomininkų</w:t>
      </w:r>
      <w:r w:rsidR="0083223E">
        <w:rPr>
          <w:rFonts w:ascii="Times New Roman" w:hAnsi="Times New Roman" w:cs="Times New Roman"/>
          <w:sz w:val="24"/>
          <w:szCs w:val="24"/>
        </w:rPr>
        <w:t>.</w:t>
      </w:r>
      <w:r w:rsidR="00856138">
        <w:rPr>
          <w:rFonts w:ascii="Times New Roman" w:hAnsi="Times New Roman" w:cs="Times New Roman"/>
          <w:sz w:val="24"/>
          <w:szCs w:val="24"/>
        </w:rPr>
        <w:t xml:space="preserve"> </w:t>
      </w:r>
      <w:r w:rsidR="00506524">
        <w:rPr>
          <w:rFonts w:ascii="Times New Roman" w:hAnsi="Times New Roman" w:cs="Times New Roman"/>
          <w:sz w:val="24"/>
          <w:szCs w:val="24"/>
        </w:rPr>
        <w:t>Prie projekto galima prisidėti ir</w:t>
      </w:r>
      <w:r w:rsidR="0083223E" w:rsidRPr="0083223E">
        <w:rPr>
          <w:rFonts w:ascii="Times New Roman" w:hAnsi="Times New Roman" w:cs="Times New Roman"/>
          <w:sz w:val="24"/>
          <w:szCs w:val="24"/>
        </w:rPr>
        <w:t xml:space="preserve"> </w:t>
      </w:r>
      <w:r w:rsidR="0083223E">
        <w:rPr>
          <w:rFonts w:ascii="Times New Roman" w:hAnsi="Times New Roman" w:cs="Times New Roman"/>
          <w:sz w:val="24"/>
          <w:szCs w:val="24"/>
        </w:rPr>
        <w:t>paly</w:t>
      </w:r>
      <w:r w:rsidR="00506524">
        <w:rPr>
          <w:rFonts w:ascii="Times New Roman" w:hAnsi="Times New Roman" w:cs="Times New Roman"/>
          <w:sz w:val="24"/>
          <w:szCs w:val="24"/>
        </w:rPr>
        <w:t>dint migrantą</w:t>
      </w:r>
      <w:r w:rsidR="0083223E">
        <w:rPr>
          <w:rFonts w:ascii="Times New Roman" w:hAnsi="Times New Roman" w:cs="Times New Roman"/>
          <w:sz w:val="24"/>
          <w:szCs w:val="24"/>
        </w:rPr>
        <w:t xml:space="preserve"> iki reikiamų įstaigų, pad</w:t>
      </w:r>
      <w:r w:rsidR="00506524">
        <w:rPr>
          <w:rFonts w:ascii="Times New Roman" w:hAnsi="Times New Roman" w:cs="Times New Roman"/>
          <w:sz w:val="24"/>
          <w:szCs w:val="24"/>
        </w:rPr>
        <w:t>edant</w:t>
      </w:r>
      <w:r w:rsidR="0083223E">
        <w:rPr>
          <w:rFonts w:ascii="Times New Roman" w:hAnsi="Times New Roman" w:cs="Times New Roman"/>
          <w:sz w:val="24"/>
          <w:szCs w:val="24"/>
        </w:rPr>
        <w:t xml:space="preserve"> užsiregistruoti vaikus į darželį, atsidaryti banko sąskaitą arba t</w:t>
      </w:r>
      <w:r w:rsidR="00506524">
        <w:rPr>
          <w:rFonts w:ascii="Times New Roman" w:hAnsi="Times New Roman" w:cs="Times New Roman"/>
          <w:sz w:val="24"/>
          <w:szCs w:val="24"/>
        </w:rPr>
        <w:t>iesiog</w:t>
      </w:r>
      <w:r w:rsidR="00856138">
        <w:rPr>
          <w:rFonts w:ascii="Times New Roman" w:hAnsi="Times New Roman" w:cs="Times New Roman"/>
          <w:sz w:val="24"/>
          <w:szCs w:val="24"/>
        </w:rPr>
        <w:t xml:space="preserve"> </w:t>
      </w:r>
      <w:r w:rsidR="00506524">
        <w:rPr>
          <w:rFonts w:ascii="Times New Roman" w:hAnsi="Times New Roman" w:cs="Times New Roman"/>
          <w:sz w:val="24"/>
          <w:szCs w:val="24"/>
        </w:rPr>
        <w:t>tampant</w:t>
      </w:r>
      <w:r w:rsidR="0083223E">
        <w:rPr>
          <w:rFonts w:ascii="Times New Roman" w:hAnsi="Times New Roman" w:cs="Times New Roman"/>
          <w:sz w:val="24"/>
          <w:szCs w:val="24"/>
        </w:rPr>
        <w:t xml:space="preserve"> pirmuoju draugu naujoje šalyje</w:t>
      </w:r>
      <w:r w:rsidR="00B67DB7">
        <w:rPr>
          <w:rFonts w:ascii="Times New Roman" w:hAnsi="Times New Roman" w:cs="Times New Roman"/>
          <w:sz w:val="24"/>
          <w:szCs w:val="24"/>
        </w:rPr>
        <w:t>“, – sako V. Ežerskis.</w:t>
      </w:r>
    </w:p>
    <w:p w14:paraId="784B8FFA" w14:textId="75ED40EF" w:rsidR="005B6910" w:rsidRPr="005B6910" w:rsidRDefault="00CD773A" w:rsidP="00933BEC">
      <w:pPr>
        <w:jc w:val="both"/>
        <w:rPr>
          <w:rFonts w:ascii="Times New Roman" w:hAnsi="Times New Roman" w:cs="Times New Roman"/>
          <w:b/>
          <w:bCs/>
          <w:sz w:val="24"/>
          <w:szCs w:val="24"/>
        </w:rPr>
      </w:pPr>
      <w:r>
        <w:rPr>
          <w:rFonts w:ascii="Times New Roman" w:hAnsi="Times New Roman" w:cs="Times New Roman"/>
          <w:b/>
          <w:bCs/>
          <w:sz w:val="24"/>
          <w:szCs w:val="24"/>
        </w:rPr>
        <w:t>Svarbu mažinti diskriminaciją</w:t>
      </w:r>
    </w:p>
    <w:p w14:paraId="71244F4E" w14:textId="49F6FE64" w:rsidR="003A528C" w:rsidRDefault="00834890" w:rsidP="00933BEC">
      <w:pPr>
        <w:jc w:val="both"/>
        <w:rPr>
          <w:rFonts w:ascii="Times New Roman" w:hAnsi="Times New Roman" w:cs="Times New Roman"/>
          <w:sz w:val="24"/>
          <w:szCs w:val="24"/>
        </w:rPr>
      </w:pPr>
      <w:r>
        <w:rPr>
          <w:rFonts w:ascii="Times New Roman" w:hAnsi="Times New Roman" w:cs="Times New Roman"/>
          <w:sz w:val="24"/>
          <w:szCs w:val="24"/>
        </w:rPr>
        <w:t xml:space="preserve">Pasak </w:t>
      </w:r>
      <w:r w:rsidR="00007C81">
        <w:rPr>
          <w:rFonts w:ascii="Times New Roman" w:hAnsi="Times New Roman" w:cs="Times New Roman"/>
          <w:sz w:val="24"/>
          <w:szCs w:val="24"/>
        </w:rPr>
        <w:t>G. Pociaus</w:t>
      </w:r>
      <w:r>
        <w:rPr>
          <w:rFonts w:ascii="Times New Roman" w:hAnsi="Times New Roman" w:cs="Times New Roman"/>
          <w:sz w:val="24"/>
          <w:szCs w:val="24"/>
        </w:rPr>
        <w:t>,</w:t>
      </w:r>
      <w:r w:rsidR="00D964A5">
        <w:rPr>
          <w:rFonts w:ascii="Times New Roman" w:hAnsi="Times New Roman" w:cs="Times New Roman"/>
          <w:sz w:val="24"/>
          <w:szCs w:val="24"/>
        </w:rPr>
        <w:t xml:space="preserve"> siekiant užtikrinti sklandesnę pabėgėlių integraciją Lietuvoje, būtina</w:t>
      </w:r>
      <w:r w:rsidR="00A42E85">
        <w:rPr>
          <w:rFonts w:ascii="Times New Roman" w:hAnsi="Times New Roman" w:cs="Times New Roman"/>
          <w:sz w:val="24"/>
          <w:szCs w:val="24"/>
        </w:rPr>
        <w:t xml:space="preserve"> tęsti pradėtus sisteminius pokyčius.</w:t>
      </w:r>
    </w:p>
    <w:p w14:paraId="11D157C1" w14:textId="174D0B58" w:rsidR="00717E14" w:rsidRDefault="00717E14" w:rsidP="00933BEC">
      <w:pPr>
        <w:jc w:val="both"/>
        <w:rPr>
          <w:rFonts w:ascii="Times New Roman" w:hAnsi="Times New Roman" w:cs="Times New Roman"/>
          <w:sz w:val="24"/>
          <w:szCs w:val="24"/>
        </w:rPr>
      </w:pPr>
      <w:r>
        <w:rPr>
          <w:rFonts w:ascii="Times New Roman" w:hAnsi="Times New Roman" w:cs="Times New Roman"/>
          <w:sz w:val="24"/>
          <w:szCs w:val="24"/>
        </w:rPr>
        <w:t>„Į integracijos procesus būtina įtraukti ne tik savivaldybes, bet ir vietines bendruomenes, darbdavius bei kitas organizacijas. Pabėgėliams reikia</w:t>
      </w:r>
      <w:r w:rsidR="00B01358">
        <w:rPr>
          <w:rFonts w:ascii="Times New Roman" w:hAnsi="Times New Roman" w:cs="Times New Roman"/>
          <w:sz w:val="24"/>
          <w:szCs w:val="24"/>
        </w:rPr>
        <w:t xml:space="preserve"> lengvai ir greitai prieinamų vertėjų paslaugų, ypač pirmosiomis savaitėmis tvarkant dokumentus ar bendraujant su institucijomis. Taip pat svarbu</w:t>
      </w:r>
      <w:r w:rsidR="00B7306F">
        <w:rPr>
          <w:rFonts w:ascii="Times New Roman" w:hAnsi="Times New Roman" w:cs="Times New Roman"/>
          <w:sz w:val="24"/>
          <w:szCs w:val="24"/>
        </w:rPr>
        <w:t xml:space="preserve"> mažinti išankstinį nusistatymą prieš užsieniečius bei diskriminaciją“, – vardija </w:t>
      </w:r>
      <w:r w:rsidR="00007C81">
        <w:rPr>
          <w:rFonts w:ascii="Times New Roman" w:hAnsi="Times New Roman" w:cs="Times New Roman"/>
          <w:sz w:val="24"/>
          <w:szCs w:val="24"/>
        </w:rPr>
        <w:t>Agentūros direktorius</w:t>
      </w:r>
      <w:r w:rsidR="00B7306F">
        <w:rPr>
          <w:rFonts w:ascii="Times New Roman" w:hAnsi="Times New Roman" w:cs="Times New Roman"/>
          <w:sz w:val="24"/>
          <w:szCs w:val="24"/>
        </w:rPr>
        <w:t>.</w:t>
      </w:r>
    </w:p>
    <w:p w14:paraId="12FBC003" w14:textId="3DDB9CFC" w:rsidR="00B7306F" w:rsidRDefault="00544B87" w:rsidP="00933BEC">
      <w:pPr>
        <w:jc w:val="both"/>
        <w:rPr>
          <w:rFonts w:ascii="Times New Roman" w:hAnsi="Times New Roman" w:cs="Times New Roman"/>
          <w:sz w:val="24"/>
          <w:szCs w:val="24"/>
        </w:rPr>
      </w:pPr>
      <w:r>
        <w:rPr>
          <w:rFonts w:ascii="Times New Roman" w:hAnsi="Times New Roman" w:cs="Times New Roman"/>
          <w:sz w:val="24"/>
          <w:szCs w:val="24"/>
        </w:rPr>
        <w:t>Socialinė atskirtis</w:t>
      </w:r>
      <w:r w:rsidR="009078D1">
        <w:rPr>
          <w:rFonts w:ascii="Times New Roman" w:hAnsi="Times New Roman" w:cs="Times New Roman"/>
          <w:sz w:val="24"/>
          <w:szCs w:val="24"/>
        </w:rPr>
        <w:t xml:space="preserve">, su kuria susiduria pabėgėliai, </w:t>
      </w:r>
      <w:r w:rsidR="00E96FF7">
        <w:rPr>
          <w:rFonts w:ascii="Times New Roman" w:hAnsi="Times New Roman" w:cs="Times New Roman"/>
          <w:sz w:val="24"/>
          <w:szCs w:val="24"/>
        </w:rPr>
        <w:t>taip pat trukdo integruotis Lietuvoje.</w:t>
      </w:r>
    </w:p>
    <w:p w14:paraId="48E503AC" w14:textId="30E62ABF" w:rsidR="00E96FF7" w:rsidRDefault="00E96FF7" w:rsidP="00933BEC">
      <w:pPr>
        <w:jc w:val="both"/>
        <w:rPr>
          <w:rFonts w:ascii="Times New Roman" w:hAnsi="Times New Roman" w:cs="Times New Roman"/>
          <w:sz w:val="24"/>
          <w:szCs w:val="24"/>
        </w:rPr>
      </w:pPr>
      <w:r>
        <w:rPr>
          <w:rFonts w:ascii="Times New Roman" w:hAnsi="Times New Roman" w:cs="Times New Roman"/>
          <w:sz w:val="24"/>
          <w:szCs w:val="24"/>
        </w:rPr>
        <w:t>„</w:t>
      </w:r>
      <w:r w:rsidR="001729A8">
        <w:rPr>
          <w:rFonts w:ascii="Times New Roman" w:hAnsi="Times New Roman" w:cs="Times New Roman"/>
          <w:sz w:val="24"/>
          <w:szCs w:val="24"/>
        </w:rPr>
        <w:t>Lietuv</w:t>
      </w:r>
      <w:r w:rsidR="00DE0FC1">
        <w:rPr>
          <w:rFonts w:ascii="Times New Roman" w:hAnsi="Times New Roman" w:cs="Times New Roman"/>
          <w:sz w:val="24"/>
          <w:szCs w:val="24"/>
        </w:rPr>
        <w:t>oje</w:t>
      </w:r>
      <w:r w:rsidR="001729A8">
        <w:rPr>
          <w:rFonts w:ascii="Times New Roman" w:hAnsi="Times New Roman" w:cs="Times New Roman"/>
          <w:sz w:val="24"/>
          <w:szCs w:val="24"/>
        </w:rPr>
        <w:t xml:space="preserve"> prieglobsčio</w:t>
      </w:r>
      <w:r w:rsidR="00DE0FC1">
        <w:rPr>
          <w:rFonts w:ascii="Times New Roman" w:hAnsi="Times New Roman" w:cs="Times New Roman"/>
          <w:sz w:val="24"/>
          <w:szCs w:val="24"/>
        </w:rPr>
        <w:t xml:space="preserve"> ieškantiems pabėgėliams trūksta socialinių ryšių, sunku susirasti draugų ir sklandžiai įsilieti į vietos bendruomenę. </w:t>
      </w:r>
      <w:r w:rsidR="00E17162">
        <w:rPr>
          <w:rFonts w:ascii="Times New Roman" w:hAnsi="Times New Roman" w:cs="Times New Roman"/>
          <w:sz w:val="24"/>
          <w:szCs w:val="24"/>
        </w:rPr>
        <w:t>Būtent šį poreikį turėtų padėti spręsti pabėgėlių rėmėjai</w:t>
      </w:r>
      <w:r w:rsidR="00506524">
        <w:rPr>
          <w:rFonts w:ascii="Times New Roman" w:hAnsi="Times New Roman" w:cs="Times New Roman"/>
          <w:sz w:val="24"/>
          <w:szCs w:val="24"/>
        </w:rPr>
        <w:t>, savanoriai</w:t>
      </w:r>
      <w:r w:rsidR="00E17162">
        <w:rPr>
          <w:rFonts w:ascii="Times New Roman" w:hAnsi="Times New Roman" w:cs="Times New Roman"/>
          <w:sz w:val="24"/>
          <w:szCs w:val="24"/>
        </w:rPr>
        <w:t>, kurie</w:t>
      </w:r>
      <w:r w:rsidR="00D749DD">
        <w:rPr>
          <w:rFonts w:ascii="Times New Roman" w:hAnsi="Times New Roman" w:cs="Times New Roman"/>
          <w:sz w:val="24"/>
          <w:szCs w:val="24"/>
        </w:rPr>
        <w:t xml:space="preserve"> prireikus</w:t>
      </w:r>
      <w:r w:rsidR="00E17162">
        <w:rPr>
          <w:rFonts w:ascii="Times New Roman" w:hAnsi="Times New Roman" w:cs="Times New Roman"/>
          <w:sz w:val="24"/>
          <w:szCs w:val="24"/>
        </w:rPr>
        <w:t xml:space="preserve"> pasiūlytų tą draugišką petį</w:t>
      </w:r>
      <w:r w:rsidR="00D749DD">
        <w:rPr>
          <w:rFonts w:ascii="Times New Roman" w:hAnsi="Times New Roman" w:cs="Times New Roman"/>
          <w:sz w:val="24"/>
          <w:szCs w:val="24"/>
        </w:rPr>
        <w:t xml:space="preserve"> ir</w:t>
      </w:r>
      <w:r w:rsidR="00E17162">
        <w:rPr>
          <w:rFonts w:ascii="Times New Roman" w:hAnsi="Times New Roman" w:cs="Times New Roman"/>
          <w:sz w:val="24"/>
          <w:szCs w:val="24"/>
        </w:rPr>
        <w:t xml:space="preserve"> išklausytų</w:t>
      </w:r>
      <w:r w:rsidR="00D749DD">
        <w:rPr>
          <w:rFonts w:ascii="Times New Roman" w:hAnsi="Times New Roman" w:cs="Times New Roman"/>
          <w:sz w:val="24"/>
          <w:szCs w:val="24"/>
        </w:rPr>
        <w:t>. Kartais žmonėms tereikia vos kelių minučių pokalbio</w:t>
      </w:r>
      <w:r w:rsidR="00C34446">
        <w:rPr>
          <w:rFonts w:ascii="Times New Roman" w:hAnsi="Times New Roman" w:cs="Times New Roman"/>
          <w:sz w:val="24"/>
          <w:szCs w:val="24"/>
        </w:rPr>
        <w:t>, kad pasijaustų geriau</w:t>
      </w:r>
      <w:r w:rsidR="00F6528F">
        <w:rPr>
          <w:rFonts w:ascii="Times New Roman" w:hAnsi="Times New Roman" w:cs="Times New Roman"/>
          <w:sz w:val="24"/>
          <w:szCs w:val="24"/>
        </w:rPr>
        <w:t xml:space="preserve"> ir susigrąžintų motyvaciją k</w:t>
      </w:r>
      <w:r w:rsidR="007D09AB">
        <w:rPr>
          <w:rFonts w:ascii="Times New Roman" w:hAnsi="Times New Roman" w:cs="Times New Roman"/>
          <w:sz w:val="24"/>
          <w:szCs w:val="24"/>
        </w:rPr>
        <w:t>urti gyvenimą Lietuvoje</w:t>
      </w:r>
      <w:r w:rsidR="00C34446">
        <w:rPr>
          <w:rFonts w:ascii="Times New Roman" w:hAnsi="Times New Roman" w:cs="Times New Roman"/>
          <w:sz w:val="24"/>
          <w:szCs w:val="24"/>
        </w:rPr>
        <w:t>“, – sako V. Ežerskis.</w:t>
      </w:r>
    </w:p>
    <w:p w14:paraId="750FE844" w14:textId="77777777" w:rsidR="008462AD" w:rsidRDefault="008462AD" w:rsidP="00933BEC">
      <w:pPr>
        <w:jc w:val="both"/>
        <w:rPr>
          <w:rFonts w:ascii="Times New Roman" w:hAnsi="Times New Roman" w:cs="Times New Roman"/>
          <w:sz w:val="24"/>
          <w:szCs w:val="24"/>
        </w:rPr>
      </w:pPr>
    </w:p>
    <w:p w14:paraId="68665355" w14:textId="330313E6" w:rsidR="008462AD" w:rsidRPr="008462AD" w:rsidRDefault="008462AD" w:rsidP="00933BEC">
      <w:pPr>
        <w:jc w:val="both"/>
        <w:rPr>
          <w:rFonts w:ascii="Times New Roman" w:hAnsi="Times New Roman" w:cs="Times New Roman"/>
          <w:b/>
          <w:bCs/>
          <w:sz w:val="24"/>
          <w:szCs w:val="24"/>
        </w:rPr>
      </w:pPr>
      <w:r w:rsidRPr="008462AD">
        <w:rPr>
          <w:rFonts w:ascii="Times New Roman" w:hAnsi="Times New Roman" w:cs="Times New Roman"/>
          <w:b/>
          <w:bCs/>
          <w:sz w:val="24"/>
          <w:szCs w:val="24"/>
        </w:rPr>
        <w:t>Apie RISE</w:t>
      </w:r>
      <w:r w:rsidR="004A3875">
        <w:rPr>
          <w:rFonts w:ascii="Times New Roman" w:hAnsi="Times New Roman" w:cs="Times New Roman"/>
          <w:b/>
          <w:bCs/>
          <w:sz w:val="24"/>
          <w:szCs w:val="24"/>
        </w:rPr>
        <w:t xml:space="preserve"> projektą</w:t>
      </w:r>
    </w:p>
    <w:p w14:paraId="0207FB54" w14:textId="1C030B35" w:rsidR="005E0E77" w:rsidRPr="005E0E77" w:rsidRDefault="005E0E77" w:rsidP="00E96FF7">
      <w:pPr>
        <w:jc w:val="both"/>
        <w:rPr>
          <w:rFonts w:ascii="Times New Roman" w:hAnsi="Times New Roman" w:cs="Times New Roman"/>
          <w:sz w:val="24"/>
          <w:szCs w:val="24"/>
        </w:rPr>
      </w:pPr>
      <w:r w:rsidRPr="005E0E77">
        <w:rPr>
          <w:rFonts w:ascii="Times New Roman" w:hAnsi="Times New Roman" w:cs="Times New Roman"/>
          <w:sz w:val="24"/>
          <w:szCs w:val="24"/>
        </w:rPr>
        <w:t>RISE (Bendruomenės rėmimo stiprinimas integracijai) – tai Europos iniciatyva, kuri siekia plėsti ir tobulinti bendruomenės rėmimo programas Belgijoje, Italijoje ir Lietuvoje. Stiprindami vietos bendruomenių įsitraukimą, padedame pabėgėliams lengviau integruotis ir kurti naują gyvenimą. Projektą RISE finansuoja ES Prieglobsčio, migracijos ir integracijos fondas (2021-2027). </w:t>
      </w:r>
    </w:p>
    <w:p w14:paraId="1568B7A5" w14:textId="77777777" w:rsidR="00961510" w:rsidRPr="00961510" w:rsidRDefault="00961510">
      <w:pPr>
        <w:rPr>
          <w:rFonts w:ascii="Times New Roman" w:hAnsi="Times New Roman" w:cs="Times New Roman"/>
          <w:sz w:val="24"/>
          <w:szCs w:val="24"/>
        </w:rPr>
      </w:pPr>
    </w:p>
    <w:sectPr w:rsidR="00961510" w:rsidRPr="00961510">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D7CE2"/>
    <w:multiLevelType w:val="hybridMultilevel"/>
    <w:tmpl w:val="69960834"/>
    <w:lvl w:ilvl="0" w:tplc="4B74328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A80558C"/>
    <w:multiLevelType w:val="hybridMultilevel"/>
    <w:tmpl w:val="3C7821BC"/>
    <w:lvl w:ilvl="0" w:tplc="4B74328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0637B0D"/>
    <w:multiLevelType w:val="hybridMultilevel"/>
    <w:tmpl w:val="2BDABE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0995E31"/>
    <w:multiLevelType w:val="hybridMultilevel"/>
    <w:tmpl w:val="B5C00982"/>
    <w:lvl w:ilvl="0" w:tplc="4B74328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9B64396"/>
    <w:multiLevelType w:val="hybridMultilevel"/>
    <w:tmpl w:val="0616CF30"/>
    <w:lvl w:ilvl="0" w:tplc="4B74328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347473E"/>
    <w:multiLevelType w:val="hybridMultilevel"/>
    <w:tmpl w:val="CDB41B16"/>
    <w:lvl w:ilvl="0" w:tplc="4B74328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7F0A7382"/>
    <w:multiLevelType w:val="hybridMultilevel"/>
    <w:tmpl w:val="4AEA5926"/>
    <w:lvl w:ilvl="0" w:tplc="4B74328A">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8566344">
    <w:abstractNumId w:val="2"/>
  </w:num>
  <w:num w:numId="2" w16cid:durableId="1742101161">
    <w:abstractNumId w:val="5"/>
  </w:num>
  <w:num w:numId="3" w16cid:durableId="1993631387">
    <w:abstractNumId w:val="4"/>
  </w:num>
  <w:num w:numId="4" w16cid:durableId="219755564">
    <w:abstractNumId w:val="1"/>
  </w:num>
  <w:num w:numId="5" w16cid:durableId="54090175">
    <w:abstractNumId w:val="0"/>
  </w:num>
  <w:num w:numId="6" w16cid:durableId="1458455213">
    <w:abstractNumId w:val="3"/>
  </w:num>
  <w:num w:numId="7" w16cid:durableId="18405406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78C"/>
    <w:rsid w:val="000001B9"/>
    <w:rsid w:val="00004CC6"/>
    <w:rsid w:val="00007C81"/>
    <w:rsid w:val="00026A83"/>
    <w:rsid w:val="00097DE0"/>
    <w:rsid w:val="000B0502"/>
    <w:rsid w:val="000C3FEA"/>
    <w:rsid w:val="000C41B9"/>
    <w:rsid w:val="000E4B3B"/>
    <w:rsid w:val="00102648"/>
    <w:rsid w:val="0011533F"/>
    <w:rsid w:val="00136041"/>
    <w:rsid w:val="0013671C"/>
    <w:rsid w:val="001462A8"/>
    <w:rsid w:val="0017091C"/>
    <w:rsid w:val="001729A8"/>
    <w:rsid w:val="00174CBD"/>
    <w:rsid w:val="00191E9C"/>
    <w:rsid w:val="001A2FA5"/>
    <w:rsid w:val="001B48B7"/>
    <w:rsid w:val="001F040A"/>
    <w:rsid w:val="002779B9"/>
    <w:rsid w:val="00284CF6"/>
    <w:rsid w:val="002A524E"/>
    <w:rsid w:val="002C1493"/>
    <w:rsid w:val="002E175E"/>
    <w:rsid w:val="003551F0"/>
    <w:rsid w:val="003856C4"/>
    <w:rsid w:val="003936E5"/>
    <w:rsid w:val="003A528C"/>
    <w:rsid w:val="003F19CE"/>
    <w:rsid w:val="004029CC"/>
    <w:rsid w:val="00417596"/>
    <w:rsid w:val="00427C6B"/>
    <w:rsid w:val="004432FD"/>
    <w:rsid w:val="004709F5"/>
    <w:rsid w:val="0047227A"/>
    <w:rsid w:val="004760D7"/>
    <w:rsid w:val="00492F38"/>
    <w:rsid w:val="004A091E"/>
    <w:rsid w:val="004A3875"/>
    <w:rsid w:val="004A52DE"/>
    <w:rsid w:val="004B65AF"/>
    <w:rsid w:val="004B7273"/>
    <w:rsid w:val="004C3A94"/>
    <w:rsid w:val="004C5CDB"/>
    <w:rsid w:val="004F07BA"/>
    <w:rsid w:val="004F6A2E"/>
    <w:rsid w:val="00506524"/>
    <w:rsid w:val="00544B87"/>
    <w:rsid w:val="00547DAF"/>
    <w:rsid w:val="005855D6"/>
    <w:rsid w:val="00597ABA"/>
    <w:rsid w:val="005B241B"/>
    <w:rsid w:val="005B6910"/>
    <w:rsid w:val="005D5621"/>
    <w:rsid w:val="005E0E77"/>
    <w:rsid w:val="005F518C"/>
    <w:rsid w:val="00611C7F"/>
    <w:rsid w:val="00622FDA"/>
    <w:rsid w:val="00644D88"/>
    <w:rsid w:val="006642FC"/>
    <w:rsid w:val="0067429D"/>
    <w:rsid w:val="00677413"/>
    <w:rsid w:val="006B2143"/>
    <w:rsid w:val="006C3047"/>
    <w:rsid w:val="006D7897"/>
    <w:rsid w:val="006F6519"/>
    <w:rsid w:val="0070208B"/>
    <w:rsid w:val="0071402D"/>
    <w:rsid w:val="00717E14"/>
    <w:rsid w:val="0072056A"/>
    <w:rsid w:val="00731333"/>
    <w:rsid w:val="0074178C"/>
    <w:rsid w:val="0077018B"/>
    <w:rsid w:val="007875F8"/>
    <w:rsid w:val="007A6170"/>
    <w:rsid w:val="007B39F8"/>
    <w:rsid w:val="007B50B7"/>
    <w:rsid w:val="007B785D"/>
    <w:rsid w:val="007C752E"/>
    <w:rsid w:val="007D09AB"/>
    <w:rsid w:val="007E21BD"/>
    <w:rsid w:val="007E451E"/>
    <w:rsid w:val="00810D5D"/>
    <w:rsid w:val="0083223E"/>
    <w:rsid w:val="00834890"/>
    <w:rsid w:val="008462AD"/>
    <w:rsid w:val="00846D2D"/>
    <w:rsid w:val="008551F2"/>
    <w:rsid w:val="00856138"/>
    <w:rsid w:val="00865611"/>
    <w:rsid w:val="008C1AD1"/>
    <w:rsid w:val="008F7898"/>
    <w:rsid w:val="009078D1"/>
    <w:rsid w:val="00912DCE"/>
    <w:rsid w:val="0091792E"/>
    <w:rsid w:val="00926E6F"/>
    <w:rsid w:val="00933BEC"/>
    <w:rsid w:val="009422AD"/>
    <w:rsid w:val="00953C67"/>
    <w:rsid w:val="00961510"/>
    <w:rsid w:val="00965D3A"/>
    <w:rsid w:val="00987A4A"/>
    <w:rsid w:val="00993CDF"/>
    <w:rsid w:val="009A6C7F"/>
    <w:rsid w:val="009D55AB"/>
    <w:rsid w:val="009E5A84"/>
    <w:rsid w:val="009F2662"/>
    <w:rsid w:val="00A04F7B"/>
    <w:rsid w:val="00A15EE4"/>
    <w:rsid w:val="00A2056F"/>
    <w:rsid w:val="00A42E85"/>
    <w:rsid w:val="00A45E40"/>
    <w:rsid w:val="00A46664"/>
    <w:rsid w:val="00A56624"/>
    <w:rsid w:val="00A73779"/>
    <w:rsid w:val="00A9576A"/>
    <w:rsid w:val="00A966DC"/>
    <w:rsid w:val="00AB105B"/>
    <w:rsid w:val="00AC3CE2"/>
    <w:rsid w:val="00AD0E21"/>
    <w:rsid w:val="00B01358"/>
    <w:rsid w:val="00B07BEE"/>
    <w:rsid w:val="00B45669"/>
    <w:rsid w:val="00B52218"/>
    <w:rsid w:val="00B54A35"/>
    <w:rsid w:val="00B67DB7"/>
    <w:rsid w:val="00B72311"/>
    <w:rsid w:val="00B7306F"/>
    <w:rsid w:val="00BA597C"/>
    <w:rsid w:val="00BB5ACE"/>
    <w:rsid w:val="00BE3E45"/>
    <w:rsid w:val="00BF54D4"/>
    <w:rsid w:val="00C04275"/>
    <w:rsid w:val="00C0502E"/>
    <w:rsid w:val="00C25600"/>
    <w:rsid w:val="00C34446"/>
    <w:rsid w:val="00C46890"/>
    <w:rsid w:val="00C62A03"/>
    <w:rsid w:val="00C63FE2"/>
    <w:rsid w:val="00C66D78"/>
    <w:rsid w:val="00C758DC"/>
    <w:rsid w:val="00CC79C5"/>
    <w:rsid w:val="00CD773A"/>
    <w:rsid w:val="00CE21FD"/>
    <w:rsid w:val="00D07255"/>
    <w:rsid w:val="00D6290A"/>
    <w:rsid w:val="00D65F66"/>
    <w:rsid w:val="00D70AAF"/>
    <w:rsid w:val="00D749DD"/>
    <w:rsid w:val="00D76D47"/>
    <w:rsid w:val="00D81513"/>
    <w:rsid w:val="00D964A5"/>
    <w:rsid w:val="00DA4059"/>
    <w:rsid w:val="00DE0FC1"/>
    <w:rsid w:val="00DF33E3"/>
    <w:rsid w:val="00E16CE7"/>
    <w:rsid w:val="00E17162"/>
    <w:rsid w:val="00E80BBF"/>
    <w:rsid w:val="00E96FF7"/>
    <w:rsid w:val="00EA06D4"/>
    <w:rsid w:val="00EB4963"/>
    <w:rsid w:val="00EB4B15"/>
    <w:rsid w:val="00F168C0"/>
    <w:rsid w:val="00F300BD"/>
    <w:rsid w:val="00F54132"/>
    <w:rsid w:val="00F6528F"/>
    <w:rsid w:val="00FA2E34"/>
    <w:rsid w:val="00FB7862"/>
    <w:rsid w:val="00FC2CE2"/>
    <w:rsid w:val="00FE1F47"/>
    <w:rsid w:val="25DF3D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0FA59C"/>
  <w15:chartTrackingRefBased/>
  <w15:docId w15:val="{6054D399-7483-4A8A-B86E-DE9E3B5D3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7417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417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4178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4178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4178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4178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4178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4178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4178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4178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4178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74178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4178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4178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4178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4178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4178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4178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417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4178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4178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4178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4178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4178C"/>
    <w:rPr>
      <w:i/>
      <w:iCs/>
      <w:color w:val="404040" w:themeColor="text1" w:themeTint="BF"/>
    </w:rPr>
  </w:style>
  <w:style w:type="paragraph" w:styleId="Sraopastraipa">
    <w:name w:val="List Paragraph"/>
    <w:basedOn w:val="prastasis"/>
    <w:uiPriority w:val="34"/>
    <w:qFormat/>
    <w:rsid w:val="0074178C"/>
    <w:pPr>
      <w:ind w:left="720"/>
      <w:contextualSpacing/>
    </w:pPr>
  </w:style>
  <w:style w:type="character" w:styleId="Rykuspabraukimas">
    <w:name w:val="Intense Emphasis"/>
    <w:basedOn w:val="Numatytasispastraiposriftas"/>
    <w:uiPriority w:val="21"/>
    <w:qFormat/>
    <w:rsid w:val="0074178C"/>
    <w:rPr>
      <w:i/>
      <w:iCs/>
      <w:color w:val="0F4761" w:themeColor="accent1" w:themeShade="BF"/>
    </w:rPr>
  </w:style>
  <w:style w:type="paragraph" w:styleId="Iskirtacitata">
    <w:name w:val="Intense Quote"/>
    <w:basedOn w:val="prastasis"/>
    <w:next w:val="prastasis"/>
    <w:link w:val="IskirtacitataDiagrama"/>
    <w:uiPriority w:val="30"/>
    <w:qFormat/>
    <w:rsid w:val="007417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4178C"/>
    <w:rPr>
      <w:i/>
      <w:iCs/>
      <w:color w:val="0F4761" w:themeColor="accent1" w:themeShade="BF"/>
    </w:rPr>
  </w:style>
  <w:style w:type="character" w:styleId="Rykinuoroda">
    <w:name w:val="Intense Reference"/>
    <w:basedOn w:val="Numatytasispastraiposriftas"/>
    <w:uiPriority w:val="32"/>
    <w:qFormat/>
    <w:rsid w:val="0074178C"/>
    <w:rPr>
      <w:b/>
      <w:bCs/>
      <w:smallCaps/>
      <w:color w:val="0F4761" w:themeColor="accent1" w:themeShade="BF"/>
      <w:spacing w:val="5"/>
    </w:rPr>
  </w:style>
  <w:style w:type="character" w:styleId="Grietas">
    <w:name w:val="Strong"/>
    <w:basedOn w:val="Numatytasispastraiposriftas"/>
    <w:uiPriority w:val="22"/>
    <w:qFormat/>
    <w:rsid w:val="000001B9"/>
    <w:rPr>
      <w:b/>
      <w:bCs/>
    </w:rPr>
  </w:style>
  <w:style w:type="paragraph" w:styleId="Betarp">
    <w:name w:val="No Spacing"/>
    <w:uiPriority w:val="1"/>
    <w:qFormat/>
    <w:rsid w:val="000001B9"/>
    <w:pPr>
      <w:spacing w:after="0" w:line="240" w:lineRule="auto"/>
    </w:pPr>
    <w:rPr>
      <w:kern w:val="0"/>
      <w14:ligatures w14:val="none"/>
    </w:rPr>
  </w:style>
  <w:style w:type="character" w:styleId="Emfaz">
    <w:name w:val="Emphasis"/>
    <w:basedOn w:val="Numatytasispastraiposriftas"/>
    <w:uiPriority w:val="20"/>
    <w:qFormat/>
    <w:rsid w:val="000001B9"/>
    <w:rPr>
      <w:i/>
      <w:iCs/>
    </w:rPr>
  </w:style>
  <w:style w:type="paragraph" w:styleId="prastasiniatinklio">
    <w:name w:val="Normal (Web)"/>
    <w:basedOn w:val="prastasis"/>
    <w:uiPriority w:val="99"/>
    <w:semiHidden/>
    <w:unhideWhenUsed/>
    <w:rsid w:val="007A6170"/>
    <w:rPr>
      <w:rFonts w:ascii="Times New Roman" w:hAnsi="Times New Roman" w:cs="Times New Roman"/>
      <w:sz w:val="24"/>
      <w:szCs w:val="24"/>
    </w:rPr>
  </w:style>
  <w:style w:type="character" w:styleId="Komentaronuoroda">
    <w:name w:val="annotation reference"/>
    <w:basedOn w:val="Numatytasispastraiposriftas"/>
    <w:uiPriority w:val="99"/>
    <w:semiHidden/>
    <w:unhideWhenUsed/>
    <w:rsid w:val="00284CF6"/>
    <w:rPr>
      <w:sz w:val="16"/>
      <w:szCs w:val="16"/>
    </w:rPr>
  </w:style>
  <w:style w:type="paragraph" w:styleId="Komentarotekstas">
    <w:name w:val="annotation text"/>
    <w:basedOn w:val="prastasis"/>
    <w:link w:val="KomentarotekstasDiagrama"/>
    <w:uiPriority w:val="99"/>
    <w:unhideWhenUsed/>
    <w:rsid w:val="00284CF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84CF6"/>
    <w:rPr>
      <w:sz w:val="20"/>
      <w:szCs w:val="20"/>
    </w:rPr>
  </w:style>
  <w:style w:type="paragraph" w:styleId="Komentarotema">
    <w:name w:val="annotation subject"/>
    <w:basedOn w:val="Komentarotekstas"/>
    <w:next w:val="Komentarotekstas"/>
    <w:link w:val="KomentarotemaDiagrama"/>
    <w:uiPriority w:val="99"/>
    <w:semiHidden/>
    <w:unhideWhenUsed/>
    <w:rsid w:val="00284CF6"/>
    <w:rPr>
      <w:b/>
      <w:bCs/>
    </w:rPr>
  </w:style>
  <w:style w:type="character" w:customStyle="1" w:styleId="KomentarotemaDiagrama">
    <w:name w:val="Komentaro tema Diagrama"/>
    <w:basedOn w:val="KomentarotekstasDiagrama"/>
    <w:link w:val="Komentarotema"/>
    <w:uiPriority w:val="99"/>
    <w:semiHidden/>
    <w:rsid w:val="00284CF6"/>
    <w:rPr>
      <w:b/>
      <w:bCs/>
      <w:sz w:val="20"/>
      <w:szCs w:val="20"/>
    </w:rPr>
  </w:style>
  <w:style w:type="paragraph" w:styleId="Pataisymai">
    <w:name w:val="Revision"/>
    <w:hidden/>
    <w:uiPriority w:val="99"/>
    <w:semiHidden/>
    <w:rsid w:val="00C04275"/>
    <w:pPr>
      <w:spacing w:after="0" w:line="240" w:lineRule="auto"/>
    </w:pPr>
  </w:style>
  <w:style w:type="paragraph" w:styleId="Debesliotekstas">
    <w:name w:val="Balloon Text"/>
    <w:basedOn w:val="prastasis"/>
    <w:link w:val="DebesliotekstasDiagrama"/>
    <w:uiPriority w:val="99"/>
    <w:semiHidden/>
    <w:unhideWhenUsed/>
    <w:rsid w:val="000C3FE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C3FEA"/>
    <w:rPr>
      <w:rFonts w:ascii="Segoe UI" w:hAnsi="Segoe UI" w:cs="Segoe UI"/>
      <w:sz w:val="18"/>
      <w:szCs w:val="18"/>
    </w:rPr>
  </w:style>
  <w:style w:type="character" w:styleId="Hipersaitas">
    <w:name w:val="Hyperlink"/>
    <w:basedOn w:val="Numatytasispastraiposriftas"/>
    <w:uiPriority w:val="99"/>
    <w:semiHidden/>
    <w:unhideWhenUsed/>
    <w:rsid w:val="00965D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69246">
      <w:bodyDiv w:val="1"/>
      <w:marLeft w:val="0"/>
      <w:marRight w:val="0"/>
      <w:marTop w:val="0"/>
      <w:marBottom w:val="0"/>
      <w:divBdr>
        <w:top w:val="none" w:sz="0" w:space="0" w:color="auto"/>
        <w:left w:val="none" w:sz="0" w:space="0" w:color="auto"/>
        <w:bottom w:val="none" w:sz="0" w:space="0" w:color="auto"/>
        <w:right w:val="none" w:sz="0" w:space="0" w:color="auto"/>
      </w:divBdr>
      <w:divsChild>
        <w:div w:id="80611146">
          <w:marLeft w:val="0"/>
          <w:marRight w:val="0"/>
          <w:marTop w:val="0"/>
          <w:marBottom w:val="0"/>
          <w:divBdr>
            <w:top w:val="none" w:sz="0" w:space="0" w:color="auto"/>
            <w:left w:val="none" w:sz="0" w:space="0" w:color="auto"/>
            <w:bottom w:val="none" w:sz="0" w:space="0" w:color="auto"/>
            <w:right w:val="none" w:sz="0" w:space="0" w:color="auto"/>
          </w:divBdr>
        </w:div>
        <w:div w:id="639576771">
          <w:marLeft w:val="0"/>
          <w:marRight w:val="0"/>
          <w:marTop w:val="0"/>
          <w:marBottom w:val="0"/>
          <w:divBdr>
            <w:top w:val="none" w:sz="0" w:space="0" w:color="auto"/>
            <w:left w:val="none" w:sz="0" w:space="0" w:color="auto"/>
            <w:bottom w:val="none" w:sz="0" w:space="0" w:color="auto"/>
            <w:right w:val="none" w:sz="0" w:space="0" w:color="auto"/>
          </w:divBdr>
        </w:div>
        <w:div w:id="380449318">
          <w:marLeft w:val="0"/>
          <w:marRight w:val="0"/>
          <w:marTop w:val="0"/>
          <w:marBottom w:val="0"/>
          <w:divBdr>
            <w:top w:val="none" w:sz="0" w:space="0" w:color="auto"/>
            <w:left w:val="none" w:sz="0" w:space="0" w:color="auto"/>
            <w:bottom w:val="none" w:sz="0" w:space="0" w:color="auto"/>
            <w:right w:val="none" w:sz="0" w:space="0" w:color="auto"/>
          </w:divBdr>
        </w:div>
        <w:div w:id="53745929">
          <w:marLeft w:val="0"/>
          <w:marRight w:val="0"/>
          <w:marTop w:val="0"/>
          <w:marBottom w:val="0"/>
          <w:divBdr>
            <w:top w:val="none" w:sz="0" w:space="0" w:color="auto"/>
            <w:left w:val="none" w:sz="0" w:space="0" w:color="auto"/>
            <w:bottom w:val="none" w:sz="0" w:space="0" w:color="auto"/>
            <w:right w:val="none" w:sz="0" w:space="0" w:color="auto"/>
          </w:divBdr>
        </w:div>
      </w:divsChild>
    </w:div>
    <w:div w:id="429816053">
      <w:bodyDiv w:val="1"/>
      <w:marLeft w:val="0"/>
      <w:marRight w:val="0"/>
      <w:marTop w:val="0"/>
      <w:marBottom w:val="0"/>
      <w:divBdr>
        <w:top w:val="none" w:sz="0" w:space="0" w:color="auto"/>
        <w:left w:val="none" w:sz="0" w:space="0" w:color="auto"/>
        <w:bottom w:val="none" w:sz="0" w:space="0" w:color="auto"/>
        <w:right w:val="none" w:sz="0" w:space="0" w:color="auto"/>
      </w:divBdr>
      <w:divsChild>
        <w:div w:id="534972172">
          <w:marLeft w:val="0"/>
          <w:marRight w:val="0"/>
          <w:marTop w:val="0"/>
          <w:marBottom w:val="0"/>
          <w:divBdr>
            <w:top w:val="none" w:sz="0" w:space="0" w:color="auto"/>
            <w:left w:val="none" w:sz="0" w:space="0" w:color="auto"/>
            <w:bottom w:val="none" w:sz="0" w:space="0" w:color="auto"/>
            <w:right w:val="none" w:sz="0" w:space="0" w:color="auto"/>
          </w:divBdr>
        </w:div>
        <w:div w:id="1369183990">
          <w:marLeft w:val="0"/>
          <w:marRight w:val="0"/>
          <w:marTop w:val="0"/>
          <w:marBottom w:val="0"/>
          <w:divBdr>
            <w:top w:val="none" w:sz="0" w:space="0" w:color="auto"/>
            <w:left w:val="none" w:sz="0" w:space="0" w:color="auto"/>
            <w:bottom w:val="none" w:sz="0" w:space="0" w:color="auto"/>
            <w:right w:val="none" w:sz="0" w:space="0" w:color="auto"/>
          </w:divBdr>
        </w:div>
        <w:div w:id="1642539008">
          <w:marLeft w:val="0"/>
          <w:marRight w:val="0"/>
          <w:marTop w:val="0"/>
          <w:marBottom w:val="0"/>
          <w:divBdr>
            <w:top w:val="none" w:sz="0" w:space="0" w:color="auto"/>
            <w:left w:val="none" w:sz="0" w:space="0" w:color="auto"/>
            <w:bottom w:val="none" w:sz="0" w:space="0" w:color="auto"/>
            <w:right w:val="none" w:sz="0" w:space="0" w:color="auto"/>
          </w:divBdr>
        </w:div>
        <w:div w:id="452480096">
          <w:marLeft w:val="0"/>
          <w:marRight w:val="0"/>
          <w:marTop w:val="0"/>
          <w:marBottom w:val="0"/>
          <w:divBdr>
            <w:top w:val="none" w:sz="0" w:space="0" w:color="auto"/>
            <w:left w:val="none" w:sz="0" w:space="0" w:color="auto"/>
            <w:bottom w:val="none" w:sz="0" w:space="0" w:color="auto"/>
            <w:right w:val="none" w:sz="0" w:space="0" w:color="auto"/>
          </w:divBdr>
        </w:div>
      </w:divsChild>
    </w:div>
    <w:div w:id="1028408487">
      <w:bodyDiv w:val="1"/>
      <w:marLeft w:val="0"/>
      <w:marRight w:val="0"/>
      <w:marTop w:val="0"/>
      <w:marBottom w:val="0"/>
      <w:divBdr>
        <w:top w:val="none" w:sz="0" w:space="0" w:color="auto"/>
        <w:left w:val="none" w:sz="0" w:space="0" w:color="auto"/>
        <w:bottom w:val="none" w:sz="0" w:space="0" w:color="auto"/>
        <w:right w:val="none" w:sz="0" w:space="0" w:color="auto"/>
      </w:divBdr>
      <w:divsChild>
        <w:div w:id="201178792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792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188061536">
          <w:blockQuote w:val="1"/>
          <w:marLeft w:val="720"/>
          <w:marRight w:val="720"/>
          <w:marTop w:val="100"/>
          <w:marBottom w:val="100"/>
          <w:divBdr>
            <w:top w:val="none" w:sz="0" w:space="0" w:color="auto"/>
            <w:left w:val="none" w:sz="0" w:space="0" w:color="auto"/>
            <w:bottom w:val="none" w:sz="0" w:space="0" w:color="auto"/>
            <w:right w:val="none" w:sz="0" w:space="0" w:color="auto"/>
          </w:divBdr>
        </w:div>
        <w:div w:id="103403530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21313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7269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2754455">
      <w:bodyDiv w:val="1"/>
      <w:marLeft w:val="0"/>
      <w:marRight w:val="0"/>
      <w:marTop w:val="0"/>
      <w:marBottom w:val="0"/>
      <w:divBdr>
        <w:top w:val="none" w:sz="0" w:space="0" w:color="auto"/>
        <w:left w:val="none" w:sz="0" w:space="0" w:color="auto"/>
        <w:bottom w:val="none" w:sz="0" w:space="0" w:color="auto"/>
        <w:right w:val="none" w:sz="0" w:space="0" w:color="auto"/>
      </w:divBdr>
    </w:div>
    <w:div w:id="1685128310">
      <w:bodyDiv w:val="1"/>
      <w:marLeft w:val="0"/>
      <w:marRight w:val="0"/>
      <w:marTop w:val="0"/>
      <w:marBottom w:val="0"/>
      <w:divBdr>
        <w:top w:val="none" w:sz="0" w:space="0" w:color="auto"/>
        <w:left w:val="none" w:sz="0" w:space="0" w:color="auto"/>
        <w:bottom w:val="none" w:sz="0" w:space="0" w:color="auto"/>
        <w:right w:val="none" w:sz="0" w:space="0" w:color="auto"/>
      </w:divBdr>
      <w:divsChild>
        <w:div w:id="11381050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1361298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5191640">
          <w:blockQuote w:val="1"/>
          <w:marLeft w:val="720"/>
          <w:marRight w:val="720"/>
          <w:marTop w:val="100"/>
          <w:marBottom w:val="100"/>
          <w:divBdr>
            <w:top w:val="none" w:sz="0" w:space="0" w:color="auto"/>
            <w:left w:val="none" w:sz="0" w:space="0" w:color="auto"/>
            <w:bottom w:val="none" w:sz="0" w:space="0" w:color="auto"/>
            <w:right w:val="none" w:sz="0" w:space="0" w:color="auto"/>
          </w:divBdr>
        </w:div>
        <w:div w:id="488252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12598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7363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1190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D7387-DD89-4632-815D-750631BD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710</Words>
  <Characters>5048</Characters>
  <Application>Microsoft Office Word</Application>
  <DocSecurity>0</DocSecurity>
  <Lines>74</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Sigita Macanko</cp:lastModifiedBy>
  <cp:revision>2</cp:revision>
  <dcterms:created xsi:type="dcterms:W3CDTF">2025-07-21T06:50:00Z</dcterms:created>
  <dcterms:modified xsi:type="dcterms:W3CDTF">2025-07-21T06:50:00Z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84b62268-11f3-4203-af19-4d8333d6d8c7</vt:lpwstr>
  </property>
</Properties>
</file>