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102EE" w14:textId="20A461D2" w:rsidR="0066189A" w:rsidRDefault="00363B69" w:rsidP="00D35228">
      <w:pPr>
        <w:spacing w:line="240" w:lineRule="auto"/>
        <w:jc w:val="both"/>
        <w:rPr>
          <w:i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06D1D5A" wp14:editId="5D4974FA">
            <wp:simplePos x="0" y="0"/>
            <wp:positionH relativeFrom="column">
              <wp:posOffset>1</wp:posOffset>
            </wp:positionH>
            <wp:positionV relativeFrom="paragraph">
              <wp:posOffset>0</wp:posOffset>
            </wp:positionV>
            <wp:extent cx="1950720" cy="582168"/>
            <wp:effectExtent l="0" t="0" r="0" b="0"/>
            <wp:wrapSquare wrapText="bothSides" distT="0" distB="0" distL="114300" distR="114300"/>
            <wp:docPr id="218" name="image1.jpg" descr="A picture containing logo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A picture containing logo&#10;&#10;Description automatically generated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5821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B4F3C3C" w14:textId="3CCB37FD" w:rsidR="00363B69" w:rsidRDefault="00363B69" w:rsidP="00D35228">
      <w:pPr>
        <w:spacing w:line="240" w:lineRule="auto"/>
        <w:jc w:val="both"/>
      </w:pPr>
    </w:p>
    <w:p w14:paraId="17358CFF" w14:textId="77777777" w:rsidR="00F32F05" w:rsidRDefault="00F32F05" w:rsidP="00D35228">
      <w:pPr>
        <w:spacing w:line="240" w:lineRule="auto"/>
      </w:pPr>
    </w:p>
    <w:p w14:paraId="35D9896C" w14:textId="2024055E" w:rsidR="0066189A" w:rsidRDefault="00363B69" w:rsidP="00D35228">
      <w:pPr>
        <w:spacing w:line="240" w:lineRule="auto"/>
      </w:pPr>
      <w:r>
        <w:t>202</w:t>
      </w:r>
      <w:r w:rsidR="00016714">
        <w:t>5</w:t>
      </w:r>
      <w:r>
        <w:t xml:space="preserve"> </w:t>
      </w:r>
      <w:r w:rsidR="00016714">
        <w:t>0</w:t>
      </w:r>
      <w:r w:rsidR="008D5F13">
        <w:t>8</w:t>
      </w:r>
      <w:r>
        <w:t xml:space="preserve"> </w:t>
      </w:r>
      <w:r w:rsidR="008D5F13">
        <w:t>0</w:t>
      </w:r>
      <w:r w:rsidR="002310CB">
        <w:t>4</w:t>
      </w:r>
      <w:r>
        <w:br/>
        <w:t>PRANEŠIMAS ŽINIASKLAIDAI</w:t>
      </w:r>
    </w:p>
    <w:p w14:paraId="573292A3" w14:textId="77777777" w:rsidR="00F32F05" w:rsidRDefault="00F32F05" w:rsidP="006F1F3A">
      <w:pPr>
        <w:spacing w:after="0" w:line="360" w:lineRule="auto"/>
        <w:jc w:val="both"/>
        <w:rPr>
          <w:b/>
        </w:rPr>
      </w:pPr>
    </w:p>
    <w:p w14:paraId="742FEE45" w14:textId="01790341" w:rsidR="006F1F3A" w:rsidRDefault="00016714" w:rsidP="006F1F3A">
      <w:pPr>
        <w:spacing w:after="0" w:line="360" w:lineRule="auto"/>
        <w:jc w:val="both"/>
        <w:rPr>
          <w:b/>
        </w:rPr>
      </w:pPr>
      <w:r>
        <w:rPr>
          <w:b/>
        </w:rPr>
        <w:t>Telecentro duomen</w:t>
      </w:r>
      <w:r w:rsidR="00D939E7">
        <w:rPr>
          <w:b/>
        </w:rPr>
        <w:t xml:space="preserve">ų centras DC3 tapo </w:t>
      </w:r>
      <w:r w:rsidR="00D46A43">
        <w:rPr>
          <w:b/>
        </w:rPr>
        <w:t>valstybiniu duomenų centru</w:t>
      </w:r>
    </w:p>
    <w:p w14:paraId="650E3E7E" w14:textId="77777777" w:rsidR="00F32F05" w:rsidRDefault="00F32F05" w:rsidP="00F32F05">
      <w:pPr>
        <w:spacing w:after="0" w:line="360" w:lineRule="auto"/>
        <w:rPr>
          <w:rStyle w:val="Strong"/>
        </w:rPr>
      </w:pPr>
    </w:p>
    <w:p w14:paraId="7426301E" w14:textId="7D5150A1" w:rsidR="00A45B7B" w:rsidRDefault="006D7B7E" w:rsidP="009C1608">
      <w:pPr>
        <w:spacing w:line="360" w:lineRule="auto"/>
        <w:rPr>
          <w:rStyle w:val="Strong"/>
        </w:rPr>
      </w:pPr>
      <w:r>
        <w:rPr>
          <w:rStyle w:val="Strong"/>
        </w:rPr>
        <w:t>AB Lietuvos radijo ir televizijos centr</w:t>
      </w:r>
      <w:r w:rsidR="00802953">
        <w:rPr>
          <w:rStyle w:val="Strong"/>
        </w:rPr>
        <w:t>as</w:t>
      </w:r>
      <w:r>
        <w:rPr>
          <w:rStyle w:val="Strong"/>
        </w:rPr>
        <w:t xml:space="preserve"> </w:t>
      </w:r>
      <w:r w:rsidR="00CE07EC">
        <w:rPr>
          <w:rStyle w:val="Strong"/>
        </w:rPr>
        <w:t>(Telecentr</w:t>
      </w:r>
      <w:r w:rsidR="00802953">
        <w:rPr>
          <w:rStyle w:val="Strong"/>
        </w:rPr>
        <w:t>as</w:t>
      </w:r>
      <w:r w:rsidR="00CE07EC">
        <w:rPr>
          <w:rStyle w:val="Strong"/>
        </w:rPr>
        <w:t xml:space="preserve">) </w:t>
      </w:r>
      <w:r w:rsidR="00802953">
        <w:rPr>
          <w:rStyle w:val="Strong"/>
        </w:rPr>
        <w:t xml:space="preserve">informuoja, kad </w:t>
      </w:r>
      <w:r w:rsidR="0010643C">
        <w:rPr>
          <w:rStyle w:val="Strong"/>
        </w:rPr>
        <w:t>bendrovės pastatyta</w:t>
      </w:r>
      <w:r w:rsidR="001053F5">
        <w:rPr>
          <w:rStyle w:val="Strong"/>
        </w:rPr>
        <w:t>m</w:t>
      </w:r>
      <w:r w:rsidR="0010643C">
        <w:rPr>
          <w:rStyle w:val="Strong"/>
        </w:rPr>
        <w:t xml:space="preserve"> duomenų centr</w:t>
      </w:r>
      <w:r w:rsidR="001053F5">
        <w:rPr>
          <w:rStyle w:val="Strong"/>
        </w:rPr>
        <w:t>ui</w:t>
      </w:r>
      <w:r w:rsidR="0010643C">
        <w:rPr>
          <w:rStyle w:val="Strong"/>
        </w:rPr>
        <w:t xml:space="preserve"> </w:t>
      </w:r>
      <w:r w:rsidR="001053F5">
        <w:rPr>
          <w:rStyle w:val="Strong"/>
        </w:rPr>
        <w:t xml:space="preserve">DC3 </w:t>
      </w:r>
      <w:r w:rsidR="00631433">
        <w:rPr>
          <w:rStyle w:val="Strong"/>
        </w:rPr>
        <w:t xml:space="preserve">LR </w:t>
      </w:r>
      <w:r w:rsidR="001053F5">
        <w:rPr>
          <w:rStyle w:val="Strong"/>
        </w:rPr>
        <w:t xml:space="preserve">Vyriausybė suteikė </w:t>
      </w:r>
      <w:r w:rsidR="00631433">
        <w:rPr>
          <w:rStyle w:val="Strong"/>
        </w:rPr>
        <w:t>va</w:t>
      </w:r>
      <w:r w:rsidR="00B64AF2">
        <w:rPr>
          <w:rStyle w:val="Strong"/>
        </w:rPr>
        <w:t>ls</w:t>
      </w:r>
      <w:r w:rsidR="00631433">
        <w:rPr>
          <w:rStyle w:val="Strong"/>
        </w:rPr>
        <w:t xml:space="preserve">tybinio duomenų centro </w:t>
      </w:r>
      <w:r w:rsidR="00B3493F">
        <w:rPr>
          <w:rStyle w:val="Strong"/>
        </w:rPr>
        <w:t xml:space="preserve">(VDC) </w:t>
      </w:r>
      <w:r w:rsidR="00631433">
        <w:rPr>
          <w:rStyle w:val="Strong"/>
        </w:rPr>
        <w:t>statusą.</w:t>
      </w:r>
    </w:p>
    <w:p w14:paraId="7B9B69A8" w14:textId="521BE80F" w:rsidR="0097432F" w:rsidRDefault="002155C6" w:rsidP="009C1608">
      <w:pPr>
        <w:spacing w:line="360" w:lineRule="auto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 xml:space="preserve">Nutarimas dėl </w:t>
      </w:r>
      <w:r w:rsidR="005072A3">
        <w:rPr>
          <w:rStyle w:val="Strong"/>
          <w:b w:val="0"/>
          <w:bCs w:val="0"/>
        </w:rPr>
        <w:t>DC3 įtraukimo į valstybinių duomenų centrų sąrašą priimtas l</w:t>
      </w:r>
      <w:r>
        <w:rPr>
          <w:rStyle w:val="Strong"/>
          <w:b w:val="0"/>
          <w:bCs w:val="0"/>
        </w:rPr>
        <w:t>iepos 30 d. Vyriausybės posėdyje</w:t>
      </w:r>
      <w:r w:rsidR="005072A3">
        <w:rPr>
          <w:rStyle w:val="Strong"/>
          <w:b w:val="0"/>
          <w:bCs w:val="0"/>
        </w:rPr>
        <w:t xml:space="preserve">. </w:t>
      </w:r>
      <w:r w:rsidR="00E31340">
        <w:rPr>
          <w:rStyle w:val="Strong"/>
          <w:b w:val="0"/>
          <w:bCs w:val="0"/>
        </w:rPr>
        <w:t xml:space="preserve">Įgijus VDC statusą </w:t>
      </w:r>
      <w:r w:rsidR="00E60E2C">
        <w:rPr>
          <w:rStyle w:val="Strong"/>
          <w:b w:val="0"/>
          <w:bCs w:val="0"/>
        </w:rPr>
        <w:t>š</w:t>
      </w:r>
      <w:r w:rsidR="00CB3368">
        <w:rPr>
          <w:rStyle w:val="Strong"/>
          <w:b w:val="0"/>
          <w:bCs w:val="0"/>
        </w:rPr>
        <w:t xml:space="preserve">iame duomenų centre artimiausiu metu planuojama </w:t>
      </w:r>
      <w:r w:rsidR="00FF2DCA">
        <w:rPr>
          <w:rStyle w:val="Strong"/>
          <w:b w:val="0"/>
          <w:bCs w:val="0"/>
        </w:rPr>
        <w:t xml:space="preserve">valstybės institucijoms bei organizacijoms </w:t>
      </w:r>
      <w:r w:rsidR="00CB3368">
        <w:rPr>
          <w:rStyle w:val="Strong"/>
          <w:b w:val="0"/>
          <w:bCs w:val="0"/>
        </w:rPr>
        <w:t>pradėti</w:t>
      </w:r>
      <w:r w:rsidR="00EA132C">
        <w:rPr>
          <w:rStyle w:val="Strong"/>
          <w:b w:val="0"/>
          <w:bCs w:val="0"/>
        </w:rPr>
        <w:t xml:space="preserve"> </w:t>
      </w:r>
      <w:r w:rsidR="00CB3368">
        <w:rPr>
          <w:rStyle w:val="Strong"/>
          <w:b w:val="0"/>
          <w:bCs w:val="0"/>
        </w:rPr>
        <w:t>teikti serverių talpinimo</w:t>
      </w:r>
      <w:r w:rsidR="009970E5">
        <w:rPr>
          <w:rStyle w:val="Strong"/>
          <w:b w:val="0"/>
          <w:bCs w:val="0"/>
        </w:rPr>
        <w:t>, IT debesijos bei kitas paslaugas</w:t>
      </w:r>
      <w:r w:rsidR="00EA132C">
        <w:rPr>
          <w:rStyle w:val="Strong"/>
          <w:b w:val="0"/>
          <w:bCs w:val="0"/>
        </w:rPr>
        <w:t xml:space="preserve"> pagal </w:t>
      </w:r>
      <w:r w:rsidR="0097432F" w:rsidRPr="0097432F">
        <w:rPr>
          <w:rStyle w:val="Strong"/>
          <w:b w:val="0"/>
          <w:bCs w:val="0"/>
        </w:rPr>
        <w:t>centralizuotai teikiamų IT paslaugų katalogą</w:t>
      </w:r>
      <w:r w:rsidR="00EA132C">
        <w:rPr>
          <w:rStyle w:val="Strong"/>
          <w:b w:val="0"/>
          <w:bCs w:val="0"/>
        </w:rPr>
        <w:t>.</w:t>
      </w:r>
    </w:p>
    <w:p w14:paraId="0BEF0E9A" w14:textId="3052F37C" w:rsidR="00ED7B04" w:rsidRDefault="00E11095" w:rsidP="009C1608">
      <w:pPr>
        <w:spacing w:line="360" w:lineRule="auto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„</w:t>
      </w:r>
      <w:r w:rsidR="00BC278C">
        <w:rPr>
          <w:rStyle w:val="Strong"/>
          <w:b w:val="0"/>
          <w:bCs w:val="0"/>
        </w:rPr>
        <w:t>Vyriausybės</w:t>
      </w:r>
      <w:r w:rsidR="001E73D8">
        <w:rPr>
          <w:rStyle w:val="Strong"/>
          <w:b w:val="0"/>
          <w:bCs w:val="0"/>
        </w:rPr>
        <w:t xml:space="preserve"> sprendimas</w:t>
      </w:r>
      <w:r w:rsidR="007840F2">
        <w:rPr>
          <w:rStyle w:val="Strong"/>
          <w:b w:val="0"/>
          <w:bCs w:val="0"/>
          <w:lang w:val="en-US"/>
        </w:rPr>
        <w:t xml:space="preserve"> </w:t>
      </w:r>
      <w:r w:rsidR="007B0575">
        <w:rPr>
          <w:rStyle w:val="Strong"/>
          <w:b w:val="0"/>
          <w:bCs w:val="0"/>
          <w:lang w:val="en-US"/>
        </w:rPr>
        <w:t xml:space="preserve">neabejotinai </w:t>
      </w:r>
      <w:r>
        <w:rPr>
          <w:rStyle w:val="Strong"/>
          <w:b w:val="0"/>
          <w:bCs w:val="0"/>
          <w:lang w:val="en-US"/>
        </w:rPr>
        <w:t xml:space="preserve">prisidės </w:t>
      </w:r>
      <w:r w:rsidR="002538F6">
        <w:rPr>
          <w:rStyle w:val="Strong"/>
          <w:b w:val="0"/>
          <w:bCs w:val="0"/>
          <w:lang w:val="en-US"/>
        </w:rPr>
        <w:t>prie spartesnio</w:t>
      </w:r>
      <w:r w:rsidR="00D17A7F">
        <w:rPr>
          <w:rStyle w:val="Strong"/>
          <w:b w:val="0"/>
          <w:bCs w:val="0"/>
        </w:rPr>
        <w:t xml:space="preserve"> </w:t>
      </w:r>
      <w:r w:rsidR="00F472A9">
        <w:rPr>
          <w:rStyle w:val="Strong"/>
          <w:b w:val="0"/>
          <w:bCs w:val="0"/>
        </w:rPr>
        <w:t xml:space="preserve">valstybės </w:t>
      </w:r>
      <w:r w:rsidR="00786601">
        <w:rPr>
          <w:rStyle w:val="Strong"/>
          <w:b w:val="0"/>
          <w:bCs w:val="0"/>
        </w:rPr>
        <w:t xml:space="preserve">strategijos centralizuoti ir </w:t>
      </w:r>
      <w:r w:rsidR="00591B4C">
        <w:rPr>
          <w:rStyle w:val="Strong"/>
          <w:b w:val="0"/>
          <w:bCs w:val="0"/>
        </w:rPr>
        <w:t>suefektyvinti</w:t>
      </w:r>
      <w:r w:rsidR="00786601">
        <w:rPr>
          <w:rStyle w:val="Strong"/>
          <w:b w:val="0"/>
          <w:bCs w:val="0"/>
        </w:rPr>
        <w:t xml:space="preserve"> </w:t>
      </w:r>
      <w:r w:rsidR="002C0EB1">
        <w:rPr>
          <w:rStyle w:val="Strong"/>
          <w:b w:val="0"/>
          <w:bCs w:val="0"/>
        </w:rPr>
        <w:t>IT ūk</w:t>
      </w:r>
      <w:r w:rsidR="00F94276">
        <w:rPr>
          <w:rStyle w:val="Strong"/>
          <w:b w:val="0"/>
          <w:bCs w:val="0"/>
        </w:rPr>
        <w:t>io</w:t>
      </w:r>
      <w:r w:rsidR="002C0EB1">
        <w:rPr>
          <w:rStyle w:val="Strong"/>
          <w:b w:val="0"/>
          <w:bCs w:val="0"/>
        </w:rPr>
        <w:t xml:space="preserve"> </w:t>
      </w:r>
      <w:r w:rsidR="00F472A9">
        <w:rPr>
          <w:rStyle w:val="Strong"/>
          <w:b w:val="0"/>
          <w:bCs w:val="0"/>
        </w:rPr>
        <w:t>va</w:t>
      </w:r>
      <w:r w:rsidR="00A753F3">
        <w:rPr>
          <w:rStyle w:val="Strong"/>
          <w:b w:val="0"/>
          <w:bCs w:val="0"/>
        </w:rPr>
        <w:t>ldym</w:t>
      </w:r>
      <w:r w:rsidR="00786601">
        <w:rPr>
          <w:rStyle w:val="Strong"/>
          <w:b w:val="0"/>
          <w:bCs w:val="0"/>
        </w:rPr>
        <w:t>ą įgyvendinimo</w:t>
      </w:r>
      <w:r w:rsidR="00F94276">
        <w:rPr>
          <w:rStyle w:val="Strong"/>
          <w:b w:val="0"/>
          <w:bCs w:val="0"/>
        </w:rPr>
        <w:t>,</w:t>
      </w:r>
      <w:r w:rsidR="0015000E">
        <w:rPr>
          <w:rStyle w:val="Strong"/>
          <w:b w:val="0"/>
          <w:bCs w:val="0"/>
        </w:rPr>
        <w:t xml:space="preserve"> </w:t>
      </w:r>
      <w:r w:rsidR="003033C0">
        <w:rPr>
          <w:rStyle w:val="Strong"/>
          <w:b w:val="0"/>
          <w:bCs w:val="0"/>
        </w:rPr>
        <w:t>valstybės</w:t>
      </w:r>
      <w:r w:rsidR="0015000E">
        <w:rPr>
          <w:rStyle w:val="Strong"/>
          <w:b w:val="0"/>
          <w:bCs w:val="0"/>
        </w:rPr>
        <w:t xml:space="preserve"> informaciniams ištekliams </w:t>
      </w:r>
      <w:r w:rsidR="003033C0">
        <w:rPr>
          <w:rStyle w:val="Strong"/>
          <w:b w:val="0"/>
          <w:bCs w:val="0"/>
        </w:rPr>
        <w:t>suteiks didesnį saugumą</w:t>
      </w:r>
      <w:r w:rsidR="0041299F">
        <w:rPr>
          <w:rStyle w:val="Strong"/>
          <w:b w:val="0"/>
          <w:bCs w:val="0"/>
        </w:rPr>
        <w:t xml:space="preserve">, </w:t>
      </w:r>
      <w:r w:rsidR="000F731A">
        <w:rPr>
          <w:rStyle w:val="Strong"/>
          <w:b w:val="0"/>
          <w:bCs w:val="0"/>
        </w:rPr>
        <w:t>leis sutaupyti energijos ir finansų</w:t>
      </w:r>
      <w:r w:rsidR="00AF4C83">
        <w:rPr>
          <w:rStyle w:val="Strong"/>
          <w:b w:val="0"/>
          <w:bCs w:val="0"/>
        </w:rPr>
        <w:t>“, – teigia Telecentro vadovas Remigijus Šeris</w:t>
      </w:r>
      <w:r w:rsidR="006522F1">
        <w:rPr>
          <w:rStyle w:val="Strong"/>
          <w:b w:val="0"/>
          <w:bCs w:val="0"/>
        </w:rPr>
        <w:t>.</w:t>
      </w:r>
    </w:p>
    <w:p w14:paraId="035FEC37" w14:textId="5E150C20" w:rsidR="007204E7" w:rsidRDefault="007204E7" w:rsidP="007204E7">
      <w:pPr>
        <w:spacing w:line="360" w:lineRule="auto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 xml:space="preserve">Valstybinis duomenų centras VDC3 yra vienas didžiausių ir moderniausių duomenų centrų Lietuvoje. Jam suteiktas tarptautinis Tier III sertifikatas, taip pat nepriklausomo auditoriaus patvirtinta visiška atitiktis </w:t>
      </w:r>
      <w:r w:rsidRPr="00F7689C">
        <w:t>reikalavim</w:t>
      </w:r>
      <w:r>
        <w:t>am</w:t>
      </w:r>
      <w:r w:rsidRPr="00F7689C">
        <w:t>s, keliam</w:t>
      </w:r>
      <w:r>
        <w:t>iem</w:t>
      </w:r>
      <w:r w:rsidRPr="00F7689C">
        <w:t>s valstybiniams duomenų centrams</w:t>
      </w:r>
      <w:r>
        <w:t>.</w:t>
      </w:r>
      <w:r>
        <w:rPr>
          <w:rStyle w:val="Strong"/>
          <w:b w:val="0"/>
          <w:bCs w:val="0"/>
        </w:rPr>
        <w:t xml:space="preserve"> D</w:t>
      </w:r>
      <w:r w:rsidRPr="003D619B">
        <w:rPr>
          <w:rStyle w:val="Strong"/>
          <w:b w:val="0"/>
          <w:bCs w:val="0"/>
        </w:rPr>
        <w:t xml:space="preserve">ėl dubliuotų energijos, vėsinimo, telekomunikacinių ir  kitų sistemų </w:t>
      </w:r>
      <w:r>
        <w:rPr>
          <w:rStyle w:val="Strong"/>
          <w:b w:val="0"/>
          <w:bCs w:val="0"/>
        </w:rPr>
        <w:t>VDC3</w:t>
      </w:r>
      <w:r w:rsidRPr="003D619B">
        <w:rPr>
          <w:rStyle w:val="Strong"/>
          <w:b w:val="0"/>
          <w:bCs w:val="0"/>
        </w:rPr>
        <w:t xml:space="preserve"> </w:t>
      </w:r>
      <w:r>
        <w:rPr>
          <w:rStyle w:val="Strong"/>
          <w:b w:val="0"/>
          <w:bCs w:val="0"/>
        </w:rPr>
        <w:t>užtikrina</w:t>
      </w:r>
      <w:r w:rsidRPr="003D619B">
        <w:rPr>
          <w:rStyle w:val="Strong"/>
          <w:b w:val="0"/>
          <w:bCs w:val="0"/>
        </w:rPr>
        <w:t xml:space="preserve"> iš esmės šimtaprocentinį nepertrūkstamą funkcionavimą ir paslaugų pateikiamumą</w:t>
      </w:r>
      <w:r>
        <w:rPr>
          <w:rStyle w:val="Strong"/>
          <w:b w:val="0"/>
          <w:bCs w:val="0"/>
        </w:rPr>
        <w:t>.</w:t>
      </w:r>
    </w:p>
    <w:p w14:paraId="0E8F02E2" w14:textId="77777777" w:rsidR="003D619B" w:rsidRPr="007840F2" w:rsidRDefault="003D619B" w:rsidP="009C1608">
      <w:pPr>
        <w:spacing w:line="360" w:lineRule="auto"/>
        <w:rPr>
          <w:rStyle w:val="Strong"/>
          <w:b w:val="0"/>
          <w:bCs w:val="0"/>
          <w:lang w:val="en-US"/>
        </w:rPr>
      </w:pPr>
    </w:p>
    <w:p w14:paraId="7A4AA535" w14:textId="51FA2BDB" w:rsidR="0066189A" w:rsidRDefault="00363B69" w:rsidP="00D35228">
      <w:pPr>
        <w:spacing w:after="280" w:line="240" w:lineRule="auto"/>
        <w:jc w:val="both"/>
        <w:rPr>
          <w:b/>
        </w:rPr>
      </w:pPr>
      <w:r>
        <w:rPr>
          <w:b/>
        </w:rPr>
        <w:t>Daugiau informacijos:</w:t>
      </w:r>
    </w:p>
    <w:p w14:paraId="1CB0CC21" w14:textId="77777777" w:rsidR="0066189A" w:rsidRDefault="00363B69" w:rsidP="00D35228">
      <w:pPr>
        <w:spacing w:line="240" w:lineRule="auto"/>
      </w:pPr>
      <w:r>
        <w:t>Valdas Kaminskas, komunikacijos vadovas</w:t>
      </w:r>
      <w:r>
        <w:br/>
      </w:r>
      <w:hyperlink r:id="rId9">
        <w:r>
          <w:rPr>
            <w:color w:val="1155CC"/>
            <w:u w:val="single"/>
          </w:rPr>
          <w:t>v.kaminskas@telecentras.lt</w:t>
        </w:r>
      </w:hyperlink>
      <w:r>
        <w:t>; +370656 05756</w:t>
      </w:r>
      <w:r>
        <w:br/>
      </w:r>
      <w:hyperlink r:id="rId10">
        <w:r>
          <w:rPr>
            <w:color w:val="1155CC"/>
            <w:u w:val="single"/>
          </w:rPr>
          <w:t>www.telecentras.lt</w:t>
        </w:r>
      </w:hyperlink>
      <w:r>
        <w:t xml:space="preserve"> </w:t>
      </w:r>
    </w:p>
    <w:sectPr w:rsidR="0066189A">
      <w:headerReference w:type="even" r:id="rId11"/>
      <w:headerReference w:type="default" r:id="rId12"/>
      <w:headerReference w:type="first" r:id="rId13"/>
      <w:footerReference w:type="first" r:id="rId14"/>
      <w:pgSz w:w="11907" w:h="16839"/>
      <w:pgMar w:top="1440" w:right="1080" w:bottom="1440" w:left="1080" w:header="0" w:footer="578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C5EB5" w14:textId="77777777" w:rsidR="00B02D9C" w:rsidRDefault="00B02D9C">
      <w:pPr>
        <w:spacing w:after="0" w:line="240" w:lineRule="auto"/>
      </w:pPr>
      <w:r>
        <w:separator/>
      </w:r>
    </w:p>
  </w:endnote>
  <w:endnote w:type="continuationSeparator" w:id="0">
    <w:p w14:paraId="67CCC767" w14:textId="77777777" w:rsidR="00B02D9C" w:rsidRDefault="00B0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A9A13" w14:textId="77777777" w:rsidR="0066189A" w:rsidRDefault="0066189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right" w:pos="84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39753" w14:textId="77777777" w:rsidR="00B02D9C" w:rsidRDefault="00B02D9C">
      <w:pPr>
        <w:spacing w:after="0" w:line="240" w:lineRule="auto"/>
      </w:pPr>
      <w:r>
        <w:separator/>
      </w:r>
    </w:p>
  </w:footnote>
  <w:footnote w:type="continuationSeparator" w:id="0">
    <w:p w14:paraId="3D81173E" w14:textId="77777777" w:rsidR="00B02D9C" w:rsidRDefault="00B0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B0618" w14:textId="77777777" w:rsidR="0066189A" w:rsidRDefault="0066189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52BD7" w14:textId="61B716B7" w:rsidR="0066189A" w:rsidRDefault="00E978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4140"/>
      </w:tabs>
      <w:spacing w:after="0" w:line="240" w:lineRule="auto"/>
      <w:ind w:left="-1418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7EF449E" wp14:editId="6F1D394D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dabc46a8b56d502305f38a02" descr="{&quot;HashCode&quot;:17188352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CEB711F" w14:textId="5356EE78" w:rsidR="00E978E7" w:rsidRPr="00E978E7" w:rsidRDefault="00E978E7" w:rsidP="00E978E7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E978E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Viešoji informacija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EF449E" id="_x0000_t202" coordsize="21600,21600" o:spt="202" path="m,l,21600r21600,l21600,xe">
              <v:stroke joinstyle="miter"/>
              <v:path gradientshapeok="t" o:connecttype="rect"/>
            </v:shapetype>
            <v:shape id="MSIPCMdabc46a8b56d502305f38a02" o:spid="_x0000_s1026" type="#_x0000_t202" alt="{&quot;HashCode&quot;:1718835298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" o:allowincell="f" filled="f" stroked="f" strokeweight=".5pt">
              <v:textbox inset="20pt,0,,0">
                <w:txbxContent>
                  <w:p w14:paraId="1CEB711F" w14:textId="5356EE78" w:rsidR="00E978E7" w:rsidRPr="00E978E7" w:rsidRDefault="00E978E7" w:rsidP="00E978E7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E978E7">
                      <w:rPr>
                        <w:rFonts w:ascii="Calibri" w:hAnsi="Calibri" w:cs="Calibri"/>
                        <w:color w:val="000000"/>
                        <w:sz w:val="20"/>
                      </w:rPr>
                      <w:t>Viešoji informacija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2056B" w14:textId="6ABACA21" w:rsidR="0066189A" w:rsidRDefault="00E978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center" w:pos="4253"/>
      </w:tabs>
      <w:spacing w:after="0" w:line="240" w:lineRule="auto"/>
      <w:ind w:left="-1418" w:right="-1440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AE9546B" wp14:editId="357A650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2" name="MSIPCMc7a04165bcd040b38b605e30" descr="{&quot;HashCode&quot;:1718835298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CA192A" w14:textId="5AF360F4" w:rsidR="00E978E7" w:rsidRPr="00E978E7" w:rsidRDefault="00E978E7" w:rsidP="00E978E7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E978E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Viešoji informacija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E9546B" id="_x0000_t202" coordsize="21600,21600" o:spt="202" path="m,l,21600r21600,l21600,xe">
              <v:stroke joinstyle="miter"/>
              <v:path gradientshapeok="t" o:connecttype="rect"/>
            </v:shapetype>
            <v:shape id="MSIPCMc7a04165bcd040b38b605e30" o:spid="_x0000_s1027" type="#_x0000_t202" alt="{&quot;HashCode&quot;:1718835298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" o:allowincell="f" filled="f" stroked="f" strokeweight=".5pt">
              <v:textbox inset="20pt,0,,0">
                <w:txbxContent>
                  <w:p w14:paraId="60CA192A" w14:textId="5AF360F4" w:rsidR="00E978E7" w:rsidRPr="00E978E7" w:rsidRDefault="00E978E7" w:rsidP="00E978E7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E978E7">
                      <w:rPr>
                        <w:rFonts w:ascii="Calibri" w:hAnsi="Calibri" w:cs="Calibri"/>
                        <w:color w:val="000000"/>
                        <w:sz w:val="20"/>
                      </w:rPr>
                      <w:t>Viešoji informacija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89A"/>
    <w:rsid w:val="00007B66"/>
    <w:rsid w:val="00013963"/>
    <w:rsid w:val="00014C39"/>
    <w:rsid w:val="00016714"/>
    <w:rsid w:val="0001747C"/>
    <w:rsid w:val="000215FD"/>
    <w:rsid w:val="00023C87"/>
    <w:rsid w:val="0002769C"/>
    <w:rsid w:val="00035CA0"/>
    <w:rsid w:val="00044AF2"/>
    <w:rsid w:val="000538EA"/>
    <w:rsid w:val="00055E3D"/>
    <w:rsid w:val="00057FBC"/>
    <w:rsid w:val="00064FB5"/>
    <w:rsid w:val="00065704"/>
    <w:rsid w:val="00065CDF"/>
    <w:rsid w:val="00070945"/>
    <w:rsid w:val="0007102B"/>
    <w:rsid w:val="00071696"/>
    <w:rsid w:val="000809C5"/>
    <w:rsid w:val="0008117A"/>
    <w:rsid w:val="00082DE1"/>
    <w:rsid w:val="000834E4"/>
    <w:rsid w:val="00083D6C"/>
    <w:rsid w:val="000905A3"/>
    <w:rsid w:val="00096F49"/>
    <w:rsid w:val="0009729A"/>
    <w:rsid w:val="000A2B26"/>
    <w:rsid w:val="000A3E17"/>
    <w:rsid w:val="000A7C76"/>
    <w:rsid w:val="000A7E35"/>
    <w:rsid w:val="000B01C8"/>
    <w:rsid w:val="000B2162"/>
    <w:rsid w:val="000B4203"/>
    <w:rsid w:val="000C0670"/>
    <w:rsid w:val="000C413F"/>
    <w:rsid w:val="000C4493"/>
    <w:rsid w:val="000D32F5"/>
    <w:rsid w:val="000E0485"/>
    <w:rsid w:val="000E3E8E"/>
    <w:rsid w:val="000E6B62"/>
    <w:rsid w:val="000E730F"/>
    <w:rsid w:val="000E75A7"/>
    <w:rsid w:val="000F1549"/>
    <w:rsid w:val="000F385A"/>
    <w:rsid w:val="000F3B8A"/>
    <w:rsid w:val="000F5EA4"/>
    <w:rsid w:val="000F731A"/>
    <w:rsid w:val="00101F34"/>
    <w:rsid w:val="0010499F"/>
    <w:rsid w:val="001053F5"/>
    <w:rsid w:val="00105DC6"/>
    <w:rsid w:val="0010643C"/>
    <w:rsid w:val="00107F4D"/>
    <w:rsid w:val="0011455B"/>
    <w:rsid w:val="00121DBD"/>
    <w:rsid w:val="001231A0"/>
    <w:rsid w:val="00130225"/>
    <w:rsid w:val="00135171"/>
    <w:rsid w:val="00137699"/>
    <w:rsid w:val="00143BCA"/>
    <w:rsid w:val="0014592F"/>
    <w:rsid w:val="00146B26"/>
    <w:rsid w:val="0015000E"/>
    <w:rsid w:val="00150700"/>
    <w:rsid w:val="001572FC"/>
    <w:rsid w:val="00162876"/>
    <w:rsid w:val="00163627"/>
    <w:rsid w:val="00167858"/>
    <w:rsid w:val="00170F1A"/>
    <w:rsid w:val="00181FAA"/>
    <w:rsid w:val="00184EF0"/>
    <w:rsid w:val="00191AC1"/>
    <w:rsid w:val="00192863"/>
    <w:rsid w:val="00197F4D"/>
    <w:rsid w:val="001A7750"/>
    <w:rsid w:val="001D1072"/>
    <w:rsid w:val="001D57A6"/>
    <w:rsid w:val="001D732A"/>
    <w:rsid w:val="001E095D"/>
    <w:rsid w:val="001E6FA1"/>
    <w:rsid w:val="001E73D8"/>
    <w:rsid w:val="001F0DD5"/>
    <w:rsid w:val="001F15B9"/>
    <w:rsid w:val="001F17C7"/>
    <w:rsid w:val="001F1FA2"/>
    <w:rsid w:val="001F2200"/>
    <w:rsid w:val="001F7A4F"/>
    <w:rsid w:val="0020567D"/>
    <w:rsid w:val="0020650D"/>
    <w:rsid w:val="00206D9D"/>
    <w:rsid w:val="0021207A"/>
    <w:rsid w:val="00212C40"/>
    <w:rsid w:val="002155C6"/>
    <w:rsid w:val="0021581E"/>
    <w:rsid w:val="00216A3E"/>
    <w:rsid w:val="00217B0A"/>
    <w:rsid w:val="002213B8"/>
    <w:rsid w:val="00224AEA"/>
    <w:rsid w:val="002265A2"/>
    <w:rsid w:val="002308E6"/>
    <w:rsid w:val="002310CB"/>
    <w:rsid w:val="00233D48"/>
    <w:rsid w:val="0025013B"/>
    <w:rsid w:val="002538F6"/>
    <w:rsid w:val="0025449F"/>
    <w:rsid w:val="00262CC9"/>
    <w:rsid w:val="00265F9E"/>
    <w:rsid w:val="002702EF"/>
    <w:rsid w:val="00270F62"/>
    <w:rsid w:val="0027366C"/>
    <w:rsid w:val="002775EF"/>
    <w:rsid w:val="00281D96"/>
    <w:rsid w:val="002907E9"/>
    <w:rsid w:val="00291DA9"/>
    <w:rsid w:val="00294BE9"/>
    <w:rsid w:val="002A1E55"/>
    <w:rsid w:val="002A350F"/>
    <w:rsid w:val="002A3F57"/>
    <w:rsid w:val="002B1CB8"/>
    <w:rsid w:val="002B3A19"/>
    <w:rsid w:val="002B53D9"/>
    <w:rsid w:val="002B5786"/>
    <w:rsid w:val="002C0EB1"/>
    <w:rsid w:val="002C1F83"/>
    <w:rsid w:val="002D09F7"/>
    <w:rsid w:val="002D2A27"/>
    <w:rsid w:val="002D702E"/>
    <w:rsid w:val="002D74F1"/>
    <w:rsid w:val="002E7D2A"/>
    <w:rsid w:val="002E7F4F"/>
    <w:rsid w:val="002F01D2"/>
    <w:rsid w:val="002F381E"/>
    <w:rsid w:val="002F5C10"/>
    <w:rsid w:val="003033C0"/>
    <w:rsid w:val="00306D54"/>
    <w:rsid w:val="0031169B"/>
    <w:rsid w:val="0031202B"/>
    <w:rsid w:val="003133DE"/>
    <w:rsid w:val="00317225"/>
    <w:rsid w:val="003206B2"/>
    <w:rsid w:val="00325EC9"/>
    <w:rsid w:val="00330E60"/>
    <w:rsid w:val="003345CC"/>
    <w:rsid w:val="0033734F"/>
    <w:rsid w:val="00347FAE"/>
    <w:rsid w:val="00360963"/>
    <w:rsid w:val="00361D77"/>
    <w:rsid w:val="00363B69"/>
    <w:rsid w:val="00364527"/>
    <w:rsid w:val="00367173"/>
    <w:rsid w:val="003672C9"/>
    <w:rsid w:val="00372C80"/>
    <w:rsid w:val="00381405"/>
    <w:rsid w:val="00382908"/>
    <w:rsid w:val="003844FE"/>
    <w:rsid w:val="00390889"/>
    <w:rsid w:val="00396F9C"/>
    <w:rsid w:val="00397BAF"/>
    <w:rsid w:val="003A4F7F"/>
    <w:rsid w:val="003A7462"/>
    <w:rsid w:val="003B2B20"/>
    <w:rsid w:val="003B40E8"/>
    <w:rsid w:val="003C2B85"/>
    <w:rsid w:val="003C41C2"/>
    <w:rsid w:val="003D4D72"/>
    <w:rsid w:val="003D619B"/>
    <w:rsid w:val="003E146A"/>
    <w:rsid w:val="003E25F3"/>
    <w:rsid w:val="003F0FE3"/>
    <w:rsid w:val="003F222C"/>
    <w:rsid w:val="003F71B6"/>
    <w:rsid w:val="003F7A19"/>
    <w:rsid w:val="004020B7"/>
    <w:rsid w:val="00405B4C"/>
    <w:rsid w:val="00411539"/>
    <w:rsid w:val="0041299F"/>
    <w:rsid w:val="0041380C"/>
    <w:rsid w:val="00417154"/>
    <w:rsid w:val="0041742F"/>
    <w:rsid w:val="0043438D"/>
    <w:rsid w:val="00437FF3"/>
    <w:rsid w:val="00444328"/>
    <w:rsid w:val="004451CB"/>
    <w:rsid w:val="004476C1"/>
    <w:rsid w:val="004476CE"/>
    <w:rsid w:val="00451A01"/>
    <w:rsid w:val="00455CBC"/>
    <w:rsid w:val="00457D85"/>
    <w:rsid w:val="00460862"/>
    <w:rsid w:val="00461A1D"/>
    <w:rsid w:val="00464BB1"/>
    <w:rsid w:val="004651DA"/>
    <w:rsid w:val="00466555"/>
    <w:rsid w:val="004703D2"/>
    <w:rsid w:val="0047153C"/>
    <w:rsid w:val="00472149"/>
    <w:rsid w:val="0047277B"/>
    <w:rsid w:val="00477AA8"/>
    <w:rsid w:val="0048219F"/>
    <w:rsid w:val="004903B9"/>
    <w:rsid w:val="004B0A1E"/>
    <w:rsid w:val="004C1B02"/>
    <w:rsid w:val="004C330B"/>
    <w:rsid w:val="004C3AD3"/>
    <w:rsid w:val="004C7053"/>
    <w:rsid w:val="004D493B"/>
    <w:rsid w:val="004D7FB3"/>
    <w:rsid w:val="004E454F"/>
    <w:rsid w:val="004F00D6"/>
    <w:rsid w:val="004F38A8"/>
    <w:rsid w:val="004F3DED"/>
    <w:rsid w:val="004F414E"/>
    <w:rsid w:val="004F4844"/>
    <w:rsid w:val="004F59C8"/>
    <w:rsid w:val="004F64DA"/>
    <w:rsid w:val="00503CAA"/>
    <w:rsid w:val="00506C5F"/>
    <w:rsid w:val="005072A3"/>
    <w:rsid w:val="0051100F"/>
    <w:rsid w:val="00521DAC"/>
    <w:rsid w:val="0052234A"/>
    <w:rsid w:val="005262B4"/>
    <w:rsid w:val="00527444"/>
    <w:rsid w:val="0053090C"/>
    <w:rsid w:val="0053577A"/>
    <w:rsid w:val="005363A4"/>
    <w:rsid w:val="00540492"/>
    <w:rsid w:val="005449F7"/>
    <w:rsid w:val="00553B26"/>
    <w:rsid w:val="00555008"/>
    <w:rsid w:val="0056287D"/>
    <w:rsid w:val="005629C6"/>
    <w:rsid w:val="00563333"/>
    <w:rsid w:val="0057559B"/>
    <w:rsid w:val="00586971"/>
    <w:rsid w:val="005869F7"/>
    <w:rsid w:val="0058708E"/>
    <w:rsid w:val="0058720E"/>
    <w:rsid w:val="00591B4C"/>
    <w:rsid w:val="005933D6"/>
    <w:rsid w:val="00594730"/>
    <w:rsid w:val="0059536A"/>
    <w:rsid w:val="00595D62"/>
    <w:rsid w:val="005961CC"/>
    <w:rsid w:val="005971B5"/>
    <w:rsid w:val="005A2A4C"/>
    <w:rsid w:val="005A7C37"/>
    <w:rsid w:val="005A7FA4"/>
    <w:rsid w:val="005B291D"/>
    <w:rsid w:val="005C382D"/>
    <w:rsid w:val="005C5134"/>
    <w:rsid w:val="005D0E5A"/>
    <w:rsid w:val="005D2103"/>
    <w:rsid w:val="005D7FA5"/>
    <w:rsid w:val="005E193E"/>
    <w:rsid w:val="005E1F7E"/>
    <w:rsid w:val="005E4BA9"/>
    <w:rsid w:val="005E6372"/>
    <w:rsid w:val="005F491A"/>
    <w:rsid w:val="005F5E83"/>
    <w:rsid w:val="005F7A34"/>
    <w:rsid w:val="006018A6"/>
    <w:rsid w:val="00602BC2"/>
    <w:rsid w:val="00614246"/>
    <w:rsid w:val="0061696D"/>
    <w:rsid w:val="00617A4E"/>
    <w:rsid w:val="00622A51"/>
    <w:rsid w:val="00631433"/>
    <w:rsid w:val="00631F82"/>
    <w:rsid w:val="00633362"/>
    <w:rsid w:val="00637A66"/>
    <w:rsid w:val="00643638"/>
    <w:rsid w:val="00650F92"/>
    <w:rsid w:val="006522F1"/>
    <w:rsid w:val="00652E2F"/>
    <w:rsid w:val="00653908"/>
    <w:rsid w:val="00660E89"/>
    <w:rsid w:val="0066189A"/>
    <w:rsid w:val="00663DCD"/>
    <w:rsid w:val="00667E62"/>
    <w:rsid w:val="00674F80"/>
    <w:rsid w:val="00680E04"/>
    <w:rsid w:val="0068751D"/>
    <w:rsid w:val="006933C0"/>
    <w:rsid w:val="006967DD"/>
    <w:rsid w:val="006A1305"/>
    <w:rsid w:val="006A33C0"/>
    <w:rsid w:val="006A624A"/>
    <w:rsid w:val="006A648F"/>
    <w:rsid w:val="006A74AF"/>
    <w:rsid w:val="006A79C5"/>
    <w:rsid w:val="006A7E4F"/>
    <w:rsid w:val="006B0319"/>
    <w:rsid w:val="006B2315"/>
    <w:rsid w:val="006B6C29"/>
    <w:rsid w:val="006C06A5"/>
    <w:rsid w:val="006D0947"/>
    <w:rsid w:val="006D2CA2"/>
    <w:rsid w:val="006D7B7E"/>
    <w:rsid w:val="006E0524"/>
    <w:rsid w:val="006E1E44"/>
    <w:rsid w:val="006E60BE"/>
    <w:rsid w:val="006F1F3A"/>
    <w:rsid w:val="006F4EE6"/>
    <w:rsid w:val="00701B7F"/>
    <w:rsid w:val="007104F2"/>
    <w:rsid w:val="00710B16"/>
    <w:rsid w:val="00710D7F"/>
    <w:rsid w:val="007141B7"/>
    <w:rsid w:val="007174CB"/>
    <w:rsid w:val="007204E7"/>
    <w:rsid w:val="00725404"/>
    <w:rsid w:val="00726D7E"/>
    <w:rsid w:val="00733E08"/>
    <w:rsid w:val="0073566E"/>
    <w:rsid w:val="007357B3"/>
    <w:rsid w:val="007367D2"/>
    <w:rsid w:val="007369F8"/>
    <w:rsid w:val="00741FB8"/>
    <w:rsid w:val="007432EF"/>
    <w:rsid w:val="0074538F"/>
    <w:rsid w:val="0075397A"/>
    <w:rsid w:val="00755660"/>
    <w:rsid w:val="00755B49"/>
    <w:rsid w:val="007621D4"/>
    <w:rsid w:val="00763EC9"/>
    <w:rsid w:val="00764D2D"/>
    <w:rsid w:val="00765188"/>
    <w:rsid w:val="00770BAF"/>
    <w:rsid w:val="00770E1A"/>
    <w:rsid w:val="007777BA"/>
    <w:rsid w:val="00783CFF"/>
    <w:rsid w:val="007840F2"/>
    <w:rsid w:val="00786601"/>
    <w:rsid w:val="00792285"/>
    <w:rsid w:val="007950B3"/>
    <w:rsid w:val="00795859"/>
    <w:rsid w:val="0079609E"/>
    <w:rsid w:val="00797F76"/>
    <w:rsid w:val="007A28E0"/>
    <w:rsid w:val="007A2A00"/>
    <w:rsid w:val="007B0575"/>
    <w:rsid w:val="007B7304"/>
    <w:rsid w:val="007C0E12"/>
    <w:rsid w:val="007C11AF"/>
    <w:rsid w:val="007D09CF"/>
    <w:rsid w:val="007D0C2C"/>
    <w:rsid w:val="007D14D7"/>
    <w:rsid w:val="007D2031"/>
    <w:rsid w:val="007D316C"/>
    <w:rsid w:val="007D396F"/>
    <w:rsid w:val="007E0568"/>
    <w:rsid w:val="007E5BF8"/>
    <w:rsid w:val="007E69BD"/>
    <w:rsid w:val="007F357A"/>
    <w:rsid w:val="00802953"/>
    <w:rsid w:val="00803731"/>
    <w:rsid w:val="0080439B"/>
    <w:rsid w:val="00804475"/>
    <w:rsid w:val="00805FFE"/>
    <w:rsid w:val="00812765"/>
    <w:rsid w:val="00814BB2"/>
    <w:rsid w:val="0082210F"/>
    <w:rsid w:val="00822470"/>
    <w:rsid w:val="00826453"/>
    <w:rsid w:val="00831D8F"/>
    <w:rsid w:val="00832E94"/>
    <w:rsid w:val="008340F9"/>
    <w:rsid w:val="00835C83"/>
    <w:rsid w:val="00843E69"/>
    <w:rsid w:val="00844A10"/>
    <w:rsid w:val="00846839"/>
    <w:rsid w:val="008509B7"/>
    <w:rsid w:val="0086100F"/>
    <w:rsid w:val="008635C3"/>
    <w:rsid w:val="00866AC6"/>
    <w:rsid w:val="00885352"/>
    <w:rsid w:val="00885D4B"/>
    <w:rsid w:val="00885E83"/>
    <w:rsid w:val="008874F4"/>
    <w:rsid w:val="00892329"/>
    <w:rsid w:val="008A1D9A"/>
    <w:rsid w:val="008A430E"/>
    <w:rsid w:val="008A4E44"/>
    <w:rsid w:val="008B4FC7"/>
    <w:rsid w:val="008B6C24"/>
    <w:rsid w:val="008B73F4"/>
    <w:rsid w:val="008C3CE1"/>
    <w:rsid w:val="008C6366"/>
    <w:rsid w:val="008D2249"/>
    <w:rsid w:val="008D5F13"/>
    <w:rsid w:val="008D6379"/>
    <w:rsid w:val="008E17C9"/>
    <w:rsid w:val="008E2C5A"/>
    <w:rsid w:val="008E3E99"/>
    <w:rsid w:val="008E6721"/>
    <w:rsid w:val="008F095C"/>
    <w:rsid w:val="008F1842"/>
    <w:rsid w:val="008F42E4"/>
    <w:rsid w:val="008F50E2"/>
    <w:rsid w:val="0090180C"/>
    <w:rsid w:val="00906AF7"/>
    <w:rsid w:val="00911121"/>
    <w:rsid w:val="009127DC"/>
    <w:rsid w:val="00921828"/>
    <w:rsid w:val="00925EE6"/>
    <w:rsid w:val="00926B6C"/>
    <w:rsid w:val="00933CB0"/>
    <w:rsid w:val="00933D47"/>
    <w:rsid w:val="009354BC"/>
    <w:rsid w:val="00937351"/>
    <w:rsid w:val="00940A05"/>
    <w:rsid w:val="00941195"/>
    <w:rsid w:val="00942FAB"/>
    <w:rsid w:val="0094394F"/>
    <w:rsid w:val="00955E96"/>
    <w:rsid w:val="00956A78"/>
    <w:rsid w:val="009619B3"/>
    <w:rsid w:val="00965409"/>
    <w:rsid w:val="0097432F"/>
    <w:rsid w:val="00977B7D"/>
    <w:rsid w:val="00980C97"/>
    <w:rsid w:val="00995AA2"/>
    <w:rsid w:val="009970E5"/>
    <w:rsid w:val="009A1604"/>
    <w:rsid w:val="009A1E5C"/>
    <w:rsid w:val="009A1F99"/>
    <w:rsid w:val="009A3D71"/>
    <w:rsid w:val="009A696F"/>
    <w:rsid w:val="009B1568"/>
    <w:rsid w:val="009B63FD"/>
    <w:rsid w:val="009C1608"/>
    <w:rsid w:val="009C7CCA"/>
    <w:rsid w:val="009D1593"/>
    <w:rsid w:val="009E1509"/>
    <w:rsid w:val="009F1A41"/>
    <w:rsid w:val="009F29DC"/>
    <w:rsid w:val="00A02C48"/>
    <w:rsid w:val="00A0532E"/>
    <w:rsid w:val="00A0658D"/>
    <w:rsid w:val="00A1136B"/>
    <w:rsid w:val="00A2098E"/>
    <w:rsid w:val="00A211AA"/>
    <w:rsid w:val="00A2484C"/>
    <w:rsid w:val="00A27E9A"/>
    <w:rsid w:val="00A3132E"/>
    <w:rsid w:val="00A3285A"/>
    <w:rsid w:val="00A358AA"/>
    <w:rsid w:val="00A35AD3"/>
    <w:rsid w:val="00A3712E"/>
    <w:rsid w:val="00A400A5"/>
    <w:rsid w:val="00A413BF"/>
    <w:rsid w:val="00A42DC4"/>
    <w:rsid w:val="00A43E45"/>
    <w:rsid w:val="00A45334"/>
    <w:rsid w:val="00A45B7B"/>
    <w:rsid w:val="00A515F6"/>
    <w:rsid w:val="00A60E4B"/>
    <w:rsid w:val="00A6463A"/>
    <w:rsid w:val="00A72B7E"/>
    <w:rsid w:val="00A753F3"/>
    <w:rsid w:val="00A75F27"/>
    <w:rsid w:val="00A77633"/>
    <w:rsid w:val="00A7794A"/>
    <w:rsid w:val="00A80529"/>
    <w:rsid w:val="00A814B8"/>
    <w:rsid w:val="00A8273D"/>
    <w:rsid w:val="00A85EB3"/>
    <w:rsid w:val="00A9029A"/>
    <w:rsid w:val="00A92EE1"/>
    <w:rsid w:val="00A9311B"/>
    <w:rsid w:val="00A972C7"/>
    <w:rsid w:val="00AA2712"/>
    <w:rsid w:val="00AA349E"/>
    <w:rsid w:val="00AA34D6"/>
    <w:rsid w:val="00AA7642"/>
    <w:rsid w:val="00AB0761"/>
    <w:rsid w:val="00AB4C4D"/>
    <w:rsid w:val="00AB592A"/>
    <w:rsid w:val="00AB620E"/>
    <w:rsid w:val="00AB7CF2"/>
    <w:rsid w:val="00AC02F2"/>
    <w:rsid w:val="00AE1EAF"/>
    <w:rsid w:val="00AE5810"/>
    <w:rsid w:val="00AE6345"/>
    <w:rsid w:val="00AE70BE"/>
    <w:rsid w:val="00AF0626"/>
    <w:rsid w:val="00AF378E"/>
    <w:rsid w:val="00AF4C83"/>
    <w:rsid w:val="00AF4C94"/>
    <w:rsid w:val="00AF6DE2"/>
    <w:rsid w:val="00AF7BB6"/>
    <w:rsid w:val="00B02D9C"/>
    <w:rsid w:val="00B12125"/>
    <w:rsid w:val="00B157FE"/>
    <w:rsid w:val="00B268E1"/>
    <w:rsid w:val="00B315F6"/>
    <w:rsid w:val="00B347CB"/>
    <w:rsid w:val="00B3493F"/>
    <w:rsid w:val="00B41F90"/>
    <w:rsid w:val="00B424BF"/>
    <w:rsid w:val="00B45225"/>
    <w:rsid w:val="00B4752A"/>
    <w:rsid w:val="00B47E6F"/>
    <w:rsid w:val="00B52D23"/>
    <w:rsid w:val="00B549EA"/>
    <w:rsid w:val="00B615B3"/>
    <w:rsid w:val="00B61CA3"/>
    <w:rsid w:val="00B6274E"/>
    <w:rsid w:val="00B64AF2"/>
    <w:rsid w:val="00B66FE6"/>
    <w:rsid w:val="00B6788D"/>
    <w:rsid w:val="00B71DD7"/>
    <w:rsid w:val="00B73067"/>
    <w:rsid w:val="00B73911"/>
    <w:rsid w:val="00B739AE"/>
    <w:rsid w:val="00B75217"/>
    <w:rsid w:val="00B75387"/>
    <w:rsid w:val="00B7792A"/>
    <w:rsid w:val="00B80084"/>
    <w:rsid w:val="00B82B9F"/>
    <w:rsid w:val="00B87864"/>
    <w:rsid w:val="00B923F5"/>
    <w:rsid w:val="00BA19B2"/>
    <w:rsid w:val="00BA1C7F"/>
    <w:rsid w:val="00BA22AA"/>
    <w:rsid w:val="00BA5B94"/>
    <w:rsid w:val="00BB0642"/>
    <w:rsid w:val="00BB21B3"/>
    <w:rsid w:val="00BC278C"/>
    <w:rsid w:val="00BC5D3F"/>
    <w:rsid w:val="00BD1AF2"/>
    <w:rsid w:val="00BD5C92"/>
    <w:rsid w:val="00BD5FFB"/>
    <w:rsid w:val="00BE0FF6"/>
    <w:rsid w:val="00BE19B0"/>
    <w:rsid w:val="00BE301C"/>
    <w:rsid w:val="00BF1A8F"/>
    <w:rsid w:val="00C00E10"/>
    <w:rsid w:val="00C03851"/>
    <w:rsid w:val="00C07160"/>
    <w:rsid w:val="00C11313"/>
    <w:rsid w:val="00C2134A"/>
    <w:rsid w:val="00C27287"/>
    <w:rsid w:val="00C304AC"/>
    <w:rsid w:val="00C3095E"/>
    <w:rsid w:val="00C3449E"/>
    <w:rsid w:val="00C34AFE"/>
    <w:rsid w:val="00C366FA"/>
    <w:rsid w:val="00C36B17"/>
    <w:rsid w:val="00C41EAB"/>
    <w:rsid w:val="00C42749"/>
    <w:rsid w:val="00C45C37"/>
    <w:rsid w:val="00C46872"/>
    <w:rsid w:val="00C474E9"/>
    <w:rsid w:val="00C52448"/>
    <w:rsid w:val="00C605B0"/>
    <w:rsid w:val="00C60D01"/>
    <w:rsid w:val="00C63000"/>
    <w:rsid w:val="00C64D81"/>
    <w:rsid w:val="00C75618"/>
    <w:rsid w:val="00C8080E"/>
    <w:rsid w:val="00C82E31"/>
    <w:rsid w:val="00C84C35"/>
    <w:rsid w:val="00C858E6"/>
    <w:rsid w:val="00C918BC"/>
    <w:rsid w:val="00C92400"/>
    <w:rsid w:val="00CA15D4"/>
    <w:rsid w:val="00CB179A"/>
    <w:rsid w:val="00CB3368"/>
    <w:rsid w:val="00CC2560"/>
    <w:rsid w:val="00CC547B"/>
    <w:rsid w:val="00CD75AB"/>
    <w:rsid w:val="00CD788D"/>
    <w:rsid w:val="00CE07EC"/>
    <w:rsid w:val="00CE49AF"/>
    <w:rsid w:val="00CE4F83"/>
    <w:rsid w:val="00CF667B"/>
    <w:rsid w:val="00D02188"/>
    <w:rsid w:val="00D059BB"/>
    <w:rsid w:val="00D05BE6"/>
    <w:rsid w:val="00D106F1"/>
    <w:rsid w:val="00D13650"/>
    <w:rsid w:val="00D1632D"/>
    <w:rsid w:val="00D17264"/>
    <w:rsid w:val="00D17A7F"/>
    <w:rsid w:val="00D3075E"/>
    <w:rsid w:val="00D31471"/>
    <w:rsid w:val="00D331C4"/>
    <w:rsid w:val="00D35228"/>
    <w:rsid w:val="00D35E34"/>
    <w:rsid w:val="00D37E39"/>
    <w:rsid w:val="00D4183C"/>
    <w:rsid w:val="00D44CAE"/>
    <w:rsid w:val="00D46A43"/>
    <w:rsid w:val="00D478D3"/>
    <w:rsid w:val="00D479EE"/>
    <w:rsid w:val="00D47C74"/>
    <w:rsid w:val="00D52F3B"/>
    <w:rsid w:val="00D5664E"/>
    <w:rsid w:val="00D56C02"/>
    <w:rsid w:val="00D5780B"/>
    <w:rsid w:val="00D57C32"/>
    <w:rsid w:val="00D6721C"/>
    <w:rsid w:val="00D74EDD"/>
    <w:rsid w:val="00D77195"/>
    <w:rsid w:val="00D812D3"/>
    <w:rsid w:val="00D857FB"/>
    <w:rsid w:val="00D9151C"/>
    <w:rsid w:val="00D939E7"/>
    <w:rsid w:val="00DA0188"/>
    <w:rsid w:val="00DA6D21"/>
    <w:rsid w:val="00DB2ABD"/>
    <w:rsid w:val="00DB641C"/>
    <w:rsid w:val="00DB7183"/>
    <w:rsid w:val="00DB76DB"/>
    <w:rsid w:val="00DC02A2"/>
    <w:rsid w:val="00DC1CF8"/>
    <w:rsid w:val="00DC29A5"/>
    <w:rsid w:val="00DC50D9"/>
    <w:rsid w:val="00DD2690"/>
    <w:rsid w:val="00DD3B60"/>
    <w:rsid w:val="00DD60A0"/>
    <w:rsid w:val="00DE0F43"/>
    <w:rsid w:val="00DE356A"/>
    <w:rsid w:val="00DE467F"/>
    <w:rsid w:val="00DE66B4"/>
    <w:rsid w:val="00DF202C"/>
    <w:rsid w:val="00E0398B"/>
    <w:rsid w:val="00E06600"/>
    <w:rsid w:val="00E11095"/>
    <w:rsid w:val="00E14234"/>
    <w:rsid w:val="00E158DF"/>
    <w:rsid w:val="00E16E8F"/>
    <w:rsid w:val="00E207BF"/>
    <w:rsid w:val="00E21BF7"/>
    <w:rsid w:val="00E22786"/>
    <w:rsid w:val="00E24A75"/>
    <w:rsid w:val="00E26492"/>
    <w:rsid w:val="00E31340"/>
    <w:rsid w:val="00E325DA"/>
    <w:rsid w:val="00E32CB1"/>
    <w:rsid w:val="00E4561B"/>
    <w:rsid w:val="00E516DA"/>
    <w:rsid w:val="00E60882"/>
    <w:rsid w:val="00E60E2C"/>
    <w:rsid w:val="00E61456"/>
    <w:rsid w:val="00E70080"/>
    <w:rsid w:val="00E74F76"/>
    <w:rsid w:val="00E863DF"/>
    <w:rsid w:val="00E87CBB"/>
    <w:rsid w:val="00E92755"/>
    <w:rsid w:val="00E932B0"/>
    <w:rsid w:val="00E93C42"/>
    <w:rsid w:val="00E978E7"/>
    <w:rsid w:val="00EA132C"/>
    <w:rsid w:val="00EA1CC1"/>
    <w:rsid w:val="00EA76B3"/>
    <w:rsid w:val="00EB1F0A"/>
    <w:rsid w:val="00EB5D04"/>
    <w:rsid w:val="00EC644B"/>
    <w:rsid w:val="00ED5043"/>
    <w:rsid w:val="00ED7B04"/>
    <w:rsid w:val="00ED7B16"/>
    <w:rsid w:val="00EE19DF"/>
    <w:rsid w:val="00EF52B0"/>
    <w:rsid w:val="00F049E7"/>
    <w:rsid w:val="00F04DC2"/>
    <w:rsid w:val="00F13729"/>
    <w:rsid w:val="00F2182A"/>
    <w:rsid w:val="00F27568"/>
    <w:rsid w:val="00F32A67"/>
    <w:rsid w:val="00F32F05"/>
    <w:rsid w:val="00F4017A"/>
    <w:rsid w:val="00F472A9"/>
    <w:rsid w:val="00F47B14"/>
    <w:rsid w:val="00F52934"/>
    <w:rsid w:val="00F57E1F"/>
    <w:rsid w:val="00F6078D"/>
    <w:rsid w:val="00F62C6B"/>
    <w:rsid w:val="00F64879"/>
    <w:rsid w:val="00F73917"/>
    <w:rsid w:val="00F74FD1"/>
    <w:rsid w:val="00F7689C"/>
    <w:rsid w:val="00F77C13"/>
    <w:rsid w:val="00F84468"/>
    <w:rsid w:val="00F90F21"/>
    <w:rsid w:val="00F94276"/>
    <w:rsid w:val="00FA1F22"/>
    <w:rsid w:val="00FA1F87"/>
    <w:rsid w:val="00FA4C1F"/>
    <w:rsid w:val="00FA76CA"/>
    <w:rsid w:val="00FA783E"/>
    <w:rsid w:val="00FA7F26"/>
    <w:rsid w:val="00FB24AA"/>
    <w:rsid w:val="00FB3E55"/>
    <w:rsid w:val="00FB4181"/>
    <w:rsid w:val="00FB6B95"/>
    <w:rsid w:val="00FB6BA9"/>
    <w:rsid w:val="00FB6BB1"/>
    <w:rsid w:val="00FC0162"/>
    <w:rsid w:val="00FC143D"/>
    <w:rsid w:val="00FC154F"/>
    <w:rsid w:val="00FC163D"/>
    <w:rsid w:val="00FC7399"/>
    <w:rsid w:val="00FC7400"/>
    <w:rsid w:val="00FC7505"/>
    <w:rsid w:val="00FD2230"/>
    <w:rsid w:val="00FD70BB"/>
    <w:rsid w:val="00FF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12770"/>
  <w15:docId w15:val="{922742B0-DC9D-4415-B204-F5435A1ED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="Tahoma" w:hAnsi="Tahoma" w:cs="Tahoma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B83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7EA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nhideWhenUsed/>
    <w:rsid w:val="005109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934"/>
  </w:style>
  <w:style w:type="paragraph" w:styleId="Footer">
    <w:name w:val="footer"/>
    <w:basedOn w:val="Normal"/>
    <w:link w:val="FooterChar"/>
    <w:uiPriority w:val="99"/>
    <w:unhideWhenUsed/>
    <w:rsid w:val="005109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934"/>
  </w:style>
  <w:style w:type="paragraph" w:styleId="BalloonText">
    <w:name w:val="Balloon Text"/>
    <w:basedOn w:val="Normal"/>
    <w:link w:val="BalloonTextChar"/>
    <w:uiPriority w:val="99"/>
    <w:semiHidden/>
    <w:unhideWhenUsed/>
    <w:rsid w:val="00510934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9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25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EC7EA7"/>
    <w:rPr>
      <w:rFonts w:ascii="Arial" w:eastAsia="Times New Roman" w:hAnsi="Arial" w:cs="Arial"/>
      <w:b/>
      <w:bCs/>
      <w:i/>
      <w:iCs/>
      <w:sz w:val="28"/>
      <w:szCs w:val="28"/>
      <w:lang w:val="lt-LT"/>
    </w:rPr>
  </w:style>
  <w:style w:type="character" w:styleId="Hyperlink">
    <w:name w:val="Hyperlink"/>
    <w:uiPriority w:val="99"/>
    <w:unhideWhenUsed/>
    <w:rsid w:val="00172B90"/>
    <w:rPr>
      <w:color w:val="0000FF"/>
      <w:u w:val="single"/>
    </w:rPr>
  </w:style>
  <w:style w:type="table" w:customStyle="1" w:styleId="Lentelstinklelis1">
    <w:name w:val="Lentelės tinklelis1"/>
    <w:basedOn w:val="TableNormal"/>
    <w:next w:val="TableGrid"/>
    <w:uiPriority w:val="59"/>
    <w:rsid w:val="00F31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1F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74F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4F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4F79"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4F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4F79"/>
    <w:rPr>
      <w:rFonts w:ascii="Tahoma" w:hAnsi="Tahoma"/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AB620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4B0A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7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elecentras.l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.kaminskas@telecentras.l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+JAseVL8hoCYQYP6joasZ11PaA==">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</go:docsCustomData>
</go:gDocsCustomXmlDataStorage>
</file>

<file path=customXml/itemProps1.xml><?xml version="1.0" encoding="utf-8"?>
<ds:datastoreItem xmlns:ds="http://schemas.openxmlformats.org/officeDocument/2006/customXml" ds:itemID="{8CBF6644-A1C7-4824-893C-F8AD64A469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</dc:creator>
  <cp:lastModifiedBy>Valdas Kaminskas</cp:lastModifiedBy>
  <cp:revision>60</cp:revision>
  <cp:lastPrinted>2024-12-17T07:13:00Z</cp:lastPrinted>
  <dcterms:created xsi:type="dcterms:W3CDTF">2025-07-31T07:45:00Z</dcterms:created>
  <dcterms:modified xsi:type="dcterms:W3CDTF">2025-08-04T05:22:00Z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08d2b19-29e7-4815-bb19-039c689a0646_Enabled">
    <vt:lpwstr>true</vt:lpwstr>
  </property>
  <property fmtid="{D5CDD505-2E9C-101B-9397-08002B2CF9AE}" pid="3" name="MSIP_Label_808d2b19-29e7-4815-bb19-039c689a0646_SetDate">
    <vt:lpwstr>2023-03-10T05:59:58Z</vt:lpwstr>
  </property>
  <property fmtid="{D5CDD505-2E9C-101B-9397-08002B2CF9AE}" pid="4" name="MSIP_Label_808d2b19-29e7-4815-bb19-039c689a0646_Method">
    <vt:lpwstr>Privileged</vt:lpwstr>
  </property>
  <property fmtid="{D5CDD505-2E9C-101B-9397-08002B2CF9AE}" pid="5" name="MSIP_Label_808d2b19-29e7-4815-bb19-039c689a0646_Name">
    <vt:lpwstr>Viešoji informacija</vt:lpwstr>
  </property>
  <property fmtid="{D5CDD505-2E9C-101B-9397-08002B2CF9AE}" pid="6" name="MSIP_Label_808d2b19-29e7-4815-bb19-039c689a0646_SiteId">
    <vt:lpwstr>6cc14c12-a38c-4807-8395-0aafacd7fe58</vt:lpwstr>
  </property>
  <property fmtid="{D5CDD505-2E9C-101B-9397-08002B2CF9AE}" pid="7" name="MSIP_Label_808d2b19-29e7-4815-bb19-039c689a0646_ActionId">
    <vt:lpwstr>499c1046-ffe0-4775-9006-2c02c4017308</vt:lpwstr>
  </property>
  <property fmtid="{D5CDD505-2E9C-101B-9397-08002B2CF9AE}" pid="8" name="MSIP_Label_808d2b19-29e7-4815-bb19-039c689a0646_ContentBits">
    <vt:lpwstr>1</vt:lpwstr>
  </property>
</Properties>
</file>