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D707C" w14:textId="5ACDA015" w:rsidR="00350CAA" w:rsidRPr="00543AAD" w:rsidRDefault="0087491F" w:rsidP="008458C4">
      <w:pPr>
        <w:spacing w:after="120"/>
        <w:jc w:val="both"/>
        <w:rPr>
          <w:rFonts w:ascii="Calibri" w:hAnsi="Calibri" w:cs="Calibri"/>
          <w:b/>
          <w:bCs/>
          <w:sz w:val="22"/>
          <w:szCs w:val="22"/>
          <w:lang w:val="en-US"/>
        </w:rPr>
      </w:pPr>
      <w:r w:rsidRPr="0087491F">
        <w:rPr>
          <w:rFonts w:ascii="Calibri" w:hAnsi="Calibri" w:cs="Calibri"/>
          <w:b/>
          <w:bCs/>
          <w:sz w:val="22"/>
          <w:szCs w:val="22"/>
        </w:rPr>
        <w:t>Algio Kriščiūno paroda pirmą kartą atkeliauja į Šiaulius</w:t>
      </w:r>
    </w:p>
    <w:p w14:paraId="0DD2CE7E" w14:textId="7180FC9F" w:rsidR="00ED4758" w:rsidRPr="00ED4758" w:rsidRDefault="00ED4758" w:rsidP="00ED4758">
      <w:pPr>
        <w:spacing w:after="120"/>
        <w:jc w:val="both"/>
        <w:rPr>
          <w:rFonts w:ascii="Calibri" w:hAnsi="Calibri" w:cs="Calibri"/>
          <w:b/>
          <w:bCs/>
          <w:sz w:val="22"/>
          <w:szCs w:val="22"/>
        </w:rPr>
      </w:pPr>
      <w:r w:rsidRPr="00ED4758">
        <w:rPr>
          <w:rFonts w:ascii="Calibri" w:hAnsi="Calibri" w:cs="Calibri"/>
          <w:b/>
          <w:bCs/>
          <w:sz w:val="22"/>
          <w:szCs w:val="22"/>
        </w:rPr>
        <w:t>Vienas produktyviausių Lietuvos menininkų Algis Kriščiūnas</w:t>
      </w:r>
      <w:r w:rsidR="00B231DB" w:rsidRPr="00C52268">
        <w:rPr>
          <w:rFonts w:ascii="Calibri" w:hAnsi="Calibri" w:cs="Calibri"/>
          <w:b/>
          <w:bCs/>
          <w:sz w:val="22"/>
          <w:szCs w:val="22"/>
        </w:rPr>
        <w:t xml:space="preserve"> pirmą kartą</w:t>
      </w:r>
      <w:r w:rsidRPr="00ED4758">
        <w:rPr>
          <w:rFonts w:ascii="Calibri" w:hAnsi="Calibri" w:cs="Calibri"/>
          <w:b/>
          <w:bCs/>
          <w:sz w:val="22"/>
          <w:szCs w:val="22"/>
        </w:rPr>
        <w:t xml:space="preserve"> savo kūrybą pristatys Šiauliuose. Rugsėjo 6 d</w:t>
      </w:r>
      <w:r w:rsidR="00B231DB" w:rsidRPr="00C52268">
        <w:rPr>
          <w:rFonts w:ascii="Calibri" w:hAnsi="Calibri" w:cs="Calibri"/>
          <w:b/>
          <w:bCs/>
          <w:sz w:val="22"/>
          <w:szCs w:val="22"/>
        </w:rPr>
        <w:t>ieną</w:t>
      </w:r>
      <w:r w:rsidRPr="00ED4758">
        <w:rPr>
          <w:rFonts w:ascii="Calibri" w:hAnsi="Calibri" w:cs="Calibri"/>
          <w:b/>
          <w:bCs/>
          <w:sz w:val="22"/>
          <w:szCs w:val="22"/>
        </w:rPr>
        <w:t xml:space="preserve"> </w:t>
      </w:r>
      <w:r w:rsidR="00B231DB" w:rsidRPr="00C52268">
        <w:rPr>
          <w:rFonts w:ascii="Calibri" w:hAnsi="Calibri" w:cs="Calibri"/>
          <w:b/>
          <w:bCs/>
          <w:sz w:val="22"/>
          <w:szCs w:val="22"/>
        </w:rPr>
        <w:t xml:space="preserve">prekybos ir pramogų centre </w:t>
      </w:r>
      <w:r w:rsidRPr="00ED4758">
        <w:rPr>
          <w:rFonts w:ascii="Calibri" w:hAnsi="Calibri" w:cs="Calibri"/>
          <w:b/>
          <w:bCs/>
          <w:sz w:val="22"/>
          <w:szCs w:val="22"/>
        </w:rPr>
        <w:t>„Akropoli</w:t>
      </w:r>
      <w:r w:rsidR="00B231DB" w:rsidRPr="00C52268">
        <w:rPr>
          <w:rFonts w:ascii="Calibri" w:hAnsi="Calibri" w:cs="Calibri"/>
          <w:b/>
          <w:bCs/>
          <w:sz w:val="22"/>
          <w:szCs w:val="22"/>
        </w:rPr>
        <w:t>s</w:t>
      </w:r>
      <w:r w:rsidRPr="00ED4758">
        <w:rPr>
          <w:rFonts w:ascii="Calibri" w:hAnsi="Calibri" w:cs="Calibri"/>
          <w:b/>
          <w:bCs/>
          <w:sz w:val="22"/>
          <w:szCs w:val="22"/>
        </w:rPr>
        <w:t xml:space="preserve">“ </w:t>
      </w:r>
      <w:r w:rsidR="00B231DB" w:rsidRPr="00C52268">
        <w:rPr>
          <w:rFonts w:ascii="Calibri" w:hAnsi="Calibri" w:cs="Calibri"/>
          <w:b/>
          <w:bCs/>
          <w:sz w:val="22"/>
          <w:szCs w:val="22"/>
        </w:rPr>
        <w:t>a</w:t>
      </w:r>
      <w:r w:rsidRPr="00ED4758">
        <w:rPr>
          <w:rFonts w:ascii="Calibri" w:hAnsi="Calibri" w:cs="Calibri"/>
          <w:b/>
          <w:bCs/>
          <w:sz w:val="22"/>
          <w:szCs w:val="22"/>
        </w:rPr>
        <w:t>tidaroma jo darbų paroda „Akimirka, kurią vadiname gyvenimu“</w:t>
      </w:r>
      <w:r w:rsidR="0026116B">
        <w:rPr>
          <w:rFonts w:ascii="Calibri" w:hAnsi="Calibri" w:cs="Calibri"/>
          <w:b/>
          <w:bCs/>
          <w:sz w:val="22"/>
          <w:szCs w:val="22"/>
        </w:rPr>
        <w:t>. Parodos lankytojai išvys</w:t>
      </w:r>
      <w:r w:rsidRPr="00ED4758">
        <w:rPr>
          <w:rFonts w:ascii="Calibri" w:hAnsi="Calibri" w:cs="Calibri"/>
          <w:b/>
          <w:bCs/>
          <w:sz w:val="22"/>
          <w:szCs w:val="22"/>
        </w:rPr>
        <w:t xml:space="preserve"> ypatingo formato kūrini</w:t>
      </w:r>
      <w:r w:rsidR="0026116B">
        <w:rPr>
          <w:rFonts w:ascii="Calibri" w:hAnsi="Calibri" w:cs="Calibri"/>
          <w:b/>
          <w:bCs/>
          <w:sz w:val="22"/>
          <w:szCs w:val="22"/>
        </w:rPr>
        <w:t>us</w:t>
      </w:r>
      <w:r w:rsidRPr="00ED4758">
        <w:rPr>
          <w:rFonts w:ascii="Calibri" w:hAnsi="Calibri" w:cs="Calibri"/>
          <w:b/>
          <w:bCs/>
          <w:sz w:val="22"/>
          <w:szCs w:val="22"/>
        </w:rPr>
        <w:t xml:space="preserve"> – kai kurie</w:t>
      </w:r>
      <w:r w:rsidR="0026116B">
        <w:rPr>
          <w:rFonts w:ascii="Calibri" w:hAnsi="Calibri" w:cs="Calibri"/>
          <w:b/>
          <w:bCs/>
          <w:sz w:val="22"/>
          <w:szCs w:val="22"/>
        </w:rPr>
        <w:t xml:space="preserve"> </w:t>
      </w:r>
      <w:r w:rsidR="00A41D18">
        <w:rPr>
          <w:rFonts w:ascii="Calibri" w:hAnsi="Calibri" w:cs="Calibri"/>
          <w:b/>
          <w:bCs/>
          <w:sz w:val="22"/>
          <w:szCs w:val="22"/>
        </w:rPr>
        <w:t>menininko darbai</w:t>
      </w:r>
      <w:r w:rsidRPr="00ED4758">
        <w:rPr>
          <w:rFonts w:ascii="Calibri" w:hAnsi="Calibri" w:cs="Calibri"/>
          <w:b/>
          <w:bCs/>
          <w:sz w:val="22"/>
          <w:szCs w:val="22"/>
        </w:rPr>
        <w:t xml:space="preserve"> net 3</w:t>
      </w:r>
      <w:r w:rsidR="00C52268" w:rsidRPr="00C52268">
        <w:rPr>
          <w:rFonts w:ascii="Calibri" w:hAnsi="Calibri" w:cs="Calibri"/>
          <w:b/>
          <w:bCs/>
          <w:sz w:val="22"/>
          <w:szCs w:val="22"/>
        </w:rPr>
        <w:t xml:space="preserve"> </w:t>
      </w:r>
      <w:r w:rsidRPr="00ED4758">
        <w:rPr>
          <w:rFonts w:ascii="Calibri" w:hAnsi="Calibri" w:cs="Calibri"/>
          <w:b/>
          <w:bCs/>
          <w:sz w:val="22"/>
          <w:szCs w:val="22"/>
        </w:rPr>
        <w:t>x</w:t>
      </w:r>
      <w:r w:rsidR="00C52268" w:rsidRPr="00C52268">
        <w:rPr>
          <w:rFonts w:ascii="Calibri" w:hAnsi="Calibri" w:cs="Calibri"/>
          <w:b/>
          <w:bCs/>
          <w:sz w:val="22"/>
          <w:szCs w:val="22"/>
        </w:rPr>
        <w:t xml:space="preserve"> </w:t>
      </w:r>
      <w:r w:rsidRPr="00ED4758">
        <w:rPr>
          <w:rFonts w:ascii="Calibri" w:hAnsi="Calibri" w:cs="Calibri"/>
          <w:b/>
          <w:bCs/>
          <w:sz w:val="22"/>
          <w:szCs w:val="22"/>
        </w:rPr>
        <w:t>6 metrų dydžio.</w:t>
      </w:r>
    </w:p>
    <w:p w14:paraId="578BC249" w14:textId="5D9CDF0C" w:rsidR="00ED4758" w:rsidRPr="00ED4758" w:rsidRDefault="00ED4758" w:rsidP="00ED4758">
      <w:pPr>
        <w:spacing w:after="120"/>
        <w:jc w:val="both"/>
        <w:rPr>
          <w:rFonts w:ascii="Calibri" w:hAnsi="Calibri" w:cs="Calibri"/>
          <w:sz w:val="22"/>
          <w:szCs w:val="22"/>
        </w:rPr>
      </w:pPr>
      <w:r w:rsidRPr="00ED4758">
        <w:rPr>
          <w:rFonts w:ascii="Calibri" w:hAnsi="Calibri" w:cs="Calibri"/>
          <w:sz w:val="22"/>
          <w:szCs w:val="22"/>
        </w:rPr>
        <w:t>„Ši paroda</w:t>
      </w:r>
      <w:r w:rsidR="007877F4">
        <w:rPr>
          <w:rFonts w:ascii="Calibri" w:hAnsi="Calibri" w:cs="Calibri"/>
          <w:sz w:val="22"/>
          <w:szCs w:val="22"/>
        </w:rPr>
        <w:t xml:space="preserve"> </w:t>
      </w:r>
      <w:r w:rsidRPr="00ED4758">
        <w:rPr>
          <w:rFonts w:ascii="Calibri" w:hAnsi="Calibri" w:cs="Calibri"/>
          <w:sz w:val="22"/>
          <w:szCs w:val="22"/>
        </w:rPr>
        <w:t>išskirtinė tuo, kad darbai bus didžiuliai. Žmonės gali stovėti šalia ir jaustis tarsi patys patekę į paveikslo vidų“, – sako menininkas.</w:t>
      </w:r>
      <w:r w:rsidR="007877F4">
        <w:rPr>
          <w:rFonts w:ascii="Calibri" w:hAnsi="Calibri" w:cs="Calibri"/>
          <w:sz w:val="22"/>
          <w:szCs w:val="22"/>
        </w:rPr>
        <w:t xml:space="preserve"> </w:t>
      </w:r>
      <w:r w:rsidRPr="00ED4758">
        <w:rPr>
          <w:rFonts w:ascii="Calibri" w:hAnsi="Calibri" w:cs="Calibri"/>
          <w:sz w:val="22"/>
          <w:szCs w:val="22"/>
        </w:rPr>
        <w:t xml:space="preserve">Iš viso </w:t>
      </w:r>
      <w:r w:rsidR="00A41D18">
        <w:rPr>
          <w:rFonts w:ascii="Calibri" w:hAnsi="Calibri" w:cs="Calibri"/>
          <w:sz w:val="22"/>
          <w:szCs w:val="22"/>
        </w:rPr>
        <w:t xml:space="preserve">parodoje </w:t>
      </w:r>
      <w:r w:rsidRPr="00ED4758">
        <w:rPr>
          <w:rFonts w:ascii="Calibri" w:hAnsi="Calibri" w:cs="Calibri"/>
          <w:sz w:val="22"/>
          <w:szCs w:val="22"/>
        </w:rPr>
        <w:t xml:space="preserve">Šiauliuose bus pristatyta dešimt </w:t>
      </w:r>
      <w:r w:rsidR="00A41D18">
        <w:rPr>
          <w:rFonts w:ascii="Calibri" w:hAnsi="Calibri" w:cs="Calibri"/>
          <w:sz w:val="22"/>
          <w:szCs w:val="22"/>
        </w:rPr>
        <w:t xml:space="preserve">A. Kriščiūno </w:t>
      </w:r>
      <w:r w:rsidRPr="00ED4758">
        <w:rPr>
          <w:rFonts w:ascii="Calibri" w:hAnsi="Calibri" w:cs="Calibri"/>
          <w:sz w:val="22"/>
          <w:szCs w:val="22"/>
        </w:rPr>
        <w:t xml:space="preserve">darbų. Nors jie sukurti anksčiau, </w:t>
      </w:r>
      <w:r w:rsidR="00AE334D">
        <w:rPr>
          <w:rFonts w:ascii="Calibri" w:hAnsi="Calibri" w:cs="Calibri"/>
          <w:sz w:val="22"/>
          <w:szCs w:val="22"/>
        </w:rPr>
        <w:t>parodai</w:t>
      </w:r>
      <w:r w:rsidRPr="00ED4758">
        <w:rPr>
          <w:rFonts w:ascii="Calibri" w:hAnsi="Calibri" w:cs="Calibri"/>
          <w:sz w:val="22"/>
          <w:szCs w:val="22"/>
        </w:rPr>
        <w:t xml:space="preserve"> „Akropolyje“</w:t>
      </w:r>
      <w:r w:rsidR="00AE334D">
        <w:rPr>
          <w:rFonts w:ascii="Calibri" w:hAnsi="Calibri" w:cs="Calibri"/>
          <w:sz w:val="22"/>
          <w:szCs w:val="22"/>
        </w:rPr>
        <w:t xml:space="preserve"> </w:t>
      </w:r>
      <w:r w:rsidR="00A41D18">
        <w:rPr>
          <w:rFonts w:ascii="Calibri" w:hAnsi="Calibri" w:cs="Calibri"/>
          <w:sz w:val="22"/>
          <w:szCs w:val="22"/>
        </w:rPr>
        <w:t xml:space="preserve">kūriniai </w:t>
      </w:r>
      <w:r w:rsidR="00AE334D">
        <w:rPr>
          <w:rFonts w:ascii="Calibri" w:hAnsi="Calibri" w:cs="Calibri"/>
          <w:sz w:val="22"/>
          <w:szCs w:val="22"/>
        </w:rPr>
        <w:t>buvo</w:t>
      </w:r>
      <w:r w:rsidRPr="00ED4758">
        <w:rPr>
          <w:rFonts w:ascii="Calibri" w:hAnsi="Calibri" w:cs="Calibri"/>
          <w:sz w:val="22"/>
          <w:szCs w:val="22"/>
        </w:rPr>
        <w:t xml:space="preserve"> atspausdinti did</w:t>
      </w:r>
      <w:r w:rsidR="00AE334D">
        <w:rPr>
          <w:rFonts w:ascii="Calibri" w:hAnsi="Calibri" w:cs="Calibri"/>
          <w:sz w:val="22"/>
          <w:szCs w:val="22"/>
        </w:rPr>
        <w:t xml:space="preserve">esniu </w:t>
      </w:r>
      <w:r w:rsidRPr="00ED4758">
        <w:rPr>
          <w:rFonts w:ascii="Calibri" w:hAnsi="Calibri" w:cs="Calibri"/>
          <w:sz w:val="22"/>
          <w:szCs w:val="22"/>
        </w:rPr>
        <w:t>formatu, kad atskleistų maksimalią vaizdų jėgą.</w:t>
      </w:r>
    </w:p>
    <w:p w14:paraId="0923BEF9" w14:textId="0C3A63C0" w:rsidR="006E7C53" w:rsidRDefault="00ED4758" w:rsidP="00ED4758">
      <w:pPr>
        <w:spacing w:after="120"/>
        <w:jc w:val="both"/>
        <w:rPr>
          <w:rFonts w:ascii="Calibri" w:hAnsi="Calibri" w:cs="Calibri"/>
          <w:sz w:val="22"/>
          <w:szCs w:val="22"/>
        </w:rPr>
      </w:pPr>
      <w:r w:rsidRPr="00ED4758">
        <w:rPr>
          <w:rFonts w:ascii="Calibri" w:hAnsi="Calibri" w:cs="Calibri"/>
          <w:sz w:val="22"/>
          <w:szCs w:val="22"/>
        </w:rPr>
        <w:t>„Dažniausiai tapau 1,5–2 metrų dydžio paveikslus, o šie – net keturis kartus didesni. Jau pats kūrybos procesas tokiu masteliu veikia kitaip</w:t>
      </w:r>
      <w:r w:rsidR="00A06528">
        <w:rPr>
          <w:rFonts w:ascii="Calibri" w:hAnsi="Calibri" w:cs="Calibri"/>
          <w:sz w:val="22"/>
          <w:szCs w:val="22"/>
        </w:rPr>
        <w:t xml:space="preserve">. </w:t>
      </w:r>
      <w:r w:rsidR="001146E8">
        <w:rPr>
          <w:rFonts w:ascii="Calibri" w:hAnsi="Calibri" w:cs="Calibri"/>
          <w:sz w:val="22"/>
          <w:szCs w:val="22"/>
        </w:rPr>
        <w:t>Kurdamas mažesnius paveikslus, jaučiuosi it užsiimčiau rankdarbiais, tokia kūryba veikia kaip terapija. O dideli</w:t>
      </w:r>
      <w:r w:rsidR="005F5D36">
        <w:rPr>
          <w:rFonts w:ascii="Calibri" w:hAnsi="Calibri" w:cs="Calibri"/>
          <w:sz w:val="22"/>
          <w:szCs w:val="22"/>
        </w:rPr>
        <w:t xml:space="preserve">ų paveikslų kūrybos procesas labiau veikia ekspresyviai, į juos įdedu daugiau vidinės energijos. </w:t>
      </w:r>
      <w:r w:rsidRPr="00ED4758">
        <w:rPr>
          <w:rFonts w:ascii="Calibri" w:hAnsi="Calibri" w:cs="Calibri"/>
          <w:sz w:val="22"/>
          <w:szCs w:val="22"/>
        </w:rPr>
        <w:t>Pabaigus tokį darbą, jau</w:t>
      </w:r>
      <w:r w:rsidR="005F5D36">
        <w:rPr>
          <w:rFonts w:ascii="Calibri" w:hAnsi="Calibri" w:cs="Calibri"/>
          <w:sz w:val="22"/>
          <w:szCs w:val="22"/>
        </w:rPr>
        <w:t>čiuos</w:t>
      </w:r>
      <w:r w:rsidRPr="00ED4758">
        <w:rPr>
          <w:rFonts w:ascii="Calibri" w:hAnsi="Calibri" w:cs="Calibri"/>
          <w:sz w:val="22"/>
          <w:szCs w:val="22"/>
        </w:rPr>
        <w:t>i lyg nubėgęs maratoną</w:t>
      </w:r>
      <w:r w:rsidR="005F5D36">
        <w:rPr>
          <w:rFonts w:ascii="Calibri" w:hAnsi="Calibri" w:cs="Calibri"/>
          <w:sz w:val="22"/>
          <w:szCs w:val="22"/>
        </w:rPr>
        <w:t>, išsekęs iki paskutinio siūlo – ir fiziškai, ir emociškai</w:t>
      </w:r>
      <w:r w:rsidR="006E7C53">
        <w:rPr>
          <w:rFonts w:ascii="Calibri" w:hAnsi="Calibri" w:cs="Calibri"/>
          <w:sz w:val="22"/>
          <w:szCs w:val="22"/>
        </w:rPr>
        <w:t>“, – pasakoja A. Kriščiūnas.</w:t>
      </w:r>
    </w:p>
    <w:p w14:paraId="005A0A9C" w14:textId="577A7E0F" w:rsidR="001554C7" w:rsidRDefault="001554C7" w:rsidP="00ED4758">
      <w:pPr>
        <w:spacing w:after="120"/>
        <w:jc w:val="both"/>
        <w:rPr>
          <w:rFonts w:ascii="Calibri" w:hAnsi="Calibri" w:cs="Calibri"/>
          <w:sz w:val="22"/>
          <w:szCs w:val="22"/>
        </w:rPr>
      </w:pPr>
      <w:r>
        <w:rPr>
          <w:rFonts w:ascii="Calibri" w:hAnsi="Calibri" w:cs="Calibri"/>
          <w:sz w:val="22"/>
          <w:szCs w:val="22"/>
        </w:rPr>
        <w:t>Pasak menininko, įprastai viena</w:t>
      </w:r>
      <w:r w:rsidR="00BB4A9D">
        <w:rPr>
          <w:rFonts w:ascii="Calibri" w:hAnsi="Calibri" w:cs="Calibri"/>
          <w:sz w:val="22"/>
          <w:szCs w:val="22"/>
        </w:rPr>
        <w:t xml:space="preserve">m paveikslui </w:t>
      </w:r>
      <w:r w:rsidR="00A41D18">
        <w:rPr>
          <w:rFonts w:ascii="Calibri" w:hAnsi="Calibri" w:cs="Calibri"/>
          <w:sz w:val="22"/>
          <w:szCs w:val="22"/>
        </w:rPr>
        <w:t xml:space="preserve">sukurti </w:t>
      </w:r>
      <w:r w:rsidR="00BB4A9D">
        <w:rPr>
          <w:rFonts w:ascii="Calibri" w:hAnsi="Calibri" w:cs="Calibri"/>
          <w:sz w:val="22"/>
          <w:szCs w:val="22"/>
        </w:rPr>
        <w:t xml:space="preserve">prireikia apie 10 dienų. Jei kūrybos metu </w:t>
      </w:r>
      <w:r w:rsidR="00A2028E">
        <w:rPr>
          <w:rFonts w:ascii="Calibri" w:hAnsi="Calibri" w:cs="Calibri"/>
          <w:sz w:val="22"/>
          <w:szCs w:val="22"/>
        </w:rPr>
        <w:t>ištinka kūrybinė krizė</w:t>
      </w:r>
      <w:r w:rsidR="00BB4A9D">
        <w:rPr>
          <w:rFonts w:ascii="Calibri" w:hAnsi="Calibri" w:cs="Calibri"/>
          <w:sz w:val="22"/>
          <w:szCs w:val="22"/>
        </w:rPr>
        <w:t xml:space="preserve">, A. Kriščiūnas </w:t>
      </w:r>
      <w:r w:rsidR="00204A78">
        <w:rPr>
          <w:rFonts w:ascii="Calibri" w:hAnsi="Calibri" w:cs="Calibri"/>
          <w:sz w:val="22"/>
          <w:szCs w:val="22"/>
        </w:rPr>
        <w:t>įkvėpimo</w:t>
      </w:r>
      <w:r w:rsidR="007D49F7">
        <w:rPr>
          <w:rFonts w:ascii="Calibri" w:hAnsi="Calibri" w:cs="Calibri"/>
          <w:sz w:val="22"/>
          <w:szCs w:val="22"/>
        </w:rPr>
        <w:t xml:space="preserve"> ieško gamtoje.</w:t>
      </w:r>
    </w:p>
    <w:p w14:paraId="47BF0525" w14:textId="519A4512" w:rsidR="007D49F7" w:rsidRDefault="00DB3A65" w:rsidP="00ED4758">
      <w:pPr>
        <w:spacing w:after="120"/>
        <w:jc w:val="both"/>
        <w:rPr>
          <w:rFonts w:ascii="Calibri" w:hAnsi="Calibri" w:cs="Calibri"/>
          <w:sz w:val="22"/>
          <w:szCs w:val="22"/>
        </w:rPr>
      </w:pPr>
      <w:r w:rsidRPr="00DB3A65">
        <w:rPr>
          <w:rFonts w:ascii="Calibri" w:hAnsi="Calibri" w:cs="Calibri"/>
          <w:sz w:val="22"/>
          <w:szCs w:val="22"/>
        </w:rPr>
        <w:t>„Įkvėpimas yra toks dalykas, kurio nereikia laukti</w:t>
      </w:r>
      <w:r w:rsidR="00A41D18">
        <w:rPr>
          <w:rFonts w:ascii="Calibri" w:hAnsi="Calibri" w:cs="Calibri"/>
          <w:sz w:val="22"/>
          <w:szCs w:val="22"/>
        </w:rPr>
        <w:t xml:space="preserve"> –</w:t>
      </w:r>
      <w:r w:rsidRPr="00DB3A65">
        <w:rPr>
          <w:rFonts w:ascii="Calibri" w:hAnsi="Calibri" w:cs="Calibri"/>
          <w:sz w:val="22"/>
          <w:szCs w:val="22"/>
        </w:rPr>
        <w:t xml:space="preserve"> reikia priversti, kad jis ateitų. Jei lauksi, gali pralaukti visą gyvenimą, o jis taip ir nepasirodys. Aš žiūriu į kūrybą kaip į darbą: reikia eiti ir daryti, net jei tą dieną visiškai nesinori</w:t>
      </w:r>
      <w:r w:rsidR="005273C1">
        <w:rPr>
          <w:rFonts w:ascii="Calibri" w:hAnsi="Calibri" w:cs="Calibri"/>
          <w:sz w:val="22"/>
          <w:szCs w:val="22"/>
        </w:rPr>
        <w:t>. Jei ištinka kūrybinė krizė</w:t>
      </w:r>
      <w:r w:rsidR="00EB117A">
        <w:rPr>
          <w:rFonts w:ascii="Calibri" w:hAnsi="Calibri" w:cs="Calibri"/>
          <w:sz w:val="22"/>
          <w:szCs w:val="22"/>
        </w:rPr>
        <w:t xml:space="preserve">, išeinu į kalnus ir ten bastausi. Žiūrėk, po pusdienio </w:t>
      </w:r>
      <w:r w:rsidR="003B7524">
        <w:rPr>
          <w:rFonts w:ascii="Calibri" w:hAnsi="Calibri" w:cs="Calibri"/>
          <w:sz w:val="22"/>
          <w:szCs w:val="22"/>
        </w:rPr>
        <w:t>jau turiu idėją ar atsakymą, vizualinį sprendimą ir grįžęs galiu toliau kurti, jausdamas kūrybinį džiaugsmą</w:t>
      </w:r>
      <w:r w:rsidRPr="00DB3A65">
        <w:rPr>
          <w:rFonts w:ascii="Calibri" w:hAnsi="Calibri" w:cs="Calibri"/>
          <w:sz w:val="22"/>
          <w:szCs w:val="22"/>
        </w:rPr>
        <w:t xml:space="preserve">“, – teigia </w:t>
      </w:r>
      <w:r w:rsidR="00A04DBB">
        <w:rPr>
          <w:rFonts w:ascii="Calibri" w:hAnsi="Calibri" w:cs="Calibri"/>
          <w:sz w:val="22"/>
          <w:szCs w:val="22"/>
        </w:rPr>
        <w:t xml:space="preserve">A. Kriščiūnas, kasmet sukuriantis </w:t>
      </w:r>
      <w:r w:rsidR="00A04DBB" w:rsidRPr="002936B2">
        <w:rPr>
          <w:rFonts w:ascii="Calibri" w:hAnsi="Calibri" w:cs="Calibri"/>
          <w:sz w:val="22"/>
          <w:szCs w:val="22"/>
        </w:rPr>
        <w:t>bent 50 naujų kūrinių.</w:t>
      </w:r>
    </w:p>
    <w:p w14:paraId="575FFDCF" w14:textId="3DE6EBAE" w:rsidR="00566BC1" w:rsidRDefault="00434A70" w:rsidP="00ED4758">
      <w:pPr>
        <w:spacing w:after="120"/>
        <w:jc w:val="both"/>
        <w:rPr>
          <w:rFonts w:ascii="Calibri" w:hAnsi="Calibri" w:cs="Calibri"/>
          <w:sz w:val="22"/>
          <w:szCs w:val="22"/>
        </w:rPr>
      </w:pPr>
      <w:r>
        <w:rPr>
          <w:rFonts w:ascii="Calibri" w:hAnsi="Calibri" w:cs="Calibri"/>
          <w:sz w:val="22"/>
          <w:szCs w:val="22"/>
        </w:rPr>
        <w:t>Įkvėpimo menininkas taip pat randa ir knygose</w:t>
      </w:r>
      <w:r w:rsidR="00EE60E7">
        <w:rPr>
          <w:rFonts w:ascii="Calibri" w:hAnsi="Calibri" w:cs="Calibri"/>
          <w:sz w:val="22"/>
          <w:szCs w:val="22"/>
        </w:rPr>
        <w:t xml:space="preserve"> – itin mėgst</w:t>
      </w:r>
      <w:r w:rsidR="001521FA">
        <w:rPr>
          <w:rFonts w:ascii="Calibri" w:hAnsi="Calibri" w:cs="Calibri"/>
          <w:sz w:val="22"/>
          <w:szCs w:val="22"/>
        </w:rPr>
        <w:t>a psichologinio,</w:t>
      </w:r>
      <w:r w:rsidR="00C50932">
        <w:rPr>
          <w:rFonts w:ascii="Calibri" w:hAnsi="Calibri" w:cs="Calibri"/>
          <w:sz w:val="22"/>
          <w:szCs w:val="22"/>
        </w:rPr>
        <w:t xml:space="preserve"> savianalizės pobūdžio grožinę literat</w:t>
      </w:r>
      <w:r w:rsidR="00A20B70">
        <w:rPr>
          <w:rFonts w:ascii="Calibri" w:hAnsi="Calibri" w:cs="Calibri"/>
          <w:sz w:val="22"/>
          <w:szCs w:val="22"/>
        </w:rPr>
        <w:t>ūrą</w:t>
      </w:r>
      <w:r>
        <w:rPr>
          <w:rFonts w:ascii="Calibri" w:hAnsi="Calibri" w:cs="Calibri"/>
          <w:sz w:val="22"/>
          <w:szCs w:val="22"/>
        </w:rPr>
        <w:t xml:space="preserve">. </w:t>
      </w:r>
      <w:r w:rsidR="00A20B70">
        <w:rPr>
          <w:rFonts w:ascii="Calibri" w:hAnsi="Calibri" w:cs="Calibri"/>
          <w:sz w:val="22"/>
          <w:szCs w:val="22"/>
        </w:rPr>
        <w:t>Jo</w:t>
      </w:r>
      <w:r>
        <w:rPr>
          <w:rFonts w:ascii="Calibri" w:hAnsi="Calibri" w:cs="Calibri"/>
          <w:sz w:val="22"/>
          <w:szCs w:val="22"/>
        </w:rPr>
        <w:t xml:space="preserve"> teigimu, s</w:t>
      </w:r>
      <w:r w:rsidR="004775A0" w:rsidRPr="004775A0">
        <w:rPr>
          <w:rFonts w:ascii="Calibri" w:hAnsi="Calibri" w:cs="Calibri"/>
          <w:sz w:val="22"/>
          <w:szCs w:val="22"/>
        </w:rPr>
        <w:t>kaitymas yra pagrindinis ir gražiausias iš visų menų</w:t>
      </w:r>
      <w:r w:rsidR="00566BC1">
        <w:rPr>
          <w:rFonts w:ascii="Calibri" w:hAnsi="Calibri" w:cs="Calibri"/>
          <w:sz w:val="22"/>
          <w:szCs w:val="22"/>
        </w:rPr>
        <w:t>, lavinantis žmogaus vaizduotę.</w:t>
      </w:r>
    </w:p>
    <w:p w14:paraId="244167FA" w14:textId="2BF1B9DD" w:rsidR="00566BC1" w:rsidRDefault="00566BC1" w:rsidP="00ED4758">
      <w:pPr>
        <w:spacing w:after="120"/>
        <w:jc w:val="both"/>
        <w:rPr>
          <w:rFonts w:ascii="Calibri" w:hAnsi="Calibri" w:cs="Calibri"/>
          <w:sz w:val="22"/>
          <w:szCs w:val="22"/>
        </w:rPr>
      </w:pPr>
      <w:r>
        <w:rPr>
          <w:rFonts w:ascii="Calibri" w:hAnsi="Calibri" w:cs="Calibri"/>
          <w:sz w:val="22"/>
          <w:szCs w:val="22"/>
        </w:rPr>
        <w:t>„Skaitydamas</w:t>
      </w:r>
      <w:r w:rsidR="00204A78">
        <w:rPr>
          <w:rFonts w:ascii="Calibri" w:hAnsi="Calibri" w:cs="Calibri"/>
          <w:sz w:val="22"/>
          <w:szCs w:val="22"/>
        </w:rPr>
        <w:t xml:space="preserve"> knygą</w:t>
      </w:r>
      <w:r>
        <w:rPr>
          <w:rFonts w:ascii="Calibri" w:hAnsi="Calibri" w:cs="Calibri"/>
          <w:sz w:val="22"/>
          <w:szCs w:val="22"/>
        </w:rPr>
        <w:t xml:space="preserve"> pats kuri person</w:t>
      </w:r>
      <w:r w:rsidR="00204A78">
        <w:rPr>
          <w:rFonts w:ascii="Calibri" w:hAnsi="Calibri" w:cs="Calibri"/>
          <w:sz w:val="22"/>
          <w:szCs w:val="22"/>
        </w:rPr>
        <w:t>ažus, esi režisierius – įsivaizduoji, kokia aplinka, kaip atrodo herojai, ką jie jaučia</w:t>
      </w:r>
      <w:r w:rsidR="00EE60E7">
        <w:rPr>
          <w:rFonts w:ascii="Calibri" w:hAnsi="Calibri" w:cs="Calibri"/>
          <w:sz w:val="22"/>
          <w:szCs w:val="22"/>
        </w:rPr>
        <w:t>. Visa tai vyksta tavo vaizduotėje. Manau, kad skaityti privaloma visiems – tai nuostabi dirva bet kokiam kūrėjui“, – sako A. Kriščiūnas.</w:t>
      </w:r>
    </w:p>
    <w:p w14:paraId="20DD35B8" w14:textId="6E2A3E2C" w:rsidR="002D77F8" w:rsidRPr="009C7648" w:rsidRDefault="00095F6E" w:rsidP="00ED4758">
      <w:pPr>
        <w:spacing w:after="120"/>
        <w:jc w:val="both"/>
        <w:rPr>
          <w:rFonts w:ascii="Calibri" w:hAnsi="Calibri" w:cs="Calibri"/>
          <w:b/>
          <w:bCs/>
          <w:sz w:val="22"/>
          <w:szCs w:val="22"/>
        </w:rPr>
      </w:pPr>
      <w:r>
        <w:rPr>
          <w:rFonts w:ascii="Calibri" w:hAnsi="Calibri" w:cs="Calibri"/>
          <w:b/>
          <w:bCs/>
          <w:sz w:val="22"/>
          <w:szCs w:val="22"/>
        </w:rPr>
        <w:t>B</w:t>
      </w:r>
      <w:r w:rsidR="009C7648" w:rsidRPr="009C7648">
        <w:rPr>
          <w:rFonts w:ascii="Calibri" w:hAnsi="Calibri" w:cs="Calibri"/>
          <w:b/>
          <w:bCs/>
          <w:sz w:val="22"/>
          <w:szCs w:val="22"/>
        </w:rPr>
        <w:t>endraus su</w:t>
      </w:r>
      <w:r>
        <w:rPr>
          <w:rFonts w:ascii="Calibri" w:hAnsi="Calibri" w:cs="Calibri"/>
          <w:b/>
          <w:bCs/>
          <w:sz w:val="22"/>
          <w:szCs w:val="22"/>
        </w:rPr>
        <w:t xml:space="preserve"> parodos</w:t>
      </w:r>
      <w:r w:rsidR="009C7648" w:rsidRPr="009C7648">
        <w:rPr>
          <w:rFonts w:ascii="Calibri" w:hAnsi="Calibri" w:cs="Calibri"/>
          <w:b/>
          <w:bCs/>
          <w:sz w:val="22"/>
          <w:szCs w:val="22"/>
        </w:rPr>
        <w:t xml:space="preserve"> lankytojais</w:t>
      </w:r>
    </w:p>
    <w:p w14:paraId="62341D4B" w14:textId="20F90CF0" w:rsidR="0067121F" w:rsidRPr="00ED4758" w:rsidRDefault="0067121F" w:rsidP="0067121F">
      <w:pPr>
        <w:spacing w:after="120"/>
        <w:jc w:val="both"/>
        <w:rPr>
          <w:rFonts w:ascii="Calibri" w:hAnsi="Calibri" w:cs="Calibri"/>
          <w:sz w:val="22"/>
          <w:szCs w:val="22"/>
        </w:rPr>
      </w:pPr>
      <w:r>
        <w:rPr>
          <w:rFonts w:ascii="Calibri" w:hAnsi="Calibri" w:cs="Calibri"/>
          <w:sz w:val="22"/>
          <w:szCs w:val="22"/>
        </w:rPr>
        <w:t>Į Šiaulius atv</w:t>
      </w:r>
      <w:r w:rsidR="00A41D18">
        <w:rPr>
          <w:rFonts w:ascii="Calibri" w:hAnsi="Calibri" w:cs="Calibri"/>
          <w:sz w:val="22"/>
          <w:szCs w:val="22"/>
        </w:rPr>
        <w:t>ežama</w:t>
      </w:r>
      <w:r>
        <w:rPr>
          <w:rFonts w:ascii="Calibri" w:hAnsi="Calibri" w:cs="Calibri"/>
          <w:sz w:val="22"/>
          <w:szCs w:val="22"/>
        </w:rPr>
        <w:t xml:space="preserve"> A. Kriščiūno p</w:t>
      </w:r>
      <w:r w:rsidRPr="00ED4758">
        <w:rPr>
          <w:rFonts w:ascii="Calibri" w:hAnsi="Calibri" w:cs="Calibri"/>
          <w:sz w:val="22"/>
          <w:szCs w:val="22"/>
        </w:rPr>
        <w:t>aroda „Akimirka, kurią vadiname gyvenimu“ kviečia susimąstyti apie pačią buvimo esmę – laikinumą ir gyvenimo trapumo grožį. „Tai kvietimas ne tik egzistuoti, bet iš tiesų gyventi. Neatidėlioti džiaugsmo rytojui, rinktis gyvenimą vėl ir vėl“, – teigia autorius.</w:t>
      </w:r>
    </w:p>
    <w:p w14:paraId="70EFA236" w14:textId="0BD63A99" w:rsidR="0093484D" w:rsidRPr="00ED4758" w:rsidRDefault="00D230E5" w:rsidP="00D230E5">
      <w:pPr>
        <w:spacing w:after="120"/>
        <w:jc w:val="both"/>
        <w:rPr>
          <w:rFonts w:ascii="Calibri" w:hAnsi="Calibri" w:cs="Calibri"/>
          <w:sz w:val="22"/>
          <w:szCs w:val="22"/>
        </w:rPr>
      </w:pPr>
      <w:r w:rsidRPr="00ED4758">
        <w:rPr>
          <w:rFonts w:ascii="Calibri" w:hAnsi="Calibri" w:cs="Calibri"/>
          <w:sz w:val="22"/>
          <w:szCs w:val="22"/>
        </w:rPr>
        <w:t xml:space="preserve">Parodos atidaryme </w:t>
      </w:r>
      <w:r w:rsidR="0093484D">
        <w:rPr>
          <w:rFonts w:ascii="Calibri" w:hAnsi="Calibri" w:cs="Calibri"/>
          <w:sz w:val="22"/>
          <w:szCs w:val="22"/>
        </w:rPr>
        <w:t xml:space="preserve">Šiaulių „Akropolyje“ </w:t>
      </w:r>
      <w:r w:rsidRPr="00ED4758">
        <w:rPr>
          <w:rFonts w:ascii="Calibri" w:hAnsi="Calibri" w:cs="Calibri"/>
          <w:sz w:val="22"/>
          <w:szCs w:val="22"/>
        </w:rPr>
        <w:t>rugsėjo 6 d. 13 val. dalyvaus pats autorius</w:t>
      </w:r>
      <w:r w:rsidR="00A41D18">
        <w:rPr>
          <w:rFonts w:ascii="Calibri" w:hAnsi="Calibri" w:cs="Calibri"/>
          <w:sz w:val="22"/>
          <w:szCs w:val="22"/>
        </w:rPr>
        <w:t xml:space="preserve">. </w:t>
      </w:r>
      <w:r w:rsidRPr="00ED4758">
        <w:rPr>
          <w:rFonts w:ascii="Calibri" w:hAnsi="Calibri" w:cs="Calibri"/>
          <w:sz w:val="22"/>
          <w:szCs w:val="22"/>
        </w:rPr>
        <w:t>„Man bendravimas su lankytojais yra esminis –</w:t>
      </w:r>
      <w:r w:rsidR="00F775E8">
        <w:rPr>
          <w:rFonts w:ascii="Calibri" w:hAnsi="Calibri" w:cs="Calibri"/>
          <w:sz w:val="22"/>
          <w:szCs w:val="22"/>
        </w:rPr>
        <w:t xml:space="preserve"> aš matau, kaip juos veikia mano kūryba. Noriu, kad žmonės</w:t>
      </w:r>
      <w:r w:rsidR="00833427">
        <w:rPr>
          <w:rFonts w:ascii="Calibri" w:hAnsi="Calibri" w:cs="Calibri"/>
          <w:sz w:val="22"/>
          <w:szCs w:val="22"/>
        </w:rPr>
        <w:t xml:space="preserve"> ne tik pajustų estet</w:t>
      </w:r>
      <w:r w:rsidR="00F85A38">
        <w:rPr>
          <w:rFonts w:ascii="Calibri" w:hAnsi="Calibri" w:cs="Calibri"/>
          <w:sz w:val="22"/>
          <w:szCs w:val="22"/>
        </w:rPr>
        <w:t>inę kū</w:t>
      </w:r>
      <w:r w:rsidRPr="00ED4758">
        <w:rPr>
          <w:rFonts w:ascii="Calibri" w:hAnsi="Calibri" w:cs="Calibri"/>
          <w:sz w:val="22"/>
          <w:szCs w:val="22"/>
        </w:rPr>
        <w:t>rybos vertę, bet ir atrastų drąsos gyventi stipriau</w:t>
      </w:r>
      <w:r w:rsidR="0093484D">
        <w:rPr>
          <w:rFonts w:ascii="Calibri" w:hAnsi="Calibri" w:cs="Calibri"/>
          <w:sz w:val="22"/>
          <w:szCs w:val="22"/>
        </w:rPr>
        <w:t xml:space="preserve"> ir drąsiau, nebijoti žaisti</w:t>
      </w:r>
      <w:r w:rsidRPr="00ED4758">
        <w:rPr>
          <w:rFonts w:ascii="Calibri" w:hAnsi="Calibri" w:cs="Calibri"/>
          <w:sz w:val="22"/>
          <w:szCs w:val="22"/>
        </w:rPr>
        <w:t>, džiaugtis gyvenimu“, – sako A. Kriščiūnas.</w:t>
      </w:r>
    </w:p>
    <w:p w14:paraId="44FDA31C" w14:textId="78F22EE1" w:rsidR="00D07B58" w:rsidRDefault="00ED4758" w:rsidP="00ED4758">
      <w:pPr>
        <w:spacing w:after="120"/>
        <w:jc w:val="both"/>
        <w:rPr>
          <w:rFonts w:ascii="Calibri" w:hAnsi="Calibri" w:cs="Calibri"/>
          <w:sz w:val="22"/>
          <w:szCs w:val="22"/>
        </w:rPr>
      </w:pPr>
      <w:r w:rsidRPr="00ED4758">
        <w:rPr>
          <w:rFonts w:ascii="Calibri" w:hAnsi="Calibri" w:cs="Calibri"/>
          <w:sz w:val="22"/>
          <w:szCs w:val="22"/>
        </w:rPr>
        <w:t xml:space="preserve">Nors </w:t>
      </w:r>
      <w:r w:rsidR="0093484D">
        <w:rPr>
          <w:rFonts w:ascii="Calibri" w:hAnsi="Calibri" w:cs="Calibri"/>
          <w:sz w:val="22"/>
          <w:szCs w:val="22"/>
        </w:rPr>
        <w:t xml:space="preserve">menininkas </w:t>
      </w:r>
      <w:r w:rsidRPr="00ED4758">
        <w:rPr>
          <w:rFonts w:ascii="Calibri" w:hAnsi="Calibri" w:cs="Calibri"/>
          <w:sz w:val="22"/>
          <w:szCs w:val="22"/>
        </w:rPr>
        <w:t>jau</w:t>
      </w:r>
      <w:r w:rsidR="00D07B58">
        <w:rPr>
          <w:rFonts w:ascii="Calibri" w:hAnsi="Calibri" w:cs="Calibri"/>
          <w:sz w:val="22"/>
          <w:szCs w:val="22"/>
        </w:rPr>
        <w:t xml:space="preserve"> daugiau nei dešimtmetį gyvena </w:t>
      </w:r>
      <w:proofErr w:type="spellStart"/>
      <w:r w:rsidR="00D07B58">
        <w:rPr>
          <w:rFonts w:ascii="Calibri" w:hAnsi="Calibri" w:cs="Calibri"/>
          <w:sz w:val="22"/>
          <w:szCs w:val="22"/>
        </w:rPr>
        <w:t>Fuert</w:t>
      </w:r>
      <w:r w:rsidR="00A41D18">
        <w:rPr>
          <w:rFonts w:ascii="Calibri" w:hAnsi="Calibri" w:cs="Calibri"/>
          <w:sz w:val="22"/>
          <w:szCs w:val="22"/>
        </w:rPr>
        <w:t>e</w:t>
      </w:r>
      <w:r w:rsidR="00D07B58">
        <w:rPr>
          <w:rFonts w:ascii="Calibri" w:hAnsi="Calibri" w:cs="Calibri"/>
          <w:sz w:val="22"/>
          <w:szCs w:val="22"/>
        </w:rPr>
        <w:t>ventūroje</w:t>
      </w:r>
      <w:proofErr w:type="spellEnd"/>
      <w:r w:rsidR="00D07B58">
        <w:rPr>
          <w:rFonts w:ascii="Calibri" w:hAnsi="Calibri" w:cs="Calibri"/>
          <w:sz w:val="22"/>
          <w:szCs w:val="22"/>
        </w:rPr>
        <w:t xml:space="preserve">, </w:t>
      </w:r>
      <w:r w:rsidR="00BA06FA">
        <w:rPr>
          <w:rFonts w:ascii="Calibri" w:hAnsi="Calibri" w:cs="Calibri"/>
          <w:sz w:val="22"/>
          <w:szCs w:val="22"/>
        </w:rPr>
        <w:t>Ispanijos saloje</w:t>
      </w:r>
      <w:r w:rsidR="00A759BE">
        <w:rPr>
          <w:rFonts w:ascii="Calibri" w:hAnsi="Calibri" w:cs="Calibri"/>
          <w:sz w:val="22"/>
          <w:szCs w:val="22"/>
        </w:rPr>
        <w:t xml:space="preserve"> Atlanto vandenyne, </w:t>
      </w:r>
      <w:r w:rsidR="0093484D">
        <w:rPr>
          <w:rFonts w:ascii="Calibri" w:hAnsi="Calibri" w:cs="Calibri"/>
          <w:sz w:val="22"/>
          <w:szCs w:val="22"/>
        </w:rPr>
        <w:t>kiekvieną vasarą grįžta į Lietuvą</w:t>
      </w:r>
      <w:r w:rsidR="005C1D50">
        <w:rPr>
          <w:rFonts w:ascii="Calibri" w:hAnsi="Calibri" w:cs="Calibri"/>
          <w:sz w:val="22"/>
          <w:szCs w:val="22"/>
        </w:rPr>
        <w:t>. Čia daugiau laiko skiria ne kūrybai, o bendravimui.</w:t>
      </w:r>
    </w:p>
    <w:p w14:paraId="78E9EC69" w14:textId="53BC1100" w:rsidR="00890119" w:rsidRDefault="005C1D50" w:rsidP="00890119">
      <w:pPr>
        <w:spacing w:after="120"/>
        <w:jc w:val="both"/>
        <w:rPr>
          <w:rFonts w:ascii="Calibri" w:hAnsi="Calibri" w:cs="Calibri"/>
          <w:sz w:val="22"/>
          <w:szCs w:val="22"/>
        </w:rPr>
      </w:pPr>
      <w:r w:rsidRPr="00FA4A25">
        <w:rPr>
          <w:rFonts w:ascii="Calibri" w:hAnsi="Calibri" w:cs="Calibri"/>
          <w:sz w:val="22"/>
          <w:szCs w:val="22"/>
        </w:rPr>
        <w:t xml:space="preserve">„Mano namai yra Lietuva. Čia aš pasikraunu, čia daug bendrauju – rengiu koncertus, diskusijas, susitikimus. Tuo metu daugiau laiko skiriu ne kūrybai, o žmonėms. Aš save išdalinu, bet kartu ir pats </w:t>
      </w:r>
      <w:r w:rsidR="00842250">
        <w:rPr>
          <w:rFonts w:ascii="Calibri" w:hAnsi="Calibri" w:cs="Calibri"/>
          <w:sz w:val="22"/>
          <w:szCs w:val="22"/>
        </w:rPr>
        <w:t>įsi</w:t>
      </w:r>
      <w:r w:rsidRPr="00FA4A25">
        <w:rPr>
          <w:rFonts w:ascii="Calibri" w:hAnsi="Calibri" w:cs="Calibri"/>
          <w:sz w:val="22"/>
          <w:szCs w:val="22"/>
        </w:rPr>
        <w:t xml:space="preserve">kraunu“, – pasakoja </w:t>
      </w:r>
      <w:r w:rsidR="00890119">
        <w:rPr>
          <w:rFonts w:ascii="Calibri" w:hAnsi="Calibri" w:cs="Calibri"/>
          <w:sz w:val="22"/>
          <w:szCs w:val="22"/>
        </w:rPr>
        <w:t>A. Kriščiūnas.</w:t>
      </w:r>
    </w:p>
    <w:p w14:paraId="3E480783" w14:textId="7CB7D6D4" w:rsidR="004561F3" w:rsidRPr="00842250" w:rsidRDefault="00890119" w:rsidP="00842250">
      <w:pPr>
        <w:spacing w:after="120"/>
        <w:jc w:val="both"/>
        <w:rPr>
          <w:rFonts w:asciiTheme="minorHAnsi" w:hAnsiTheme="minorHAnsi" w:cstheme="minorHAnsi"/>
          <w:sz w:val="22"/>
          <w:szCs w:val="22"/>
        </w:rPr>
      </w:pPr>
      <w:r w:rsidRPr="00890119">
        <w:rPr>
          <w:rFonts w:asciiTheme="minorHAnsi" w:hAnsiTheme="minorHAnsi" w:cstheme="minorHAnsi"/>
          <w:sz w:val="22"/>
          <w:szCs w:val="22"/>
        </w:rPr>
        <w:t xml:space="preserve">Menininko A. Kriščiūno </w:t>
      </w:r>
      <w:r w:rsidR="00A759BE">
        <w:rPr>
          <w:rFonts w:asciiTheme="minorHAnsi" w:hAnsiTheme="minorHAnsi" w:cstheme="minorHAnsi"/>
          <w:sz w:val="22"/>
          <w:szCs w:val="22"/>
        </w:rPr>
        <w:t>p</w:t>
      </w:r>
      <w:r w:rsidR="00ED4758" w:rsidRPr="00890119">
        <w:rPr>
          <w:rFonts w:asciiTheme="minorHAnsi" w:hAnsiTheme="minorHAnsi" w:cstheme="minorHAnsi"/>
          <w:sz w:val="22"/>
          <w:szCs w:val="22"/>
        </w:rPr>
        <w:t>aroda Šiaulių „Akropolyje“ veiks</w:t>
      </w:r>
      <w:r>
        <w:rPr>
          <w:rFonts w:asciiTheme="minorHAnsi" w:hAnsiTheme="minorHAnsi" w:cstheme="minorHAnsi"/>
          <w:sz w:val="22"/>
          <w:szCs w:val="22"/>
        </w:rPr>
        <w:t xml:space="preserve"> antrame prekybos ir pramogų centro aukšte</w:t>
      </w:r>
      <w:r w:rsidR="00842250">
        <w:rPr>
          <w:rFonts w:asciiTheme="minorHAnsi" w:hAnsiTheme="minorHAnsi" w:cstheme="minorHAnsi"/>
          <w:sz w:val="22"/>
          <w:szCs w:val="22"/>
        </w:rPr>
        <w:t>,</w:t>
      </w:r>
      <w:r>
        <w:rPr>
          <w:rFonts w:asciiTheme="minorHAnsi" w:hAnsiTheme="minorHAnsi" w:cstheme="minorHAnsi"/>
          <w:sz w:val="22"/>
          <w:szCs w:val="22"/>
        </w:rPr>
        <w:t xml:space="preserve"> šalia</w:t>
      </w:r>
      <w:r w:rsidR="00095F6E">
        <w:rPr>
          <w:rFonts w:asciiTheme="minorHAnsi" w:hAnsiTheme="minorHAnsi" w:cstheme="minorHAnsi"/>
          <w:sz w:val="22"/>
          <w:szCs w:val="22"/>
        </w:rPr>
        <w:t xml:space="preserve"> </w:t>
      </w:r>
      <w:r w:rsidR="00842250">
        <w:rPr>
          <w:rFonts w:asciiTheme="minorHAnsi" w:hAnsiTheme="minorHAnsi" w:cstheme="minorHAnsi"/>
          <w:sz w:val="22"/>
          <w:szCs w:val="22"/>
        </w:rPr>
        <w:t xml:space="preserve">restorano </w:t>
      </w:r>
      <w:r w:rsidR="00095F6E">
        <w:rPr>
          <w:rFonts w:asciiTheme="minorHAnsi" w:hAnsiTheme="minorHAnsi" w:cstheme="minorHAnsi"/>
          <w:sz w:val="22"/>
          <w:szCs w:val="22"/>
        </w:rPr>
        <w:t>„</w:t>
      </w:r>
      <w:proofErr w:type="spellStart"/>
      <w:r w:rsidR="00095F6E">
        <w:rPr>
          <w:rFonts w:asciiTheme="minorHAnsi" w:hAnsiTheme="minorHAnsi" w:cstheme="minorHAnsi"/>
          <w:sz w:val="22"/>
          <w:szCs w:val="22"/>
        </w:rPr>
        <w:t>Can</w:t>
      </w:r>
      <w:proofErr w:type="spellEnd"/>
      <w:r w:rsidR="00095F6E">
        <w:rPr>
          <w:rFonts w:asciiTheme="minorHAnsi" w:hAnsiTheme="minorHAnsi" w:cstheme="minorHAnsi"/>
          <w:sz w:val="22"/>
          <w:szCs w:val="22"/>
        </w:rPr>
        <w:t xml:space="preserve"> </w:t>
      </w:r>
      <w:proofErr w:type="spellStart"/>
      <w:r w:rsidR="00095F6E">
        <w:rPr>
          <w:rFonts w:asciiTheme="minorHAnsi" w:hAnsiTheme="minorHAnsi" w:cstheme="minorHAnsi"/>
          <w:sz w:val="22"/>
          <w:szCs w:val="22"/>
        </w:rPr>
        <w:t>Can</w:t>
      </w:r>
      <w:proofErr w:type="spellEnd"/>
      <w:r w:rsidR="00095F6E">
        <w:rPr>
          <w:rFonts w:asciiTheme="minorHAnsi" w:hAnsiTheme="minorHAnsi" w:cstheme="minorHAnsi"/>
          <w:sz w:val="22"/>
          <w:szCs w:val="22"/>
        </w:rPr>
        <w:t xml:space="preserve"> </w:t>
      </w:r>
      <w:proofErr w:type="spellStart"/>
      <w:r w:rsidR="00095F6E">
        <w:rPr>
          <w:rFonts w:asciiTheme="minorHAnsi" w:hAnsiTheme="minorHAnsi" w:cstheme="minorHAnsi"/>
          <w:sz w:val="22"/>
          <w:szCs w:val="22"/>
        </w:rPr>
        <w:t>pizza</w:t>
      </w:r>
      <w:proofErr w:type="spellEnd"/>
      <w:r w:rsidR="00095F6E">
        <w:rPr>
          <w:rFonts w:asciiTheme="minorHAnsi" w:hAnsiTheme="minorHAnsi" w:cstheme="minorHAnsi"/>
          <w:sz w:val="22"/>
          <w:szCs w:val="22"/>
        </w:rPr>
        <w:t>“</w:t>
      </w:r>
      <w:r w:rsidR="00842250">
        <w:rPr>
          <w:rFonts w:asciiTheme="minorHAnsi" w:hAnsiTheme="minorHAnsi" w:cstheme="minorHAnsi"/>
          <w:sz w:val="22"/>
          <w:szCs w:val="22"/>
        </w:rPr>
        <w:t>,</w:t>
      </w:r>
      <w:r w:rsidR="00ED4758" w:rsidRPr="00890119">
        <w:rPr>
          <w:rFonts w:asciiTheme="minorHAnsi" w:hAnsiTheme="minorHAnsi" w:cstheme="minorHAnsi"/>
          <w:sz w:val="22"/>
          <w:szCs w:val="22"/>
        </w:rPr>
        <w:t xml:space="preserve"> iki spalio 5 d. </w:t>
      </w:r>
      <w:r w:rsidR="00842250">
        <w:rPr>
          <w:rFonts w:asciiTheme="minorHAnsi" w:hAnsiTheme="minorHAnsi" w:cstheme="minorHAnsi"/>
          <w:sz w:val="22"/>
          <w:szCs w:val="22"/>
        </w:rPr>
        <w:t>V</w:t>
      </w:r>
      <w:r w:rsidR="00ED4758" w:rsidRPr="00890119">
        <w:rPr>
          <w:rFonts w:asciiTheme="minorHAnsi" w:hAnsiTheme="minorHAnsi" w:cstheme="minorHAnsi"/>
          <w:sz w:val="22"/>
          <w:szCs w:val="22"/>
        </w:rPr>
        <w:t xml:space="preserve">ėliau </w:t>
      </w:r>
      <w:r w:rsidR="00842250">
        <w:rPr>
          <w:rFonts w:asciiTheme="minorHAnsi" w:hAnsiTheme="minorHAnsi" w:cstheme="minorHAnsi"/>
          <w:sz w:val="22"/>
          <w:szCs w:val="22"/>
        </w:rPr>
        <w:t xml:space="preserve">paroda bus </w:t>
      </w:r>
      <w:r w:rsidR="00ED4758" w:rsidRPr="00890119">
        <w:rPr>
          <w:rFonts w:asciiTheme="minorHAnsi" w:hAnsiTheme="minorHAnsi" w:cstheme="minorHAnsi"/>
          <w:sz w:val="22"/>
          <w:szCs w:val="22"/>
        </w:rPr>
        <w:t>per</w:t>
      </w:r>
      <w:r w:rsidR="00842250">
        <w:rPr>
          <w:rFonts w:asciiTheme="minorHAnsi" w:hAnsiTheme="minorHAnsi" w:cstheme="minorHAnsi"/>
          <w:sz w:val="22"/>
          <w:szCs w:val="22"/>
        </w:rPr>
        <w:t>kelta</w:t>
      </w:r>
      <w:r w:rsidR="00ED4758" w:rsidRPr="00890119">
        <w:rPr>
          <w:rFonts w:asciiTheme="minorHAnsi" w:hAnsiTheme="minorHAnsi" w:cstheme="minorHAnsi"/>
          <w:sz w:val="22"/>
          <w:szCs w:val="22"/>
        </w:rPr>
        <w:t xml:space="preserve"> į Klaipėdos „Akropolį“.</w:t>
      </w:r>
    </w:p>
    <w:p w14:paraId="30D1C3CC" w14:textId="77777777" w:rsidR="00B8664A" w:rsidRDefault="00B8664A" w:rsidP="00B37AF0">
      <w:pPr>
        <w:spacing w:after="120"/>
        <w:jc w:val="both"/>
        <w:rPr>
          <w:rFonts w:ascii="Calibri" w:hAnsi="Calibri" w:cs="Calibri"/>
          <w:sz w:val="22"/>
          <w:szCs w:val="22"/>
        </w:rPr>
      </w:pP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lastRenderedPageBreak/>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1F021" w14:textId="77777777" w:rsidR="0075530F" w:rsidRDefault="0075530F" w:rsidP="00A56C3E">
      <w:r>
        <w:separator/>
      </w:r>
    </w:p>
  </w:endnote>
  <w:endnote w:type="continuationSeparator" w:id="0">
    <w:p w14:paraId="3376DE68" w14:textId="77777777" w:rsidR="0075530F" w:rsidRDefault="0075530F"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BF51C" w14:textId="77777777" w:rsidR="0075530F" w:rsidRDefault="0075530F" w:rsidP="00A56C3E">
      <w:r>
        <w:separator/>
      </w:r>
    </w:p>
  </w:footnote>
  <w:footnote w:type="continuationSeparator" w:id="0">
    <w:p w14:paraId="63BF6979" w14:textId="77777777" w:rsidR="0075530F" w:rsidRDefault="0075530F"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332E9989" w:rsidR="00AF14A7" w:rsidRDefault="00CF6DB4">
    <w:pPr>
      <w:pStyle w:val="Header"/>
    </w:pPr>
    <w:r>
      <w:tab/>
    </w:r>
    <w:r>
      <w:tab/>
      <w:t>202</w:t>
    </w:r>
    <w:r w:rsidR="005C24DE">
      <w:t>5</w:t>
    </w:r>
    <w:r>
      <w:t xml:space="preserve"> m. </w:t>
    </w:r>
    <w:r w:rsidR="0099739E">
      <w:t>rug</w:t>
    </w:r>
    <w:r w:rsidR="003F2CDD">
      <w:t>sėjo</w:t>
    </w:r>
    <w:r w:rsidR="000A6CC4">
      <w:t xml:space="preserve"> </w:t>
    </w:r>
    <w:r w:rsidR="00F22DF4">
      <w:t>5</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16353"/>
    <w:multiLevelType w:val="multilevel"/>
    <w:tmpl w:val="4DDE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A1795"/>
    <w:multiLevelType w:val="hybridMultilevel"/>
    <w:tmpl w:val="BF98A1D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4"/>
  </w:num>
  <w:num w:numId="2" w16cid:durableId="1337224409">
    <w:abstractNumId w:val="8"/>
  </w:num>
  <w:num w:numId="3" w16cid:durableId="961572990">
    <w:abstractNumId w:val="7"/>
  </w:num>
  <w:num w:numId="4" w16cid:durableId="96557666">
    <w:abstractNumId w:val="3"/>
  </w:num>
  <w:num w:numId="5" w16cid:durableId="1215897538">
    <w:abstractNumId w:val="5"/>
  </w:num>
  <w:num w:numId="6" w16cid:durableId="1352874243">
    <w:abstractNumId w:val="0"/>
  </w:num>
  <w:num w:numId="7" w16cid:durableId="133449300">
    <w:abstractNumId w:val="6"/>
  </w:num>
  <w:num w:numId="8" w16cid:durableId="66073081">
    <w:abstractNumId w:val="1"/>
  </w:num>
  <w:num w:numId="9" w16cid:durableId="323314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1260"/>
    <w:rsid w:val="00010723"/>
    <w:rsid w:val="0001357A"/>
    <w:rsid w:val="000139C6"/>
    <w:rsid w:val="00014DCC"/>
    <w:rsid w:val="00015383"/>
    <w:rsid w:val="0001753A"/>
    <w:rsid w:val="00017BEB"/>
    <w:rsid w:val="000205A9"/>
    <w:rsid w:val="00020F8E"/>
    <w:rsid w:val="0002307A"/>
    <w:rsid w:val="00025594"/>
    <w:rsid w:val="00030331"/>
    <w:rsid w:val="00033AAB"/>
    <w:rsid w:val="000404B3"/>
    <w:rsid w:val="0004357E"/>
    <w:rsid w:val="000443C4"/>
    <w:rsid w:val="000464A4"/>
    <w:rsid w:val="0005211F"/>
    <w:rsid w:val="000557BF"/>
    <w:rsid w:val="00056EDB"/>
    <w:rsid w:val="000573E3"/>
    <w:rsid w:val="000609CD"/>
    <w:rsid w:val="000619BE"/>
    <w:rsid w:val="00070A18"/>
    <w:rsid w:val="00072D52"/>
    <w:rsid w:val="000738D3"/>
    <w:rsid w:val="000807F4"/>
    <w:rsid w:val="00084218"/>
    <w:rsid w:val="0008730C"/>
    <w:rsid w:val="00091B50"/>
    <w:rsid w:val="00092E7D"/>
    <w:rsid w:val="00095F6E"/>
    <w:rsid w:val="00096832"/>
    <w:rsid w:val="000A0727"/>
    <w:rsid w:val="000A20C5"/>
    <w:rsid w:val="000A2F4F"/>
    <w:rsid w:val="000A6CC4"/>
    <w:rsid w:val="000B309A"/>
    <w:rsid w:val="000B3BB1"/>
    <w:rsid w:val="000B501C"/>
    <w:rsid w:val="000B627B"/>
    <w:rsid w:val="000C0DA6"/>
    <w:rsid w:val="000C3C8F"/>
    <w:rsid w:val="000C6DE8"/>
    <w:rsid w:val="000D0692"/>
    <w:rsid w:val="000D07F8"/>
    <w:rsid w:val="000D38E8"/>
    <w:rsid w:val="000D3C66"/>
    <w:rsid w:val="000D581E"/>
    <w:rsid w:val="000E1E2C"/>
    <w:rsid w:val="000E53F6"/>
    <w:rsid w:val="000E5D41"/>
    <w:rsid w:val="000E5D7E"/>
    <w:rsid w:val="000F237F"/>
    <w:rsid w:val="00101283"/>
    <w:rsid w:val="00105A36"/>
    <w:rsid w:val="00105CB9"/>
    <w:rsid w:val="001067BC"/>
    <w:rsid w:val="00106F43"/>
    <w:rsid w:val="00107245"/>
    <w:rsid w:val="00110AB5"/>
    <w:rsid w:val="00113BB6"/>
    <w:rsid w:val="001146E8"/>
    <w:rsid w:val="00123A61"/>
    <w:rsid w:val="0012625B"/>
    <w:rsid w:val="00126ED9"/>
    <w:rsid w:val="00131ED8"/>
    <w:rsid w:val="0013256A"/>
    <w:rsid w:val="00132AE8"/>
    <w:rsid w:val="00133E1E"/>
    <w:rsid w:val="001357E0"/>
    <w:rsid w:val="0013622B"/>
    <w:rsid w:val="00137C4E"/>
    <w:rsid w:val="001406AF"/>
    <w:rsid w:val="001440D9"/>
    <w:rsid w:val="00144D31"/>
    <w:rsid w:val="0014660B"/>
    <w:rsid w:val="00146987"/>
    <w:rsid w:val="00146CA4"/>
    <w:rsid w:val="00147835"/>
    <w:rsid w:val="00151084"/>
    <w:rsid w:val="001521FA"/>
    <w:rsid w:val="001552B4"/>
    <w:rsid w:val="001554C7"/>
    <w:rsid w:val="0016223B"/>
    <w:rsid w:val="00170C36"/>
    <w:rsid w:val="00171589"/>
    <w:rsid w:val="00176DEA"/>
    <w:rsid w:val="00181877"/>
    <w:rsid w:val="00182BFD"/>
    <w:rsid w:val="00184D9B"/>
    <w:rsid w:val="00186398"/>
    <w:rsid w:val="00186E4E"/>
    <w:rsid w:val="00187539"/>
    <w:rsid w:val="00191CB2"/>
    <w:rsid w:val="001930BA"/>
    <w:rsid w:val="001A0585"/>
    <w:rsid w:val="001A2972"/>
    <w:rsid w:val="001A6B49"/>
    <w:rsid w:val="001A749A"/>
    <w:rsid w:val="001A75E6"/>
    <w:rsid w:val="001B0732"/>
    <w:rsid w:val="001B0967"/>
    <w:rsid w:val="001B3274"/>
    <w:rsid w:val="001C3582"/>
    <w:rsid w:val="001C3CB1"/>
    <w:rsid w:val="001C4CB7"/>
    <w:rsid w:val="001C51C3"/>
    <w:rsid w:val="001C6166"/>
    <w:rsid w:val="001C7153"/>
    <w:rsid w:val="001C71D1"/>
    <w:rsid w:val="001D01E5"/>
    <w:rsid w:val="001D0265"/>
    <w:rsid w:val="001D0DDE"/>
    <w:rsid w:val="001D217C"/>
    <w:rsid w:val="001E364A"/>
    <w:rsid w:val="001E41BA"/>
    <w:rsid w:val="001F08B6"/>
    <w:rsid w:val="001F313B"/>
    <w:rsid w:val="001F6678"/>
    <w:rsid w:val="00200487"/>
    <w:rsid w:val="00203CFE"/>
    <w:rsid w:val="00204A78"/>
    <w:rsid w:val="0020560E"/>
    <w:rsid w:val="002143F8"/>
    <w:rsid w:val="0021565D"/>
    <w:rsid w:val="0022046E"/>
    <w:rsid w:val="002226DA"/>
    <w:rsid w:val="00223DD5"/>
    <w:rsid w:val="002244F8"/>
    <w:rsid w:val="00225BB8"/>
    <w:rsid w:val="00225F58"/>
    <w:rsid w:val="00227084"/>
    <w:rsid w:val="00236DA1"/>
    <w:rsid w:val="00242700"/>
    <w:rsid w:val="002432DB"/>
    <w:rsid w:val="00245841"/>
    <w:rsid w:val="00252871"/>
    <w:rsid w:val="00252D94"/>
    <w:rsid w:val="00253E24"/>
    <w:rsid w:val="00255768"/>
    <w:rsid w:val="00257414"/>
    <w:rsid w:val="002603D6"/>
    <w:rsid w:val="0026116B"/>
    <w:rsid w:val="002654D2"/>
    <w:rsid w:val="00266AD9"/>
    <w:rsid w:val="00272CF1"/>
    <w:rsid w:val="00273288"/>
    <w:rsid w:val="0027346A"/>
    <w:rsid w:val="00275106"/>
    <w:rsid w:val="00275562"/>
    <w:rsid w:val="0027614B"/>
    <w:rsid w:val="00280FD3"/>
    <w:rsid w:val="0028233B"/>
    <w:rsid w:val="0028477D"/>
    <w:rsid w:val="00286583"/>
    <w:rsid w:val="002877D1"/>
    <w:rsid w:val="00287E51"/>
    <w:rsid w:val="00290DA4"/>
    <w:rsid w:val="002936B2"/>
    <w:rsid w:val="002A0718"/>
    <w:rsid w:val="002A1650"/>
    <w:rsid w:val="002A36BB"/>
    <w:rsid w:val="002A59FB"/>
    <w:rsid w:val="002A720C"/>
    <w:rsid w:val="002B219E"/>
    <w:rsid w:val="002B367A"/>
    <w:rsid w:val="002C293F"/>
    <w:rsid w:val="002C2C85"/>
    <w:rsid w:val="002C5437"/>
    <w:rsid w:val="002C5689"/>
    <w:rsid w:val="002C5749"/>
    <w:rsid w:val="002C71C8"/>
    <w:rsid w:val="002C7C1F"/>
    <w:rsid w:val="002D0F53"/>
    <w:rsid w:val="002D147E"/>
    <w:rsid w:val="002D2435"/>
    <w:rsid w:val="002D77F8"/>
    <w:rsid w:val="002E1CE1"/>
    <w:rsid w:val="002E494C"/>
    <w:rsid w:val="002F565C"/>
    <w:rsid w:val="002F602B"/>
    <w:rsid w:val="002F6C41"/>
    <w:rsid w:val="00300008"/>
    <w:rsid w:val="00303C87"/>
    <w:rsid w:val="003212D0"/>
    <w:rsid w:val="00322487"/>
    <w:rsid w:val="0032611E"/>
    <w:rsid w:val="00326B0C"/>
    <w:rsid w:val="00332F68"/>
    <w:rsid w:val="0033312D"/>
    <w:rsid w:val="00334820"/>
    <w:rsid w:val="00334DC0"/>
    <w:rsid w:val="00335ED8"/>
    <w:rsid w:val="0033610C"/>
    <w:rsid w:val="00336C4A"/>
    <w:rsid w:val="0034321E"/>
    <w:rsid w:val="00345C5A"/>
    <w:rsid w:val="0034602E"/>
    <w:rsid w:val="0034703D"/>
    <w:rsid w:val="00347BCC"/>
    <w:rsid w:val="00350AE5"/>
    <w:rsid w:val="00350CAA"/>
    <w:rsid w:val="003522A3"/>
    <w:rsid w:val="00353612"/>
    <w:rsid w:val="00353BD5"/>
    <w:rsid w:val="003553AB"/>
    <w:rsid w:val="003656D7"/>
    <w:rsid w:val="00365761"/>
    <w:rsid w:val="00365AF7"/>
    <w:rsid w:val="0036672F"/>
    <w:rsid w:val="00371124"/>
    <w:rsid w:val="00374A7F"/>
    <w:rsid w:val="00381685"/>
    <w:rsid w:val="0038538C"/>
    <w:rsid w:val="0038541C"/>
    <w:rsid w:val="003859D4"/>
    <w:rsid w:val="003872F0"/>
    <w:rsid w:val="0039110C"/>
    <w:rsid w:val="00391FFE"/>
    <w:rsid w:val="00393CCE"/>
    <w:rsid w:val="003A27F5"/>
    <w:rsid w:val="003A3596"/>
    <w:rsid w:val="003A3FCD"/>
    <w:rsid w:val="003A42DC"/>
    <w:rsid w:val="003A4503"/>
    <w:rsid w:val="003A50AA"/>
    <w:rsid w:val="003A77AD"/>
    <w:rsid w:val="003B0DF4"/>
    <w:rsid w:val="003B2E07"/>
    <w:rsid w:val="003B66E1"/>
    <w:rsid w:val="003B7264"/>
    <w:rsid w:val="003B7524"/>
    <w:rsid w:val="003C39CD"/>
    <w:rsid w:val="003C405A"/>
    <w:rsid w:val="003C46DC"/>
    <w:rsid w:val="003C4A33"/>
    <w:rsid w:val="003C71CE"/>
    <w:rsid w:val="003C76CA"/>
    <w:rsid w:val="003C7F71"/>
    <w:rsid w:val="003D02D2"/>
    <w:rsid w:val="003D291A"/>
    <w:rsid w:val="003D2B7D"/>
    <w:rsid w:val="003D2F76"/>
    <w:rsid w:val="003E0566"/>
    <w:rsid w:val="003E06C7"/>
    <w:rsid w:val="003E0956"/>
    <w:rsid w:val="003E65A0"/>
    <w:rsid w:val="003E75AC"/>
    <w:rsid w:val="003F2CDD"/>
    <w:rsid w:val="003F7A88"/>
    <w:rsid w:val="004010E9"/>
    <w:rsid w:val="00403BF4"/>
    <w:rsid w:val="0040497F"/>
    <w:rsid w:val="0040717C"/>
    <w:rsid w:val="00407759"/>
    <w:rsid w:val="004150CD"/>
    <w:rsid w:val="00415B1E"/>
    <w:rsid w:val="00415EC4"/>
    <w:rsid w:val="00430359"/>
    <w:rsid w:val="004317D7"/>
    <w:rsid w:val="00434A70"/>
    <w:rsid w:val="0043641F"/>
    <w:rsid w:val="00453608"/>
    <w:rsid w:val="004545F7"/>
    <w:rsid w:val="00454D2D"/>
    <w:rsid w:val="004561F3"/>
    <w:rsid w:val="00456F2D"/>
    <w:rsid w:val="00457322"/>
    <w:rsid w:val="00457FD4"/>
    <w:rsid w:val="0046147E"/>
    <w:rsid w:val="00461585"/>
    <w:rsid w:val="00461E44"/>
    <w:rsid w:val="0046338E"/>
    <w:rsid w:val="00466099"/>
    <w:rsid w:val="00466923"/>
    <w:rsid w:val="00471EFA"/>
    <w:rsid w:val="00475F70"/>
    <w:rsid w:val="004775A0"/>
    <w:rsid w:val="00480442"/>
    <w:rsid w:val="004812F0"/>
    <w:rsid w:val="00482E79"/>
    <w:rsid w:val="004852F0"/>
    <w:rsid w:val="0049367F"/>
    <w:rsid w:val="00495676"/>
    <w:rsid w:val="00495BE2"/>
    <w:rsid w:val="00496E7E"/>
    <w:rsid w:val="004A1090"/>
    <w:rsid w:val="004A2529"/>
    <w:rsid w:val="004A59E9"/>
    <w:rsid w:val="004B21E9"/>
    <w:rsid w:val="004B3168"/>
    <w:rsid w:val="004B330B"/>
    <w:rsid w:val="004B4A5A"/>
    <w:rsid w:val="004B4B09"/>
    <w:rsid w:val="004B4B84"/>
    <w:rsid w:val="004B74B2"/>
    <w:rsid w:val="004C38B8"/>
    <w:rsid w:val="004C4818"/>
    <w:rsid w:val="004C53D5"/>
    <w:rsid w:val="004C67A7"/>
    <w:rsid w:val="004C6E54"/>
    <w:rsid w:val="004D0D6B"/>
    <w:rsid w:val="004D16C8"/>
    <w:rsid w:val="004D3D35"/>
    <w:rsid w:val="004D420D"/>
    <w:rsid w:val="004D42B6"/>
    <w:rsid w:val="004D49E1"/>
    <w:rsid w:val="004D4D3E"/>
    <w:rsid w:val="004E1B60"/>
    <w:rsid w:val="004E1F47"/>
    <w:rsid w:val="004E4CBC"/>
    <w:rsid w:val="004E6E2D"/>
    <w:rsid w:val="004E71D5"/>
    <w:rsid w:val="004E737A"/>
    <w:rsid w:val="004F1632"/>
    <w:rsid w:val="004F3F2D"/>
    <w:rsid w:val="004F5CEA"/>
    <w:rsid w:val="004F60C9"/>
    <w:rsid w:val="004F68CE"/>
    <w:rsid w:val="004F7305"/>
    <w:rsid w:val="00500840"/>
    <w:rsid w:val="0050331D"/>
    <w:rsid w:val="00504404"/>
    <w:rsid w:val="00505DBA"/>
    <w:rsid w:val="005076F7"/>
    <w:rsid w:val="0051322A"/>
    <w:rsid w:val="00513DA0"/>
    <w:rsid w:val="005158DE"/>
    <w:rsid w:val="00522FF1"/>
    <w:rsid w:val="00525032"/>
    <w:rsid w:val="00526B66"/>
    <w:rsid w:val="005273C1"/>
    <w:rsid w:val="0053220F"/>
    <w:rsid w:val="005348FA"/>
    <w:rsid w:val="00534DBA"/>
    <w:rsid w:val="0053728E"/>
    <w:rsid w:val="00540C4D"/>
    <w:rsid w:val="0054170C"/>
    <w:rsid w:val="00543AAD"/>
    <w:rsid w:val="00545BA8"/>
    <w:rsid w:val="005577CE"/>
    <w:rsid w:val="005604F9"/>
    <w:rsid w:val="005644A7"/>
    <w:rsid w:val="00566BC1"/>
    <w:rsid w:val="00570BCF"/>
    <w:rsid w:val="00576157"/>
    <w:rsid w:val="005776EC"/>
    <w:rsid w:val="005828F9"/>
    <w:rsid w:val="00584BB9"/>
    <w:rsid w:val="0059399C"/>
    <w:rsid w:val="005954EF"/>
    <w:rsid w:val="005A2227"/>
    <w:rsid w:val="005A231F"/>
    <w:rsid w:val="005A35E7"/>
    <w:rsid w:val="005A66D6"/>
    <w:rsid w:val="005A74A1"/>
    <w:rsid w:val="005B09D5"/>
    <w:rsid w:val="005B1D8A"/>
    <w:rsid w:val="005B204F"/>
    <w:rsid w:val="005B7084"/>
    <w:rsid w:val="005C188D"/>
    <w:rsid w:val="005C1D50"/>
    <w:rsid w:val="005C24DE"/>
    <w:rsid w:val="005C2E1D"/>
    <w:rsid w:val="005C31EE"/>
    <w:rsid w:val="005C512B"/>
    <w:rsid w:val="005C7F77"/>
    <w:rsid w:val="005D1063"/>
    <w:rsid w:val="005D1757"/>
    <w:rsid w:val="005D2D40"/>
    <w:rsid w:val="005D3800"/>
    <w:rsid w:val="005D4467"/>
    <w:rsid w:val="005E0FFD"/>
    <w:rsid w:val="005F19E9"/>
    <w:rsid w:val="005F2977"/>
    <w:rsid w:val="005F5D36"/>
    <w:rsid w:val="005F6E61"/>
    <w:rsid w:val="0060155F"/>
    <w:rsid w:val="00601975"/>
    <w:rsid w:val="00603AB5"/>
    <w:rsid w:val="00603D7E"/>
    <w:rsid w:val="006042B6"/>
    <w:rsid w:val="006068FC"/>
    <w:rsid w:val="00607C4B"/>
    <w:rsid w:val="00607DDB"/>
    <w:rsid w:val="00611640"/>
    <w:rsid w:val="00612DD9"/>
    <w:rsid w:val="006146A0"/>
    <w:rsid w:val="00623440"/>
    <w:rsid w:val="00637543"/>
    <w:rsid w:val="006379C4"/>
    <w:rsid w:val="00641BDA"/>
    <w:rsid w:val="006454C2"/>
    <w:rsid w:val="006456A9"/>
    <w:rsid w:val="00646BB6"/>
    <w:rsid w:val="00651EDF"/>
    <w:rsid w:val="0065215A"/>
    <w:rsid w:val="0065239D"/>
    <w:rsid w:val="006601F8"/>
    <w:rsid w:val="00662E7C"/>
    <w:rsid w:val="0066401B"/>
    <w:rsid w:val="00664804"/>
    <w:rsid w:val="0066508B"/>
    <w:rsid w:val="0066591D"/>
    <w:rsid w:val="00666845"/>
    <w:rsid w:val="00670CF5"/>
    <w:rsid w:val="0067121F"/>
    <w:rsid w:val="0067252B"/>
    <w:rsid w:val="00674FD1"/>
    <w:rsid w:val="00677939"/>
    <w:rsid w:val="00677FB4"/>
    <w:rsid w:val="006871AF"/>
    <w:rsid w:val="00687E4D"/>
    <w:rsid w:val="00691A11"/>
    <w:rsid w:val="00694663"/>
    <w:rsid w:val="0069602A"/>
    <w:rsid w:val="006A1330"/>
    <w:rsid w:val="006A5121"/>
    <w:rsid w:val="006A6593"/>
    <w:rsid w:val="006A6A42"/>
    <w:rsid w:val="006B0BAD"/>
    <w:rsid w:val="006B19B1"/>
    <w:rsid w:val="006C0B81"/>
    <w:rsid w:val="006C1109"/>
    <w:rsid w:val="006C5805"/>
    <w:rsid w:val="006C7F6A"/>
    <w:rsid w:val="006E3FD8"/>
    <w:rsid w:val="006E7207"/>
    <w:rsid w:val="006E7652"/>
    <w:rsid w:val="006E79D4"/>
    <w:rsid w:val="006E7C53"/>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5530F"/>
    <w:rsid w:val="0076414E"/>
    <w:rsid w:val="007671C9"/>
    <w:rsid w:val="00771D19"/>
    <w:rsid w:val="007720C6"/>
    <w:rsid w:val="00774390"/>
    <w:rsid w:val="007753AC"/>
    <w:rsid w:val="007758A1"/>
    <w:rsid w:val="00783724"/>
    <w:rsid w:val="00786FD4"/>
    <w:rsid w:val="007877F4"/>
    <w:rsid w:val="00790B1C"/>
    <w:rsid w:val="00792A05"/>
    <w:rsid w:val="00792FB2"/>
    <w:rsid w:val="00794A99"/>
    <w:rsid w:val="00795C39"/>
    <w:rsid w:val="00797507"/>
    <w:rsid w:val="007A2918"/>
    <w:rsid w:val="007A3762"/>
    <w:rsid w:val="007A46A9"/>
    <w:rsid w:val="007A56DB"/>
    <w:rsid w:val="007A5B5E"/>
    <w:rsid w:val="007A756A"/>
    <w:rsid w:val="007B3FE8"/>
    <w:rsid w:val="007B57F1"/>
    <w:rsid w:val="007C0B3B"/>
    <w:rsid w:val="007C3EE5"/>
    <w:rsid w:val="007C5050"/>
    <w:rsid w:val="007D0382"/>
    <w:rsid w:val="007D1BD1"/>
    <w:rsid w:val="007D2488"/>
    <w:rsid w:val="007D47B6"/>
    <w:rsid w:val="007D49F7"/>
    <w:rsid w:val="007E04C3"/>
    <w:rsid w:val="007E21F9"/>
    <w:rsid w:val="007E4D3E"/>
    <w:rsid w:val="007E5C74"/>
    <w:rsid w:val="007E6F2F"/>
    <w:rsid w:val="007F059A"/>
    <w:rsid w:val="007F0F34"/>
    <w:rsid w:val="007F1263"/>
    <w:rsid w:val="007F1714"/>
    <w:rsid w:val="007F243B"/>
    <w:rsid w:val="0080066D"/>
    <w:rsid w:val="00800AC0"/>
    <w:rsid w:val="00802BEE"/>
    <w:rsid w:val="00811C49"/>
    <w:rsid w:val="00811D2D"/>
    <w:rsid w:val="00811F02"/>
    <w:rsid w:val="00812C9B"/>
    <w:rsid w:val="0081791B"/>
    <w:rsid w:val="00820373"/>
    <w:rsid w:val="0082148A"/>
    <w:rsid w:val="008257CA"/>
    <w:rsid w:val="00826914"/>
    <w:rsid w:val="008279A8"/>
    <w:rsid w:val="00831CB8"/>
    <w:rsid w:val="00833427"/>
    <w:rsid w:val="00835633"/>
    <w:rsid w:val="00842250"/>
    <w:rsid w:val="008425B6"/>
    <w:rsid w:val="008458C4"/>
    <w:rsid w:val="00853195"/>
    <w:rsid w:val="008532A9"/>
    <w:rsid w:val="0085396E"/>
    <w:rsid w:val="00857181"/>
    <w:rsid w:val="00860095"/>
    <w:rsid w:val="00861BD9"/>
    <w:rsid w:val="008708BB"/>
    <w:rsid w:val="0087491F"/>
    <w:rsid w:val="00875509"/>
    <w:rsid w:val="00875B7D"/>
    <w:rsid w:val="008843BA"/>
    <w:rsid w:val="00890119"/>
    <w:rsid w:val="008A1AAC"/>
    <w:rsid w:val="008A4C3E"/>
    <w:rsid w:val="008A6235"/>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0A3"/>
    <w:rsid w:val="008E74B0"/>
    <w:rsid w:val="008F0735"/>
    <w:rsid w:val="008F24C4"/>
    <w:rsid w:val="008F5EC7"/>
    <w:rsid w:val="008F753A"/>
    <w:rsid w:val="008F7FA7"/>
    <w:rsid w:val="00907CC7"/>
    <w:rsid w:val="00910003"/>
    <w:rsid w:val="0091409D"/>
    <w:rsid w:val="00914B11"/>
    <w:rsid w:val="009173EC"/>
    <w:rsid w:val="00924AA6"/>
    <w:rsid w:val="00925B68"/>
    <w:rsid w:val="00931E77"/>
    <w:rsid w:val="0093484D"/>
    <w:rsid w:val="00936778"/>
    <w:rsid w:val="00940DA5"/>
    <w:rsid w:val="00945438"/>
    <w:rsid w:val="00947EF0"/>
    <w:rsid w:val="00954C62"/>
    <w:rsid w:val="009550B7"/>
    <w:rsid w:val="00957222"/>
    <w:rsid w:val="00957B8A"/>
    <w:rsid w:val="00962522"/>
    <w:rsid w:val="009643AA"/>
    <w:rsid w:val="009669A9"/>
    <w:rsid w:val="00966A06"/>
    <w:rsid w:val="009676A8"/>
    <w:rsid w:val="00967C5D"/>
    <w:rsid w:val="009731A2"/>
    <w:rsid w:val="00973F86"/>
    <w:rsid w:val="009771B2"/>
    <w:rsid w:val="009773B4"/>
    <w:rsid w:val="009805BF"/>
    <w:rsid w:val="0098345A"/>
    <w:rsid w:val="00990EE1"/>
    <w:rsid w:val="00993F4A"/>
    <w:rsid w:val="009943D4"/>
    <w:rsid w:val="0099739E"/>
    <w:rsid w:val="009A4DDD"/>
    <w:rsid w:val="009A5004"/>
    <w:rsid w:val="009B298F"/>
    <w:rsid w:val="009B35F3"/>
    <w:rsid w:val="009B426A"/>
    <w:rsid w:val="009C2BB3"/>
    <w:rsid w:val="009C7648"/>
    <w:rsid w:val="009D086C"/>
    <w:rsid w:val="009D1A5B"/>
    <w:rsid w:val="009D5388"/>
    <w:rsid w:val="009D65F0"/>
    <w:rsid w:val="009D7AAB"/>
    <w:rsid w:val="009E4BCF"/>
    <w:rsid w:val="009E6450"/>
    <w:rsid w:val="009E6B58"/>
    <w:rsid w:val="009E79D6"/>
    <w:rsid w:val="009F04D6"/>
    <w:rsid w:val="009F1681"/>
    <w:rsid w:val="009F3595"/>
    <w:rsid w:val="009F3E42"/>
    <w:rsid w:val="009F73E5"/>
    <w:rsid w:val="00A02FE6"/>
    <w:rsid w:val="00A03BF9"/>
    <w:rsid w:val="00A04DBB"/>
    <w:rsid w:val="00A06528"/>
    <w:rsid w:val="00A06BF9"/>
    <w:rsid w:val="00A1059A"/>
    <w:rsid w:val="00A2028E"/>
    <w:rsid w:val="00A20B70"/>
    <w:rsid w:val="00A33CB7"/>
    <w:rsid w:val="00A34EBB"/>
    <w:rsid w:val="00A40C5A"/>
    <w:rsid w:val="00A41D18"/>
    <w:rsid w:val="00A42CA2"/>
    <w:rsid w:val="00A44006"/>
    <w:rsid w:val="00A44554"/>
    <w:rsid w:val="00A44E44"/>
    <w:rsid w:val="00A50666"/>
    <w:rsid w:val="00A5253C"/>
    <w:rsid w:val="00A56C3E"/>
    <w:rsid w:val="00A63569"/>
    <w:rsid w:val="00A637FA"/>
    <w:rsid w:val="00A653FC"/>
    <w:rsid w:val="00A657C8"/>
    <w:rsid w:val="00A661A5"/>
    <w:rsid w:val="00A73372"/>
    <w:rsid w:val="00A759BE"/>
    <w:rsid w:val="00A762F9"/>
    <w:rsid w:val="00A76975"/>
    <w:rsid w:val="00A8636B"/>
    <w:rsid w:val="00A917BA"/>
    <w:rsid w:val="00A93998"/>
    <w:rsid w:val="00A96CBF"/>
    <w:rsid w:val="00A97221"/>
    <w:rsid w:val="00AA0CCF"/>
    <w:rsid w:val="00AA5516"/>
    <w:rsid w:val="00AB0B53"/>
    <w:rsid w:val="00AB3932"/>
    <w:rsid w:val="00AB3E64"/>
    <w:rsid w:val="00AB5598"/>
    <w:rsid w:val="00AC2DAB"/>
    <w:rsid w:val="00AC32C3"/>
    <w:rsid w:val="00AC5DC3"/>
    <w:rsid w:val="00AD4DF0"/>
    <w:rsid w:val="00AD50C0"/>
    <w:rsid w:val="00AD6077"/>
    <w:rsid w:val="00AD73C9"/>
    <w:rsid w:val="00AE2872"/>
    <w:rsid w:val="00AE2A81"/>
    <w:rsid w:val="00AE2F2C"/>
    <w:rsid w:val="00AE334D"/>
    <w:rsid w:val="00AE5074"/>
    <w:rsid w:val="00AE727C"/>
    <w:rsid w:val="00AF0DD4"/>
    <w:rsid w:val="00AF1178"/>
    <w:rsid w:val="00AF14A7"/>
    <w:rsid w:val="00AF28E7"/>
    <w:rsid w:val="00AF3DFB"/>
    <w:rsid w:val="00AF4349"/>
    <w:rsid w:val="00AF6955"/>
    <w:rsid w:val="00AF73FE"/>
    <w:rsid w:val="00AF73FF"/>
    <w:rsid w:val="00AF753E"/>
    <w:rsid w:val="00B023D9"/>
    <w:rsid w:val="00B03F69"/>
    <w:rsid w:val="00B043B0"/>
    <w:rsid w:val="00B04DB8"/>
    <w:rsid w:val="00B134ED"/>
    <w:rsid w:val="00B170A2"/>
    <w:rsid w:val="00B1713B"/>
    <w:rsid w:val="00B2085B"/>
    <w:rsid w:val="00B231DB"/>
    <w:rsid w:val="00B35B9F"/>
    <w:rsid w:val="00B35BA6"/>
    <w:rsid w:val="00B35BE1"/>
    <w:rsid w:val="00B37AF0"/>
    <w:rsid w:val="00B4156D"/>
    <w:rsid w:val="00B518DF"/>
    <w:rsid w:val="00B52A0B"/>
    <w:rsid w:val="00B54A35"/>
    <w:rsid w:val="00B55EC1"/>
    <w:rsid w:val="00B60272"/>
    <w:rsid w:val="00B66B4E"/>
    <w:rsid w:val="00B70CB2"/>
    <w:rsid w:val="00B71473"/>
    <w:rsid w:val="00B7177F"/>
    <w:rsid w:val="00B72F0D"/>
    <w:rsid w:val="00B742C9"/>
    <w:rsid w:val="00B7754C"/>
    <w:rsid w:val="00B802ED"/>
    <w:rsid w:val="00B81006"/>
    <w:rsid w:val="00B8481A"/>
    <w:rsid w:val="00B851A0"/>
    <w:rsid w:val="00B8664A"/>
    <w:rsid w:val="00B87004"/>
    <w:rsid w:val="00B90CDD"/>
    <w:rsid w:val="00B91CA7"/>
    <w:rsid w:val="00B920E3"/>
    <w:rsid w:val="00B933CD"/>
    <w:rsid w:val="00B9560B"/>
    <w:rsid w:val="00B95DCD"/>
    <w:rsid w:val="00BA06FA"/>
    <w:rsid w:val="00BA09B3"/>
    <w:rsid w:val="00BA12F7"/>
    <w:rsid w:val="00BA2BE1"/>
    <w:rsid w:val="00BA3A75"/>
    <w:rsid w:val="00BA3B07"/>
    <w:rsid w:val="00BA5146"/>
    <w:rsid w:val="00BA5D80"/>
    <w:rsid w:val="00BB0902"/>
    <w:rsid w:val="00BB0B0B"/>
    <w:rsid w:val="00BB1F6F"/>
    <w:rsid w:val="00BB4A9D"/>
    <w:rsid w:val="00BC640E"/>
    <w:rsid w:val="00BC7AAD"/>
    <w:rsid w:val="00BD3548"/>
    <w:rsid w:val="00BE0306"/>
    <w:rsid w:val="00BE7035"/>
    <w:rsid w:val="00BE7E23"/>
    <w:rsid w:val="00BF152A"/>
    <w:rsid w:val="00BF3AD0"/>
    <w:rsid w:val="00BF63EE"/>
    <w:rsid w:val="00C024A7"/>
    <w:rsid w:val="00C04E30"/>
    <w:rsid w:val="00C06017"/>
    <w:rsid w:val="00C06D47"/>
    <w:rsid w:val="00C06F62"/>
    <w:rsid w:val="00C076AD"/>
    <w:rsid w:val="00C07BB5"/>
    <w:rsid w:val="00C13604"/>
    <w:rsid w:val="00C14167"/>
    <w:rsid w:val="00C1511A"/>
    <w:rsid w:val="00C2038F"/>
    <w:rsid w:val="00C214A0"/>
    <w:rsid w:val="00C24723"/>
    <w:rsid w:val="00C25413"/>
    <w:rsid w:val="00C30515"/>
    <w:rsid w:val="00C30FB6"/>
    <w:rsid w:val="00C32A43"/>
    <w:rsid w:val="00C34867"/>
    <w:rsid w:val="00C354CC"/>
    <w:rsid w:val="00C36A3A"/>
    <w:rsid w:val="00C41880"/>
    <w:rsid w:val="00C4252A"/>
    <w:rsid w:val="00C45C96"/>
    <w:rsid w:val="00C507D3"/>
    <w:rsid w:val="00C50830"/>
    <w:rsid w:val="00C50932"/>
    <w:rsid w:val="00C509CF"/>
    <w:rsid w:val="00C50C01"/>
    <w:rsid w:val="00C514D2"/>
    <w:rsid w:val="00C51AB8"/>
    <w:rsid w:val="00C52268"/>
    <w:rsid w:val="00C547D5"/>
    <w:rsid w:val="00C55915"/>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43CE"/>
    <w:rsid w:val="00C945D5"/>
    <w:rsid w:val="00C96BAD"/>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36EE"/>
    <w:rsid w:val="00CD5D63"/>
    <w:rsid w:val="00CD7534"/>
    <w:rsid w:val="00CE2BC9"/>
    <w:rsid w:val="00CE30F9"/>
    <w:rsid w:val="00CE5973"/>
    <w:rsid w:val="00CF3B9B"/>
    <w:rsid w:val="00CF6DB4"/>
    <w:rsid w:val="00D032A6"/>
    <w:rsid w:val="00D03459"/>
    <w:rsid w:val="00D042AF"/>
    <w:rsid w:val="00D07B58"/>
    <w:rsid w:val="00D1021B"/>
    <w:rsid w:val="00D11328"/>
    <w:rsid w:val="00D133BA"/>
    <w:rsid w:val="00D13437"/>
    <w:rsid w:val="00D1393B"/>
    <w:rsid w:val="00D230E5"/>
    <w:rsid w:val="00D23653"/>
    <w:rsid w:val="00D256E5"/>
    <w:rsid w:val="00D2640D"/>
    <w:rsid w:val="00D26484"/>
    <w:rsid w:val="00D31564"/>
    <w:rsid w:val="00D3470D"/>
    <w:rsid w:val="00D352E1"/>
    <w:rsid w:val="00D37D26"/>
    <w:rsid w:val="00D42B7E"/>
    <w:rsid w:val="00D443AD"/>
    <w:rsid w:val="00D45B4C"/>
    <w:rsid w:val="00D47774"/>
    <w:rsid w:val="00D507A8"/>
    <w:rsid w:val="00D51E99"/>
    <w:rsid w:val="00D572EA"/>
    <w:rsid w:val="00D57BF0"/>
    <w:rsid w:val="00D6116D"/>
    <w:rsid w:val="00D633B6"/>
    <w:rsid w:val="00D65F1C"/>
    <w:rsid w:val="00D707F5"/>
    <w:rsid w:val="00D7118D"/>
    <w:rsid w:val="00D7176B"/>
    <w:rsid w:val="00D73ED2"/>
    <w:rsid w:val="00D81148"/>
    <w:rsid w:val="00D81F97"/>
    <w:rsid w:val="00D90793"/>
    <w:rsid w:val="00D90F1D"/>
    <w:rsid w:val="00D93AC0"/>
    <w:rsid w:val="00D93E91"/>
    <w:rsid w:val="00D95B84"/>
    <w:rsid w:val="00D95B94"/>
    <w:rsid w:val="00D96003"/>
    <w:rsid w:val="00DA4778"/>
    <w:rsid w:val="00DA4E56"/>
    <w:rsid w:val="00DA6F97"/>
    <w:rsid w:val="00DA7E12"/>
    <w:rsid w:val="00DB02AE"/>
    <w:rsid w:val="00DB284C"/>
    <w:rsid w:val="00DB3A65"/>
    <w:rsid w:val="00DB3C90"/>
    <w:rsid w:val="00DB4A6E"/>
    <w:rsid w:val="00DB58C1"/>
    <w:rsid w:val="00DB7072"/>
    <w:rsid w:val="00DC1CA3"/>
    <w:rsid w:val="00DC37F6"/>
    <w:rsid w:val="00DC46C8"/>
    <w:rsid w:val="00DC69EB"/>
    <w:rsid w:val="00DC6FCC"/>
    <w:rsid w:val="00DC7136"/>
    <w:rsid w:val="00DD0FDC"/>
    <w:rsid w:val="00DD1BF9"/>
    <w:rsid w:val="00DD21BA"/>
    <w:rsid w:val="00DD2F92"/>
    <w:rsid w:val="00DD56CA"/>
    <w:rsid w:val="00DD5895"/>
    <w:rsid w:val="00DD5984"/>
    <w:rsid w:val="00DE0938"/>
    <w:rsid w:val="00DE1A89"/>
    <w:rsid w:val="00DE4E90"/>
    <w:rsid w:val="00DF22A5"/>
    <w:rsid w:val="00DF3287"/>
    <w:rsid w:val="00DF3B60"/>
    <w:rsid w:val="00DF5145"/>
    <w:rsid w:val="00E00447"/>
    <w:rsid w:val="00E0233E"/>
    <w:rsid w:val="00E03594"/>
    <w:rsid w:val="00E10827"/>
    <w:rsid w:val="00E132C8"/>
    <w:rsid w:val="00E13D06"/>
    <w:rsid w:val="00E15F00"/>
    <w:rsid w:val="00E202B0"/>
    <w:rsid w:val="00E217E4"/>
    <w:rsid w:val="00E25709"/>
    <w:rsid w:val="00E2646E"/>
    <w:rsid w:val="00E264DD"/>
    <w:rsid w:val="00E326B2"/>
    <w:rsid w:val="00E37670"/>
    <w:rsid w:val="00E37A44"/>
    <w:rsid w:val="00E448CD"/>
    <w:rsid w:val="00E5426D"/>
    <w:rsid w:val="00E55435"/>
    <w:rsid w:val="00E565F6"/>
    <w:rsid w:val="00E57074"/>
    <w:rsid w:val="00E57489"/>
    <w:rsid w:val="00E57DCA"/>
    <w:rsid w:val="00E639D1"/>
    <w:rsid w:val="00E640BB"/>
    <w:rsid w:val="00E658C5"/>
    <w:rsid w:val="00E70419"/>
    <w:rsid w:val="00E71083"/>
    <w:rsid w:val="00E853EE"/>
    <w:rsid w:val="00E90480"/>
    <w:rsid w:val="00E90C33"/>
    <w:rsid w:val="00E92A31"/>
    <w:rsid w:val="00E932AB"/>
    <w:rsid w:val="00E943B8"/>
    <w:rsid w:val="00E95EC4"/>
    <w:rsid w:val="00E97934"/>
    <w:rsid w:val="00EA0204"/>
    <w:rsid w:val="00EA06BC"/>
    <w:rsid w:val="00EA2872"/>
    <w:rsid w:val="00EA792A"/>
    <w:rsid w:val="00EB117A"/>
    <w:rsid w:val="00EB13F3"/>
    <w:rsid w:val="00EB1E1F"/>
    <w:rsid w:val="00EB3B37"/>
    <w:rsid w:val="00EC2288"/>
    <w:rsid w:val="00ED03B7"/>
    <w:rsid w:val="00ED0B0E"/>
    <w:rsid w:val="00ED3064"/>
    <w:rsid w:val="00ED3242"/>
    <w:rsid w:val="00ED4758"/>
    <w:rsid w:val="00ED68A0"/>
    <w:rsid w:val="00EE18EB"/>
    <w:rsid w:val="00EE2128"/>
    <w:rsid w:val="00EE502E"/>
    <w:rsid w:val="00EE60E7"/>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2DF4"/>
    <w:rsid w:val="00F26643"/>
    <w:rsid w:val="00F3443C"/>
    <w:rsid w:val="00F40B4F"/>
    <w:rsid w:val="00F4367B"/>
    <w:rsid w:val="00F4442A"/>
    <w:rsid w:val="00F52EAF"/>
    <w:rsid w:val="00F53DC0"/>
    <w:rsid w:val="00F5470E"/>
    <w:rsid w:val="00F55BA7"/>
    <w:rsid w:val="00F67704"/>
    <w:rsid w:val="00F720A4"/>
    <w:rsid w:val="00F7756D"/>
    <w:rsid w:val="00F775E8"/>
    <w:rsid w:val="00F82252"/>
    <w:rsid w:val="00F83395"/>
    <w:rsid w:val="00F84857"/>
    <w:rsid w:val="00F85A38"/>
    <w:rsid w:val="00F86627"/>
    <w:rsid w:val="00F9076D"/>
    <w:rsid w:val="00F90889"/>
    <w:rsid w:val="00F92D88"/>
    <w:rsid w:val="00F97D83"/>
    <w:rsid w:val="00FA19E9"/>
    <w:rsid w:val="00FA3033"/>
    <w:rsid w:val="00FA4A25"/>
    <w:rsid w:val="00FA6DB4"/>
    <w:rsid w:val="00FB0B57"/>
    <w:rsid w:val="00FB35CD"/>
    <w:rsid w:val="00FB4057"/>
    <w:rsid w:val="00FC1CA8"/>
    <w:rsid w:val="00FC6E7D"/>
    <w:rsid w:val="00FC7716"/>
    <w:rsid w:val="00FD24C1"/>
    <w:rsid w:val="00FD27BB"/>
    <w:rsid w:val="00FD5535"/>
    <w:rsid w:val="00FD599D"/>
    <w:rsid w:val="00FD68C8"/>
    <w:rsid w:val="00FE088B"/>
    <w:rsid w:val="00FE1A71"/>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570</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8</cp:revision>
  <cp:lastPrinted>2021-10-13T13:46:00Z</cp:lastPrinted>
  <dcterms:created xsi:type="dcterms:W3CDTF">2025-09-01T05:39:00Z</dcterms:created>
  <dcterms:modified xsi:type="dcterms:W3CDTF">2025-09-05T04:57:00Z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