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A5902" w14:textId="3B0F064B" w:rsidR="00D76D47" w:rsidRDefault="00FD0AFE">
      <w:pPr>
        <w:rPr>
          <w:rFonts w:ascii="Times New Roman" w:hAnsi="Times New Roman" w:cs="Times New Roman"/>
          <w:b/>
          <w:bCs/>
          <w:sz w:val="24"/>
          <w:szCs w:val="24"/>
        </w:rPr>
      </w:pPr>
      <w:r>
        <w:rPr>
          <w:rFonts w:ascii="Times New Roman" w:hAnsi="Times New Roman" w:cs="Times New Roman"/>
          <w:b/>
          <w:bCs/>
          <w:sz w:val="24"/>
          <w:szCs w:val="24"/>
        </w:rPr>
        <w:t>Statybų bendrovė „Versina“</w:t>
      </w:r>
      <w:r w:rsidR="00995515">
        <w:rPr>
          <w:rFonts w:ascii="Times New Roman" w:hAnsi="Times New Roman" w:cs="Times New Roman"/>
          <w:b/>
          <w:bCs/>
          <w:sz w:val="24"/>
          <w:szCs w:val="24"/>
        </w:rPr>
        <w:t xml:space="preserve"> gręžiasi į atsinaujinančią energetiką </w:t>
      </w:r>
    </w:p>
    <w:p w14:paraId="6E214BBB" w14:textId="5BE1F497" w:rsidR="00A969A7" w:rsidRPr="00A969A7" w:rsidRDefault="00A969A7" w:rsidP="00A969A7">
      <w:pPr>
        <w:jc w:val="both"/>
        <w:rPr>
          <w:rFonts w:ascii="Times New Roman" w:hAnsi="Times New Roman" w:cs="Times New Roman"/>
          <w:b/>
          <w:bCs/>
          <w:sz w:val="24"/>
          <w:szCs w:val="24"/>
        </w:rPr>
      </w:pPr>
      <w:r w:rsidRPr="00A969A7">
        <w:rPr>
          <w:rFonts w:ascii="Times New Roman" w:hAnsi="Times New Roman" w:cs="Times New Roman"/>
          <w:b/>
          <w:bCs/>
          <w:sz w:val="24"/>
          <w:szCs w:val="24"/>
        </w:rPr>
        <w:t xml:space="preserve">Beveik tris dešimtmečius statybų sektoriuje veikianti statybos paslaugų bendrovė „Versina“ savo vardą jau įrašė į </w:t>
      </w:r>
      <w:r w:rsidR="0019636B">
        <w:rPr>
          <w:rFonts w:ascii="Times New Roman" w:hAnsi="Times New Roman" w:cs="Times New Roman"/>
          <w:b/>
          <w:bCs/>
          <w:sz w:val="24"/>
          <w:szCs w:val="24"/>
        </w:rPr>
        <w:t xml:space="preserve">vienų </w:t>
      </w:r>
      <w:r w:rsidRPr="00A969A7">
        <w:rPr>
          <w:rFonts w:ascii="Times New Roman" w:hAnsi="Times New Roman" w:cs="Times New Roman"/>
          <w:b/>
          <w:bCs/>
          <w:sz w:val="24"/>
          <w:szCs w:val="24"/>
        </w:rPr>
        <w:t xml:space="preserve">reikšmingiausių Lietuvos </w:t>
      </w:r>
      <w:r>
        <w:rPr>
          <w:rFonts w:ascii="Times New Roman" w:hAnsi="Times New Roman" w:cs="Times New Roman"/>
          <w:b/>
          <w:bCs/>
          <w:sz w:val="24"/>
          <w:szCs w:val="24"/>
        </w:rPr>
        <w:t xml:space="preserve">nekilnojamojo turto (NT) </w:t>
      </w:r>
      <w:r w:rsidRPr="00A969A7">
        <w:rPr>
          <w:rFonts w:ascii="Times New Roman" w:hAnsi="Times New Roman" w:cs="Times New Roman"/>
          <w:b/>
          <w:bCs/>
          <w:sz w:val="24"/>
          <w:szCs w:val="24"/>
        </w:rPr>
        <w:t>projektų sąrašą. Tarp įgyvendintų projektų – nuo Kauno sporto halės rekonstrukcijos ir Telšių stad</w:t>
      </w:r>
      <w:r>
        <w:rPr>
          <w:rFonts w:ascii="Times New Roman" w:hAnsi="Times New Roman" w:cs="Times New Roman"/>
          <w:b/>
          <w:bCs/>
          <w:sz w:val="24"/>
          <w:szCs w:val="24"/>
        </w:rPr>
        <w:t>iono atnaujinimo</w:t>
      </w:r>
      <w:r w:rsidRPr="00A969A7">
        <w:rPr>
          <w:rFonts w:ascii="Times New Roman" w:hAnsi="Times New Roman" w:cs="Times New Roman"/>
          <w:b/>
          <w:bCs/>
          <w:sz w:val="24"/>
          <w:szCs w:val="24"/>
        </w:rPr>
        <w:t xml:space="preserve"> iki Vilniaus bei Marijampolės regionų atliekų tvarkymo centrų</w:t>
      </w:r>
      <w:r w:rsidR="00633401">
        <w:rPr>
          <w:rFonts w:ascii="Times New Roman" w:hAnsi="Times New Roman" w:cs="Times New Roman"/>
          <w:b/>
          <w:bCs/>
          <w:sz w:val="24"/>
          <w:szCs w:val="24"/>
        </w:rPr>
        <w:t xml:space="preserve"> statybų</w:t>
      </w:r>
      <w:r w:rsidRPr="00A969A7">
        <w:rPr>
          <w:rFonts w:ascii="Times New Roman" w:hAnsi="Times New Roman" w:cs="Times New Roman"/>
          <w:b/>
          <w:bCs/>
          <w:sz w:val="24"/>
          <w:szCs w:val="24"/>
        </w:rPr>
        <w:t>. Šiandien įmonė sėkmingai žengia į naują etapą – atsinaujinančios energetikos sektorių, kur jau įgyvendi</w:t>
      </w:r>
      <w:r w:rsidR="00633401">
        <w:rPr>
          <w:rFonts w:ascii="Times New Roman" w:hAnsi="Times New Roman" w:cs="Times New Roman"/>
          <w:b/>
          <w:bCs/>
          <w:sz w:val="24"/>
          <w:szCs w:val="24"/>
        </w:rPr>
        <w:t>no</w:t>
      </w:r>
      <w:r w:rsidRPr="00A969A7">
        <w:rPr>
          <w:rFonts w:ascii="Times New Roman" w:hAnsi="Times New Roman" w:cs="Times New Roman"/>
          <w:b/>
          <w:bCs/>
          <w:sz w:val="24"/>
          <w:szCs w:val="24"/>
        </w:rPr>
        <w:t xml:space="preserve"> pirm</w:t>
      </w:r>
      <w:r w:rsidR="00633401">
        <w:rPr>
          <w:rFonts w:ascii="Times New Roman" w:hAnsi="Times New Roman" w:cs="Times New Roman"/>
          <w:b/>
          <w:bCs/>
          <w:sz w:val="24"/>
          <w:szCs w:val="24"/>
        </w:rPr>
        <w:t>uosius</w:t>
      </w:r>
      <w:r w:rsidRPr="00A969A7">
        <w:rPr>
          <w:rFonts w:ascii="Times New Roman" w:hAnsi="Times New Roman" w:cs="Times New Roman"/>
          <w:b/>
          <w:bCs/>
          <w:sz w:val="24"/>
          <w:szCs w:val="24"/>
        </w:rPr>
        <w:t xml:space="preserve"> vėjo jėgainių park</w:t>
      </w:r>
      <w:r w:rsidR="00633401">
        <w:rPr>
          <w:rFonts w:ascii="Times New Roman" w:hAnsi="Times New Roman" w:cs="Times New Roman"/>
          <w:b/>
          <w:bCs/>
          <w:sz w:val="24"/>
          <w:szCs w:val="24"/>
        </w:rPr>
        <w:t>us</w:t>
      </w:r>
      <w:r w:rsidRPr="00A969A7">
        <w:rPr>
          <w:rFonts w:ascii="Times New Roman" w:hAnsi="Times New Roman" w:cs="Times New Roman"/>
          <w:b/>
          <w:bCs/>
          <w:sz w:val="24"/>
          <w:szCs w:val="24"/>
        </w:rPr>
        <w:t xml:space="preserve"> Vaiguvoje ir Šakiuose.</w:t>
      </w:r>
    </w:p>
    <w:p w14:paraId="04CF6C84" w14:textId="661B5C47" w:rsidR="00633401" w:rsidRDefault="00A969A7" w:rsidP="00A969A7">
      <w:pPr>
        <w:jc w:val="both"/>
        <w:rPr>
          <w:rFonts w:ascii="Times New Roman" w:hAnsi="Times New Roman" w:cs="Times New Roman"/>
          <w:sz w:val="24"/>
          <w:szCs w:val="24"/>
        </w:rPr>
      </w:pPr>
      <w:r w:rsidRPr="00A969A7">
        <w:rPr>
          <w:rFonts w:ascii="Times New Roman" w:hAnsi="Times New Roman" w:cs="Times New Roman"/>
          <w:sz w:val="24"/>
          <w:szCs w:val="24"/>
        </w:rPr>
        <w:t>„</w:t>
      </w:r>
      <w:r w:rsidR="00A43A92" w:rsidRPr="00A43A92">
        <w:rPr>
          <w:rFonts w:ascii="Times New Roman" w:hAnsi="Times New Roman" w:cs="Times New Roman"/>
          <w:sz w:val="24"/>
          <w:szCs w:val="24"/>
        </w:rPr>
        <w:t xml:space="preserve">Patirtis yra mūsų stipriausias pagrindas. Per </w:t>
      </w:r>
      <w:r w:rsidR="0019636B">
        <w:rPr>
          <w:rFonts w:ascii="Times New Roman" w:hAnsi="Times New Roman" w:cs="Times New Roman"/>
          <w:sz w:val="24"/>
          <w:szCs w:val="24"/>
        </w:rPr>
        <w:t>bendrovės gyvavimo</w:t>
      </w:r>
      <w:r w:rsidR="00A43A92" w:rsidRPr="00A43A92">
        <w:rPr>
          <w:rFonts w:ascii="Times New Roman" w:hAnsi="Times New Roman" w:cs="Times New Roman"/>
          <w:sz w:val="24"/>
          <w:szCs w:val="24"/>
        </w:rPr>
        <w:t xml:space="preserve"> laiką įgyvendinome </w:t>
      </w:r>
      <w:r w:rsidR="0019636B">
        <w:rPr>
          <w:rFonts w:ascii="Times New Roman" w:hAnsi="Times New Roman" w:cs="Times New Roman"/>
          <w:sz w:val="24"/>
          <w:szCs w:val="24"/>
        </w:rPr>
        <w:t>daug</w:t>
      </w:r>
      <w:r w:rsidR="00A43A92" w:rsidRPr="00A43A92">
        <w:rPr>
          <w:rFonts w:ascii="Times New Roman" w:hAnsi="Times New Roman" w:cs="Times New Roman"/>
          <w:sz w:val="24"/>
          <w:szCs w:val="24"/>
        </w:rPr>
        <w:t xml:space="preserve"> įvairi</w:t>
      </w:r>
      <w:r w:rsidR="0019636B">
        <w:rPr>
          <w:rFonts w:ascii="Times New Roman" w:hAnsi="Times New Roman" w:cs="Times New Roman"/>
          <w:sz w:val="24"/>
          <w:szCs w:val="24"/>
        </w:rPr>
        <w:t>ų</w:t>
      </w:r>
      <w:r w:rsidR="00A43A92" w:rsidRPr="00A43A92">
        <w:rPr>
          <w:rFonts w:ascii="Times New Roman" w:hAnsi="Times New Roman" w:cs="Times New Roman"/>
          <w:sz w:val="24"/>
          <w:szCs w:val="24"/>
        </w:rPr>
        <w:t xml:space="preserve"> projekt</w:t>
      </w:r>
      <w:r w:rsidR="0019636B">
        <w:rPr>
          <w:rFonts w:ascii="Times New Roman" w:hAnsi="Times New Roman" w:cs="Times New Roman"/>
          <w:sz w:val="24"/>
          <w:szCs w:val="24"/>
        </w:rPr>
        <w:t>ų</w:t>
      </w:r>
      <w:r w:rsidR="00A43A92" w:rsidRPr="00A43A92">
        <w:rPr>
          <w:rFonts w:ascii="Times New Roman" w:hAnsi="Times New Roman" w:cs="Times New Roman"/>
          <w:sz w:val="24"/>
          <w:szCs w:val="24"/>
        </w:rPr>
        <w:t xml:space="preserve"> – nuo sudėtingų inžinerinių statinių iki didelės apimties infrastruktūros. Toks bagažas suteikia mums gebėjimą greitai orientuotis net ir naujose srityse, pavyzdžiui, vėjo energetikoje. Turime patyrusius inžinierius, stiprią projektų valdymo komandą ir partnerių tinklą, kuris leidžia efektyviai spręsti tiek techninius, tiek organizacinius klausimus</w:t>
      </w:r>
      <w:r w:rsidR="00633401" w:rsidRPr="00A969A7">
        <w:rPr>
          <w:rFonts w:ascii="Times New Roman" w:hAnsi="Times New Roman" w:cs="Times New Roman"/>
          <w:sz w:val="24"/>
          <w:szCs w:val="24"/>
        </w:rPr>
        <w:t xml:space="preserve">“, – </w:t>
      </w:r>
      <w:r w:rsidR="00633401">
        <w:rPr>
          <w:rFonts w:ascii="Times New Roman" w:hAnsi="Times New Roman" w:cs="Times New Roman"/>
          <w:sz w:val="24"/>
          <w:szCs w:val="24"/>
        </w:rPr>
        <w:t>pasakoja</w:t>
      </w:r>
      <w:r w:rsidR="00633401" w:rsidRPr="00A969A7">
        <w:rPr>
          <w:rFonts w:ascii="Times New Roman" w:hAnsi="Times New Roman" w:cs="Times New Roman"/>
          <w:sz w:val="24"/>
          <w:szCs w:val="24"/>
        </w:rPr>
        <w:t xml:space="preserve"> </w:t>
      </w:r>
      <w:r w:rsidR="00FD0AFE">
        <w:rPr>
          <w:rFonts w:ascii="Times New Roman" w:hAnsi="Times New Roman" w:cs="Times New Roman"/>
          <w:sz w:val="24"/>
          <w:szCs w:val="24"/>
        </w:rPr>
        <w:t xml:space="preserve">įmonės </w:t>
      </w:r>
      <w:r w:rsidR="00633401" w:rsidRPr="00A969A7">
        <w:rPr>
          <w:rFonts w:ascii="Times New Roman" w:hAnsi="Times New Roman" w:cs="Times New Roman"/>
          <w:sz w:val="24"/>
          <w:szCs w:val="24"/>
        </w:rPr>
        <w:t>„Versina“ vadovas Gediminas Banys.</w:t>
      </w:r>
    </w:p>
    <w:p w14:paraId="653B6FBC" w14:textId="17EEA5EB" w:rsidR="00633401" w:rsidRDefault="00633401" w:rsidP="00A969A7">
      <w:pPr>
        <w:jc w:val="both"/>
        <w:rPr>
          <w:rFonts w:ascii="Times New Roman" w:hAnsi="Times New Roman" w:cs="Times New Roman"/>
          <w:sz w:val="24"/>
          <w:szCs w:val="24"/>
        </w:rPr>
      </w:pPr>
      <w:r>
        <w:rPr>
          <w:rFonts w:ascii="Times New Roman" w:hAnsi="Times New Roman" w:cs="Times New Roman"/>
          <w:sz w:val="24"/>
          <w:szCs w:val="24"/>
        </w:rPr>
        <w:t>Pasak jo, sustiprėti</w:t>
      </w:r>
      <w:r w:rsidR="0019636B">
        <w:rPr>
          <w:rFonts w:ascii="Times New Roman" w:hAnsi="Times New Roman" w:cs="Times New Roman"/>
          <w:sz w:val="24"/>
          <w:szCs w:val="24"/>
        </w:rPr>
        <w:t xml:space="preserve"> tiek</w:t>
      </w:r>
      <w:r>
        <w:rPr>
          <w:rFonts w:ascii="Times New Roman" w:hAnsi="Times New Roman" w:cs="Times New Roman"/>
          <w:sz w:val="24"/>
          <w:szCs w:val="24"/>
        </w:rPr>
        <w:t xml:space="preserve"> statybų</w:t>
      </w:r>
      <w:r w:rsidR="0019636B">
        <w:rPr>
          <w:rFonts w:ascii="Times New Roman" w:hAnsi="Times New Roman" w:cs="Times New Roman"/>
          <w:sz w:val="24"/>
          <w:szCs w:val="24"/>
        </w:rPr>
        <w:t>, tiek vėjo energetikos</w:t>
      </w:r>
      <w:r>
        <w:rPr>
          <w:rFonts w:ascii="Times New Roman" w:hAnsi="Times New Roman" w:cs="Times New Roman"/>
          <w:sz w:val="24"/>
          <w:szCs w:val="24"/>
        </w:rPr>
        <w:t xml:space="preserve"> sektoriuje padėjo ne tik investicijos į darbuotojų kompetencijas, bet ir sėkmingas bendradarbiavimas su užsienio partneriais.</w:t>
      </w:r>
    </w:p>
    <w:p w14:paraId="0E633C99" w14:textId="05DC9EDF" w:rsidR="00A969A7" w:rsidRPr="00A969A7" w:rsidRDefault="00633401" w:rsidP="00A969A7">
      <w:pPr>
        <w:jc w:val="both"/>
        <w:rPr>
          <w:rFonts w:ascii="Times New Roman" w:hAnsi="Times New Roman" w:cs="Times New Roman"/>
          <w:sz w:val="24"/>
          <w:szCs w:val="24"/>
        </w:rPr>
      </w:pPr>
      <w:r>
        <w:rPr>
          <w:rFonts w:ascii="Times New Roman" w:hAnsi="Times New Roman" w:cs="Times New Roman"/>
          <w:sz w:val="24"/>
          <w:szCs w:val="24"/>
        </w:rPr>
        <w:t>„Šiuo metu jaučiamės</w:t>
      </w:r>
      <w:r w:rsidR="00A43A92" w:rsidRPr="00A43A92">
        <w:rPr>
          <w:rFonts w:ascii="Times New Roman" w:hAnsi="Times New Roman" w:cs="Times New Roman"/>
          <w:sz w:val="24"/>
          <w:szCs w:val="24"/>
        </w:rPr>
        <w:t xml:space="preserve"> stiprūs </w:t>
      </w:r>
      <w:r w:rsidR="0019636B">
        <w:rPr>
          <w:rFonts w:ascii="Times New Roman" w:hAnsi="Times New Roman" w:cs="Times New Roman"/>
          <w:sz w:val="24"/>
          <w:szCs w:val="24"/>
        </w:rPr>
        <w:t>šioje srityje</w:t>
      </w:r>
      <w:r w:rsidR="00A43A92" w:rsidRPr="00A43A92">
        <w:rPr>
          <w:rFonts w:ascii="Times New Roman" w:hAnsi="Times New Roman" w:cs="Times New Roman"/>
          <w:sz w:val="24"/>
          <w:szCs w:val="24"/>
        </w:rPr>
        <w:t xml:space="preserve"> ir</w:t>
      </w:r>
      <w:r>
        <w:rPr>
          <w:rFonts w:ascii="Times New Roman" w:hAnsi="Times New Roman" w:cs="Times New Roman"/>
          <w:sz w:val="24"/>
          <w:szCs w:val="24"/>
        </w:rPr>
        <w:t xml:space="preserve"> esame</w:t>
      </w:r>
      <w:r w:rsidR="00A43A92" w:rsidRPr="00A43A92">
        <w:rPr>
          <w:rFonts w:ascii="Times New Roman" w:hAnsi="Times New Roman" w:cs="Times New Roman"/>
          <w:sz w:val="24"/>
          <w:szCs w:val="24"/>
        </w:rPr>
        <w:t xml:space="preserve"> pasirengę vis didesniems iššūkiams. Tai reiškia, kad </w:t>
      </w:r>
      <w:r>
        <w:rPr>
          <w:rFonts w:ascii="Times New Roman" w:hAnsi="Times New Roman" w:cs="Times New Roman"/>
          <w:sz w:val="24"/>
          <w:szCs w:val="24"/>
        </w:rPr>
        <w:t xml:space="preserve">mūsų </w:t>
      </w:r>
      <w:r w:rsidR="00A43A92" w:rsidRPr="00A43A92">
        <w:rPr>
          <w:rFonts w:ascii="Times New Roman" w:hAnsi="Times New Roman" w:cs="Times New Roman"/>
          <w:sz w:val="24"/>
          <w:szCs w:val="24"/>
        </w:rPr>
        <w:t>klientai</w:t>
      </w:r>
      <w:r>
        <w:rPr>
          <w:rFonts w:ascii="Times New Roman" w:hAnsi="Times New Roman" w:cs="Times New Roman"/>
          <w:sz w:val="24"/>
          <w:szCs w:val="24"/>
        </w:rPr>
        <w:t xml:space="preserve"> ne tik</w:t>
      </w:r>
      <w:r w:rsidR="00A43A92" w:rsidRPr="00A43A92">
        <w:rPr>
          <w:rFonts w:ascii="Times New Roman" w:hAnsi="Times New Roman" w:cs="Times New Roman"/>
          <w:sz w:val="24"/>
          <w:szCs w:val="24"/>
        </w:rPr>
        <w:t xml:space="preserve"> gauna </w:t>
      </w:r>
      <w:r>
        <w:rPr>
          <w:rFonts w:ascii="Times New Roman" w:hAnsi="Times New Roman" w:cs="Times New Roman"/>
          <w:sz w:val="24"/>
          <w:szCs w:val="24"/>
        </w:rPr>
        <w:t xml:space="preserve">laiku ir kokybiškai įgyvendintus </w:t>
      </w:r>
      <w:r w:rsidR="00A43A92" w:rsidRPr="00A43A92">
        <w:rPr>
          <w:rFonts w:ascii="Times New Roman" w:hAnsi="Times New Roman" w:cs="Times New Roman"/>
          <w:sz w:val="24"/>
          <w:szCs w:val="24"/>
        </w:rPr>
        <w:t xml:space="preserve">statybos darbus, bet ir </w:t>
      </w:r>
      <w:r>
        <w:rPr>
          <w:rFonts w:ascii="Times New Roman" w:hAnsi="Times New Roman" w:cs="Times New Roman"/>
          <w:sz w:val="24"/>
          <w:szCs w:val="24"/>
        </w:rPr>
        <w:t>patikimą statybų partnerį</w:t>
      </w:r>
      <w:r w:rsidR="00A969A7" w:rsidRPr="00A969A7">
        <w:rPr>
          <w:rFonts w:ascii="Times New Roman" w:hAnsi="Times New Roman" w:cs="Times New Roman"/>
          <w:sz w:val="24"/>
          <w:szCs w:val="24"/>
        </w:rPr>
        <w:t>“, – sako</w:t>
      </w:r>
      <w:r w:rsidR="0019636B">
        <w:rPr>
          <w:rFonts w:ascii="Times New Roman" w:hAnsi="Times New Roman" w:cs="Times New Roman"/>
          <w:sz w:val="24"/>
          <w:szCs w:val="24"/>
        </w:rPr>
        <w:t xml:space="preserve"> </w:t>
      </w:r>
      <w:r w:rsidR="00A969A7" w:rsidRPr="00A969A7">
        <w:rPr>
          <w:rFonts w:ascii="Times New Roman" w:hAnsi="Times New Roman" w:cs="Times New Roman"/>
          <w:sz w:val="24"/>
          <w:szCs w:val="24"/>
        </w:rPr>
        <w:t>G</w:t>
      </w:r>
      <w:r w:rsidR="0019636B">
        <w:rPr>
          <w:rFonts w:ascii="Times New Roman" w:hAnsi="Times New Roman" w:cs="Times New Roman"/>
          <w:sz w:val="24"/>
          <w:szCs w:val="24"/>
        </w:rPr>
        <w:t>.</w:t>
      </w:r>
      <w:r w:rsidR="00A969A7" w:rsidRPr="00A969A7">
        <w:rPr>
          <w:rFonts w:ascii="Times New Roman" w:hAnsi="Times New Roman" w:cs="Times New Roman"/>
          <w:sz w:val="24"/>
          <w:szCs w:val="24"/>
        </w:rPr>
        <w:t xml:space="preserve"> Banys.</w:t>
      </w:r>
    </w:p>
    <w:p w14:paraId="74ADD95F" w14:textId="791F8CB6" w:rsidR="00A969A7" w:rsidRDefault="0019636B" w:rsidP="00A969A7">
      <w:pPr>
        <w:jc w:val="both"/>
        <w:rPr>
          <w:rFonts w:ascii="Times New Roman" w:hAnsi="Times New Roman" w:cs="Times New Roman"/>
          <w:sz w:val="24"/>
          <w:szCs w:val="24"/>
        </w:rPr>
      </w:pPr>
      <w:r>
        <w:rPr>
          <w:rFonts w:ascii="Times New Roman" w:hAnsi="Times New Roman" w:cs="Times New Roman"/>
          <w:sz w:val="24"/>
          <w:szCs w:val="24"/>
        </w:rPr>
        <w:t>Jo teigimu</w:t>
      </w:r>
      <w:r w:rsidR="00A969A7" w:rsidRPr="00A969A7">
        <w:rPr>
          <w:rFonts w:ascii="Times New Roman" w:hAnsi="Times New Roman" w:cs="Times New Roman"/>
          <w:sz w:val="24"/>
          <w:szCs w:val="24"/>
        </w:rPr>
        <w:t>, vėjo energetikos reikšmė šiandien Lietuvai – itin svarbi</w:t>
      </w:r>
      <w:r w:rsidR="00A969A7">
        <w:rPr>
          <w:rFonts w:ascii="Times New Roman" w:hAnsi="Times New Roman" w:cs="Times New Roman"/>
          <w:sz w:val="24"/>
          <w:szCs w:val="24"/>
        </w:rPr>
        <w:t>, ir šio sektoriaus reikšmingumas tik toliau augs.</w:t>
      </w:r>
    </w:p>
    <w:p w14:paraId="10187035" w14:textId="18E610BD" w:rsidR="00A969A7" w:rsidRPr="00A969A7" w:rsidRDefault="00A969A7" w:rsidP="00A969A7">
      <w:pPr>
        <w:jc w:val="both"/>
        <w:rPr>
          <w:rFonts w:ascii="Times New Roman" w:hAnsi="Times New Roman" w:cs="Times New Roman"/>
          <w:sz w:val="24"/>
          <w:szCs w:val="24"/>
        </w:rPr>
      </w:pPr>
      <w:r w:rsidRPr="00A969A7">
        <w:rPr>
          <w:rFonts w:ascii="Times New Roman" w:hAnsi="Times New Roman" w:cs="Times New Roman"/>
          <w:sz w:val="24"/>
          <w:szCs w:val="24"/>
        </w:rPr>
        <w:t>„</w:t>
      </w:r>
      <w:r>
        <w:rPr>
          <w:rFonts w:ascii="Times New Roman" w:hAnsi="Times New Roman" w:cs="Times New Roman"/>
          <w:sz w:val="24"/>
          <w:szCs w:val="24"/>
        </w:rPr>
        <w:t>Lietuvos e</w:t>
      </w:r>
      <w:r w:rsidRPr="00A969A7">
        <w:rPr>
          <w:rFonts w:ascii="Times New Roman" w:hAnsi="Times New Roman" w:cs="Times New Roman"/>
          <w:sz w:val="24"/>
          <w:szCs w:val="24"/>
        </w:rPr>
        <w:t xml:space="preserve">nergetinė </w:t>
      </w:r>
      <w:r>
        <w:rPr>
          <w:rFonts w:ascii="Times New Roman" w:hAnsi="Times New Roman" w:cs="Times New Roman"/>
          <w:sz w:val="24"/>
          <w:szCs w:val="24"/>
        </w:rPr>
        <w:t>n</w:t>
      </w:r>
      <w:r w:rsidRPr="00A969A7">
        <w:rPr>
          <w:rFonts w:ascii="Times New Roman" w:hAnsi="Times New Roman" w:cs="Times New Roman"/>
          <w:sz w:val="24"/>
          <w:szCs w:val="24"/>
        </w:rPr>
        <w:t>epriklausomybė tampa ne tik ekonominiu, bet ir geopolitiniu klausimu. Vėjo jėgainių parkai suteikia realią galimybę mažinti priklausomybę nuo importuojamų energijos išteklių, užtikrinti stabilias elektros kainas vartotojams ir prisidėti prie žaliosios transformacijos tikslų. Lietuva turi puikias gamtines sąlygas vėjo energijai, todėl esu įsitikinęs, kad ji taps vienu pagrindinių mūsų energetinio saugumo ramsčių“, – teigia G. Banys.</w:t>
      </w:r>
    </w:p>
    <w:p w14:paraId="149564B1" w14:textId="77777777" w:rsidR="00A969A7" w:rsidRPr="00A969A7" w:rsidRDefault="00A969A7" w:rsidP="00A969A7">
      <w:pPr>
        <w:rPr>
          <w:rFonts w:ascii="Times New Roman" w:hAnsi="Times New Roman" w:cs="Times New Roman"/>
          <w:b/>
          <w:bCs/>
          <w:sz w:val="24"/>
          <w:szCs w:val="24"/>
        </w:rPr>
      </w:pPr>
      <w:r w:rsidRPr="00A969A7">
        <w:rPr>
          <w:rFonts w:ascii="Times New Roman" w:hAnsi="Times New Roman" w:cs="Times New Roman"/>
          <w:b/>
          <w:bCs/>
          <w:sz w:val="24"/>
          <w:szCs w:val="24"/>
        </w:rPr>
        <w:t>Sudėtingi procesai – tik patyrusioms komandoms</w:t>
      </w:r>
    </w:p>
    <w:p w14:paraId="4244A00F" w14:textId="5FA610C8" w:rsidR="00A969A7" w:rsidRPr="00A969A7" w:rsidRDefault="00A969A7" w:rsidP="00A969A7">
      <w:pPr>
        <w:jc w:val="both"/>
        <w:rPr>
          <w:rFonts w:ascii="Times New Roman" w:hAnsi="Times New Roman" w:cs="Times New Roman"/>
          <w:sz w:val="24"/>
          <w:szCs w:val="24"/>
        </w:rPr>
      </w:pPr>
      <w:r w:rsidRPr="00A969A7">
        <w:rPr>
          <w:rFonts w:ascii="Times New Roman" w:hAnsi="Times New Roman" w:cs="Times New Roman"/>
          <w:sz w:val="24"/>
          <w:szCs w:val="24"/>
        </w:rPr>
        <w:t xml:space="preserve">„Versinos“ </w:t>
      </w:r>
      <w:r w:rsidR="00667267" w:rsidRPr="00667267">
        <w:rPr>
          <w:rFonts w:ascii="Times New Roman" w:hAnsi="Times New Roman" w:cs="Times New Roman"/>
          <w:sz w:val="24"/>
          <w:szCs w:val="24"/>
        </w:rPr>
        <w:t>projekt</w:t>
      </w:r>
      <w:r w:rsidR="00F0534D">
        <w:rPr>
          <w:rFonts w:ascii="Times New Roman" w:hAnsi="Times New Roman" w:cs="Times New Roman"/>
          <w:sz w:val="24"/>
          <w:szCs w:val="24"/>
        </w:rPr>
        <w:t>ų</w:t>
      </w:r>
      <w:r w:rsidR="00667267" w:rsidRPr="00667267">
        <w:rPr>
          <w:rFonts w:ascii="Times New Roman" w:hAnsi="Times New Roman" w:cs="Times New Roman"/>
          <w:sz w:val="24"/>
          <w:szCs w:val="24"/>
        </w:rPr>
        <w:t xml:space="preserve"> valdymo skyriaus direktori</w:t>
      </w:r>
      <w:r w:rsidR="00667267">
        <w:rPr>
          <w:rFonts w:ascii="Times New Roman" w:hAnsi="Times New Roman" w:cs="Times New Roman"/>
          <w:sz w:val="24"/>
          <w:szCs w:val="24"/>
        </w:rPr>
        <w:t>us</w:t>
      </w:r>
      <w:r w:rsidRPr="00A969A7">
        <w:rPr>
          <w:rFonts w:ascii="Times New Roman" w:hAnsi="Times New Roman" w:cs="Times New Roman"/>
          <w:sz w:val="24"/>
          <w:szCs w:val="24"/>
        </w:rPr>
        <w:t xml:space="preserve"> Andrius Dulkys, dirbantis prie vėjo jėgainių statybos, pasakoja, kad tokie projektai reikalauja ypatingo tikslumo ir profesionalumo.</w:t>
      </w:r>
    </w:p>
    <w:p w14:paraId="5DBD3D68" w14:textId="70382D94" w:rsidR="00A969A7" w:rsidRPr="00A969A7" w:rsidRDefault="00A969A7" w:rsidP="00A969A7">
      <w:pPr>
        <w:jc w:val="both"/>
        <w:rPr>
          <w:rFonts w:ascii="Times New Roman" w:hAnsi="Times New Roman" w:cs="Times New Roman"/>
          <w:sz w:val="24"/>
          <w:szCs w:val="24"/>
        </w:rPr>
      </w:pPr>
      <w:r w:rsidRPr="00A969A7">
        <w:rPr>
          <w:rFonts w:ascii="Times New Roman" w:hAnsi="Times New Roman" w:cs="Times New Roman"/>
          <w:sz w:val="24"/>
          <w:szCs w:val="24"/>
        </w:rPr>
        <w:t xml:space="preserve">„Vėjo jėgainių statybą galima suskirstyti į kelis pagrindinius etapus: infrastruktūros įrengimą, elektrotechnikos darbus, pamatų įrengimą, jėgainių transportavimą, montavimą ir bandymus. Kiekvienas etapas turi savų niuansų, kurie lemia galutinį rezultatą. </w:t>
      </w:r>
      <w:r w:rsidR="00DC2352">
        <w:rPr>
          <w:rFonts w:ascii="Times New Roman" w:hAnsi="Times New Roman" w:cs="Times New Roman"/>
          <w:sz w:val="24"/>
          <w:szCs w:val="24"/>
        </w:rPr>
        <w:t xml:space="preserve">Pavyzdžiui, </w:t>
      </w:r>
      <w:r w:rsidR="00DC2352" w:rsidRPr="00FD0AFE">
        <w:rPr>
          <w:rFonts w:ascii="Times New Roman" w:hAnsi="Times New Roman" w:cs="Times New Roman"/>
          <w:sz w:val="24"/>
          <w:szCs w:val="24"/>
        </w:rPr>
        <w:t xml:space="preserve">vien </w:t>
      </w:r>
      <w:r w:rsidR="003E1DB0" w:rsidRPr="00FD0AFE">
        <w:rPr>
          <w:rFonts w:ascii="Times New Roman" w:hAnsi="Times New Roman" w:cs="Times New Roman"/>
          <w:sz w:val="24"/>
          <w:szCs w:val="24"/>
        </w:rPr>
        <w:t>Šakių</w:t>
      </w:r>
      <w:r w:rsidR="00DC2352" w:rsidRPr="00DC2352">
        <w:rPr>
          <w:rFonts w:ascii="Times New Roman" w:hAnsi="Times New Roman" w:cs="Times New Roman"/>
          <w:sz w:val="24"/>
          <w:szCs w:val="24"/>
        </w:rPr>
        <w:t xml:space="preserve"> vėjo jėgainių parke buvo paklota apie 77 km kabelių.</w:t>
      </w:r>
      <w:r w:rsidR="00DC2352">
        <w:rPr>
          <w:rFonts w:ascii="Times New Roman" w:hAnsi="Times New Roman" w:cs="Times New Roman"/>
          <w:sz w:val="24"/>
          <w:szCs w:val="24"/>
        </w:rPr>
        <w:t xml:space="preserve"> </w:t>
      </w:r>
      <w:r w:rsidRPr="00A969A7">
        <w:rPr>
          <w:rFonts w:ascii="Times New Roman" w:hAnsi="Times New Roman" w:cs="Times New Roman"/>
          <w:sz w:val="24"/>
          <w:szCs w:val="24"/>
        </w:rPr>
        <w:t>Skirtingai nei įprastuose statybos objektuose, čia klaidų būti negali, nes jas ištaisyti dažnai būna itin sudėtinga. Todėl ši statyba iš kiekvieno dalyvio reikalauja labai aukštos kvalifikacijos, specifinių žinių ir atsakomybės“, – sako A. Dulkys.</w:t>
      </w:r>
    </w:p>
    <w:p w14:paraId="3FE9B671" w14:textId="2ED6F409" w:rsidR="00A969A7" w:rsidRDefault="00A969A7" w:rsidP="00A969A7">
      <w:pPr>
        <w:jc w:val="both"/>
        <w:rPr>
          <w:rFonts w:ascii="Times New Roman" w:hAnsi="Times New Roman" w:cs="Times New Roman"/>
          <w:sz w:val="24"/>
          <w:szCs w:val="24"/>
        </w:rPr>
      </w:pPr>
      <w:r w:rsidRPr="00A969A7">
        <w:rPr>
          <w:rFonts w:ascii="Times New Roman" w:hAnsi="Times New Roman" w:cs="Times New Roman"/>
          <w:sz w:val="24"/>
          <w:szCs w:val="24"/>
        </w:rPr>
        <w:t xml:space="preserve">Jis pabrėžia, kad Vaiguvos ir Šakių vėjo parkai įmonei tapo svarbiomis pamokomis. „Net ir turint ilgą patirtį statybose, vėjo jėgainės suteikė naujų žinių bei kompetencijų. Tai projektai, kurie reikalauja ne tik technologinio pasiruošimo, bet ir nuolatinės komandos mokymosi bei tarptautinės patirties perėmimo“, – aiškina </w:t>
      </w:r>
      <w:r w:rsidR="006B149B">
        <w:rPr>
          <w:rFonts w:ascii="Times New Roman" w:hAnsi="Times New Roman" w:cs="Times New Roman"/>
          <w:sz w:val="24"/>
          <w:szCs w:val="24"/>
        </w:rPr>
        <w:t xml:space="preserve">daugiau kaip 15 metų patirtį statybų srityje turintis </w:t>
      </w:r>
      <w:r w:rsidR="00667267" w:rsidRPr="00667267">
        <w:rPr>
          <w:rFonts w:ascii="Times New Roman" w:hAnsi="Times New Roman" w:cs="Times New Roman"/>
          <w:sz w:val="24"/>
          <w:szCs w:val="24"/>
        </w:rPr>
        <w:t>projekto valdymo skyriaus direktori</w:t>
      </w:r>
      <w:r w:rsidR="00667267">
        <w:rPr>
          <w:rFonts w:ascii="Times New Roman" w:hAnsi="Times New Roman" w:cs="Times New Roman"/>
          <w:sz w:val="24"/>
          <w:szCs w:val="24"/>
        </w:rPr>
        <w:t>us</w:t>
      </w:r>
      <w:r w:rsidRPr="00A969A7">
        <w:rPr>
          <w:rFonts w:ascii="Times New Roman" w:hAnsi="Times New Roman" w:cs="Times New Roman"/>
          <w:sz w:val="24"/>
          <w:szCs w:val="24"/>
        </w:rPr>
        <w:t>.</w:t>
      </w:r>
    </w:p>
    <w:p w14:paraId="603D2C9A" w14:textId="71483C56" w:rsidR="00A969A7" w:rsidRPr="00A969A7" w:rsidRDefault="00A969A7" w:rsidP="00A969A7">
      <w:pPr>
        <w:jc w:val="both"/>
        <w:rPr>
          <w:rFonts w:ascii="Times New Roman" w:hAnsi="Times New Roman" w:cs="Times New Roman"/>
          <w:sz w:val="24"/>
          <w:szCs w:val="24"/>
        </w:rPr>
      </w:pPr>
      <w:r>
        <w:rPr>
          <w:rFonts w:ascii="Times New Roman" w:hAnsi="Times New Roman" w:cs="Times New Roman"/>
          <w:sz w:val="24"/>
          <w:szCs w:val="24"/>
        </w:rPr>
        <w:lastRenderedPageBreak/>
        <w:t>Pasak jo, dirbant šioje srityje būtina</w:t>
      </w:r>
      <w:r w:rsidR="00FD1597">
        <w:rPr>
          <w:rFonts w:ascii="Times New Roman" w:hAnsi="Times New Roman" w:cs="Times New Roman"/>
          <w:sz w:val="24"/>
          <w:szCs w:val="24"/>
        </w:rPr>
        <w:t xml:space="preserve"> skirti ypatingą dėmesį kokybės ir saugos užtikrinimui. </w:t>
      </w:r>
    </w:p>
    <w:p w14:paraId="65046532" w14:textId="146B415A" w:rsidR="00A969A7" w:rsidRDefault="00A969A7" w:rsidP="00FD1597">
      <w:pPr>
        <w:jc w:val="both"/>
        <w:rPr>
          <w:rFonts w:ascii="Times New Roman" w:hAnsi="Times New Roman" w:cs="Times New Roman"/>
          <w:sz w:val="24"/>
          <w:szCs w:val="24"/>
        </w:rPr>
      </w:pPr>
      <w:r w:rsidRPr="00A969A7">
        <w:rPr>
          <w:rFonts w:ascii="Times New Roman" w:hAnsi="Times New Roman" w:cs="Times New Roman"/>
          <w:sz w:val="24"/>
          <w:szCs w:val="24"/>
        </w:rPr>
        <w:t xml:space="preserve">„Atskirais statybos etapais dirba specialistai, turintys siaurą specializaciją – vieni įrengia pamatus, kiti </w:t>
      </w:r>
      <w:r w:rsidR="00FD1597">
        <w:rPr>
          <w:rFonts w:ascii="Times New Roman" w:hAnsi="Times New Roman" w:cs="Times New Roman"/>
          <w:sz w:val="24"/>
          <w:szCs w:val="24"/>
        </w:rPr>
        <w:t xml:space="preserve">– </w:t>
      </w:r>
      <w:r w:rsidRPr="00A969A7">
        <w:rPr>
          <w:rFonts w:ascii="Times New Roman" w:hAnsi="Times New Roman" w:cs="Times New Roman"/>
          <w:sz w:val="24"/>
          <w:szCs w:val="24"/>
        </w:rPr>
        <w:t>kelius, treti montuoja bokštus. Kokybė užtikrinama dirbant su žmonėmis, kurie savo sritį išmano tobulai. Visą statybos laikotarpį griežtai laikomasi darbų saugos reikalavimų, paskiriamas darbų saugos ir sveikatos koordinatorius. Be to, vėjo elektrinių gamintojai pateikia detalius nurodymus, kurių privalu laikytis. Tokia disciplina leidžia pasiekti maksimalų saugumą ir kokybę“, – pasakoja A. Dulkys.</w:t>
      </w:r>
    </w:p>
    <w:p w14:paraId="1A9C2D30" w14:textId="60D8FD37" w:rsidR="00535A19" w:rsidRPr="00A969A7" w:rsidRDefault="00535A19" w:rsidP="00FD1597">
      <w:pPr>
        <w:jc w:val="both"/>
        <w:rPr>
          <w:rFonts w:ascii="Times New Roman" w:hAnsi="Times New Roman" w:cs="Times New Roman"/>
          <w:sz w:val="24"/>
          <w:szCs w:val="24"/>
        </w:rPr>
      </w:pPr>
      <w:r>
        <w:rPr>
          <w:rFonts w:ascii="Times New Roman" w:hAnsi="Times New Roman" w:cs="Times New Roman"/>
          <w:sz w:val="24"/>
          <w:szCs w:val="24"/>
        </w:rPr>
        <w:t xml:space="preserve">Jo teigimu, </w:t>
      </w:r>
      <w:r w:rsidRPr="00535A19">
        <w:rPr>
          <w:rFonts w:ascii="Times New Roman" w:hAnsi="Times New Roman" w:cs="Times New Roman"/>
          <w:sz w:val="24"/>
          <w:szCs w:val="24"/>
        </w:rPr>
        <w:t xml:space="preserve">Lietuvos inžinieriai niekuo nenusileidžia kolegoms iš kitų šalių, tačiau partnerių pagalba reikalinga dėl pačių vėjo jėgainių įrangos ir sprendimų. </w:t>
      </w:r>
      <w:r>
        <w:rPr>
          <w:rFonts w:ascii="Times New Roman" w:hAnsi="Times New Roman" w:cs="Times New Roman"/>
          <w:sz w:val="24"/>
          <w:szCs w:val="24"/>
        </w:rPr>
        <w:t>„</w:t>
      </w:r>
      <w:r w:rsidRPr="00535A19">
        <w:rPr>
          <w:rFonts w:ascii="Times New Roman" w:hAnsi="Times New Roman" w:cs="Times New Roman"/>
          <w:sz w:val="24"/>
          <w:szCs w:val="24"/>
        </w:rPr>
        <w:t>Tokia kombinacija – vietinių profesionalų darbas ir tarptautinė patirtis – leidžia pasiekti aukščiausią rezultatą“, – tvirtina A. Dulkys.</w:t>
      </w:r>
    </w:p>
    <w:p w14:paraId="74AB1F67" w14:textId="3141C9DA" w:rsidR="00A969A7" w:rsidRPr="00A969A7" w:rsidRDefault="00A969A7" w:rsidP="00FD1597">
      <w:pPr>
        <w:jc w:val="both"/>
        <w:rPr>
          <w:rFonts w:ascii="Times New Roman" w:hAnsi="Times New Roman" w:cs="Times New Roman"/>
          <w:sz w:val="24"/>
          <w:szCs w:val="24"/>
        </w:rPr>
      </w:pPr>
      <w:r w:rsidRPr="00A969A7">
        <w:rPr>
          <w:rFonts w:ascii="Times New Roman" w:hAnsi="Times New Roman" w:cs="Times New Roman"/>
          <w:sz w:val="24"/>
          <w:szCs w:val="24"/>
        </w:rPr>
        <w:t>Didelę įtaką</w:t>
      </w:r>
      <w:r w:rsidR="00FD1597">
        <w:rPr>
          <w:rFonts w:ascii="Times New Roman" w:hAnsi="Times New Roman" w:cs="Times New Roman"/>
          <w:sz w:val="24"/>
          <w:szCs w:val="24"/>
        </w:rPr>
        <w:t xml:space="preserve"> vėjo elektrinių</w:t>
      </w:r>
      <w:r w:rsidRPr="00A969A7">
        <w:rPr>
          <w:rFonts w:ascii="Times New Roman" w:hAnsi="Times New Roman" w:cs="Times New Roman"/>
          <w:sz w:val="24"/>
          <w:szCs w:val="24"/>
        </w:rPr>
        <w:t xml:space="preserve"> statybos darbams Lietuvoje turi ir klimato sąlygos. Pavyzdžiui, </w:t>
      </w:r>
      <w:r w:rsidR="00FD1597">
        <w:rPr>
          <w:rFonts w:ascii="Times New Roman" w:hAnsi="Times New Roman" w:cs="Times New Roman"/>
          <w:sz w:val="24"/>
          <w:szCs w:val="24"/>
        </w:rPr>
        <w:t xml:space="preserve">elektrinių </w:t>
      </w:r>
      <w:r w:rsidRPr="00A969A7">
        <w:rPr>
          <w:rFonts w:ascii="Times New Roman" w:hAnsi="Times New Roman" w:cs="Times New Roman"/>
          <w:sz w:val="24"/>
          <w:szCs w:val="24"/>
        </w:rPr>
        <w:t xml:space="preserve">montavimas galimas tik esant geroms meteorologinėms sąlygoms – tam keliami reikalavimai dėl kritulių, žaibavimo, vėjo greičio. </w:t>
      </w:r>
      <w:r w:rsidR="00FD1597">
        <w:rPr>
          <w:rFonts w:ascii="Times New Roman" w:hAnsi="Times New Roman" w:cs="Times New Roman"/>
          <w:sz w:val="24"/>
          <w:szCs w:val="24"/>
        </w:rPr>
        <w:t>„</w:t>
      </w:r>
      <w:r w:rsidRPr="00A969A7">
        <w:rPr>
          <w:rFonts w:ascii="Times New Roman" w:hAnsi="Times New Roman" w:cs="Times New Roman"/>
          <w:sz w:val="24"/>
          <w:szCs w:val="24"/>
        </w:rPr>
        <w:t xml:space="preserve">Tai papildomi iššūkiai, kuriems turime būti pasirengę“, – priduria </w:t>
      </w:r>
      <w:r w:rsidR="00474102">
        <w:rPr>
          <w:rFonts w:ascii="Times New Roman" w:hAnsi="Times New Roman" w:cs="Times New Roman"/>
          <w:sz w:val="24"/>
          <w:szCs w:val="24"/>
        </w:rPr>
        <w:t xml:space="preserve">„Versina“ </w:t>
      </w:r>
      <w:r w:rsidR="00667267" w:rsidRPr="00667267">
        <w:rPr>
          <w:rFonts w:ascii="Times New Roman" w:hAnsi="Times New Roman" w:cs="Times New Roman"/>
          <w:sz w:val="24"/>
          <w:szCs w:val="24"/>
        </w:rPr>
        <w:t>projekto valdymo skyriaus direktori</w:t>
      </w:r>
      <w:r w:rsidR="00667267">
        <w:rPr>
          <w:rFonts w:ascii="Times New Roman" w:hAnsi="Times New Roman" w:cs="Times New Roman"/>
          <w:sz w:val="24"/>
          <w:szCs w:val="24"/>
        </w:rPr>
        <w:t>us</w:t>
      </w:r>
      <w:r w:rsidRPr="00A969A7">
        <w:rPr>
          <w:rFonts w:ascii="Times New Roman" w:hAnsi="Times New Roman" w:cs="Times New Roman"/>
          <w:sz w:val="24"/>
          <w:szCs w:val="24"/>
        </w:rPr>
        <w:t>.</w:t>
      </w:r>
    </w:p>
    <w:p w14:paraId="63E0B65D" w14:textId="30300CAD" w:rsidR="00A969A7" w:rsidRPr="00A969A7" w:rsidRDefault="0019636B" w:rsidP="00A969A7">
      <w:pPr>
        <w:rPr>
          <w:rFonts w:ascii="Times New Roman" w:hAnsi="Times New Roman" w:cs="Times New Roman"/>
          <w:b/>
          <w:bCs/>
          <w:sz w:val="24"/>
          <w:szCs w:val="24"/>
        </w:rPr>
      </w:pPr>
      <w:r>
        <w:rPr>
          <w:rFonts w:ascii="Times New Roman" w:hAnsi="Times New Roman" w:cs="Times New Roman"/>
          <w:b/>
          <w:bCs/>
          <w:sz w:val="24"/>
          <w:szCs w:val="24"/>
        </w:rPr>
        <w:t>Tikslas – augti ir toliau</w:t>
      </w:r>
    </w:p>
    <w:p w14:paraId="4CA8A191" w14:textId="77777777" w:rsidR="0019636B" w:rsidRDefault="00A969A7" w:rsidP="00A969A7">
      <w:pPr>
        <w:rPr>
          <w:rFonts w:ascii="Times New Roman" w:hAnsi="Times New Roman" w:cs="Times New Roman"/>
          <w:sz w:val="24"/>
          <w:szCs w:val="24"/>
        </w:rPr>
      </w:pPr>
      <w:r w:rsidRPr="00A969A7">
        <w:rPr>
          <w:rFonts w:ascii="Times New Roman" w:hAnsi="Times New Roman" w:cs="Times New Roman"/>
          <w:sz w:val="24"/>
          <w:szCs w:val="24"/>
        </w:rPr>
        <w:t xml:space="preserve">Pasak G. Banio, įmonė į vėjo energetikos sektorių žengė ryžtingai ir čia ketina likti ilgam. </w:t>
      </w:r>
    </w:p>
    <w:p w14:paraId="3EC1090B" w14:textId="20B14B76" w:rsidR="00A969A7" w:rsidRDefault="00A969A7" w:rsidP="0019636B">
      <w:pPr>
        <w:jc w:val="both"/>
        <w:rPr>
          <w:rFonts w:ascii="Times New Roman" w:hAnsi="Times New Roman" w:cs="Times New Roman"/>
          <w:sz w:val="24"/>
          <w:szCs w:val="24"/>
        </w:rPr>
      </w:pPr>
      <w:r w:rsidRPr="00A969A7">
        <w:rPr>
          <w:rFonts w:ascii="Times New Roman" w:hAnsi="Times New Roman" w:cs="Times New Roman"/>
          <w:sz w:val="24"/>
          <w:szCs w:val="24"/>
        </w:rPr>
        <w:t>„Mūsų tikslas – ne tik dalyvauti pavieniuose projektuose, bet tapti patikimu partneriu, galinčiu įgyvendinti kompleksinius sprendimus. Artimiausiais metais planuojame plėsti savo pajėgumus, gilinti specializuotas žinias ir siekti dar didesnio įsitraukimo į vėjo energetikos projektus Lietuvoje, o ateityje – galbūt ir kitose šalyse. Mūsų ambicija – kad „Versina“ vardas būtų siejamas su patikimumu ir kokybe šiame sparčiai augančiame sektoriuje“, – sako jis.</w:t>
      </w:r>
    </w:p>
    <w:p w14:paraId="3F4A3227" w14:textId="04460B3D" w:rsidR="00964243" w:rsidRDefault="00FD0AFE" w:rsidP="0019636B">
      <w:pPr>
        <w:jc w:val="both"/>
        <w:rPr>
          <w:rFonts w:ascii="Times New Roman" w:hAnsi="Times New Roman" w:cs="Times New Roman"/>
          <w:sz w:val="24"/>
          <w:szCs w:val="24"/>
        </w:rPr>
      </w:pPr>
      <w:r>
        <w:rPr>
          <w:rFonts w:ascii="Times New Roman" w:hAnsi="Times New Roman" w:cs="Times New Roman"/>
          <w:sz w:val="24"/>
          <w:szCs w:val="24"/>
        </w:rPr>
        <w:t>Tarp š</w:t>
      </w:r>
      <w:r w:rsidR="0019636B" w:rsidRPr="00FD0AFE">
        <w:rPr>
          <w:rFonts w:ascii="Times New Roman" w:hAnsi="Times New Roman" w:cs="Times New Roman"/>
          <w:sz w:val="24"/>
          <w:szCs w:val="24"/>
        </w:rPr>
        <w:t>iuo metu</w:t>
      </w:r>
      <w:r w:rsidR="003E1DB0" w:rsidRPr="00FD0AFE">
        <w:rPr>
          <w:rFonts w:ascii="Times New Roman" w:hAnsi="Times New Roman" w:cs="Times New Roman"/>
          <w:sz w:val="24"/>
          <w:szCs w:val="24"/>
        </w:rPr>
        <w:t xml:space="preserve"> </w:t>
      </w:r>
      <w:r w:rsidR="00AE6832" w:rsidRPr="00FD0AFE">
        <w:rPr>
          <w:rFonts w:ascii="Times New Roman" w:hAnsi="Times New Roman" w:cs="Times New Roman"/>
          <w:sz w:val="24"/>
          <w:szCs w:val="24"/>
        </w:rPr>
        <w:t xml:space="preserve">įgyvendinamų projektų – </w:t>
      </w:r>
      <w:r w:rsidR="005D03A9" w:rsidRPr="00FD0AFE">
        <w:rPr>
          <w:rFonts w:ascii="Times New Roman" w:hAnsi="Times New Roman" w:cs="Times New Roman"/>
          <w:sz w:val="24"/>
          <w:szCs w:val="24"/>
        </w:rPr>
        <w:t xml:space="preserve">Klaipėdos savivaldybėje statomas </w:t>
      </w:r>
      <w:r w:rsidR="00964243" w:rsidRPr="00FD0AFE">
        <w:rPr>
          <w:rFonts w:ascii="Times New Roman" w:hAnsi="Times New Roman" w:cs="Times New Roman"/>
          <w:sz w:val="24"/>
          <w:szCs w:val="24"/>
        </w:rPr>
        <w:t>gyvenamasis namas savivaldybės socialinio būsto fondui, rekonstruojamos Telšių ligoninės reanimacijos skyriaus patalpos bei kiti rangos projektai.</w:t>
      </w:r>
    </w:p>
    <w:p w14:paraId="192BD943" w14:textId="77777777" w:rsidR="00667267" w:rsidRPr="006F2EBC" w:rsidRDefault="00667267">
      <w:pPr>
        <w:rPr>
          <w:rFonts w:ascii="Times New Roman" w:hAnsi="Times New Roman" w:cs="Times New Roman"/>
          <w:sz w:val="24"/>
          <w:szCs w:val="24"/>
        </w:rPr>
      </w:pPr>
    </w:p>
    <w:sectPr w:rsidR="00667267" w:rsidRPr="006F2EBC">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83ECA"/>
    <w:multiLevelType w:val="hybridMultilevel"/>
    <w:tmpl w:val="DF58C2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53983E02"/>
    <w:multiLevelType w:val="multilevel"/>
    <w:tmpl w:val="407056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79906B2D"/>
    <w:multiLevelType w:val="hybridMultilevel"/>
    <w:tmpl w:val="01A8061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7BC57710"/>
    <w:multiLevelType w:val="hybridMultilevel"/>
    <w:tmpl w:val="E47C01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80560225">
    <w:abstractNumId w:val="3"/>
  </w:num>
  <w:num w:numId="2" w16cid:durableId="21225325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139383">
    <w:abstractNumId w:val="0"/>
  </w:num>
  <w:num w:numId="4" w16cid:durableId="3280975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EBC"/>
    <w:rsid w:val="0011533F"/>
    <w:rsid w:val="00166308"/>
    <w:rsid w:val="0019636B"/>
    <w:rsid w:val="001D35E9"/>
    <w:rsid w:val="00245F85"/>
    <w:rsid w:val="003E1DB0"/>
    <w:rsid w:val="00474102"/>
    <w:rsid w:val="004F1632"/>
    <w:rsid w:val="005207EA"/>
    <w:rsid w:val="00535A19"/>
    <w:rsid w:val="005D03A9"/>
    <w:rsid w:val="00633401"/>
    <w:rsid w:val="0064305E"/>
    <w:rsid w:val="00667267"/>
    <w:rsid w:val="006925B5"/>
    <w:rsid w:val="006B149B"/>
    <w:rsid w:val="006F2EBC"/>
    <w:rsid w:val="008D3932"/>
    <w:rsid w:val="009134E9"/>
    <w:rsid w:val="009532AC"/>
    <w:rsid w:val="00964243"/>
    <w:rsid w:val="00995515"/>
    <w:rsid w:val="009C1ABE"/>
    <w:rsid w:val="009C6228"/>
    <w:rsid w:val="009D55AB"/>
    <w:rsid w:val="009F6677"/>
    <w:rsid w:val="00A31E81"/>
    <w:rsid w:val="00A43A92"/>
    <w:rsid w:val="00A969A7"/>
    <w:rsid w:val="00AE6832"/>
    <w:rsid w:val="00BF22B1"/>
    <w:rsid w:val="00C26486"/>
    <w:rsid w:val="00C87EC9"/>
    <w:rsid w:val="00D76D47"/>
    <w:rsid w:val="00DC2352"/>
    <w:rsid w:val="00DF1387"/>
    <w:rsid w:val="00F0534D"/>
    <w:rsid w:val="00F05BC3"/>
    <w:rsid w:val="00FA6EA4"/>
    <w:rsid w:val="00FD0AFE"/>
    <w:rsid w:val="00FD1597"/>
    <w:rsid w:val="00FF2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89EA1E"/>
  <w15:chartTrackingRefBased/>
  <w15:docId w15:val="{6EB5F20C-B3C7-4B8D-9736-F2FCA8FD5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F2E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2E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2E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2E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2E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2E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2E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2E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2E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E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2E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2E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2E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2E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2E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2E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2E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2EBC"/>
    <w:rPr>
      <w:rFonts w:eastAsiaTheme="majorEastAsia" w:cstheme="majorBidi"/>
      <w:color w:val="272727" w:themeColor="text1" w:themeTint="D8"/>
    </w:rPr>
  </w:style>
  <w:style w:type="paragraph" w:styleId="Title">
    <w:name w:val="Title"/>
    <w:basedOn w:val="Normal"/>
    <w:next w:val="Normal"/>
    <w:link w:val="TitleChar"/>
    <w:uiPriority w:val="10"/>
    <w:qFormat/>
    <w:rsid w:val="006F2E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2E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2E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2E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2EBC"/>
    <w:pPr>
      <w:spacing w:before="160"/>
      <w:jc w:val="center"/>
    </w:pPr>
    <w:rPr>
      <w:i/>
      <w:iCs/>
      <w:color w:val="404040" w:themeColor="text1" w:themeTint="BF"/>
    </w:rPr>
  </w:style>
  <w:style w:type="character" w:customStyle="1" w:styleId="QuoteChar">
    <w:name w:val="Quote Char"/>
    <w:basedOn w:val="DefaultParagraphFont"/>
    <w:link w:val="Quote"/>
    <w:uiPriority w:val="29"/>
    <w:rsid w:val="006F2EBC"/>
    <w:rPr>
      <w:i/>
      <w:iCs/>
      <w:color w:val="404040" w:themeColor="text1" w:themeTint="BF"/>
    </w:rPr>
  </w:style>
  <w:style w:type="paragraph" w:styleId="ListParagraph">
    <w:name w:val="List Paragraph"/>
    <w:basedOn w:val="Normal"/>
    <w:uiPriority w:val="34"/>
    <w:qFormat/>
    <w:rsid w:val="006F2EBC"/>
    <w:pPr>
      <w:ind w:left="720"/>
      <w:contextualSpacing/>
    </w:pPr>
  </w:style>
  <w:style w:type="character" w:styleId="IntenseEmphasis">
    <w:name w:val="Intense Emphasis"/>
    <w:basedOn w:val="DefaultParagraphFont"/>
    <w:uiPriority w:val="21"/>
    <w:qFormat/>
    <w:rsid w:val="006F2EBC"/>
    <w:rPr>
      <w:i/>
      <w:iCs/>
      <w:color w:val="0F4761" w:themeColor="accent1" w:themeShade="BF"/>
    </w:rPr>
  </w:style>
  <w:style w:type="paragraph" w:styleId="IntenseQuote">
    <w:name w:val="Intense Quote"/>
    <w:basedOn w:val="Normal"/>
    <w:next w:val="Normal"/>
    <w:link w:val="IntenseQuoteChar"/>
    <w:uiPriority w:val="30"/>
    <w:qFormat/>
    <w:rsid w:val="006F2E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2EBC"/>
    <w:rPr>
      <w:i/>
      <w:iCs/>
      <w:color w:val="0F4761" w:themeColor="accent1" w:themeShade="BF"/>
    </w:rPr>
  </w:style>
  <w:style w:type="character" w:styleId="IntenseReference">
    <w:name w:val="Intense Reference"/>
    <w:basedOn w:val="DefaultParagraphFont"/>
    <w:uiPriority w:val="32"/>
    <w:qFormat/>
    <w:rsid w:val="006F2EBC"/>
    <w:rPr>
      <w:b/>
      <w:bCs/>
      <w:smallCaps/>
      <w:color w:val="0F4761" w:themeColor="accent1" w:themeShade="BF"/>
      <w:spacing w:val="5"/>
    </w:rPr>
  </w:style>
  <w:style w:type="character" w:styleId="Hyperlink">
    <w:name w:val="Hyperlink"/>
    <w:basedOn w:val="DefaultParagraphFont"/>
    <w:uiPriority w:val="99"/>
    <w:unhideWhenUsed/>
    <w:rsid w:val="006F2EBC"/>
    <w:rPr>
      <w:color w:val="467886" w:themeColor="hyperlink"/>
      <w:u w:val="single"/>
    </w:rPr>
  </w:style>
  <w:style w:type="character" w:styleId="UnresolvedMention">
    <w:name w:val="Unresolved Mention"/>
    <w:basedOn w:val="DefaultParagraphFont"/>
    <w:uiPriority w:val="99"/>
    <w:semiHidden/>
    <w:unhideWhenUsed/>
    <w:rsid w:val="006F2EBC"/>
    <w:rPr>
      <w:color w:val="605E5C"/>
      <w:shd w:val="clear" w:color="auto" w:fill="E1DFDD"/>
    </w:rPr>
  </w:style>
  <w:style w:type="character" w:styleId="FollowedHyperlink">
    <w:name w:val="FollowedHyperlink"/>
    <w:basedOn w:val="DefaultParagraphFont"/>
    <w:uiPriority w:val="99"/>
    <w:semiHidden/>
    <w:unhideWhenUsed/>
    <w:rsid w:val="006F2EB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3419</Words>
  <Characters>1950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Macanko</dc:creator>
  <cp:keywords/>
  <dc:description/>
  <cp:lastModifiedBy>Lina Mišeikė</cp:lastModifiedBy>
  <cp:revision>2</cp:revision>
  <dcterms:created xsi:type="dcterms:W3CDTF">2025-10-08T12:13:00Z</dcterms:created>
  <dcterms:modified xsi:type="dcterms:W3CDTF">2025-10-08T12:13:00Z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7c7ff755-dbc5-4f3e-a892-1a70841e638e</vt:lpwstr>
  </property>
</Properties>
</file>