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6D802" w14:textId="1A9F8617" w:rsidR="0009219B" w:rsidRPr="00623FB6" w:rsidRDefault="003417BE" w:rsidP="0085558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623FB6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 xml:space="preserve">Pranešimas </w:t>
      </w:r>
      <w:r w:rsidR="008C3869" w:rsidRPr="00623FB6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>žiniasklaidai</w:t>
      </w:r>
    </w:p>
    <w:p w14:paraId="14DEAE71" w14:textId="615BF3EE" w:rsidR="003417BE" w:rsidRPr="00623FB6" w:rsidRDefault="003417BE" w:rsidP="0085558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</w:pPr>
      <w:r w:rsidRPr="00623FB6">
        <w:rPr>
          <w:rFonts w:ascii="Times New Roman" w:eastAsia="Times New Roman" w:hAnsi="Times New Roman" w:cs="Times New Roman"/>
          <w:kern w:val="0"/>
          <w:sz w:val="20"/>
          <w:szCs w:val="20"/>
          <w:lang w:val="en-US" w:eastAsia="en-GB"/>
          <w14:ligatures w14:val="none"/>
        </w:rPr>
        <w:t xml:space="preserve">2025 m. </w:t>
      </w:r>
      <w:r w:rsidR="008C3869" w:rsidRPr="00623FB6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>spalio</w:t>
      </w:r>
      <w:r w:rsidR="0089335A" w:rsidRPr="00623FB6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 xml:space="preserve"> </w:t>
      </w:r>
      <w:r w:rsidR="00FB4FE4" w:rsidRPr="00623FB6">
        <w:rPr>
          <w:rFonts w:ascii="Times New Roman" w:eastAsia="Times New Roman" w:hAnsi="Times New Roman" w:cs="Times New Roman"/>
          <w:kern w:val="0"/>
          <w:sz w:val="20"/>
          <w:szCs w:val="20"/>
          <w:lang w:val="en-US" w:eastAsia="en-GB"/>
          <w14:ligatures w14:val="none"/>
        </w:rPr>
        <w:t xml:space="preserve">10 </w:t>
      </w:r>
      <w:r w:rsidRPr="00623FB6">
        <w:rPr>
          <w:rFonts w:ascii="Times New Roman" w:eastAsia="Times New Roman" w:hAnsi="Times New Roman" w:cs="Times New Roman"/>
          <w:kern w:val="0"/>
          <w:sz w:val="20"/>
          <w:szCs w:val="20"/>
          <w:lang w:eastAsia="en-GB"/>
          <w14:ligatures w14:val="none"/>
        </w:rPr>
        <w:t xml:space="preserve">d. </w:t>
      </w:r>
    </w:p>
    <w:p w14:paraId="76C0A4AA" w14:textId="77777777" w:rsidR="00855583" w:rsidRPr="00623FB6" w:rsidRDefault="00855583" w:rsidP="0085558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en-GB"/>
          <w14:ligatures w14:val="none"/>
        </w:rPr>
      </w:pPr>
    </w:p>
    <w:p w14:paraId="1E5CDEAA" w14:textId="77777777" w:rsidR="00464B20" w:rsidRPr="00464B20" w:rsidRDefault="00464B20" w:rsidP="00464B20">
      <w:pPr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GB"/>
          <w14:ligatures w14:val="none"/>
        </w:rPr>
      </w:pPr>
      <w:r w:rsidRPr="00464B2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GB"/>
          <w14:ligatures w14:val="none"/>
        </w:rPr>
        <w:t>Du trečdaliai gyventojų jaučia padidėjusį nerimą: pastebi ir darbdaviai</w:t>
      </w:r>
    </w:p>
    <w:p w14:paraId="5B6236C3" w14:textId="290B2789" w:rsidR="00FB4FE4" w:rsidRPr="00623FB6" w:rsidRDefault="00FB4FE4" w:rsidP="00FB4FE4">
      <w:pPr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</w:pPr>
      <w:r w:rsidRPr="00623F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Net 65 proc. gyventojų jaučia pastaruoju metu padidėjusį nerimą ir įtampą, </w:t>
      </w:r>
      <w:r w:rsidR="00E711FB" w:rsidRPr="00623F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atskleidė</w:t>
      </w:r>
      <w:r w:rsidRPr="00623F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naujausia bendrovės „</w:t>
      </w:r>
      <w:proofErr w:type="spellStart"/>
      <w:r w:rsidRPr="00623F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Spinter</w:t>
      </w:r>
      <w:proofErr w:type="spellEnd"/>
      <w:r w:rsidRPr="00623F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tyrimai“ </w:t>
      </w:r>
      <w:r w:rsidR="00464B2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visuomenės apklausa</w:t>
      </w:r>
      <w:r w:rsidRPr="00623F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. Įtampa ir stresas atsiliepia ir darbo rezultatams bei mikroklimatui darbuotojų komandose. Tai suprasdami, vis daugiau darbdavių imasi įvairių veiksmų, kad padėtų savo darbuotojams </w:t>
      </w:r>
      <w:r w:rsidR="00CA351C" w:rsidRPr="00623F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įveikti</w:t>
      </w:r>
      <w:r w:rsidRPr="00623F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psichologini</w:t>
      </w:r>
      <w:r w:rsidR="00CA351C" w:rsidRPr="00623F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us </w:t>
      </w:r>
      <w:r w:rsidRPr="00623F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iššūki</w:t>
      </w:r>
      <w:r w:rsidR="00CA351C" w:rsidRPr="00623F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us </w:t>
      </w:r>
      <w:r w:rsidRPr="00623F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ir palaikyt</w:t>
      </w:r>
      <w:r w:rsidR="00CA351C" w:rsidRPr="00623F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i savo </w:t>
      </w:r>
      <w:r w:rsidRPr="00623F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emocinę sveikatą. </w:t>
      </w:r>
    </w:p>
    <w:p w14:paraId="5D0D2201" w14:textId="77777777" w:rsidR="00EC0454" w:rsidRPr="00623FB6" w:rsidRDefault="00AC0EEE" w:rsidP="00CA4D72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</w:t>
      </w:r>
      <w:r w:rsidR="00512642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sichologinės sveikatos platform</w:t>
      </w:r>
      <w:r w:rsidR="00CA4D72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a</w:t>
      </w:r>
      <w:r w:rsidR="00512642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„</w:t>
      </w:r>
      <w:proofErr w:type="spellStart"/>
      <w:r w:rsidR="00512642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Visipsichologai.lt</w:t>
      </w:r>
      <w:proofErr w:type="spellEnd"/>
      <w:r w:rsidR="00512642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“ </w:t>
      </w:r>
      <w:r w:rsidR="00CA4D72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prieš kelerius metus inicijavo išsamų </w:t>
      </w:r>
      <w:r w:rsidR="00062234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ty</w:t>
      </w:r>
      <w:r w:rsidR="00FB4FE4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rim</w:t>
      </w:r>
      <w:r w:rsidR="00062234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ą</w:t>
      </w:r>
      <w:r w:rsidR="00FB4FE4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apie gyventojų savijautą </w:t>
      </w:r>
      <w:r w:rsidR="00EC0454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ir jį kartoja kasmet. </w:t>
      </w:r>
      <w:r w:rsidR="00FB4FE4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Blogiausia situacija buvo prasidėjus aktyviai karo Ukrainoje fazei – 2022 m. kovą net devyni iš dešimties Lietuvos gyventojų jautė padidėjusį stresą ir įtampą. Vėliau savijauta palaipsniui gerėjo. </w:t>
      </w:r>
    </w:p>
    <w:p w14:paraId="61DBB194" w14:textId="17D07DD6" w:rsidR="00FB4FE4" w:rsidRPr="00623FB6" w:rsidRDefault="00EC0454" w:rsidP="00CA4D72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„</w:t>
      </w:r>
      <w:r w:rsidR="00FB4FE4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Vis tik, palyginus su 2024 m. rugsėju, matome, kad nerimą patiriančių žmonių dalis Lietuvoje vėl padidėjo net 12 procentinių punktų – nuo 53 proc. pernai iki 65 proc. praėjusį mėnesį“, – dėmesį atkreipia </w:t>
      </w:r>
      <w:r w:rsidR="00EA48FF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psichologė, psichoterapeutė Lina </w:t>
      </w:r>
      <w:proofErr w:type="spellStart"/>
      <w:r w:rsidR="00EA48FF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Jurkštaitė-Pačėsienė</w:t>
      </w:r>
      <w:proofErr w:type="spellEnd"/>
      <w:r w:rsidR="00EA48FF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. </w:t>
      </w:r>
    </w:p>
    <w:p w14:paraId="01DD9950" w14:textId="77777777" w:rsidR="00FD442C" w:rsidRPr="00623FB6" w:rsidRDefault="00BE1941" w:rsidP="00FD442C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Šių metų rugsėjį </w:t>
      </w:r>
      <w:r w:rsidR="00FB4FE4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19 proc. </w:t>
      </w:r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apklausos dalyvių </w:t>
      </w:r>
      <w:r w:rsidR="00FB4FE4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prisipažino jaučiantys pastaruoju metu ženkliai padidėjusį, o 46 proc. – šiek tiek padidėjusį nerimo ir streso lygį. Visgi vos 34 proc. įtampą patiriančių gyventojų mano, kad šioje situacijoje būtų tikslinga kreiptis į psichologą. </w:t>
      </w:r>
    </w:p>
    <w:p w14:paraId="258D9CE2" w14:textId="7026216F" w:rsidR="00FB4FE4" w:rsidRPr="00623FB6" w:rsidRDefault="00FB4FE4" w:rsidP="00FD442C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Psichologinės pagalbos labiausiai nelinkę ieškoti 46-erių metų ir vyresni respondentai, taip pat rajonų centrų gyventojai.</w:t>
      </w:r>
      <w:r w:rsidR="007F6D06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FB08DD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Tarp jaunesnių respondentų </w:t>
      </w:r>
      <w:r w:rsidR="000914B7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fiksuojamas </w:t>
      </w:r>
      <w:r w:rsidR="00A55CDE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kur kas labiau teigiamas </w:t>
      </w:r>
      <w:r w:rsidR="00275DF2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požiūris. Pavyzdžiui, jei tarp 46–55 metų amžiaus apklaustųjų psichologo konsultacijomis pasinaudotų vos 11 proc. žmonių, tai 18–35 metų amžiaus grupėse tokių yra dvigubai daugiau. </w:t>
      </w:r>
    </w:p>
    <w:p w14:paraId="0A4E14C3" w14:textId="15FD4D4A" w:rsidR="00FB4FE4" w:rsidRPr="00623FB6" w:rsidRDefault="00FB4FE4" w:rsidP="00CA351C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„Tenka pripažinti, kad visuomenėje dar tebėra įsišaknijusi psichologinės pagalbos stigma. Nemenka dalis ypač vyresnių žmonių psichoterapeuto konsultaciją sieja su rimtais psichiniais sutrikimais, nors iš tiesų tai </w:t>
      </w:r>
      <w:r w:rsidR="00CA351C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tiesiog pagalba sau </w:t>
      </w:r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kontroliuojant nerimą bei stresą</w:t>
      </w:r>
      <w:r w:rsidR="00E711FB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. Tokia </w:t>
      </w:r>
      <w:r w:rsidR="00CA351C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pagalba itin svarbi </w:t>
      </w:r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dar </w:t>
      </w:r>
      <w:r w:rsidR="00CA351C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prieš tai</w:t>
      </w:r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 kol ši būsena ima varginti ar netgi pasireiškia rimtais fiziniais negalavimais“, – pabrėžia</w:t>
      </w:r>
      <w:r w:rsidR="002C13AA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psichoterapeutė L. </w:t>
      </w:r>
      <w:proofErr w:type="spellStart"/>
      <w:r w:rsidR="002C13AA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Jurkštaitė-Pačėsienė</w:t>
      </w:r>
      <w:proofErr w:type="spellEnd"/>
      <w:r w:rsidR="002C13AA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</w:p>
    <w:p w14:paraId="748D70F7" w14:textId="77777777" w:rsidR="00FB4FE4" w:rsidRPr="00623FB6" w:rsidRDefault="00FB4FE4" w:rsidP="00FB4FE4">
      <w:pPr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</w:pPr>
      <w:r w:rsidRPr="00623F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Darbdavių įsitraukimas </w:t>
      </w:r>
    </w:p>
    <w:p w14:paraId="29D94A7D" w14:textId="77777777" w:rsidR="0056538A" w:rsidRPr="00623FB6" w:rsidRDefault="00CA351C" w:rsidP="00616A7B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Visgi net 47 proc. apklausos dalyvių pasinaudotų psichologo konsultacijomis, jei darbdavys suteiktų galimybę tai daryti nemokamai ir visiškai anonimiškai. </w:t>
      </w:r>
      <w:r w:rsidR="00FB4FE4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Kitaip tariant, beveik pusė Lietuvos gyventojų iš tiesų norėtų pagalbos, tačiau šio proceso metu jiems svarbu jaustis saugiai</w:t>
      </w:r>
      <w:r w:rsidR="00E711FB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. </w:t>
      </w:r>
      <w:r w:rsidR="00484770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Šį aspektą itin pabrėžia </w:t>
      </w:r>
      <w:r w:rsidR="00B63B53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ir Lietuvoje didžiausios psichologinės sveikatos platformos „</w:t>
      </w:r>
      <w:proofErr w:type="spellStart"/>
      <w:r w:rsidR="00B63B53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Visipsichologai.lt</w:t>
      </w:r>
      <w:proofErr w:type="spellEnd"/>
      <w:r w:rsidR="00B63B53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“</w:t>
      </w:r>
      <w:r w:rsidR="00EB4E92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atstovė</w:t>
      </w:r>
      <w:r w:rsidR="00616A7B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. </w:t>
      </w:r>
    </w:p>
    <w:p w14:paraId="665AE647" w14:textId="77777777" w:rsidR="0056538A" w:rsidRPr="00623FB6" w:rsidRDefault="00616A7B" w:rsidP="0056538A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Ji</w:t>
      </w:r>
      <w:r w:rsidR="00EB4E92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FD69A0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atkreip</w:t>
      </w:r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ia</w:t>
      </w:r>
      <w:r w:rsidR="00FD69A0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dėmesį, </w:t>
      </w:r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kad </w:t>
      </w:r>
      <w:r w:rsidR="001E3FB3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tokių darbdavių iniciatyvų </w:t>
      </w:r>
      <w:r w:rsidR="00FD69A0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mūsų šalyje jau turime </w:t>
      </w:r>
      <w:r w:rsidR="00DF761B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–</w:t>
      </w:r>
      <w:r w:rsidR="00FD69A0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pavyzdžiui</w:t>
      </w:r>
      <w:r w:rsidR="00DF761B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, </w:t>
      </w:r>
      <w:r w:rsidR="001E3FB3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lietuviškas prekybos tinklas „Maxima“</w:t>
      </w:r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 g</w:t>
      </w:r>
      <w:r w:rsidR="00345DE4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alimybę nemokamai ir anonimiškai konsultuotis su psichoterapeutais </w:t>
      </w:r>
      <w:r w:rsidR="0056538A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savo darbuotojams ir jų šeimų nariams suteikęs </w:t>
      </w:r>
      <w:r w:rsidR="00805806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dar 2021 metais. </w:t>
      </w:r>
    </w:p>
    <w:p w14:paraId="7DEEE715" w14:textId="1D85073F" w:rsidR="000870F3" w:rsidRPr="00623FB6" w:rsidRDefault="0056538A" w:rsidP="0056538A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„</w:t>
      </w:r>
      <w:proofErr w:type="spellStart"/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Maximos</w:t>
      </w:r>
      <w:proofErr w:type="spellEnd"/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“ </w:t>
      </w:r>
      <w:r w:rsidR="000870F3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Komunikacijos ir korporatyvinių ryšių departamento direktorė Snieguolė </w:t>
      </w:r>
      <w:proofErr w:type="spellStart"/>
      <w:r w:rsidR="000870F3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Valiaugaitė</w:t>
      </w:r>
      <w:proofErr w:type="spellEnd"/>
      <w:r w:rsidR="000870F3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5171AE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taip pat </w:t>
      </w:r>
      <w:r w:rsidR="000870F3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įsitikinusi, kad tinkamas </w:t>
      </w:r>
      <w:r w:rsidR="00FB4FE4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darbdavi</w:t>
      </w:r>
      <w:r w:rsidR="00CA351C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</w:t>
      </w:r>
      <w:r w:rsidR="00FB4FE4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įsitraukimas</w:t>
      </w:r>
      <w:r w:rsidR="002A7647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FB4FE4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gali tapti lemiamu veiksniu, skatinančiu žmones pasirūpinti savo emocine sveikata. </w:t>
      </w:r>
    </w:p>
    <w:p w14:paraId="22F427D5" w14:textId="71AF4D2E" w:rsidR="00CA351C" w:rsidRPr="00623FB6" w:rsidRDefault="000870F3" w:rsidP="000870F3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„</w:t>
      </w:r>
      <w:r w:rsidR="003B4868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Mūsų bendrovės iniciatyva tą puikiai pa</w:t>
      </w:r>
      <w:r w:rsidR="00CA351C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rodo</w:t>
      </w:r>
      <w:r w:rsidR="003B4868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CA351C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– per ketverius metus </w:t>
      </w:r>
      <w:r w:rsidR="00E711FB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įmonės darbuotojai ir jų šeimos nariai psichologų konsultacijomis ėmė naudotis dvigubai dažniau</w:t>
      </w:r>
      <w:r w:rsidR="00CA351C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“, – </w:t>
      </w:r>
      <w:r w:rsidR="002E0B27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pabrėžia S. </w:t>
      </w:r>
      <w:proofErr w:type="spellStart"/>
      <w:r w:rsidR="002E0B27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Valiaugaitė</w:t>
      </w:r>
      <w:proofErr w:type="spellEnd"/>
      <w:r w:rsidR="00CA351C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62746982" w14:textId="77777777" w:rsidR="00FB4FE4" w:rsidRPr="00623FB6" w:rsidRDefault="00FB4FE4" w:rsidP="00FB4FE4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lastRenderedPageBreak/>
        <w:t>2021 m. „</w:t>
      </w:r>
      <w:proofErr w:type="spellStart"/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Maximos</w:t>
      </w:r>
      <w:proofErr w:type="spellEnd"/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“ darbuotojai psichoterapeutų paslaugomis iš viso naudojosi 300 valandų, o pernai šis skaičius jau išaugo daugiau nei dvigubai – iki 670 valandų. Per devynis šių metų mėnesius „</w:t>
      </w:r>
      <w:proofErr w:type="spellStart"/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Maximos</w:t>
      </w:r>
      <w:proofErr w:type="spellEnd"/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“ darbuotojai psichologinėse konsultacijose jau yra praleidę beveik 500 valandų. </w:t>
      </w:r>
    </w:p>
    <w:p w14:paraId="2700811C" w14:textId="097B0C9E" w:rsidR="00FB4FE4" w:rsidRPr="00623FB6" w:rsidRDefault="00CA351C" w:rsidP="00FB4FE4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D</w:t>
      </w:r>
      <w:r w:rsidR="00FB4FE4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raudimo bendrovė „Gjensidige“</w:t>
      </w:r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savo darbuotojams </w:t>
      </w:r>
      <w:r w:rsidR="00FB4FE4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taip pat </w:t>
      </w:r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yra </w:t>
      </w:r>
      <w:r w:rsidR="00FB4FE4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sudar</w:t>
      </w:r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iusi </w:t>
      </w:r>
      <w:r w:rsidR="00FB4FE4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galimyb</w:t>
      </w:r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ę </w:t>
      </w:r>
      <w:r w:rsidR="00FB4FE4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nemokamai ir anonimiškai kreiptis į psichologus. Tokia praktika integruota į platesnę įmonės gerovės programą, kurioje akcentuojama emocinė, fizinė ir finansinė pusiausvyra. </w:t>
      </w:r>
    </w:p>
    <w:p w14:paraId="5965E3B1" w14:textId="6D96F7D3" w:rsidR="00FB4FE4" w:rsidRPr="00623FB6" w:rsidRDefault="00FB4FE4" w:rsidP="00FB4FE4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„Pastebime, kad psichologinės konsultacijos darbuotojams tampa vis aktualesnės. Žmonės nori kalbėtis apie patiriamą nerimą, įtampą, darbines ar asmenines problemas. Mūsų tikslas – sudaryti sąlygas tai padaryti dar tuomet, kai problema nėra įsisenėjusi“, – sako „Gjensidige“ </w:t>
      </w:r>
      <w:r w:rsidR="0010439A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Žmonių ir kultūros vadovė Baltijos šalims Rasa </w:t>
      </w:r>
      <w:proofErr w:type="spellStart"/>
      <w:r w:rsidR="0010439A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Rakštelienė</w:t>
      </w:r>
      <w:proofErr w:type="spellEnd"/>
      <w:r w:rsidR="0010439A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, pabrėždama, kad psichikos sveikata – tai ne atskiras projektas, o įmonės kultūros dalis. </w:t>
      </w:r>
    </w:p>
    <w:p w14:paraId="5B76A912" w14:textId="4518D689" w:rsidR="00E711FB" w:rsidRPr="00623FB6" w:rsidRDefault="00E045D1" w:rsidP="00FB4FE4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Jai pritaria ir </w:t>
      </w:r>
      <w:r w:rsidR="0051793E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psichoterapeutė L. </w:t>
      </w:r>
      <w:proofErr w:type="spellStart"/>
      <w:r w:rsidR="0051793E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Jurkštaitė-Pačėsienė</w:t>
      </w:r>
      <w:proofErr w:type="spellEnd"/>
      <w:r w:rsidR="0051793E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, </w:t>
      </w:r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pasak kurios, </w:t>
      </w:r>
      <w:r w:rsidR="00CA351C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rūpestis </w:t>
      </w:r>
      <w:r w:rsidR="00FB4FE4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darbuotojų emocine gerove </w:t>
      </w:r>
      <w:r w:rsidR="00CA351C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nėra tik papildomas </w:t>
      </w:r>
      <w:r w:rsidR="00E711FB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karmos taškas į darbdavio socialinės atsakomybės krepšelį – tai </w:t>
      </w:r>
      <w:r w:rsidR="00FB4FE4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labai vertinga investicija į gerą savijautą, </w:t>
      </w:r>
      <w:r w:rsidR="00E711FB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kuri padeda užtikrinti palankesnį mikroklimatą ir prisideda prie geresnių visos organizacijos veiklos rezultatų. </w:t>
      </w:r>
    </w:p>
    <w:p w14:paraId="5B3FE0E9" w14:textId="7B619B75" w:rsidR="009B632A" w:rsidRPr="00623FB6" w:rsidRDefault="009B632A" w:rsidP="00975BFB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„</w:t>
      </w:r>
      <w:r w:rsidR="005C3587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S</w:t>
      </w:r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udar</w:t>
      </w:r>
      <w:r w:rsidR="005C3587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ydami</w:t>
      </w:r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sąlygas darbuotojams lankyti psichologines konsultacijas, </w:t>
      </w:r>
      <w:r w:rsidR="005C3587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darbdaviai </w:t>
      </w:r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investuoja ne tik į žmogaus psichologinę sveikatą, bet ir į visos organizacijos gerovę bei produktyvumą. Psich</w:t>
      </w:r>
      <w:r w:rsidR="00975BFB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ologinė sveikata </w:t>
      </w:r>
      <w:r w:rsidR="007100C7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su darbo rezultatais siejasi tiesiogiai – ji </w:t>
      </w:r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yra </w:t>
      </w:r>
      <w:r w:rsidR="00975BFB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labai </w:t>
      </w:r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svarbi darbuotojų motyvacijai, kūrybiškumui, gebėjimui bendradarbiauti ir priimti sprendimus</w:t>
      </w:r>
      <w:r w:rsidR="007100C7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“, </w:t>
      </w:r>
      <w:r w:rsidR="0051793E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–</w:t>
      </w:r>
      <w:r w:rsidR="007100C7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51793E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įsitikinusi psichologė, psichoterapeutė L. </w:t>
      </w:r>
      <w:proofErr w:type="spellStart"/>
      <w:r w:rsidR="0051793E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Jurkštaitė-Pačėsienė</w:t>
      </w:r>
      <w:proofErr w:type="spellEnd"/>
      <w:r w:rsidR="0051793E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  <w:r w:rsidR="003C45B9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</w:p>
    <w:p w14:paraId="4FD30A84" w14:textId="6C9ED762" w:rsidR="0009219B" w:rsidRDefault="00B93498" w:rsidP="0009219B">
      <w:pPr>
        <w:jc w:val="both"/>
        <w:rPr>
          <w:rFonts w:ascii="Times New Roman" w:hAnsi="Times New Roman" w:cs="Times New Roman"/>
          <w:sz w:val="18"/>
          <w:szCs w:val="18"/>
          <w:u w:val="single"/>
        </w:rPr>
      </w:pPr>
      <w:r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MB </w:t>
      </w:r>
      <w:r w:rsidR="00FB4FE4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„Visi psichologai“ užsakymu tyrimą apie Lietuvos gyventojų patiriamą nerimą, įtampą ir stresą „</w:t>
      </w:r>
      <w:proofErr w:type="spellStart"/>
      <w:r w:rsidR="00FB4FE4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Spinter</w:t>
      </w:r>
      <w:proofErr w:type="spellEnd"/>
      <w:r w:rsidR="00FB4FE4" w:rsidRPr="00623FB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tyrimai“ atliko rugsėjo 17-30 dienomis. Apklausoje dalyvavo 1017 respondentų nuo 18 iki 75 metų amžiaus. </w:t>
      </w:r>
    </w:p>
    <w:p w14:paraId="01FD282F" w14:textId="77777777" w:rsidR="006C4032" w:rsidRDefault="006C4032" w:rsidP="0009219B">
      <w:pPr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14:paraId="3F7FEBD6" w14:textId="77777777" w:rsidR="006C4032" w:rsidRPr="00E6304F" w:rsidRDefault="006C4032" w:rsidP="006C4032">
      <w:pPr>
        <w:jc w:val="both"/>
        <w:rPr>
          <w:rFonts w:ascii="Times New Roman" w:hAnsi="Times New Roman" w:cs="Times New Roman"/>
        </w:rPr>
      </w:pPr>
      <w:r w:rsidRPr="00E6304F">
        <w:rPr>
          <w:rFonts w:ascii="Times New Roman" w:hAnsi="Times New Roman" w:cs="Times New Roman"/>
          <w:b/>
          <w:bCs/>
          <w:color w:val="000000"/>
          <w:sz w:val="21"/>
          <w:szCs w:val="21"/>
        </w:rPr>
        <w:t>Daugiau informacijos:</w:t>
      </w:r>
    </w:p>
    <w:p w14:paraId="298755BF" w14:textId="77777777" w:rsidR="006C4032" w:rsidRPr="00E6304F" w:rsidRDefault="006C4032" w:rsidP="006C4032">
      <w:pPr>
        <w:pStyle w:val="NormalWeb"/>
        <w:spacing w:before="0" w:beforeAutospacing="0" w:after="0" w:afterAutospacing="0"/>
        <w:rPr>
          <w:color w:val="000000"/>
          <w:sz w:val="21"/>
          <w:szCs w:val="21"/>
        </w:rPr>
      </w:pPr>
      <w:r w:rsidRPr="00E6304F">
        <w:rPr>
          <w:color w:val="000000"/>
          <w:sz w:val="21"/>
          <w:szCs w:val="21"/>
        </w:rPr>
        <w:t>Edgaras Batušan</w:t>
      </w:r>
    </w:p>
    <w:p w14:paraId="47F15488" w14:textId="77777777" w:rsidR="006C4032" w:rsidRPr="00E6304F" w:rsidRDefault="006C4032" w:rsidP="006C4032">
      <w:pPr>
        <w:pStyle w:val="NormalWeb"/>
        <w:spacing w:before="0" w:beforeAutospacing="0" w:after="0" w:afterAutospacing="0"/>
        <w:rPr>
          <w:color w:val="000000"/>
          <w:sz w:val="21"/>
          <w:szCs w:val="21"/>
        </w:rPr>
      </w:pPr>
      <w:r w:rsidRPr="00E6304F">
        <w:rPr>
          <w:color w:val="000000"/>
          <w:sz w:val="21"/>
          <w:szCs w:val="21"/>
        </w:rPr>
        <w:t>+37060260474</w:t>
      </w:r>
    </w:p>
    <w:p w14:paraId="12FCF3C3" w14:textId="29DDC321" w:rsidR="006C4032" w:rsidRPr="006C4032" w:rsidRDefault="006C4032" w:rsidP="006C4032">
      <w:pPr>
        <w:spacing w:after="0"/>
        <w:jc w:val="both"/>
        <w:rPr>
          <w:rFonts w:ascii="Times New Roman" w:hAnsi="Times New Roman" w:cs="Times New Roman"/>
          <w:sz w:val="21"/>
          <w:szCs w:val="21"/>
          <w:lang w:val="en-US"/>
        </w:rPr>
      </w:pPr>
      <w:hyperlink r:id="rId10" w:history="1">
        <w:r w:rsidRPr="00E6304F">
          <w:rPr>
            <w:rStyle w:val="Hyperlink"/>
            <w:rFonts w:ascii="Times New Roman" w:hAnsi="Times New Roman" w:cs="Times New Roman"/>
            <w:sz w:val="21"/>
            <w:szCs w:val="21"/>
          </w:rPr>
          <w:t>edgaras</w:t>
        </w:r>
        <w:r w:rsidRPr="00E6304F">
          <w:rPr>
            <w:rStyle w:val="Hyperlink"/>
            <w:rFonts w:ascii="Times New Roman" w:hAnsi="Times New Roman" w:cs="Times New Roman"/>
            <w:sz w:val="21"/>
            <w:szCs w:val="21"/>
            <w:lang w:val="en-US"/>
          </w:rPr>
          <w:t>@ideaprima.lt</w:t>
        </w:r>
      </w:hyperlink>
    </w:p>
    <w:sectPr w:rsidR="006C4032" w:rsidRPr="006C4032" w:rsidSect="00623FB6">
      <w:pgSz w:w="11906" w:h="16838"/>
      <w:pgMar w:top="1440" w:right="1080" w:bottom="1440" w:left="108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FB169" w14:textId="77777777" w:rsidR="00ED7FE3" w:rsidRDefault="00ED7FE3" w:rsidP="0009219B">
      <w:pPr>
        <w:spacing w:after="0" w:line="240" w:lineRule="auto"/>
      </w:pPr>
      <w:r>
        <w:separator/>
      </w:r>
    </w:p>
  </w:endnote>
  <w:endnote w:type="continuationSeparator" w:id="0">
    <w:p w14:paraId="25736692" w14:textId="77777777" w:rsidR="00ED7FE3" w:rsidRDefault="00ED7FE3" w:rsidP="00092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067CE" w14:textId="77777777" w:rsidR="00ED7FE3" w:rsidRDefault="00ED7FE3" w:rsidP="0009219B">
      <w:pPr>
        <w:spacing w:after="0" w:line="240" w:lineRule="auto"/>
      </w:pPr>
      <w:r>
        <w:separator/>
      </w:r>
    </w:p>
  </w:footnote>
  <w:footnote w:type="continuationSeparator" w:id="0">
    <w:p w14:paraId="3FF2B5AA" w14:textId="77777777" w:rsidR="00ED7FE3" w:rsidRDefault="00ED7FE3" w:rsidP="000921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C62C89"/>
    <w:multiLevelType w:val="hybridMultilevel"/>
    <w:tmpl w:val="7B968A0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7236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19B"/>
    <w:rsid w:val="000032D9"/>
    <w:rsid w:val="00022C67"/>
    <w:rsid w:val="0003132F"/>
    <w:rsid w:val="00036F94"/>
    <w:rsid w:val="00062234"/>
    <w:rsid w:val="000870F3"/>
    <w:rsid w:val="000914B7"/>
    <w:rsid w:val="0009219B"/>
    <w:rsid w:val="000C08D7"/>
    <w:rsid w:val="000C20D3"/>
    <w:rsid w:val="000C60DD"/>
    <w:rsid w:val="0010439A"/>
    <w:rsid w:val="00112F70"/>
    <w:rsid w:val="00147A07"/>
    <w:rsid w:val="001E3FB3"/>
    <w:rsid w:val="002335D6"/>
    <w:rsid w:val="002523BB"/>
    <w:rsid w:val="00275DF2"/>
    <w:rsid w:val="002A7647"/>
    <w:rsid w:val="002B5D0D"/>
    <w:rsid w:val="002C13AA"/>
    <w:rsid w:val="002E0B27"/>
    <w:rsid w:val="00322837"/>
    <w:rsid w:val="00340115"/>
    <w:rsid w:val="003417BE"/>
    <w:rsid w:val="00345DE4"/>
    <w:rsid w:val="0037505F"/>
    <w:rsid w:val="003B4868"/>
    <w:rsid w:val="003C45B9"/>
    <w:rsid w:val="003D1C01"/>
    <w:rsid w:val="003E4D3F"/>
    <w:rsid w:val="003F19B6"/>
    <w:rsid w:val="00406918"/>
    <w:rsid w:val="0042230E"/>
    <w:rsid w:val="004476BB"/>
    <w:rsid w:val="00464B20"/>
    <w:rsid w:val="004776FC"/>
    <w:rsid w:val="00484770"/>
    <w:rsid w:val="00512642"/>
    <w:rsid w:val="005171AE"/>
    <w:rsid w:val="0051793E"/>
    <w:rsid w:val="00523F9E"/>
    <w:rsid w:val="00533811"/>
    <w:rsid w:val="0056538A"/>
    <w:rsid w:val="00565B9F"/>
    <w:rsid w:val="005C3587"/>
    <w:rsid w:val="005E1C00"/>
    <w:rsid w:val="00610674"/>
    <w:rsid w:val="00616A7B"/>
    <w:rsid w:val="006220BC"/>
    <w:rsid w:val="00623FB6"/>
    <w:rsid w:val="00633E85"/>
    <w:rsid w:val="006408D9"/>
    <w:rsid w:val="0064131D"/>
    <w:rsid w:val="00655486"/>
    <w:rsid w:val="0065587C"/>
    <w:rsid w:val="006C4032"/>
    <w:rsid w:val="0070011D"/>
    <w:rsid w:val="007100C7"/>
    <w:rsid w:val="007214A0"/>
    <w:rsid w:val="0078346B"/>
    <w:rsid w:val="00794834"/>
    <w:rsid w:val="007A74C2"/>
    <w:rsid w:val="007D2DC1"/>
    <w:rsid w:val="007E35B4"/>
    <w:rsid w:val="007E566B"/>
    <w:rsid w:val="007F6D06"/>
    <w:rsid w:val="00805806"/>
    <w:rsid w:val="00817128"/>
    <w:rsid w:val="00820A95"/>
    <w:rsid w:val="008319E9"/>
    <w:rsid w:val="0084117D"/>
    <w:rsid w:val="0084265C"/>
    <w:rsid w:val="00845169"/>
    <w:rsid w:val="00855583"/>
    <w:rsid w:val="00883AB6"/>
    <w:rsid w:val="0089335A"/>
    <w:rsid w:val="00896095"/>
    <w:rsid w:val="008B1BAB"/>
    <w:rsid w:val="008C3278"/>
    <w:rsid w:val="008C3869"/>
    <w:rsid w:val="008C5880"/>
    <w:rsid w:val="0092415E"/>
    <w:rsid w:val="0096149E"/>
    <w:rsid w:val="00962789"/>
    <w:rsid w:val="00964DCC"/>
    <w:rsid w:val="009740A2"/>
    <w:rsid w:val="00975BFB"/>
    <w:rsid w:val="009A6487"/>
    <w:rsid w:val="009B2BCC"/>
    <w:rsid w:val="009B632A"/>
    <w:rsid w:val="009F6F8F"/>
    <w:rsid w:val="00A55CDE"/>
    <w:rsid w:val="00A71C29"/>
    <w:rsid w:val="00A9543C"/>
    <w:rsid w:val="00AA5EC5"/>
    <w:rsid w:val="00AC0EEE"/>
    <w:rsid w:val="00AE04B2"/>
    <w:rsid w:val="00AE76C7"/>
    <w:rsid w:val="00B16CC2"/>
    <w:rsid w:val="00B24BAF"/>
    <w:rsid w:val="00B3385D"/>
    <w:rsid w:val="00B40174"/>
    <w:rsid w:val="00B61F68"/>
    <w:rsid w:val="00B63B53"/>
    <w:rsid w:val="00B72B98"/>
    <w:rsid w:val="00B93498"/>
    <w:rsid w:val="00BA7165"/>
    <w:rsid w:val="00BC44ED"/>
    <w:rsid w:val="00BE1941"/>
    <w:rsid w:val="00BF5676"/>
    <w:rsid w:val="00C40D1E"/>
    <w:rsid w:val="00C971A2"/>
    <w:rsid w:val="00CA351C"/>
    <w:rsid w:val="00CA4D72"/>
    <w:rsid w:val="00CD266B"/>
    <w:rsid w:val="00CD316D"/>
    <w:rsid w:val="00D27DF2"/>
    <w:rsid w:val="00D466DC"/>
    <w:rsid w:val="00D53CB2"/>
    <w:rsid w:val="00D949C6"/>
    <w:rsid w:val="00DF761B"/>
    <w:rsid w:val="00E045D1"/>
    <w:rsid w:val="00E26495"/>
    <w:rsid w:val="00E711FB"/>
    <w:rsid w:val="00EA2791"/>
    <w:rsid w:val="00EA3445"/>
    <w:rsid w:val="00EA3BB0"/>
    <w:rsid w:val="00EA48FF"/>
    <w:rsid w:val="00EA6C5D"/>
    <w:rsid w:val="00EB4E92"/>
    <w:rsid w:val="00EC0454"/>
    <w:rsid w:val="00ED7FE3"/>
    <w:rsid w:val="00F46A86"/>
    <w:rsid w:val="00F60DDA"/>
    <w:rsid w:val="00F92A3D"/>
    <w:rsid w:val="00F93F3A"/>
    <w:rsid w:val="00F9665E"/>
    <w:rsid w:val="00FB08DD"/>
    <w:rsid w:val="00FB0DBD"/>
    <w:rsid w:val="00FB4FE4"/>
    <w:rsid w:val="00FD442C"/>
    <w:rsid w:val="00FD69A0"/>
    <w:rsid w:val="00FE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2D6B35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19B"/>
  </w:style>
  <w:style w:type="paragraph" w:styleId="Heading1">
    <w:name w:val="heading 1"/>
    <w:basedOn w:val="Normal"/>
    <w:next w:val="Normal"/>
    <w:link w:val="Heading1Char"/>
    <w:uiPriority w:val="9"/>
    <w:qFormat/>
    <w:rsid w:val="000921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21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21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21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21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21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21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21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21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21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21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21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21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21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21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21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21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21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21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21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21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21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21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21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21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21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21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21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219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19B"/>
  </w:style>
  <w:style w:type="paragraph" w:styleId="Footer">
    <w:name w:val="footer"/>
    <w:basedOn w:val="Normal"/>
    <w:link w:val="Foot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19B"/>
  </w:style>
  <w:style w:type="character" w:styleId="Hyperlink">
    <w:name w:val="Hyperlink"/>
    <w:basedOn w:val="DefaultParagraphFont"/>
    <w:uiPriority w:val="99"/>
    <w:unhideWhenUsed/>
    <w:rsid w:val="0009219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19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92A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2A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2A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2A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2A3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3385D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6C4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edgaras@ideaprima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d12688-2e91-40ea-a2a5-c8f692f43520">
      <Terms xmlns="http://schemas.microsoft.com/office/infopath/2007/PartnerControls"/>
    </lcf76f155ced4ddcb4097134ff3c332f>
    <TaxCatchAll xmlns="a4c0e14c-ec48-41fc-866f-a0e918f9496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AB90BF3112F4F83F4B7EA629871AB" ma:contentTypeVersion="16" ma:contentTypeDescription="Create a new document." ma:contentTypeScope="" ma:versionID="91a525b5c237221f3ea988576247ecd0">
  <xsd:schema xmlns:xsd="http://www.w3.org/2001/XMLSchema" xmlns:xs="http://www.w3.org/2001/XMLSchema" xmlns:p="http://schemas.microsoft.com/office/2006/metadata/properties" xmlns:ns2="f8d12688-2e91-40ea-a2a5-c8f692f43520" xmlns:ns3="a4c0e14c-ec48-41fc-866f-a0e918f94965" targetNamespace="http://schemas.microsoft.com/office/2006/metadata/properties" ma:root="true" ma:fieldsID="cd32300de0a73b4cc69c8a16688b2a28" ns2:_="" ns3:_="">
    <xsd:import namespace="f8d12688-2e91-40ea-a2a5-c8f692f43520"/>
    <xsd:import namespace="a4c0e14c-ec48-41fc-866f-a0e918f94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12688-2e91-40ea-a2a5-c8f692f43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b7da318-191a-403f-9945-1b323a041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0e14c-ec48-41fc-866f-a0e918f949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447a6d6-8ff0-45d7-b8f2-c679db55ae84}" ma:internalName="TaxCatchAll" ma:showField="CatchAllData" ma:web="a4c0e14c-ec48-41fc-866f-a0e918f949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405231-9CCB-4677-B199-DDC6A93BAA9D}">
  <ds:schemaRefs>
    <ds:schemaRef ds:uri="http://schemas.microsoft.com/office/2006/metadata/properties"/>
    <ds:schemaRef ds:uri="http://schemas.microsoft.com/office/infopath/2007/PartnerControls"/>
    <ds:schemaRef ds:uri="f8d12688-2e91-40ea-a2a5-c8f692f43520"/>
    <ds:schemaRef ds:uri="a4c0e14c-ec48-41fc-866f-a0e918f94965"/>
  </ds:schemaRefs>
</ds:datastoreItem>
</file>

<file path=customXml/itemProps2.xml><?xml version="1.0" encoding="utf-8"?>
<ds:datastoreItem xmlns:ds="http://schemas.openxmlformats.org/officeDocument/2006/customXml" ds:itemID="{4417D70E-CB49-4E79-9C87-1C03149B7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178B5E-9472-4FEB-9856-60015276B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d12688-2e91-40ea-a2a5-c8f692f43520"/>
    <ds:schemaRef ds:uri="a4c0e14c-ec48-41fc-866f-a0e918f949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674</Words>
  <Characters>4708</Characters>
  <Application>Microsoft Office Word</Application>
  <DocSecurity>0</DocSecurity>
  <Lines>70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dcterms:created xsi:type="dcterms:W3CDTF">2025-10-10T08:30:00Z</dcterms:created>
  <dcterms:modified xsi:type="dcterms:W3CDTF">2025-10-10T10:04:00Z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0x010100A29AB90BF3112F4F83F4B7EA629871AB</vt:lpwstr>
  </property>
  <property fmtid="{D5CDD505-2E9C-101B-9397-08002B2CF9AE}" pid="3" name="MediaServiceImageTags">
    <vt:lpwstr/>
  </property>
</Properties>
</file>