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02084E" w14:textId="77777777" w:rsidR="00F62CBB" w:rsidRDefault="00F62CBB" w:rsidP="004830A3">
      <w:pPr>
        <w:jc w:val="both"/>
        <w:rPr>
          <w:rStyle w:val="Nerykinuoroda"/>
          <w:sz w:val="20"/>
          <w:szCs w:val="20"/>
        </w:rPr>
      </w:pPr>
    </w:p>
    <w:p w14:paraId="77C63C58" w14:textId="77777777" w:rsidR="00F62CBB" w:rsidRDefault="00F62CBB" w:rsidP="004830A3">
      <w:pPr>
        <w:jc w:val="both"/>
        <w:rPr>
          <w:rStyle w:val="Nerykinuoroda"/>
          <w:sz w:val="20"/>
          <w:szCs w:val="20"/>
        </w:rPr>
      </w:pPr>
    </w:p>
    <w:p w14:paraId="5A27E7EA" w14:textId="5A6C6911" w:rsidR="00D84556" w:rsidRPr="00B30EB6" w:rsidRDefault="00D84556" w:rsidP="004830A3">
      <w:pPr>
        <w:jc w:val="both"/>
        <w:rPr>
          <w:rStyle w:val="Nerykinuoroda"/>
          <w:color w:val="auto"/>
          <w:sz w:val="20"/>
          <w:szCs w:val="20"/>
        </w:rPr>
      </w:pPr>
      <w:r w:rsidRPr="00B30EB6">
        <w:rPr>
          <w:rStyle w:val="Nerykinuoroda"/>
          <w:color w:val="auto"/>
          <w:sz w:val="20"/>
          <w:szCs w:val="20"/>
        </w:rPr>
        <w:t xml:space="preserve">Pranešimas žiniasklaidai </w:t>
      </w:r>
    </w:p>
    <w:p w14:paraId="1B836690" w14:textId="7DA85F91" w:rsidR="00D84556" w:rsidRPr="00B30EB6" w:rsidRDefault="00D84556" w:rsidP="004830A3">
      <w:pPr>
        <w:jc w:val="both"/>
        <w:rPr>
          <w:rStyle w:val="Nerykinuoroda"/>
          <w:color w:val="auto"/>
          <w:sz w:val="20"/>
          <w:szCs w:val="20"/>
        </w:rPr>
      </w:pPr>
      <w:r w:rsidRPr="00B30EB6">
        <w:rPr>
          <w:rStyle w:val="Nerykinuoroda"/>
          <w:color w:val="auto"/>
          <w:sz w:val="20"/>
          <w:szCs w:val="20"/>
        </w:rPr>
        <w:t>2025-10-1</w:t>
      </w:r>
      <w:r w:rsidR="001D59F9">
        <w:rPr>
          <w:rStyle w:val="Nerykinuoroda"/>
          <w:color w:val="auto"/>
          <w:sz w:val="20"/>
          <w:szCs w:val="20"/>
          <w:lang w:val="en-US"/>
        </w:rPr>
        <w:t>4</w:t>
      </w:r>
      <w:r w:rsidRPr="00B30EB6">
        <w:rPr>
          <w:rStyle w:val="Nerykinuoroda"/>
          <w:color w:val="auto"/>
          <w:sz w:val="20"/>
          <w:szCs w:val="20"/>
        </w:rPr>
        <w:t xml:space="preserve"> Vilnius </w:t>
      </w:r>
    </w:p>
    <w:p w14:paraId="73F126CC" w14:textId="46D6860D" w:rsidR="000D641E" w:rsidRPr="00B30EB6" w:rsidRDefault="000D641E" w:rsidP="004830A3">
      <w:pPr>
        <w:jc w:val="both"/>
        <w:rPr>
          <w:b/>
          <w:sz w:val="32"/>
          <w:szCs w:val="32"/>
        </w:rPr>
      </w:pPr>
      <w:r w:rsidRPr="00B30EB6">
        <w:rPr>
          <w:b/>
          <w:sz w:val="32"/>
          <w:szCs w:val="32"/>
        </w:rPr>
        <w:t>Uždaros sistemos</w:t>
      </w:r>
      <w:r w:rsidR="00C6386D" w:rsidRPr="00B30EB6">
        <w:rPr>
          <w:b/>
          <w:sz w:val="32"/>
          <w:szCs w:val="32"/>
        </w:rPr>
        <w:t xml:space="preserve"> –</w:t>
      </w:r>
      <w:r w:rsidRPr="00B30EB6">
        <w:rPr>
          <w:b/>
          <w:sz w:val="32"/>
          <w:szCs w:val="32"/>
        </w:rPr>
        <w:t xml:space="preserve"> atviros žaizdos: vaik</w:t>
      </w:r>
      <w:r w:rsidR="00677D3F" w:rsidRPr="00B30EB6">
        <w:rPr>
          <w:b/>
          <w:sz w:val="32"/>
          <w:szCs w:val="32"/>
        </w:rPr>
        <w:t xml:space="preserve">ų apsaugai </w:t>
      </w:r>
      <w:r w:rsidR="006455F0" w:rsidRPr="00B30EB6">
        <w:rPr>
          <w:b/>
          <w:sz w:val="32"/>
          <w:szCs w:val="32"/>
        </w:rPr>
        <w:t>re</w:t>
      </w:r>
      <w:r w:rsidR="00DC236B" w:rsidRPr="00B30EB6">
        <w:rPr>
          <w:b/>
          <w:sz w:val="32"/>
          <w:szCs w:val="32"/>
        </w:rPr>
        <w:t xml:space="preserve">ikia </w:t>
      </w:r>
      <w:r w:rsidR="00677D3F" w:rsidRPr="00B30EB6">
        <w:rPr>
          <w:b/>
          <w:sz w:val="32"/>
          <w:szCs w:val="32"/>
        </w:rPr>
        <w:t>sprendimų priėmėjų</w:t>
      </w:r>
      <w:r w:rsidR="00273240" w:rsidRPr="00B30EB6">
        <w:rPr>
          <w:b/>
          <w:sz w:val="32"/>
          <w:szCs w:val="32"/>
        </w:rPr>
        <w:t>, mą</w:t>
      </w:r>
      <w:r w:rsidR="002E52DC" w:rsidRPr="00B30EB6">
        <w:rPr>
          <w:b/>
          <w:sz w:val="32"/>
          <w:szCs w:val="32"/>
        </w:rPr>
        <w:t xml:space="preserve">stančių </w:t>
      </w:r>
      <w:r w:rsidR="00275801" w:rsidRPr="00B30EB6">
        <w:rPr>
          <w:b/>
          <w:sz w:val="32"/>
          <w:szCs w:val="32"/>
        </w:rPr>
        <w:t xml:space="preserve">apie </w:t>
      </w:r>
      <w:r w:rsidR="00DC236B" w:rsidRPr="00B30EB6">
        <w:rPr>
          <w:b/>
          <w:sz w:val="32"/>
          <w:szCs w:val="32"/>
        </w:rPr>
        <w:t>ilgalaik</w:t>
      </w:r>
      <w:r w:rsidR="00275801" w:rsidRPr="00B30EB6">
        <w:rPr>
          <w:b/>
          <w:sz w:val="32"/>
          <w:szCs w:val="32"/>
        </w:rPr>
        <w:t>ę</w:t>
      </w:r>
      <w:r w:rsidR="002E52DC" w:rsidRPr="00B30EB6">
        <w:rPr>
          <w:b/>
          <w:sz w:val="32"/>
          <w:szCs w:val="32"/>
        </w:rPr>
        <w:t xml:space="preserve"> perspektyv</w:t>
      </w:r>
      <w:r w:rsidR="00275801" w:rsidRPr="00B30EB6">
        <w:rPr>
          <w:b/>
          <w:sz w:val="32"/>
          <w:szCs w:val="32"/>
        </w:rPr>
        <w:t>ą</w:t>
      </w:r>
      <w:r w:rsidR="002E52DC" w:rsidRPr="00B30EB6">
        <w:rPr>
          <w:b/>
          <w:sz w:val="32"/>
          <w:szCs w:val="32"/>
        </w:rPr>
        <w:t xml:space="preserve"> </w:t>
      </w:r>
    </w:p>
    <w:p w14:paraId="6F349600" w14:textId="3F674093" w:rsidR="0004667B" w:rsidRPr="00B30EB6" w:rsidRDefault="00176319" w:rsidP="00041C51">
      <w:pPr>
        <w:jc w:val="both"/>
        <w:rPr>
          <w:b/>
        </w:rPr>
      </w:pPr>
      <w:r w:rsidRPr="00B30EB6">
        <w:rPr>
          <w:b/>
        </w:rPr>
        <w:t>Pasaulio v</w:t>
      </w:r>
      <w:r w:rsidR="000D641E" w:rsidRPr="00B30EB6">
        <w:rPr>
          <w:b/>
        </w:rPr>
        <w:t>aik</w:t>
      </w:r>
      <w:r w:rsidR="008C2C82" w:rsidRPr="00B30EB6">
        <w:rPr>
          <w:b/>
        </w:rPr>
        <w:t>ams tebepatiriant smurtą</w:t>
      </w:r>
      <w:r w:rsidR="00DD6C7E" w:rsidRPr="00B30EB6">
        <w:rPr>
          <w:b/>
        </w:rPr>
        <w:t xml:space="preserve">, </w:t>
      </w:r>
      <w:r w:rsidR="000D641E" w:rsidRPr="00B30EB6">
        <w:rPr>
          <w:b/>
        </w:rPr>
        <w:t>neužtenka strategijų – reikia drąsos</w:t>
      </w:r>
      <w:r w:rsidR="009B6BF7" w:rsidRPr="00B30EB6">
        <w:rPr>
          <w:b/>
        </w:rPr>
        <w:t>: r</w:t>
      </w:r>
      <w:r w:rsidR="000D641E" w:rsidRPr="00B30EB6">
        <w:rPr>
          <w:b/>
        </w:rPr>
        <w:t xml:space="preserve">eali apsauga prasideda ten, kur baigiasi </w:t>
      </w:r>
      <w:r w:rsidR="00905426" w:rsidRPr="00B30EB6">
        <w:rPr>
          <w:b/>
        </w:rPr>
        <w:t>nu</w:t>
      </w:r>
      <w:r w:rsidR="000D641E" w:rsidRPr="00B30EB6">
        <w:rPr>
          <w:b/>
        </w:rPr>
        <w:t>tylėjimas.</w:t>
      </w:r>
      <w:r w:rsidR="00D84556" w:rsidRPr="00B30EB6">
        <w:rPr>
          <w:b/>
        </w:rPr>
        <w:t xml:space="preserve"> Tai parodė </w:t>
      </w:r>
      <w:r w:rsidR="0016247B" w:rsidRPr="00B30EB6">
        <w:rPr>
          <w:b/>
        </w:rPr>
        <w:t xml:space="preserve">Vilniuje savaitę vykęs </w:t>
      </w:r>
      <w:r w:rsidR="00377CF3" w:rsidRPr="00B30EB6">
        <w:rPr>
          <w:b/>
        </w:rPr>
        <w:t>t</w:t>
      </w:r>
      <w:r w:rsidR="009B6BF7" w:rsidRPr="00B30EB6">
        <w:rPr>
          <w:b/>
        </w:rPr>
        <w:t xml:space="preserve">arptautinis kongresas </w:t>
      </w:r>
      <w:r w:rsidR="0083176E" w:rsidRPr="00B30EB6">
        <w:rPr>
          <w:b/>
        </w:rPr>
        <w:t>ISPCAN</w:t>
      </w:r>
      <w:r w:rsidR="009473CF" w:rsidRPr="00B30EB6">
        <w:rPr>
          <w:b/>
        </w:rPr>
        <w:t xml:space="preserve"> 2025</w:t>
      </w:r>
      <w:r w:rsidR="0004667B" w:rsidRPr="00B30EB6">
        <w:rPr>
          <w:b/>
        </w:rPr>
        <w:t>.</w:t>
      </w:r>
      <w:r w:rsidR="00497B6A" w:rsidRPr="00B30EB6">
        <w:rPr>
          <w:b/>
        </w:rPr>
        <w:t xml:space="preserve"> </w:t>
      </w:r>
      <w:r w:rsidR="00E41C36" w:rsidRPr="00B30EB6">
        <w:rPr>
          <w:b/>
        </w:rPr>
        <w:t xml:space="preserve">Jame </w:t>
      </w:r>
      <w:r w:rsidR="00497B6A" w:rsidRPr="00B30EB6">
        <w:rPr>
          <w:b/>
        </w:rPr>
        <w:t xml:space="preserve"> atsispindėjo ne tik gerosios įvairiausių šalių praktikos, bet ir gilios, sisteminės spragos, jungėsi patirtys ir gimė bendras supratimas: vaikų apsauga negali laukti, veikti reikia aktyviau ir sparčiau nei iki šiol.</w:t>
      </w:r>
    </w:p>
    <w:p w14:paraId="52EA7050" w14:textId="31871088" w:rsidR="00550AE0" w:rsidRPr="00B30EB6" w:rsidRDefault="00DF17BB" w:rsidP="00550AE0">
      <w:pPr>
        <w:jc w:val="both"/>
      </w:pPr>
      <w:r w:rsidRPr="00B30EB6">
        <w:t>Atvirai kalbėtis apie sprendimus pasauliui tampant vis nesaugesniu vaikams tiek fizine, tiek emocine prasme</w:t>
      </w:r>
      <w:r w:rsidR="004C5E30" w:rsidRPr="00B30EB6">
        <w:t xml:space="preserve">, </w:t>
      </w:r>
      <w:r w:rsidR="00604A7E" w:rsidRPr="00B30EB6">
        <w:t xml:space="preserve">susirinko daugiau nei 700 </w:t>
      </w:r>
      <w:r w:rsidR="00333509" w:rsidRPr="00B30EB6">
        <w:t xml:space="preserve">dalyvių </w:t>
      </w:r>
      <w:r w:rsidR="00604A7E" w:rsidRPr="00B30EB6">
        <w:t>iš daugiau nei 70 šalių</w:t>
      </w:r>
      <w:r w:rsidR="002C6AB9" w:rsidRPr="00B30EB6">
        <w:t xml:space="preserve"> – tai po</w:t>
      </w:r>
      <w:r w:rsidR="00735EDC" w:rsidRPr="00B30EB6">
        <w:t>litikos formuotojai, tyrėjai, praktikai, nevyriausybin</w:t>
      </w:r>
      <w:r w:rsidR="00F27CFB" w:rsidRPr="00B30EB6">
        <w:t xml:space="preserve">ių </w:t>
      </w:r>
      <w:r w:rsidR="00735EDC" w:rsidRPr="00B30EB6">
        <w:t xml:space="preserve"> organizacij</w:t>
      </w:r>
      <w:r w:rsidR="00F27CFB" w:rsidRPr="00B30EB6">
        <w:t>ų, teisėsaugos atstovai</w:t>
      </w:r>
      <w:r w:rsidR="00A7253B" w:rsidRPr="00B30EB6">
        <w:t xml:space="preserve">, </w:t>
      </w:r>
      <w:r w:rsidR="00333509" w:rsidRPr="00B30EB6">
        <w:t xml:space="preserve">dirbantys vaikų </w:t>
      </w:r>
      <w:r w:rsidR="00821C6D" w:rsidRPr="00B30EB6">
        <w:t>t</w:t>
      </w:r>
      <w:r w:rsidR="00F27CFB" w:rsidRPr="00B30EB6">
        <w:t>e</w:t>
      </w:r>
      <w:r w:rsidR="00821C6D" w:rsidRPr="00B30EB6">
        <w:t xml:space="preserve">isių </w:t>
      </w:r>
      <w:r w:rsidR="00333509" w:rsidRPr="00B30EB6">
        <w:t>srityje</w:t>
      </w:r>
      <w:r w:rsidR="00CC7772" w:rsidRPr="00B30EB6">
        <w:t xml:space="preserve">. </w:t>
      </w:r>
    </w:p>
    <w:p w14:paraId="2C49F4D6" w14:textId="5BBD8A49" w:rsidR="00BB42B4" w:rsidRDefault="00BB42B4" w:rsidP="00BB42B4">
      <w:pPr>
        <w:jc w:val="both"/>
      </w:pPr>
      <w:r>
        <w:t>„</w:t>
      </w:r>
      <w:r w:rsidR="00792E74" w:rsidRPr="00792E74">
        <w:t xml:space="preserve">Technologijos, karai ir socialiniai tinklai kelia naujas grėsmes, o mes sunkiai tvarkomės, kad užtikrintume vaikų saugumą. Šiandien vaikų apsauga reiškia būtinybę drąsiai pripažinti ir įveikti </w:t>
      </w:r>
      <w:r w:rsidR="001A48ED">
        <w:t xml:space="preserve">vaikų </w:t>
      </w:r>
      <w:r w:rsidR="00792E74" w:rsidRPr="00792E74">
        <w:t>išnaudojimo stigmą, kad galėtume veikti greičiau – juk viena iš penkių mergaičių ir vienas iš septynių berniukų patiria seksualinę prievartą</w:t>
      </w:r>
      <w:r w:rsidR="00FF1C9F">
        <w:t xml:space="preserve">, </w:t>
      </w:r>
      <w:r w:rsidR="00FF1C9F" w:rsidRPr="00B30EB6">
        <w:t>– sakė Pragathi Tummala, ISPCAN vadovė. –</w:t>
      </w:r>
      <w:r w:rsidR="00FF1C9F">
        <w:t xml:space="preserve"> </w:t>
      </w:r>
      <w:r w:rsidR="00792E74" w:rsidRPr="00792E74">
        <w:t xml:space="preserve">Naujoji „Rise Up“ politikos forumo iniciatyva ragina skubiai </w:t>
      </w:r>
      <w:r w:rsidRPr="007E5D7C">
        <w:t xml:space="preserve">telkti vyriausybių bendradarbiavimą, mokytis vieniems iš kitų ir užtikrinti </w:t>
      </w:r>
      <w:r>
        <w:t xml:space="preserve">universalias </w:t>
      </w:r>
      <w:r w:rsidRPr="007E5D7C">
        <w:t>prevencines priemones, kurios pasiektų kiekvieną vaiką“</w:t>
      </w:r>
      <w:r>
        <w:t>.</w:t>
      </w:r>
    </w:p>
    <w:p w14:paraId="6DE124BC" w14:textId="77777777" w:rsidR="00057457" w:rsidRDefault="197808F1" w:rsidP="00200BA5">
      <w:pPr>
        <w:jc w:val="both"/>
      </w:pPr>
      <w:r w:rsidRPr="00B30EB6">
        <w:t xml:space="preserve">Vilniuje nuskambėjo skaudi tiesa: vaikų apsauga susirūpinama labiau tik nutikus kokiam skaudžiam įvykiui, kitu atveju ji per dažnai atsiduria prioritetų sąrašo apačioje. </w:t>
      </w:r>
    </w:p>
    <w:p w14:paraId="784A4286" w14:textId="2DA00CC3" w:rsidR="00FA1B4F" w:rsidRDefault="00F37CE7" w:rsidP="00041C51">
      <w:pPr>
        <w:jc w:val="both"/>
      </w:pPr>
      <w:r w:rsidRPr="00FE756B">
        <w:t xml:space="preserve">„Visuomenė kartais linkusi manyti, kad tokios problemos egzistuoja tik ten, kur mažiau pažangos. Tačiau duomenys rodo, kad vaikai smurtą patiria visose šalyse. Pripažinti tai – nelengva, bet būtina. Šis susitikimas ne tik atvėrė erdvę kalbėti apie tai, bet ir skatina veikti – kartu, nuosekliai, drąsiai. Ir greitai“, – </w:t>
      </w:r>
      <w:r w:rsidR="009170B3" w:rsidRPr="00074C40">
        <w:t>kalbėjo</w:t>
      </w:r>
      <w:r w:rsidRPr="00FE756B">
        <w:t xml:space="preserve"> Lietuvos vaiko teisių apsaugos kontrolierė</w:t>
      </w:r>
      <w:r w:rsidR="00BF341F" w:rsidRPr="00074C40">
        <w:t xml:space="preserve"> </w:t>
      </w:r>
      <w:r w:rsidR="00FE756B" w:rsidRPr="00FE756B">
        <w:t>Edit</w:t>
      </w:r>
      <w:r w:rsidR="00BF341F" w:rsidRPr="00074C40">
        <w:t>a</w:t>
      </w:r>
      <w:r w:rsidR="00FE756B" w:rsidRPr="00FE756B">
        <w:t xml:space="preserve"> Žiobienė</w:t>
      </w:r>
      <w:r w:rsidR="00BF341F" w:rsidRPr="00074C40">
        <w:t xml:space="preserve">. Pasak jos, </w:t>
      </w:r>
      <w:r w:rsidR="00FA1B4F">
        <w:t>i</w:t>
      </w:r>
      <w:r w:rsidR="00511863" w:rsidRPr="00074C40">
        <w:t>r</w:t>
      </w:r>
      <w:r w:rsidR="00FE756B" w:rsidRPr="00FE756B">
        <w:t xml:space="preserve"> vaiko teises ginančio</w:t>
      </w:r>
      <w:r w:rsidR="00D23FF2" w:rsidRPr="00074C40">
        <w:t>s</w:t>
      </w:r>
      <w:r w:rsidR="00FE756B" w:rsidRPr="00FE756B">
        <w:t xml:space="preserve"> institucijos – policija, prokuratūra, vaiko teisių apsaugos tarnyba – </w:t>
      </w:r>
      <w:r w:rsidR="00D23FF2" w:rsidRPr="00074C40">
        <w:t xml:space="preserve">ir </w:t>
      </w:r>
      <w:r w:rsidR="00FE756B" w:rsidRPr="00FE756B">
        <w:t>su vaikais dirbant</w:t>
      </w:r>
      <w:r w:rsidR="00D23FF2" w:rsidRPr="00074C40">
        <w:t>ys</w:t>
      </w:r>
      <w:r w:rsidR="00FE756B" w:rsidRPr="00FE756B">
        <w:t xml:space="preserve"> specialist</w:t>
      </w:r>
      <w:r w:rsidR="00D23FF2" w:rsidRPr="00074C40">
        <w:t xml:space="preserve">ai </w:t>
      </w:r>
      <w:r w:rsidR="00DB3FD6" w:rsidRPr="00074C40">
        <w:t xml:space="preserve">turi </w:t>
      </w:r>
      <w:r w:rsidR="00D23FF2" w:rsidRPr="00074C40">
        <w:t>vienodai suprast</w:t>
      </w:r>
      <w:r w:rsidR="00DB3FD6" w:rsidRPr="00074C40">
        <w:t>i</w:t>
      </w:r>
      <w:r w:rsidR="00744820" w:rsidRPr="00074C40">
        <w:t xml:space="preserve"> </w:t>
      </w:r>
      <w:r w:rsidR="00744820" w:rsidRPr="00FE756B">
        <w:t>kriti</w:t>
      </w:r>
      <w:r w:rsidR="00744820" w:rsidRPr="00074C40">
        <w:t xml:space="preserve">nę </w:t>
      </w:r>
      <w:r w:rsidR="00744820" w:rsidRPr="00FE756B">
        <w:t>bendradarbiavim</w:t>
      </w:r>
      <w:r w:rsidR="00744820" w:rsidRPr="00074C40">
        <w:t>o</w:t>
      </w:r>
      <w:r w:rsidR="00744820" w:rsidRPr="00FE756B">
        <w:t>, pasitikėjim</w:t>
      </w:r>
      <w:r w:rsidR="00744820" w:rsidRPr="00074C40">
        <w:t>o</w:t>
      </w:r>
      <w:r w:rsidR="00744820" w:rsidRPr="00FE756B">
        <w:t xml:space="preserve"> ir dalijim</w:t>
      </w:r>
      <w:r w:rsidR="00744820" w:rsidRPr="00074C40">
        <w:t xml:space="preserve">osi </w:t>
      </w:r>
      <w:r w:rsidR="00744820" w:rsidRPr="00FE756B">
        <w:t>informacij</w:t>
      </w:r>
      <w:r w:rsidR="00744820" w:rsidRPr="00074C40">
        <w:t>a svarbą sprendžiant</w:t>
      </w:r>
      <w:r w:rsidR="0092272C" w:rsidRPr="00074C40">
        <w:t xml:space="preserve"> </w:t>
      </w:r>
      <w:r w:rsidR="00FE756B" w:rsidRPr="00FE756B">
        <w:t>klausim</w:t>
      </w:r>
      <w:r w:rsidR="003829D7">
        <w:t>us</w:t>
      </w:r>
      <w:r w:rsidR="0092272C" w:rsidRPr="00074C40">
        <w:t xml:space="preserve"> apie vaik</w:t>
      </w:r>
      <w:r w:rsidR="00074C40" w:rsidRPr="00074C40">
        <w:t>o</w:t>
      </w:r>
      <w:r w:rsidR="0092272C" w:rsidRPr="00074C40">
        <w:t xml:space="preserve"> saug</w:t>
      </w:r>
      <w:r w:rsidR="000202D9" w:rsidRPr="00074C40">
        <w:t>u</w:t>
      </w:r>
      <w:r w:rsidR="0092272C" w:rsidRPr="00074C40">
        <w:t>mą</w:t>
      </w:r>
      <w:r w:rsidR="00FE756B" w:rsidRPr="00FE756B">
        <w:t xml:space="preserve">. </w:t>
      </w:r>
      <w:r w:rsidR="008F1589" w:rsidRPr="00FE756B">
        <w:t>Geranoriškumas, empatija, atsakingumas</w:t>
      </w:r>
      <w:r w:rsidR="008F1589">
        <w:t xml:space="preserve"> yra n</w:t>
      </w:r>
      <w:r w:rsidR="00FE756B" w:rsidRPr="00FE756B">
        <w:t xml:space="preserve">e mažiau svarbūs ir žmogiški veiksniai </w:t>
      </w:r>
      <w:r w:rsidR="008F1589">
        <w:t xml:space="preserve">sklandžiam </w:t>
      </w:r>
      <w:r w:rsidR="008F1589" w:rsidRPr="00074C40">
        <w:t>koordinuot</w:t>
      </w:r>
      <w:r w:rsidR="00FA1B4F">
        <w:t xml:space="preserve">am </w:t>
      </w:r>
      <w:r w:rsidR="008F1589" w:rsidRPr="00074C40">
        <w:t>veikim</w:t>
      </w:r>
      <w:r w:rsidR="00FA1B4F">
        <w:t>ui</w:t>
      </w:r>
      <w:r w:rsidR="008F1589" w:rsidRPr="00074C40">
        <w:t xml:space="preserve"> ir pasitikėjim</w:t>
      </w:r>
      <w:r w:rsidR="00FA1B4F">
        <w:t>ui</w:t>
      </w:r>
      <w:r w:rsidR="008F1589" w:rsidRPr="00074C40">
        <w:t xml:space="preserve"> tarp institucijų</w:t>
      </w:r>
      <w:r w:rsidR="00FA1B4F">
        <w:t xml:space="preserve">. </w:t>
      </w:r>
    </w:p>
    <w:p w14:paraId="1D43F7FF" w14:textId="7AC87C02" w:rsidR="001D5979" w:rsidRPr="001D5979" w:rsidRDefault="001D5979" w:rsidP="00041C51">
      <w:pPr>
        <w:jc w:val="both"/>
        <w:rPr>
          <w:b/>
          <w:bCs/>
        </w:rPr>
      </w:pPr>
      <w:r w:rsidRPr="001D5979">
        <w:rPr>
          <w:b/>
          <w:bCs/>
        </w:rPr>
        <w:t>N</w:t>
      </w:r>
      <w:r>
        <w:rPr>
          <w:b/>
          <w:bCs/>
        </w:rPr>
        <w:t>utylėję n</w:t>
      </w:r>
      <w:r w:rsidRPr="001D5979">
        <w:rPr>
          <w:b/>
          <w:bCs/>
        </w:rPr>
        <w:t xml:space="preserve">emokame atpažinti </w:t>
      </w:r>
    </w:p>
    <w:p w14:paraId="3843C414" w14:textId="77777777" w:rsidR="00CE2DF5" w:rsidRDefault="000E74B7" w:rsidP="00041C51">
      <w:pPr>
        <w:jc w:val="both"/>
      </w:pPr>
      <w:r>
        <w:t>Nėra lengva kalbėti a</w:t>
      </w:r>
      <w:r w:rsidR="00B5396B" w:rsidRPr="00B5396B">
        <w:t>pie vaikų patiriamą smurtą</w:t>
      </w:r>
      <w:r w:rsidR="00220A38">
        <w:t>, b</w:t>
      </w:r>
      <w:r>
        <w:t xml:space="preserve">et tą daryti </w:t>
      </w:r>
      <w:r w:rsidR="00B5396B" w:rsidRPr="00B5396B">
        <w:t>būtina</w:t>
      </w:r>
      <w:r w:rsidR="00EB7A34">
        <w:t xml:space="preserve"> – t</w:t>
      </w:r>
      <w:r w:rsidR="00794CC8">
        <w:t xml:space="preserve">urime išmokti </w:t>
      </w:r>
      <w:r w:rsidR="006242BC">
        <w:t xml:space="preserve">geriau </w:t>
      </w:r>
      <w:r w:rsidR="00B5396B" w:rsidRPr="00B5396B">
        <w:t>atpažinti netinkamą elgesį</w:t>
      </w:r>
      <w:r w:rsidR="00DC2590">
        <w:t>, gebėti</w:t>
      </w:r>
      <w:r w:rsidR="00B5396B" w:rsidRPr="00B5396B">
        <w:t xml:space="preserve"> jį įvardyti</w:t>
      </w:r>
      <w:r w:rsidR="00EB7A34">
        <w:t xml:space="preserve">, </w:t>
      </w:r>
      <w:r w:rsidR="00A93510">
        <w:t xml:space="preserve">suprasti, </w:t>
      </w:r>
      <w:r w:rsidR="001B4A10">
        <w:t>kad</w:t>
      </w:r>
      <w:r w:rsidR="00DC2590">
        <w:t>a</w:t>
      </w:r>
      <w:r w:rsidR="00A93510">
        <w:t xml:space="preserve"> reikalinga pagalba</w:t>
      </w:r>
      <w:r w:rsidR="00E47738">
        <w:t xml:space="preserve"> </w:t>
      </w:r>
      <w:r w:rsidR="00E47738" w:rsidRPr="00AE0EC6">
        <w:t xml:space="preserve">ir išmokyti </w:t>
      </w:r>
      <w:r w:rsidR="00EB7A34">
        <w:t xml:space="preserve">to </w:t>
      </w:r>
      <w:r w:rsidR="00E47738" w:rsidRPr="00AE0EC6">
        <w:t>vaikus</w:t>
      </w:r>
      <w:r w:rsidR="00A93510">
        <w:t xml:space="preserve">. </w:t>
      </w:r>
    </w:p>
    <w:p w14:paraId="716EDF4A" w14:textId="42364D64" w:rsidR="00B5396B" w:rsidRDefault="00E55680" w:rsidP="00041C51">
      <w:pPr>
        <w:jc w:val="both"/>
      </w:pPr>
      <w:r>
        <w:t>Renginyje b</w:t>
      </w:r>
      <w:r w:rsidR="00F13E0B">
        <w:t>uvo pristatyta</w:t>
      </w:r>
      <w:r w:rsidR="00CD25E9">
        <w:t xml:space="preserve"> t</w:t>
      </w:r>
      <w:r w:rsidR="00B5396B" w:rsidRPr="00B5396B">
        <w:t>yrim</w:t>
      </w:r>
      <w:r w:rsidR="00CD25E9">
        <w:t xml:space="preserve">ų, kurie </w:t>
      </w:r>
      <w:r w:rsidR="00F0634A">
        <w:t>parodė</w:t>
      </w:r>
      <w:r w:rsidR="00B5396B" w:rsidRPr="00B5396B">
        <w:t>, kad</w:t>
      </w:r>
      <w:r w:rsidR="00CD25E9">
        <w:t>, pvz.</w:t>
      </w:r>
      <w:r w:rsidR="00220A38">
        <w:t>,</w:t>
      </w:r>
      <w:r w:rsidR="00CD25E9">
        <w:t xml:space="preserve"> </w:t>
      </w:r>
      <w:r w:rsidR="00F0634A" w:rsidRPr="00AE0EC6">
        <w:t>jaunimas neatpažįsta</w:t>
      </w:r>
      <w:r w:rsidR="00F0634A">
        <w:t xml:space="preserve"> </w:t>
      </w:r>
      <w:r w:rsidR="00CD25E9">
        <w:t xml:space="preserve">seksualinio priekabiavimo </w:t>
      </w:r>
      <w:r>
        <w:t xml:space="preserve">formų </w:t>
      </w:r>
      <w:r w:rsidR="00CD25E9">
        <w:t>internete</w:t>
      </w:r>
      <w:r w:rsidR="001148C6">
        <w:t xml:space="preserve">: </w:t>
      </w:r>
      <w:r w:rsidR="00B5396B" w:rsidRPr="00B5396B">
        <w:t>patyrę seksualinį priekabiavimą internete</w:t>
      </w:r>
      <w:r w:rsidR="00AC5BA4">
        <w:t xml:space="preserve"> sako </w:t>
      </w:r>
      <w:r w:rsidR="001B4A10" w:rsidRPr="00B5396B">
        <w:t>apie 20–25 proc. jaunimo</w:t>
      </w:r>
      <w:r w:rsidR="00B5396B" w:rsidRPr="00B5396B">
        <w:t xml:space="preserve">, </w:t>
      </w:r>
      <w:r w:rsidR="00F0130D">
        <w:t>tačiau</w:t>
      </w:r>
      <w:r w:rsidR="00AC5BA4">
        <w:t>,</w:t>
      </w:r>
      <w:r w:rsidR="00F0130D">
        <w:t xml:space="preserve"> </w:t>
      </w:r>
      <w:r w:rsidR="00B5396B" w:rsidRPr="00B5396B">
        <w:t xml:space="preserve">išvardijus </w:t>
      </w:r>
      <w:r w:rsidR="00B5396B" w:rsidRPr="00B5396B">
        <w:lastRenderedPageBreak/>
        <w:t xml:space="preserve">konkrečius </w:t>
      </w:r>
      <w:r w:rsidR="006361B3">
        <w:t xml:space="preserve">tokio </w:t>
      </w:r>
      <w:r w:rsidR="00B5396B" w:rsidRPr="00B5396B">
        <w:t xml:space="preserve">elgesio pavyzdžius, net 70–90 proc. pripažįsta, kad su tuo </w:t>
      </w:r>
      <w:r w:rsidR="00F77D9D">
        <w:t xml:space="preserve">yra </w:t>
      </w:r>
      <w:r w:rsidR="001B4A10" w:rsidRPr="00B5396B">
        <w:t>susidūr</w:t>
      </w:r>
      <w:r w:rsidR="00F77D9D">
        <w:t>ę</w:t>
      </w:r>
      <w:r w:rsidR="001B4A10" w:rsidRPr="00B5396B">
        <w:t>.</w:t>
      </w:r>
      <w:r w:rsidR="00B5396B" w:rsidRPr="00B5396B">
        <w:t xml:space="preserve"> </w:t>
      </w:r>
      <w:r w:rsidR="00F11EC4">
        <w:t xml:space="preserve">Taigi </w:t>
      </w:r>
      <w:r w:rsidR="007F5C42">
        <w:t xml:space="preserve">švietimas ir aktyvūs pokalbiai </w:t>
      </w:r>
      <w:r w:rsidR="00B55336">
        <w:t xml:space="preserve">būtini, siekiant </w:t>
      </w:r>
      <w:r w:rsidR="00B5396B" w:rsidRPr="00B5396B">
        <w:t>padėti vaikams suprasti, kas yra saugi ir pagarbi skaitmeninė aplinka.</w:t>
      </w:r>
    </w:p>
    <w:p w14:paraId="1C4F5D79" w14:textId="77777777" w:rsidR="00CE2DF5" w:rsidRDefault="00CE2DF5" w:rsidP="00CE2DF5">
      <w:pPr>
        <w:jc w:val="both"/>
        <w:rPr>
          <w:b/>
          <w:bCs/>
        </w:rPr>
      </w:pPr>
      <w:r>
        <w:rPr>
          <w:b/>
          <w:bCs/>
        </w:rPr>
        <w:t>Turime matyti toliau nei metų ar kelių laikotarpis</w:t>
      </w:r>
    </w:p>
    <w:p w14:paraId="2BC1A806" w14:textId="77777777" w:rsidR="00CE2DF5" w:rsidRDefault="00CE2DF5" w:rsidP="00CE2DF5">
      <w:pPr>
        <w:jc w:val="both"/>
      </w:pPr>
      <w:r>
        <w:t xml:space="preserve">Vienas Vokietijos specialistų pristatytas tyrimas domėjosi, kiek žmonių yra susidūrę su vaikų viliojimu ir seksualiniu išnaudojimu internete. Tarp 18–96 metų amžiaus žmonių tokių nustatyta 10,3 proc. Tačiau grupę sumažinus iki 18-29 metų – jau 31,6 proc. </w:t>
      </w:r>
    </w:p>
    <w:p w14:paraId="3F57C971" w14:textId="77777777" w:rsidR="00CE2DF5" w:rsidRDefault="00CE2DF5" w:rsidP="00CE2DF5">
      <w:pPr>
        <w:jc w:val="both"/>
      </w:pPr>
      <w:r>
        <w:t>Kitame Norvegijos atstovų pristatytame tyrime rasta, kad 94 proc. jaunuolių iki 16-os metų  jau yra patyrę įvairių formų seksualinių susidūrimų ir pažeidimų internete. Vidutinis amžius – 13 metų. Ir nustatyta, kad d</w:t>
      </w:r>
      <w:r w:rsidRPr="0023558D">
        <w:t>idesnis susidūrimo su internetiniais seksualiniais patyrimais ir pažeidimais</w:t>
      </w:r>
      <w:r>
        <w:t xml:space="preserve"> dažnumas </w:t>
      </w:r>
      <w:r w:rsidRPr="0023558D">
        <w:t>sieja</w:t>
      </w:r>
      <w:r>
        <w:t xml:space="preserve">si </w:t>
      </w:r>
      <w:r w:rsidRPr="0023558D">
        <w:t>su prastesne psichikos sveikata</w:t>
      </w:r>
      <w:r>
        <w:t xml:space="preserve"> ir su prastesne fizine sveikata.</w:t>
      </w:r>
    </w:p>
    <w:p w14:paraId="25D7D708" w14:textId="77777777" w:rsidR="00CE2DF5" w:rsidRPr="006364CD" w:rsidRDefault="00CE2DF5" w:rsidP="00CE2DF5">
      <w:pPr>
        <w:jc w:val="both"/>
        <w:rPr>
          <w:b/>
          <w:bCs/>
        </w:rPr>
      </w:pPr>
      <w:r>
        <w:t>Taigi turime suprasti, kad v</w:t>
      </w:r>
      <w:r w:rsidRPr="00377310">
        <w:t xml:space="preserve">aikų apsauga </w:t>
      </w:r>
      <w:r>
        <w:t xml:space="preserve">šiandien </w:t>
      </w:r>
      <w:r w:rsidRPr="00377310">
        <w:t xml:space="preserve">– tai investicija, kuri </w:t>
      </w:r>
      <w:r w:rsidRPr="00EB7254">
        <w:t>saugo</w:t>
      </w:r>
      <w:r w:rsidRPr="00377310">
        <w:t xml:space="preserve"> ne tik </w:t>
      </w:r>
      <w:r w:rsidRPr="00EB7254">
        <w:t>vaikus</w:t>
      </w:r>
      <w:r w:rsidRPr="00377310">
        <w:t xml:space="preserve">, bet ir </w:t>
      </w:r>
      <w:r w:rsidRPr="00EB7254">
        <w:t>visuomenės ateitį.</w:t>
      </w:r>
      <w:r w:rsidRPr="00377310">
        <w:t xml:space="preserve"> Kai šeimos gauna reikiamą pagalbą, o vaikai auga saugioje aplinkoje, mažėja smurto atvejų, paauglių nėštumų skaičius, daugiau vaikų lieka mokykloje</w:t>
      </w:r>
      <w:r>
        <w:t xml:space="preserve"> ir t. t. – t</w:t>
      </w:r>
      <w:r w:rsidRPr="00377310">
        <w:t xml:space="preserve">ai reiškia mažesnes išlaidas sveikatos, švietimo ir socialinės apsaugos sistemoms ateityje. </w:t>
      </w:r>
      <w:r>
        <w:t>Pabrėžta, kad ankstyva p</w:t>
      </w:r>
      <w:r w:rsidRPr="00AE0EC6">
        <w:t xml:space="preserve">revencija kainuoja mažiau nei vėlyvas reagavimas ar darbas su pasekmėmis. </w:t>
      </w:r>
    </w:p>
    <w:p w14:paraId="0248430F" w14:textId="41039723" w:rsidR="000D641E" w:rsidRPr="000D641E" w:rsidRDefault="000D641E" w:rsidP="004830A3">
      <w:pPr>
        <w:jc w:val="both"/>
        <w:rPr>
          <w:b/>
          <w:bCs/>
        </w:rPr>
      </w:pPr>
      <w:r w:rsidRPr="000D641E">
        <w:rPr>
          <w:b/>
          <w:bCs/>
        </w:rPr>
        <w:t>Nutylėtos sprago</w:t>
      </w:r>
      <w:r w:rsidR="003F1D66">
        <w:rPr>
          <w:b/>
          <w:bCs/>
        </w:rPr>
        <w:t xml:space="preserve">s </w:t>
      </w:r>
      <w:r w:rsidRPr="000D641E">
        <w:rPr>
          <w:b/>
          <w:bCs/>
        </w:rPr>
        <w:t>kainuoja per daug</w:t>
      </w:r>
    </w:p>
    <w:p w14:paraId="50B2045C" w14:textId="55B4B9A3" w:rsidR="00C30CD2" w:rsidRDefault="002A1CEF" w:rsidP="00C30CD2">
      <w:pPr>
        <w:jc w:val="both"/>
      </w:pPr>
      <w:r>
        <w:t>Tarp forumo metu į</w:t>
      </w:r>
      <w:r w:rsidR="000D641E" w:rsidRPr="000D641E">
        <w:t>vardyt</w:t>
      </w:r>
      <w:r>
        <w:t>ų</w:t>
      </w:r>
      <w:r w:rsidR="000D641E" w:rsidRPr="000D641E">
        <w:t xml:space="preserve"> sistemin</w:t>
      </w:r>
      <w:r>
        <w:t xml:space="preserve">ių spragų </w:t>
      </w:r>
      <w:r w:rsidR="000D641E" w:rsidRPr="000D641E">
        <w:t xml:space="preserve">– institucinis uždarumas: </w:t>
      </w:r>
      <w:r w:rsidR="00706725">
        <w:t>d</w:t>
      </w:r>
      <w:r w:rsidR="00706725" w:rsidRPr="00C8495B">
        <w:t>alyviai atvirai pripažino – švietimo, sveikatos, socialinių paslaugų ir teisėsaugos sistemo</w:t>
      </w:r>
      <w:r w:rsidR="00706725">
        <w:t xml:space="preserve">ms </w:t>
      </w:r>
      <w:r w:rsidR="00533E07">
        <w:t>turi keistis informacija, bendromis darbotvarkėmis</w:t>
      </w:r>
      <w:r w:rsidR="00F41F76">
        <w:t xml:space="preserve">, planais ir procesų tobulinimo idėjomis gerokai aktyviau, labiau įsiklausyti </w:t>
      </w:r>
      <w:r w:rsidR="00F651DE">
        <w:t>viena į kitą ir artėti prie</w:t>
      </w:r>
      <w:r w:rsidR="003B458B" w:rsidRPr="00C8495B">
        <w:t xml:space="preserve"> realių bendruomenių.</w:t>
      </w:r>
      <w:r w:rsidR="000D641E" w:rsidRPr="000D641E">
        <w:t xml:space="preserve"> </w:t>
      </w:r>
      <w:r w:rsidR="00F651DE">
        <w:t xml:space="preserve">To reikia tam, kad </w:t>
      </w:r>
      <w:r w:rsidR="00C30CD2" w:rsidRPr="00C8495B">
        <w:t xml:space="preserve">vaikai </w:t>
      </w:r>
      <w:r w:rsidR="00F651DE">
        <w:t xml:space="preserve">neliktų </w:t>
      </w:r>
      <w:r w:rsidR="00C30CD2" w:rsidRPr="00C8495B">
        <w:t>tarp institucinių spragų – nepastebėti, neišgirsti ir neapsaugoti.</w:t>
      </w:r>
      <w:r w:rsidR="00C30CD2">
        <w:t xml:space="preserve"> </w:t>
      </w:r>
    </w:p>
    <w:p w14:paraId="3A18113C" w14:textId="1DF7D397" w:rsidR="009B6BF7" w:rsidRDefault="00F651DE" w:rsidP="004830A3">
      <w:pPr>
        <w:jc w:val="both"/>
      </w:pPr>
      <w:r>
        <w:t>D</w:t>
      </w:r>
      <w:r w:rsidR="000D641E" w:rsidRPr="000D641E">
        <w:t>ažnai</w:t>
      </w:r>
      <w:r>
        <w:t xml:space="preserve">, deja, </w:t>
      </w:r>
      <w:r w:rsidR="000D641E" w:rsidRPr="000D641E">
        <w:t>ignoruojamas vaiko balsas – sprendim</w:t>
      </w:r>
      <w:r w:rsidR="00337B8E">
        <w:t xml:space="preserve">us linkstama grįsti </w:t>
      </w:r>
      <w:r w:rsidR="000D641E" w:rsidRPr="000D641E">
        <w:t>suaugusiųjų požiūriu, o ne vaikų patirtimi</w:t>
      </w:r>
      <w:r w:rsidR="00337B8E">
        <w:t>s</w:t>
      </w:r>
      <w:r w:rsidR="000D641E" w:rsidRPr="000D641E">
        <w:t xml:space="preserve">. </w:t>
      </w:r>
    </w:p>
    <w:p w14:paraId="29415338" w14:textId="4E55AA21" w:rsidR="000D641E" w:rsidRPr="000D641E" w:rsidRDefault="00BF5F99" w:rsidP="004830A3">
      <w:pPr>
        <w:jc w:val="both"/>
      </w:pPr>
      <w:r>
        <w:t xml:space="preserve">Kita </w:t>
      </w:r>
      <w:r w:rsidR="006D36B5">
        <w:t>problema: t</w:t>
      </w:r>
      <w:r w:rsidR="000D641E" w:rsidRPr="000D641E">
        <w:t>yrimai ir surinkti vertingi duomenys lieka akademiniuose sluoksniuose, nepasiekia politikos formuotojų ir praktikų, todėl atsiranda atskirtis tarp žinojimo ir veikimo. Finansavim</w:t>
      </w:r>
      <w:r w:rsidR="00FD4026">
        <w:t>o stygius,</w:t>
      </w:r>
      <w:r w:rsidR="000D641E" w:rsidRPr="000D641E">
        <w:t xml:space="preserve"> trumpalaikės donorų strategijos neleidžia kurti ilgalaikių pokyčių. Galiausiai, vis dar trūksta požiūrio</w:t>
      </w:r>
      <w:r w:rsidR="0090375E">
        <w:t xml:space="preserve"> pokyčių</w:t>
      </w:r>
      <w:r w:rsidR="000D641E" w:rsidRPr="000D641E">
        <w:t xml:space="preserve">: vaikų apsauga dažnai suprantama kaip techninis darbas, o ne žmogiškas </w:t>
      </w:r>
      <w:r w:rsidR="0005293F">
        <w:t xml:space="preserve">kiekvieno suaugusiojo </w:t>
      </w:r>
      <w:r w:rsidR="000D641E" w:rsidRPr="000D641E">
        <w:t>įsipareigojimas.</w:t>
      </w:r>
    </w:p>
    <w:p w14:paraId="4EA949D6" w14:textId="2DE84E7C" w:rsidR="000D641E" w:rsidRPr="000D641E" w:rsidRDefault="000D641E" w:rsidP="004830A3">
      <w:pPr>
        <w:jc w:val="both"/>
        <w:rPr>
          <w:b/>
          <w:bCs/>
        </w:rPr>
      </w:pPr>
      <w:r w:rsidRPr="000D641E">
        <w:rPr>
          <w:b/>
          <w:bCs/>
        </w:rPr>
        <w:t>Ką darysime kitaip</w:t>
      </w:r>
      <w:r w:rsidR="00A80720">
        <w:rPr>
          <w:b/>
          <w:bCs/>
        </w:rPr>
        <w:t>?</w:t>
      </w:r>
    </w:p>
    <w:p w14:paraId="4F826C4F" w14:textId="4C94B28E" w:rsidR="000D641E" w:rsidRDefault="000D641E" w:rsidP="004830A3">
      <w:pPr>
        <w:jc w:val="both"/>
      </w:pPr>
      <w:r w:rsidRPr="000D641E">
        <w:t xml:space="preserve">Forumas neapsiribojo vien diagnoze – jame buvo išgryninti konkretūs </w:t>
      </w:r>
      <w:r w:rsidR="00DD2D29">
        <w:t>pokyčių</w:t>
      </w:r>
      <w:r w:rsidRPr="000D641E">
        <w:t xml:space="preserve"> žingsniai. </w:t>
      </w:r>
      <w:r w:rsidR="00AF4A1D">
        <w:t xml:space="preserve">Įvardyta </w:t>
      </w:r>
      <w:r w:rsidRPr="007C4C72">
        <w:t>būtin</w:t>
      </w:r>
      <w:r w:rsidR="00AF4A1D">
        <w:t xml:space="preserve">ybė </w:t>
      </w:r>
      <w:r w:rsidRPr="007C4C72">
        <w:t>įtvirtinti vaiko patirties svarbą</w:t>
      </w:r>
      <w:r w:rsidR="005E2DEF">
        <w:t>, akcentuota</w:t>
      </w:r>
      <w:r w:rsidR="001B6967">
        <w:t xml:space="preserve"> </w:t>
      </w:r>
      <w:r w:rsidR="001B6967" w:rsidRPr="000D641E">
        <w:t>daugiasektorini</w:t>
      </w:r>
      <w:r w:rsidR="001B6967">
        <w:t xml:space="preserve">o </w:t>
      </w:r>
      <w:r w:rsidR="004D280A">
        <w:t xml:space="preserve">ir </w:t>
      </w:r>
      <w:r w:rsidR="001B6967">
        <w:t>tarptautini</w:t>
      </w:r>
      <w:r w:rsidR="004D280A">
        <w:t xml:space="preserve">o </w:t>
      </w:r>
      <w:r w:rsidR="001B6967" w:rsidRPr="000D641E">
        <w:t>bendradarbiavim</w:t>
      </w:r>
      <w:r w:rsidR="004D280A">
        <w:t>o būtinybė</w:t>
      </w:r>
      <w:r w:rsidR="003C60A2">
        <w:t xml:space="preserve">, bendruomenės svarba, siūlyta </w:t>
      </w:r>
      <w:r w:rsidRPr="000D641E">
        <w:t xml:space="preserve">kurti regioninius forumus, </w:t>
      </w:r>
      <w:r w:rsidR="00074889">
        <w:t xml:space="preserve">neapsiribojant </w:t>
      </w:r>
      <w:r w:rsidRPr="000D641E">
        <w:t>sostinėmis ar tarptautiniais susitikimais</w:t>
      </w:r>
      <w:r w:rsidR="00515475">
        <w:t xml:space="preserve"> ir rūpintis, kad </w:t>
      </w:r>
      <w:r w:rsidR="00CB6208">
        <w:t>d</w:t>
      </w:r>
      <w:r w:rsidR="004603DA">
        <w:t xml:space="preserve">uomenys </w:t>
      </w:r>
      <w:r w:rsidR="009F3962">
        <w:t>„</w:t>
      </w:r>
      <w:r w:rsidR="00EE20F6" w:rsidRPr="00EE20F6">
        <w:t>kalbėt</w:t>
      </w:r>
      <w:r w:rsidR="00CB6208">
        <w:t>ų</w:t>
      </w:r>
      <w:r w:rsidR="009F3962">
        <w:t>“</w:t>
      </w:r>
      <w:r w:rsidR="00EE20F6" w:rsidRPr="00EE20F6">
        <w:t xml:space="preserve"> </w:t>
      </w:r>
      <w:r w:rsidR="00CB6208">
        <w:t xml:space="preserve">– būtų </w:t>
      </w:r>
      <w:r w:rsidR="00A3094C">
        <w:t xml:space="preserve">suprantamai pateikiami, </w:t>
      </w:r>
      <w:r w:rsidR="008077DB">
        <w:t xml:space="preserve">rodytų </w:t>
      </w:r>
      <w:r w:rsidR="00EE20F6" w:rsidRPr="00EE20F6">
        <w:t>reali</w:t>
      </w:r>
      <w:r w:rsidR="007B3193">
        <w:t>a</w:t>
      </w:r>
      <w:r w:rsidR="00EE20F6" w:rsidRPr="00EE20F6">
        <w:t>s vaik</w:t>
      </w:r>
      <w:r w:rsidR="007B3193">
        <w:t>ų is</w:t>
      </w:r>
      <w:r w:rsidR="00D8455D">
        <w:t>torijas</w:t>
      </w:r>
      <w:r w:rsidR="00066B73">
        <w:t xml:space="preserve"> ir </w:t>
      </w:r>
      <w:r w:rsidR="00EE20F6" w:rsidRPr="00EE20F6">
        <w:t>patirtis</w:t>
      </w:r>
      <w:r w:rsidR="00066B73">
        <w:t>.</w:t>
      </w:r>
    </w:p>
    <w:p w14:paraId="3C1B6BDB" w14:textId="6B6ACDBC" w:rsidR="00CA3DF0" w:rsidRDefault="00237AF6" w:rsidP="004830A3">
      <w:pPr>
        <w:jc w:val="both"/>
      </w:pPr>
      <w:r>
        <w:t>D</w:t>
      </w:r>
      <w:r w:rsidR="00CA3DF0" w:rsidRPr="00504550">
        <w:t>alyviai iš Šiaurės Amerikos regiono, iš Europos, Australijos ir Naujosios Zelandijos regiono, Centrinės Amerikos ir Karibų regiono, Pietų Amerikos regiono, Vi</w:t>
      </w:r>
      <w:r w:rsidR="00CA3DF0">
        <w:t xml:space="preserve">duriniųjų Rytų, Afrikos ir Azijos regionų Vilniuje išsakė idėjas, kad vaikus labiau saugoti nuo smurto padėtų vaikų apsaugos ir savisaugos temų įtraukimas į mokyklų </w:t>
      </w:r>
      <w:r w:rsidR="00CA3DF0">
        <w:lastRenderedPageBreak/>
        <w:t xml:space="preserve">ugdymo programas ir bendruomenių, bendraamžių švietimo programos, pozityvios tėvystės mokymai, reguliarūs vaiko savijautos patikrinimai mokyklose, poliklinikose bei nuolat ir nuosekliai stiprinama pagalba šeimoms ir bendruomenėms. </w:t>
      </w:r>
    </w:p>
    <w:p w14:paraId="63BA375B" w14:textId="44211ED0" w:rsidR="00132A1B" w:rsidRDefault="00726153" w:rsidP="00267453">
      <w:pPr>
        <w:spacing w:after="0"/>
        <w:jc w:val="both"/>
      </w:pPr>
      <w:r w:rsidRPr="00481FFE">
        <w:t xml:space="preserve">Greta tokių iššūkių, kaip persidengiančios pareigybės, uždarai veikiančios ministerijos ir menka atskaitomybė, būtini </w:t>
      </w:r>
      <w:r w:rsidR="007837A4">
        <w:t xml:space="preserve">šie </w:t>
      </w:r>
      <w:r w:rsidRPr="00481FFE">
        <w:t xml:space="preserve">sprendimai: </w:t>
      </w:r>
    </w:p>
    <w:p w14:paraId="2698B114" w14:textId="77777777" w:rsidR="00132A1B" w:rsidRDefault="00726153" w:rsidP="00267453">
      <w:pPr>
        <w:numPr>
          <w:ilvl w:val="0"/>
          <w:numId w:val="6"/>
        </w:numPr>
        <w:spacing w:after="0"/>
        <w:jc w:val="both"/>
      </w:pPr>
      <w:r>
        <w:t>n</w:t>
      </w:r>
      <w:r w:rsidRPr="00336285">
        <w:t>acionalinis koordinavimas, užtikrinamas aukščiausiu valstybės lygiu – prie Ministro Pirmininko ar Prezidento institucijos</w:t>
      </w:r>
      <w:r>
        <w:t>,</w:t>
      </w:r>
      <w:r w:rsidRPr="00481FFE">
        <w:t xml:space="preserve"> </w:t>
      </w:r>
    </w:p>
    <w:p w14:paraId="61A70AD5" w14:textId="77777777" w:rsidR="00132A1B" w:rsidRDefault="00726153" w:rsidP="00267453">
      <w:pPr>
        <w:numPr>
          <w:ilvl w:val="0"/>
          <w:numId w:val="6"/>
        </w:numPr>
        <w:spacing w:after="0"/>
        <w:jc w:val="both"/>
      </w:pPr>
      <w:r w:rsidRPr="00481FFE">
        <w:t>vietiniai integracijos centrai</w:t>
      </w:r>
      <w:r>
        <w:t xml:space="preserve"> </w:t>
      </w:r>
      <w:r w:rsidRPr="00481FFE">
        <w:t xml:space="preserve">bendram </w:t>
      </w:r>
      <w:r>
        <w:t xml:space="preserve">veiksmų </w:t>
      </w:r>
      <w:r w:rsidRPr="00481FFE">
        <w:t xml:space="preserve">planavimui ir duomenų mainams bei </w:t>
      </w:r>
    </w:p>
    <w:p w14:paraId="68A6EFEB" w14:textId="4ACE267B" w:rsidR="00726153" w:rsidRDefault="00726153" w:rsidP="00267453">
      <w:pPr>
        <w:numPr>
          <w:ilvl w:val="0"/>
          <w:numId w:val="6"/>
        </w:numPr>
        <w:spacing w:after="0"/>
        <w:jc w:val="both"/>
      </w:pPr>
      <w:r w:rsidRPr="00481FFE">
        <w:t>aiški teisinė bazė, apibrėžianti vaidmenis ir skatinanti bendradarbiavimą.</w:t>
      </w:r>
    </w:p>
    <w:p w14:paraId="680438D1" w14:textId="77777777" w:rsidR="00D020F9" w:rsidRDefault="00D020F9" w:rsidP="00D020F9">
      <w:pPr>
        <w:jc w:val="both"/>
      </w:pPr>
    </w:p>
    <w:p w14:paraId="544F737D" w14:textId="77777777" w:rsidR="007837A4" w:rsidRDefault="00C3579C" w:rsidP="00D933EE">
      <w:pPr>
        <w:jc w:val="both"/>
      </w:pPr>
      <w:r>
        <w:t>Šį didžiausią pasaulinį k</w:t>
      </w:r>
      <w:r w:rsidR="00D020F9" w:rsidRPr="00F9734F">
        <w:t xml:space="preserve">ongresą, kuris kitąmet vyks Australijoje, </w:t>
      </w:r>
      <w:r w:rsidR="00D020F9">
        <w:t>m</w:t>
      </w:r>
      <w:r w:rsidR="00D020F9" w:rsidRPr="00F9734F">
        <w:t>ūsų šalyje organiz</w:t>
      </w:r>
      <w:r w:rsidR="00D020F9">
        <w:t>avo</w:t>
      </w:r>
      <w:r w:rsidR="00D020F9" w:rsidRPr="00F9734F">
        <w:rPr>
          <w:b/>
          <w:bCs/>
        </w:rPr>
        <w:t xml:space="preserve"> </w:t>
      </w:r>
      <w:r w:rsidR="00D020F9" w:rsidRPr="00F9734F">
        <w:t>LR Vaiko teisių apsaugos kontrolieriaus įstaiga, šiemet mininti 25 metų veiklos jubiliejų, drauge su Vilniaus universiteto Filosofijos fakultetu.</w:t>
      </w:r>
      <w:r>
        <w:t xml:space="preserve"> </w:t>
      </w:r>
    </w:p>
    <w:p w14:paraId="67C6E989" w14:textId="45A7E02A" w:rsidR="001E6E77" w:rsidRDefault="00C3579C" w:rsidP="00D933EE">
      <w:pPr>
        <w:jc w:val="both"/>
      </w:pPr>
      <w:r>
        <w:t>K</w:t>
      </w:r>
      <w:r w:rsidR="00D020F9" w:rsidRPr="00F9734F">
        <w:t>ongreso partneriai</w:t>
      </w:r>
      <w:r w:rsidR="00D020F9">
        <w:t xml:space="preserve">: </w:t>
      </w:r>
      <w:r w:rsidR="00D020F9" w:rsidRPr="00F9734F">
        <w:t>LR Švietimo, mokslo ir sporto ministerija, LR Sveikatos apsau</w:t>
      </w:r>
      <w:r w:rsidR="00D020F9" w:rsidRPr="00A3100C">
        <w:t>gos ministerija, LR Socialinės apsaugos ir darbo ministerija</w:t>
      </w:r>
      <w:r w:rsidR="003A0474">
        <w:t xml:space="preserve">, taip pat </w:t>
      </w:r>
      <w:r w:rsidR="00D020F9">
        <w:t>– n</w:t>
      </w:r>
      <w:r w:rsidR="00D020F9" w:rsidRPr="00A3100C">
        <w:t>evyriausybinė organizacija „Gelbėkit vaikus“</w:t>
      </w:r>
      <w:r w:rsidR="00D71E67">
        <w:t>.</w:t>
      </w:r>
      <w:r w:rsidR="001E6E77">
        <w:t xml:space="preserve"> R</w:t>
      </w:r>
      <w:r w:rsidR="00D020F9" w:rsidRPr="00A3100C">
        <w:t>ėmėjai</w:t>
      </w:r>
      <w:r w:rsidR="00D020F9">
        <w:t xml:space="preserve"> –</w:t>
      </w:r>
      <w:r w:rsidR="00D020F9" w:rsidRPr="00A3100C">
        <w:t xml:space="preserve"> Higienos institutas, tarptautinė mokslinių leidinių bendrovė „Elsvier“. Kongreso komunikacijos partneris – Skaitmeninės etikos centras. Organizatoriai </w:t>
      </w:r>
      <w:r w:rsidR="00D020F9">
        <w:t>ypa</w:t>
      </w:r>
      <w:r w:rsidR="001E6E77">
        <w:t>č</w:t>
      </w:r>
      <w:r w:rsidR="00D020F9">
        <w:t xml:space="preserve"> </w:t>
      </w:r>
      <w:r w:rsidR="00D020F9" w:rsidRPr="00A3100C">
        <w:t>dėk</w:t>
      </w:r>
      <w:r w:rsidR="00D020F9">
        <w:t>ingi</w:t>
      </w:r>
      <w:r w:rsidR="00D020F9" w:rsidRPr="00A3100C">
        <w:t xml:space="preserve"> Vilniaus miesto plėtros agentūrai „Go Vilnius“, padėjusiai į Lietuvos sostinę pritraukti šį </w:t>
      </w:r>
      <w:r w:rsidR="001E6E77">
        <w:t xml:space="preserve">vaiko </w:t>
      </w:r>
      <w:r w:rsidR="007F32C9">
        <w:t>teis</w:t>
      </w:r>
      <w:r w:rsidR="00B2288D">
        <w:t>i</w:t>
      </w:r>
      <w:r w:rsidR="007F32C9">
        <w:t xml:space="preserve">ų apsaugos </w:t>
      </w:r>
      <w:r w:rsidR="001E6E77">
        <w:t xml:space="preserve">renginį. </w:t>
      </w:r>
    </w:p>
    <w:p w14:paraId="35992A7F" w14:textId="7354DAF2" w:rsidR="00D020F9" w:rsidRDefault="00E34955" w:rsidP="006114B9">
      <w:pPr>
        <w:jc w:val="both"/>
        <w:rPr>
          <w:i/>
          <w:iCs/>
        </w:rPr>
      </w:pPr>
      <w:r w:rsidRPr="00682429">
        <w:rPr>
          <w:i/>
          <w:iCs/>
        </w:rPr>
        <w:t>P. S. Nuo Niujorko iki Melburno – kultūros bendruomenės protestas, lydimas M. K. Čiurlionio „Jūros“</w:t>
      </w:r>
      <w:r w:rsidR="0063210B">
        <w:rPr>
          <w:i/>
          <w:iCs/>
        </w:rPr>
        <w:t xml:space="preserve"> </w:t>
      </w:r>
      <w:r w:rsidR="0063210B" w:rsidRPr="00682429">
        <w:rPr>
          <w:i/>
          <w:iCs/>
        </w:rPr>
        <w:t xml:space="preserve"> – </w:t>
      </w:r>
      <w:r w:rsidRPr="00682429">
        <w:rPr>
          <w:i/>
          <w:iCs/>
        </w:rPr>
        <w:t xml:space="preserve"> nuvilnijo </w:t>
      </w:r>
      <w:r w:rsidR="009A689B">
        <w:rPr>
          <w:i/>
          <w:iCs/>
        </w:rPr>
        <w:t xml:space="preserve">ir </w:t>
      </w:r>
      <w:r w:rsidR="009D13C7">
        <w:rPr>
          <w:i/>
          <w:iCs/>
        </w:rPr>
        <w:t>Vilniaus</w:t>
      </w:r>
      <w:r w:rsidRPr="00682429">
        <w:rPr>
          <w:i/>
          <w:iCs/>
        </w:rPr>
        <w:t xml:space="preserve"> ISPCAN kongrese</w:t>
      </w:r>
      <w:r w:rsidR="00662B83">
        <w:rPr>
          <w:i/>
          <w:iCs/>
        </w:rPr>
        <w:t xml:space="preserve">. </w:t>
      </w:r>
      <w:r w:rsidR="00B85C42">
        <w:rPr>
          <w:i/>
          <w:iCs/>
        </w:rPr>
        <w:t>D</w:t>
      </w:r>
      <w:r w:rsidRPr="00682429">
        <w:rPr>
          <w:i/>
          <w:iCs/>
        </w:rPr>
        <w:t xml:space="preserve">alyviams </w:t>
      </w:r>
      <w:r w:rsidR="00B85C42">
        <w:rPr>
          <w:i/>
          <w:iCs/>
        </w:rPr>
        <w:t>iš daugiau nei 70-ties šalių</w:t>
      </w:r>
      <w:r w:rsidR="00BB2AF1">
        <w:rPr>
          <w:i/>
          <w:iCs/>
        </w:rPr>
        <w:t xml:space="preserve"> </w:t>
      </w:r>
      <w:r w:rsidR="009C1688">
        <w:rPr>
          <w:i/>
          <w:iCs/>
        </w:rPr>
        <w:t xml:space="preserve">kongreso </w:t>
      </w:r>
      <w:r w:rsidR="0063210B">
        <w:rPr>
          <w:i/>
          <w:iCs/>
        </w:rPr>
        <w:t xml:space="preserve">atidarymo dieną, </w:t>
      </w:r>
      <w:r w:rsidR="005D21ED">
        <w:rPr>
          <w:i/>
          <w:iCs/>
        </w:rPr>
        <w:t>s</w:t>
      </w:r>
      <w:r w:rsidR="0063210B" w:rsidRPr="00682429">
        <w:rPr>
          <w:i/>
          <w:iCs/>
        </w:rPr>
        <w:t xml:space="preserve">palio </w:t>
      </w:r>
      <w:r w:rsidR="0063210B" w:rsidRPr="00AE0EC6">
        <w:rPr>
          <w:i/>
        </w:rPr>
        <w:t>5 d.</w:t>
      </w:r>
      <w:r w:rsidR="0063210B" w:rsidRPr="00682429">
        <w:rPr>
          <w:i/>
          <w:iCs/>
        </w:rPr>
        <w:t xml:space="preserve"> </w:t>
      </w:r>
      <w:r w:rsidR="009C1688">
        <w:rPr>
          <w:i/>
          <w:iCs/>
        </w:rPr>
        <w:t xml:space="preserve"> </w:t>
      </w:r>
      <w:r w:rsidR="00BB2AF1">
        <w:rPr>
          <w:i/>
          <w:iCs/>
        </w:rPr>
        <w:t>buvo</w:t>
      </w:r>
      <w:r w:rsidR="00AF61C9">
        <w:rPr>
          <w:i/>
          <w:iCs/>
        </w:rPr>
        <w:t xml:space="preserve"> </w:t>
      </w:r>
      <w:r w:rsidRPr="00682429">
        <w:rPr>
          <w:i/>
          <w:iCs/>
        </w:rPr>
        <w:t xml:space="preserve">pristatyta situacija Lietuvoje ir jie visi drauge klausėsi „Jūros“. Muzika skambėjo kaip tylus, bet galingas kultūrinio protesto ženklas. Reakcija buvo jautri ir </w:t>
      </w:r>
      <w:r w:rsidR="00EA7089">
        <w:rPr>
          <w:i/>
          <w:iCs/>
        </w:rPr>
        <w:t>dėmesinga</w:t>
      </w:r>
      <w:r w:rsidRPr="00682429">
        <w:rPr>
          <w:i/>
          <w:iCs/>
        </w:rPr>
        <w:t xml:space="preserve"> – tai tapo išskirtiniu</w:t>
      </w:r>
      <w:r w:rsidR="00344579">
        <w:rPr>
          <w:i/>
          <w:iCs/>
        </w:rPr>
        <w:t xml:space="preserve"> lietuvių</w:t>
      </w:r>
      <w:r w:rsidRPr="00682429">
        <w:rPr>
          <w:i/>
          <w:iCs/>
        </w:rPr>
        <w:t xml:space="preserve"> kultūriniu gestu, perteikiančiu ne tik meninę vertę, bet ir vertybinį kontekstą, sujungian</w:t>
      </w:r>
      <w:r w:rsidR="00CF7E77">
        <w:rPr>
          <w:i/>
          <w:iCs/>
        </w:rPr>
        <w:t xml:space="preserve">tį </w:t>
      </w:r>
      <w:r w:rsidRPr="00682429">
        <w:rPr>
          <w:i/>
          <w:iCs/>
        </w:rPr>
        <w:t xml:space="preserve">meną ir protesto formos estetiką, kurią </w:t>
      </w:r>
      <w:r w:rsidR="00BD3588">
        <w:rPr>
          <w:i/>
          <w:iCs/>
        </w:rPr>
        <w:t xml:space="preserve">renginio </w:t>
      </w:r>
      <w:r w:rsidRPr="00682429">
        <w:rPr>
          <w:i/>
          <w:iCs/>
        </w:rPr>
        <w:t>dalyviai priėmė su susidomėjimu ir pagarb</w:t>
      </w:r>
      <w:r w:rsidR="007B129F">
        <w:rPr>
          <w:i/>
          <w:iCs/>
        </w:rPr>
        <w:t>a</w:t>
      </w:r>
      <w:r w:rsidRPr="00682429">
        <w:rPr>
          <w:i/>
          <w:iCs/>
        </w:rPr>
        <w:t>.</w:t>
      </w:r>
    </w:p>
    <w:p w14:paraId="3ED3FCFF" w14:textId="77777777" w:rsidR="006114B9" w:rsidRDefault="006114B9" w:rsidP="006114B9">
      <w:pPr>
        <w:jc w:val="both"/>
        <w:rPr>
          <w:i/>
          <w:iCs/>
        </w:rPr>
      </w:pPr>
    </w:p>
    <w:p w14:paraId="6C0FB467" w14:textId="77777777" w:rsidR="006114B9" w:rsidRDefault="006114B9" w:rsidP="006114B9">
      <w:pPr>
        <w:jc w:val="both"/>
      </w:pPr>
    </w:p>
    <w:p w14:paraId="080B97EE" w14:textId="0FE093F7" w:rsidR="00D020F9" w:rsidRDefault="00D020F9" w:rsidP="00D020F9">
      <w:pPr>
        <w:spacing w:after="0" w:line="240" w:lineRule="auto"/>
        <w:jc w:val="both"/>
      </w:pPr>
      <w:r>
        <w:t xml:space="preserve">Daugiau informacijos: </w:t>
      </w:r>
    </w:p>
    <w:p w14:paraId="2C025751" w14:textId="25E1A147" w:rsidR="005B6391" w:rsidRDefault="00D020F9" w:rsidP="00D020F9">
      <w:pPr>
        <w:jc w:val="both"/>
        <w:rPr>
          <w:i/>
          <w:iCs/>
        </w:rPr>
      </w:pPr>
      <w:r w:rsidRPr="00390125">
        <w:t xml:space="preserve">Renata Gaudinskaitė, +370 </w:t>
      </w:r>
      <w:r w:rsidR="003E4689">
        <w:t>(</w:t>
      </w:r>
      <w:r w:rsidRPr="00390125">
        <w:t>650</w:t>
      </w:r>
      <w:r w:rsidR="003E4689">
        <w:t>)</w:t>
      </w:r>
      <w:r w:rsidRPr="00390125">
        <w:t xml:space="preserve"> 22467, </w:t>
      </w:r>
      <w:hyperlink r:id="rId7" w:history="1">
        <w:r w:rsidRPr="00390125">
          <w:rPr>
            <w:rStyle w:val="Hipersaitas"/>
          </w:rPr>
          <w:t>renata(@)e-etika.lt</w:t>
        </w:r>
      </w:hyperlink>
      <w:r>
        <w:t xml:space="preserve">  </w:t>
      </w:r>
      <w:r w:rsidRPr="00390125">
        <w:t xml:space="preserve"> I </w:t>
      </w:r>
      <w:r>
        <w:t xml:space="preserve"> </w:t>
      </w:r>
      <w:hyperlink r:id="rId8" w:history="1">
        <w:r w:rsidRPr="00F9734F">
          <w:rPr>
            <w:rStyle w:val="Hipersaitas"/>
          </w:rPr>
          <w:t>Skaitmeninės etikos centras</w:t>
        </w:r>
      </w:hyperlink>
    </w:p>
    <w:sectPr w:rsidR="005B6391" w:rsidSect="00346F0A">
      <w:headerReference w:type="default" r:id="rId9"/>
      <w:pgSz w:w="12240" w:h="15840"/>
      <w:pgMar w:top="2410" w:right="900" w:bottom="1135" w:left="1276"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CB268E0" w14:textId="77777777" w:rsidR="003341DB" w:rsidRDefault="003341DB" w:rsidP="00C8495B">
      <w:pPr>
        <w:spacing w:after="0" w:line="240" w:lineRule="auto"/>
      </w:pPr>
      <w:r>
        <w:separator/>
      </w:r>
    </w:p>
  </w:endnote>
  <w:endnote w:type="continuationSeparator" w:id="0">
    <w:p w14:paraId="68FF9080" w14:textId="77777777" w:rsidR="003341DB" w:rsidRDefault="003341DB" w:rsidP="00C849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Gothic">
    <w:altName w:val="游ゴシック"/>
    <w:panose1 w:val="020B0400000000000000"/>
    <w:charset w:val="80"/>
    <w:family w:val="swiss"/>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C55BBB" w14:textId="77777777" w:rsidR="003341DB" w:rsidRDefault="003341DB" w:rsidP="00C8495B">
      <w:pPr>
        <w:spacing w:after="0" w:line="240" w:lineRule="auto"/>
      </w:pPr>
      <w:r>
        <w:separator/>
      </w:r>
    </w:p>
  </w:footnote>
  <w:footnote w:type="continuationSeparator" w:id="0">
    <w:p w14:paraId="6CABA5D6" w14:textId="77777777" w:rsidR="003341DB" w:rsidRDefault="003341DB" w:rsidP="00C8495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F2B9DD" w14:textId="18423A08" w:rsidR="00C8495B" w:rsidRPr="00C8495B" w:rsidRDefault="007C58BC" w:rsidP="00C8495B">
    <w:pPr>
      <w:pStyle w:val="Antrats"/>
    </w:pPr>
    <w:r>
      <w:rPr>
        <w:noProof/>
      </w:rPr>
      <w:drawing>
        <wp:anchor distT="0" distB="0" distL="114300" distR="114300" simplePos="0" relativeHeight="251658242" behindDoc="0" locked="0" layoutInCell="1" allowOverlap="1" wp14:anchorId="508BFA5D" wp14:editId="353F05BC">
          <wp:simplePos x="0" y="0"/>
          <wp:positionH relativeFrom="column">
            <wp:posOffset>1052425</wp:posOffset>
          </wp:positionH>
          <wp:positionV relativeFrom="paragraph">
            <wp:posOffset>-193675</wp:posOffset>
          </wp:positionV>
          <wp:extent cx="650875" cy="578485"/>
          <wp:effectExtent l="0" t="0" r="0" b="0"/>
          <wp:wrapThrough wrapText="bothSides">
            <wp:wrapPolygon edited="0">
              <wp:start x="0" y="0"/>
              <wp:lineTo x="0" y="20628"/>
              <wp:lineTo x="20862" y="20628"/>
              <wp:lineTo x="20862" y="0"/>
              <wp:lineTo x="0" y="0"/>
            </wp:wrapPolygon>
          </wp:wrapThrough>
          <wp:docPr id="199758996" name="Paveikslėlis 1" descr="Naujienos | Vaiko teisių apsaugos kontrolieriaus įstaig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aujienos | Vaiko teisių apsaugos kontrolieriaus įstaig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50875" cy="57848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43" behindDoc="0" locked="0" layoutInCell="1" allowOverlap="1" wp14:anchorId="36C467A4" wp14:editId="3B2FDC11">
          <wp:simplePos x="0" y="0"/>
          <wp:positionH relativeFrom="column">
            <wp:posOffset>1946622</wp:posOffset>
          </wp:positionH>
          <wp:positionV relativeFrom="paragraph">
            <wp:posOffset>-239106</wp:posOffset>
          </wp:positionV>
          <wp:extent cx="1510030" cy="627380"/>
          <wp:effectExtent l="0" t="0" r="0" b="1270"/>
          <wp:wrapThrough wrapText="bothSides">
            <wp:wrapPolygon edited="0">
              <wp:start x="5450" y="656"/>
              <wp:lineTo x="4360" y="2623"/>
              <wp:lineTo x="2725" y="9182"/>
              <wp:lineTo x="2725" y="13773"/>
              <wp:lineTo x="4905" y="19676"/>
              <wp:lineTo x="5450" y="20988"/>
              <wp:lineTo x="11445" y="20988"/>
              <wp:lineTo x="17712" y="13773"/>
              <wp:lineTo x="17985" y="12462"/>
              <wp:lineTo x="11445" y="656"/>
              <wp:lineTo x="5450" y="656"/>
            </wp:wrapPolygon>
          </wp:wrapThrough>
          <wp:docPr id="266068263" name="Paveikslėlis 1" descr="Paveikslėlis, kuriame yra Grafika, Šriftas, logotipas, grafinis dizainas&#10;&#10;Dirbtinio intelekto sugeneruotas turinys gali būti neteising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1835391" name="Paveikslėlis 1" descr="Paveikslėlis, kuriame yra Grafika, Šriftas, logotipas, grafinis dizainas&#10;&#10;Dirbtinio intelekto sugeneruotas turinys gali būti neteisingas."/>
                  <pic:cNvPicPr>
                    <a:picLocks noChangeAspect="1" noChangeArrowheads="1"/>
                  </pic:cNvPicPr>
                </pic:nvPicPr>
                <pic:blipFill rotWithShape="1">
                  <a:blip r:embed="rId2">
                    <a:extLst>
                      <a:ext uri="{28A0092B-C50C-407E-A947-70E740481C1C}">
                        <a14:useLocalDpi xmlns:a14="http://schemas.microsoft.com/office/drawing/2010/main" val="0"/>
                      </a:ext>
                    </a:extLst>
                  </a:blip>
                  <a:srcRect t="8928" b="12054"/>
                  <a:stretch>
                    <a:fillRect/>
                  </a:stretch>
                </pic:blipFill>
                <pic:spPr bwMode="auto">
                  <a:xfrm>
                    <a:off x="0" y="0"/>
                    <a:ext cx="1510030" cy="62738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44" behindDoc="0" locked="0" layoutInCell="1" allowOverlap="1" wp14:anchorId="453A7CD7" wp14:editId="05F34605">
          <wp:simplePos x="0" y="0"/>
          <wp:positionH relativeFrom="column">
            <wp:posOffset>3664816</wp:posOffset>
          </wp:positionH>
          <wp:positionV relativeFrom="paragraph">
            <wp:posOffset>-191655</wp:posOffset>
          </wp:positionV>
          <wp:extent cx="700126" cy="700126"/>
          <wp:effectExtent l="0" t="0" r="5080" b="5080"/>
          <wp:wrapNone/>
          <wp:docPr id="1094161450" name="Paveikslėlis 3" descr="Logo for ISPCAN Vilnius Congress 20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Logo for ISPCAN Vilnius Congress 2025"/>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00126" cy="700126"/>
                  </a:xfrm>
                  <a:prstGeom prst="rect">
                    <a:avLst/>
                  </a:prstGeom>
                  <a:noFill/>
                  <a:ln>
                    <a:noFill/>
                  </a:ln>
                </pic:spPr>
              </pic:pic>
            </a:graphicData>
          </a:graphic>
          <wp14:sizeRelH relativeFrom="page">
            <wp14:pctWidth>0</wp14:pctWidth>
          </wp14:sizeRelH>
          <wp14:sizeRelV relativeFrom="page">
            <wp14:pctHeight>0</wp14:pctHeight>
          </wp14:sizeRelV>
        </wp:anchor>
      </w:drawing>
    </w:r>
    <w:r w:rsidR="00C8495B">
      <w:rPr>
        <w:b/>
        <w:bCs/>
        <w:noProof/>
      </w:rPr>
      <w:drawing>
        <wp:anchor distT="0" distB="0" distL="114300" distR="114300" simplePos="0" relativeHeight="251658240" behindDoc="0" locked="0" layoutInCell="1" allowOverlap="1" wp14:anchorId="53E1163A" wp14:editId="2F64963A">
          <wp:simplePos x="0" y="0"/>
          <wp:positionH relativeFrom="column">
            <wp:posOffset>4948555</wp:posOffset>
          </wp:positionH>
          <wp:positionV relativeFrom="paragraph">
            <wp:posOffset>-298450</wp:posOffset>
          </wp:positionV>
          <wp:extent cx="1765300" cy="1765300"/>
          <wp:effectExtent l="0" t="0" r="0" b="6350"/>
          <wp:wrapThrough wrapText="bothSides">
            <wp:wrapPolygon edited="0">
              <wp:start x="9091" y="0"/>
              <wp:lineTo x="7692" y="699"/>
              <wp:lineTo x="5827" y="2797"/>
              <wp:lineTo x="6294" y="7459"/>
              <wp:lineTo x="7692" y="11188"/>
              <wp:lineTo x="5594" y="14918"/>
              <wp:lineTo x="4662" y="18647"/>
              <wp:lineTo x="4662" y="20512"/>
              <wp:lineTo x="7226" y="21445"/>
              <wp:lineTo x="12587" y="21445"/>
              <wp:lineTo x="13519" y="21445"/>
              <wp:lineTo x="13753" y="21445"/>
              <wp:lineTo x="16083" y="18647"/>
              <wp:lineTo x="15151" y="14918"/>
              <wp:lineTo x="13286" y="11188"/>
              <wp:lineTo x="14685" y="7459"/>
              <wp:lineTo x="15384" y="3030"/>
              <wp:lineTo x="13519" y="932"/>
              <wp:lineTo x="12121" y="0"/>
              <wp:lineTo x="9091" y="0"/>
            </wp:wrapPolygon>
          </wp:wrapThrough>
          <wp:docPr id="1881828909" name="Paveikslėlis 1" descr="Paveikslėlis, kuriame yra logotipas, simbolis, jungtis, Elektrinė mėlyna spalva&#10;&#10;Dirbtinio intelekto sugeneruotas turinys gali būti neteising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9739884" name="Paveikslėlis 1" descr="Paveikslėlis, kuriame yra logotipas, simbolis, jungtis, Elektrinė mėlyna spalva&#10;&#10;Dirbtinio intelekto sugeneruotas turinys gali būti neteisingas."/>
                  <pic:cNvPicPr/>
                </pic:nvPicPr>
                <pic:blipFill>
                  <a:blip r:embed="rId4">
                    <a:extLst>
                      <a:ext uri="{28A0092B-C50C-407E-A947-70E740481C1C}">
                        <a14:useLocalDpi xmlns:a14="http://schemas.microsoft.com/office/drawing/2010/main" val="0"/>
                      </a:ext>
                    </a:extLst>
                  </a:blip>
                  <a:stretch>
                    <a:fillRect/>
                  </a:stretch>
                </pic:blipFill>
                <pic:spPr>
                  <a:xfrm>
                    <a:off x="0" y="0"/>
                    <a:ext cx="1765300" cy="1765300"/>
                  </a:xfrm>
                  <a:prstGeom prst="rect">
                    <a:avLst/>
                  </a:prstGeom>
                </pic:spPr>
              </pic:pic>
            </a:graphicData>
          </a:graphic>
          <wp14:sizeRelH relativeFrom="page">
            <wp14:pctWidth>0</wp14:pctWidth>
          </wp14:sizeRelH>
          <wp14:sizeRelV relativeFrom="page">
            <wp14:pctHeight>0</wp14:pctHeight>
          </wp14:sizeRelV>
        </wp:anchor>
      </w:drawing>
    </w:r>
    <w:r w:rsidR="00C8495B">
      <w:rPr>
        <w:b/>
        <w:bCs/>
        <w:noProof/>
      </w:rPr>
      <w:drawing>
        <wp:anchor distT="0" distB="0" distL="114300" distR="114300" simplePos="0" relativeHeight="251658241" behindDoc="1" locked="0" layoutInCell="1" allowOverlap="1" wp14:anchorId="1730DAF4" wp14:editId="026191BC">
          <wp:simplePos x="0" y="0"/>
          <wp:positionH relativeFrom="column">
            <wp:posOffset>-48895</wp:posOffset>
          </wp:positionH>
          <wp:positionV relativeFrom="paragraph">
            <wp:posOffset>-152400</wp:posOffset>
          </wp:positionV>
          <wp:extent cx="539750" cy="539750"/>
          <wp:effectExtent l="0" t="0" r="0" b="0"/>
          <wp:wrapTight wrapText="bothSides">
            <wp:wrapPolygon edited="0">
              <wp:start x="4574" y="0"/>
              <wp:lineTo x="0" y="4574"/>
              <wp:lineTo x="0" y="16009"/>
              <wp:lineTo x="4574" y="20584"/>
              <wp:lineTo x="16009" y="20584"/>
              <wp:lineTo x="20584" y="16009"/>
              <wp:lineTo x="20584" y="4574"/>
              <wp:lineTo x="16009" y="0"/>
              <wp:lineTo x="4574" y="0"/>
            </wp:wrapPolygon>
          </wp:wrapTight>
          <wp:docPr id="554580330" name="Paveikslėlis 2" descr="Paveikslėlis, kuriame yra apskritimas, simbolis, logotipas, Grafika&#10;&#10;Dirbtinio intelekto sugeneruotas turinys gali būti neteising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0498739" name="Paveikslėlis 2" descr="Paveikslėlis, kuriame yra apskritimas, simbolis, logotipas, Grafika&#10;&#10;Dirbtinio intelekto sugeneruotas turinys gali būti neteisingas."/>
                  <pic:cNvPicPr/>
                </pic:nvPicPr>
                <pic:blipFill>
                  <a:blip r:embed="rId5">
                    <a:extLst>
                      <a:ext uri="{28A0092B-C50C-407E-A947-70E740481C1C}">
                        <a14:useLocalDpi xmlns:a14="http://schemas.microsoft.com/office/drawing/2010/main" val="0"/>
                      </a:ext>
                    </a:extLst>
                  </a:blip>
                  <a:stretch>
                    <a:fillRect/>
                  </a:stretch>
                </pic:blipFill>
                <pic:spPr>
                  <a:xfrm>
                    <a:off x="0" y="0"/>
                    <a:ext cx="539750" cy="53975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4362FD"/>
    <w:multiLevelType w:val="hybridMultilevel"/>
    <w:tmpl w:val="9A345E06"/>
    <w:lvl w:ilvl="0" w:tplc="8C2E2BB8">
      <w:start w:val="1"/>
      <w:numFmt w:val="bullet"/>
      <w:lvlText w:val=""/>
      <w:lvlJc w:val="left"/>
      <w:pPr>
        <w:ind w:left="1440" w:hanging="360"/>
      </w:pPr>
      <w:rPr>
        <w:rFonts w:ascii="Symbol" w:hAnsi="Symbol"/>
      </w:rPr>
    </w:lvl>
    <w:lvl w:ilvl="1" w:tplc="79D0C1B8">
      <w:start w:val="1"/>
      <w:numFmt w:val="bullet"/>
      <w:lvlText w:val=""/>
      <w:lvlJc w:val="left"/>
      <w:pPr>
        <w:ind w:left="1440" w:hanging="360"/>
      </w:pPr>
      <w:rPr>
        <w:rFonts w:ascii="Symbol" w:hAnsi="Symbol"/>
      </w:rPr>
    </w:lvl>
    <w:lvl w:ilvl="2" w:tplc="60F052E2">
      <w:start w:val="1"/>
      <w:numFmt w:val="bullet"/>
      <w:lvlText w:val=""/>
      <w:lvlJc w:val="left"/>
      <w:pPr>
        <w:ind w:left="1440" w:hanging="360"/>
      </w:pPr>
      <w:rPr>
        <w:rFonts w:ascii="Symbol" w:hAnsi="Symbol"/>
      </w:rPr>
    </w:lvl>
    <w:lvl w:ilvl="3" w:tplc="3A7E4FE2">
      <w:start w:val="1"/>
      <w:numFmt w:val="bullet"/>
      <w:lvlText w:val=""/>
      <w:lvlJc w:val="left"/>
      <w:pPr>
        <w:ind w:left="1440" w:hanging="360"/>
      </w:pPr>
      <w:rPr>
        <w:rFonts w:ascii="Symbol" w:hAnsi="Symbol"/>
      </w:rPr>
    </w:lvl>
    <w:lvl w:ilvl="4" w:tplc="0682E6BA">
      <w:start w:val="1"/>
      <w:numFmt w:val="bullet"/>
      <w:lvlText w:val=""/>
      <w:lvlJc w:val="left"/>
      <w:pPr>
        <w:ind w:left="1440" w:hanging="360"/>
      </w:pPr>
      <w:rPr>
        <w:rFonts w:ascii="Symbol" w:hAnsi="Symbol"/>
      </w:rPr>
    </w:lvl>
    <w:lvl w:ilvl="5" w:tplc="269220A4">
      <w:start w:val="1"/>
      <w:numFmt w:val="bullet"/>
      <w:lvlText w:val=""/>
      <w:lvlJc w:val="left"/>
      <w:pPr>
        <w:ind w:left="1440" w:hanging="360"/>
      </w:pPr>
      <w:rPr>
        <w:rFonts w:ascii="Symbol" w:hAnsi="Symbol"/>
      </w:rPr>
    </w:lvl>
    <w:lvl w:ilvl="6" w:tplc="BB321DEA">
      <w:start w:val="1"/>
      <w:numFmt w:val="bullet"/>
      <w:lvlText w:val=""/>
      <w:lvlJc w:val="left"/>
      <w:pPr>
        <w:ind w:left="1440" w:hanging="360"/>
      </w:pPr>
      <w:rPr>
        <w:rFonts w:ascii="Symbol" w:hAnsi="Symbol"/>
      </w:rPr>
    </w:lvl>
    <w:lvl w:ilvl="7" w:tplc="F224E0FC">
      <w:start w:val="1"/>
      <w:numFmt w:val="bullet"/>
      <w:lvlText w:val=""/>
      <w:lvlJc w:val="left"/>
      <w:pPr>
        <w:ind w:left="1440" w:hanging="360"/>
      </w:pPr>
      <w:rPr>
        <w:rFonts w:ascii="Symbol" w:hAnsi="Symbol"/>
      </w:rPr>
    </w:lvl>
    <w:lvl w:ilvl="8" w:tplc="CBB8F182">
      <w:start w:val="1"/>
      <w:numFmt w:val="bullet"/>
      <w:lvlText w:val=""/>
      <w:lvlJc w:val="left"/>
      <w:pPr>
        <w:ind w:left="1440" w:hanging="360"/>
      </w:pPr>
      <w:rPr>
        <w:rFonts w:ascii="Symbol" w:hAnsi="Symbol"/>
      </w:rPr>
    </w:lvl>
  </w:abstractNum>
  <w:abstractNum w:abstractNumId="1" w15:restartNumberingAfterBreak="0">
    <w:nsid w:val="11150F30"/>
    <w:multiLevelType w:val="hybridMultilevel"/>
    <w:tmpl w:val="3078C78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1B1A655A"/>
    <w:multiLevelType w:val="hybridMultilevel"/>
    <w:tmpl w:val="63BEE55A"/>
    <w:lvl w:ilvl="0" w:tplc="DCE01C1A">
      <w:start w:val="2025"/>
      <w:numFmt w:val="bullet"/>
      <w:lvlText w:val="-"/>
      <w:lvlJc w:val="left"/>
      <w:pPr>
        <w:ind w:left="720" w:hanging="360"/>
      </w:pPr>
      <w:rPr>
        <w:rFonts w:ascii="Aptos" w:eastAsiaTheme="minorHAnsi" w:hAnsi="Apto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8C5020F"/>
    <w:multiLevelType w:val="multilevel"/>
    <w:tmpl w:val="488E06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377089D"/>
    <w:multiLevelType w:val="hybridMultilevel"/>
    <w:tmpl w:val="51C4239E"/>
    <w:lvl w:ilvl="0" w:tplc="B69AC4FE">
      <w:start w:val="1"/>
      <w:numFmt w:val="bullet"/>
      <w:lvlText w:val=""/>
      <w:lvlJc w:val="left"/>
      <w:pPr>
        <w:ind w:left="1440" w:hanging="360"/>
      </w:pPr>
      <w:rPr>
        <w:rFonts w:ascii="Symbol" w:hAnsi="Symbol"/>
      </w:rPr>
    </w:lvl>
    <w:lvl w:ilvl="1" w:tplc="D00CEA3E">
      <w:start w:val="1"/>
      <w:numFmt w:val="bullet"/>
      <w:lvlText w:val=""/>
      <w:lvlJc w:val="left"/>
      <w:pPr>
        <w:ind w:left="1440" w:hanging="360"/>
      </w:pPr>
      <w:rPr>
        <w:rFonts w:ascii="Symbol" w:hAnsi="Symbol"/>
      </w:rPr>
    </w:lvl>
    <w:lvl w:ilvl="2" w:tplc="D8CE1466">
      <w:start w:val="1"/>
      <w:numFmt w:val="bullet"/>
      <w:lvlText w:val=""/>
      <w:lvlJc w:val="left"/>
      <w:pPr>
        <w:ind w:left="1440" w:hanging="360"/>
      </w:pPr>
      <w:rPr>
        <w:rFonts w:ascii="Symbol" w:hAnsi="Symbol"/>
      </w:rPr>
    </w:lvl>
    <w:lvl w:ilvl="3" w:tplc="F210FAE8">
      <w:start w:val="1"/>
      <w:numFmt w:val="bullet"/>
      <w:lvlText w:val=""/>
      <w:lvlJc w:val="left"/>
      <w:pPr>
        <w:ind w:left="1440" w:hanging="360"/>
      </w:pPr>
      <w:rPr>
        <w:rFonts w:ascii="Symbol" w:hAnsi="Symbol"/>
      </w:rPr>
    </w:lvl>
    <w:lvl w:ilvl="4" w:tplc="4784243E">
      <w:start w:val="1"/>
      <w:numFmt w:val="bullet"/>
      <w:lvlText w:val=""/>
      <w:lvlJc w:val="left"/>
      <w:pPr>
        <w:ind w:left="1440" w:hanging="360"/>
      </w:pPr>
      <w:rPr>
        <w:rFonts w:ascii="Symbol" w:hAnsi="Symbol"/>
      </w:rPr>
    </w:lvl>
    <w:lvl w:ilvl="5" w:tplc="A01A8B1E">
      <w:start w:val="1"/>
      <w:numFmt w:val="bullet"/>
      <w:lvlText w:val=""/>
      <w:lvlJc w:val="left"/>
      <w:pPr>
        <w:ind w:left="1440" w:hanging="360"/>
      </w:pPr>
      <w:rPr>
        <w:rFonts w:ascii="Symbol" w:hAnsi="Symbol"/>
      </w:rPr>
    </w:lvl>
    <w:lvl w:ilvl="6" w:tplc="A40E3606">
      <w:start w:val="1"/>
      <w:numFmt w:val="bullet"/>
      <w:lvlText w:val=""/>
      <w:lvlJc w:val="left"/>
      <w:pPr>
        <w:ind w:left="1440" w:hanging="360"/>
      </w:pPr>
      <w:rPr>
        <w:rFonts w:ascii="Symbol" w:hAnsi="Symbol"/>
      </w:rPr>
    </w:lvl>
    <w:lvl w:ilvl="7" w:tplc="EDF21724">
      <w:start w:val="1"/>
      <w:numFmt w:val="bullet"/>
      <w:lvlText w:val=""/>
      <w:lvlJc w:val="left"/>
      <w:pPr>
        <w:ind w:left="1440" w:hanging="360"/>
      </w:pPr>
      <w:rPr>
        <w:rFonts w:ascii="Symbol" w:hAnsi="Symbol"/>
      </w:rPr>
    </w:lvl>
    <w:lvl w:ilvl="8" w:tplc="0A04B560">
      <w:start w:val="1"/>
      <w:numFmt w:val="bullet"/>
      <w:lvlText w:val=""/>
      <w:lvlJc w:val="left"/>
      <w:pPr>
        <w:ind w:left="1440" w:hanging="360"/>
      </w:pPr>
      <w:rPr>
        <w:rFonts w:ascii="Symbol" w:hAnsi="Symbol"/>
      </w:rPr>
    </w:lvl>
  </w:abstractNum>
  <w:abstractNum w:abstractNumId="5" w15:restartNumberingAfterBreak="0">
    <w:nsid w:val="6BAC0226"/>
    <w:multiLevelType w:val="hybridMultilevel"/>
    <w:tmpl w:val="EA0C9734"/>
    <w:lvl w:ilvl="0" w:tplc="7F0E9FAA">
      <w:start w:val="2025"/>
      <w:numFmt w:val="bullet"/>
      <w:lvlText w:val="-"/>
      <w:lvlJc w:val="left"/>
      <w:pPr>
        <w:ind w:left="720" w:hanging="360"/>
      </w:pPr>
      <w:rPr>
        <w:rFonts w:ascii="Aptos" w:eastAsiaTheme="minorHAnsi" w:hAnsi="Aptos" w:cstheme="minorBid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1154026410">
    <w:abstractNumId w:val="0"/>
  </w:num>
  <w:num w:numId="2" w16cid:durableId="1420833343">
    <w:abstractNumId w:val="4"/>
  </w:num>
  <w:num w:numId="3" w16cid:durableId="1814253315">
    <w:abstractNumId w:val="2"/>
  </w:num>
  <w:num w:numId="4" w16cid:durableId="157233455">
    <w:abstractNumId w:val="3"/>
  </w:num>
  <w:num w:numId="5" w16cid:durableId="136996621">
    <w:abstractNumId w:val="1"/>
  </w:num>
  <w:num w:numId="6" w16cid:durableId="145340381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defaultTabStop w:val="720"/>
  <w:hyphenationZone w:val="396"/>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641E"/>
    <w:rsid w:val="000013FF"/>
    <w:rsid w:val="00001934"/>
    <w:rsid w:val="000025D3"/>
    <w:rsid w:val="00002DE7"/>
    <w:rsid w:val="00004B3C"/>
    <w:rsid w:val="00006A62"/>
    <w:rsid w:val="000118C1"/>
    <w:rsid w:val="000121D9"/>
    <w:rsid w:val="00017025"/>
    <w:rsid w:val="000171B7"/>
    <w:rsid w:val="000202D9"/>
    <w:rsid w:val="00020304"/>
    <w:rsid w:val="0002095E"/>
    <w:rsid w:val="00023909"/>
    <w:rsid w:val="00023BCF"/>
    <w:rsid w:val="00024FFD"/>
    <w:rsid w:val="00027485"/>
    <w:rsid w:val="0003232C"/>
    <w:rsid w:val="00035940"/>
    <w:rsid w:val="00036F7B"/>
    <w:rsid w:val="00041C51"/>
    <w:rsid w:val="0004421E"/>
    <w:rsid w:val="000442F9"/>
    <w:rsid w:val="00045093"/>
    <w:rsid w:val="00045764"/>
    <w:rsid w:val="0004667B"/>
    <w:rsid w:val="0005293F"/>
    <w:rsid w:val="000529F4"/>
    <w:rsid w:val="00056711"/>
    <w:rsid w:val="00057457"/>
    <w:rsid w:val="00062BEC"/>
    <w:rsid w:val="00062C9A"/>
    <w:rsid w:val="00063692"/>
    <w:rsid w:val="00066448"/>
    <w:rsid w:val="00066B73"/>
    <w:rsid w:val="00066FFD"/>
    <w:rsid w:val="00070AD8"/>
    <w:rsid w:val="0007122D"/>
    <w:rsid w:val="0007196B"/>
    <w:rsid w:val="00071C52"/>
    <w:rsid w:val="000730B4"/>
    <w:rsid w:val="000744BC"/>
    <w:rsid w:val="00074889"/>
    <w:rsid w:val="00074B17"/>
    <w:rsid w:val="00074C40"/>
    <w:rsid w:val="000766D6"/>
    <w:rsid w:val="000814B1"/>
    <w:rsid w:val="0008223D"/>
    <w:rsid w:val="0008245F"/>
    <w:rsid w:val="00082565"/>
    <w:rsid w:val="000829D7"/>
    <w:rsid w:val="000847A5"/>
    <w:rsid w:val="00085C50"/>
    <w:rsid w:val="00092E4C"/>
    <w:rsid w:val="00094B88"/>
    <w:rsid w:val="00094EFA"/>
    <w:rsid w:val="0009535A"/>
    <w:rsid w:val="00095719"/>
    <w:rsid w:val="00095CE6"/>
    <w:rsid w:val="00096CCD"/>
    <w:rsid w:val="000A0227"/>
    <w:rsid w:val="000A0632"/>
    <w:rsid w:val="000A0D10"/>
    <w:rsid w:val="000A212E"/>
    <w:rsid w:val="000A3404"/>
    <w:rsid w:val="000A3CEE"/>
    <w:rsid w:val="000A52FB"/>
    <w:rsid w:val="000B1570"/>
    <w:rsid w:val="000B3D58"/>
    <w:rsid w:val="000C0232"/>
    <w:rsid w:val="000C1502"/>
    <w:rsid w:val="000C5B92"/>
    <w:rsid w:val="000C5BE7"/>
    <w:rsid w:val="000C5C77"/>
    <w:rsid w:val="000D2FB6"/>
    <w:rsid w:val="000D403A"/>
    <w:rsid w:val="000D61DE"/>
    <w:rsid w:val="000D641E"/>
    <w:rsid w:val="000D771D"/>
    <w:rsid w:val="000E05C9"/>
    <w:rsid w:val="000E0930"/>
    <w:rsid w:val="000E2317"/>
    <w:rsid w:val="000E53A7"/>
    <w:rsid w:val="000E5F24"/>
    <w:rsid w:val="000E6019"/>
    <w:rsid w:val="000E74B7"/>
    <w:rsid w:val="000F2ECC"/>
    <w:rsid w:val="000F49D4"/>
    <w:rsid w:val="000F6048"/>
    <w:rsid w:val="000F7A28"/>
    <w:rsid w:val="00102904"/>
    <w:rsid w:val="00104023"/>
    <w:rsid w:val="0010516B"/>
    <w:rsid w:val="0010597D"/>
    <w:rsid w:val="0010687A"/>
    <w:rsid w:val="00106DB7"/>
    <w:rsid w:val="00107230"/>
    <w:rsid w:val="00113D4A"/>
    <w:rsid w:val="00113F23"/>
    <w:rsid w:val="0011443F"/>
    <w:rsid w:val="001148C6"/>
    <w:rsid w:val="00115D41"/>
    <w:rsid w:val="001201AE"/>
    <w:rsid w:val="00121A3C"/>
    <w:rsid w:val="00121F29"/>
    <w:rsid w:val="00124701"/>
    <w:rsid w:val="001247F3"/>
    <w:rsid w:val="00124D73"/>
    <w:rsid w:val="001269C4"/>
    <w:rsid w:val="0012742E"/>
    <w:rsid w:val="00131FBC"/>
    <w:rsid w:val="00132A1B"/>
    <w:rsid w:val="00132CFA"/>
    <w:rsid w:val="00133489"/>
    <w:rsid w:val="00133674"/>
    <w:rsid w:val="00133B42"/>
    <w:rsid w:val="00134EE2"/>
    <w:rsid w:val="00136AA1"/>
    <w:rsid w:val="00140BC4"/>
    <w:rsid w:val="00141582"/>
    <w:rsid w:val="00142198"/>
    <w:rsid w:val="00144EE8"/>
    <w:rsid w:val="0014594A"/>
    <w:rsid w:val="00152162"/>
    <w:rsid w:val="00155141"/>
    <w:rsid w:val="001551F9"/>
    <w:rsid w:val="0016061F"/>
    <w:rsid w:val="00160A2A"/>
    <w:rsid w:val="00160F40"/>
    <w:rsid w:val="001620D6"/>
    <w:rsid w:val="0016247B"/>
    <w:rsid w:val="0016359B"/>
    <w:rsid w:val="001645D5"/>
    <w:rsid w:val="001646CC"/>
    <w:rsid w:val="00164817"/>
    <w:rsid w:val="001649F5"/>
    <w:rsid w:val="00164B12"/>
    <w:rsid w:val="00166712"/>
    <w:rsid w:val="001725E2"/>
    <w:rsid w:val="00173642"/>
    <w:rsid w:val="001748BA"/>
    <w:rsid w:val="00175E53"/>
    <w:rsid w:val="00176319"/>
    <w:rsid w:val="0017763E"/>
    <w:rsid w:val="00186847"/>
    <w:rsid w:val="001906CB"/>
    <w:rsid w:val="00194194"/>
    <w:rsid w:val="00195581"/>
    <w:rsid w:val="001965CA"/>
    <w:rsid w:val="00196647"/>
    <w:rsid w:val="001A14EA"/>
    <w:rsid w:val="001A4817"/>
    <w:rsid w:val="001A48ED"/>
    <w:rsid w:val="001A70AB"/>
    <w:rsid w:val="001B4A10"/>
    <w:rsid w:val="001B6967"/>
    <w:rsid w:val="001C19AA"/>
    <w:rsid w:val="001C3669"/>
    <w:rsid w:val="001D0FD0"/>
    <w:rsid w:val="001D16D4"/>
    <w:rsid w:val="001D1D92"/>
    <w:rsid w:val="001D20A3"/>
    <w:rsid w:val="001D5820"/>
    <w:rsid w:val="001D5979"/>
    <w:rsid w:val="001D59D9"/>
    <w:rsid w:val="001D59F9"/>
    <w:rsid w:val="001E0062"/>
    <w:rsid w:val="001E00CE"/>
    <w:rsid w:val="001E1285"/>
    <w:rsid w:val="001E1EBA"/>
    <w:rsid w:val="001E2700"/>
    <w:rsid w:val="001E3ADD"/>
    <w:rsid w:val="001E6D56"/>
    <w:rsid w:val="001E6E77"/>
    <w:rsid w:val="001E7212"/>
    <w:rsid w:val="001E7D07"/>
    <w:rsid w:val="001F07A9"/>
    <w:rsid w:val="001F0D37"/>
    <w:rsid w:val="001F14B4"/>
    <w:rsid w:val="001F20D3"/>
    <w:rsid w:val="001F4530"/>
    <w:rsid w:val="001F49F6"/>
    <w:rsid w:val="001F68FA"/>
    <w:rsid w:val="00200B60"/>
    <w:rsid w:val="00200BA5"/>
    <w:rsid w:val="00201355"/>
    <w:rsid w:val="00202122"/>
    <w:rsid w:val="00202D6E"/>
    <w:rsid w:val="00203E8E"/>
    <w:rsid w:val="00205A35"/>
    <w:rsid w:val="002109B8"/>
    <w:rsid w:val="0021154E"/>
    <w:rsid w:val="00211C03"/>
    <w:rsid w:val="0021277A"/>
    <w:rsid w:val="00214ED0"/>
    <w:rsid w:val="0021581E"/>
    <w:rsid w:val="00220A38"/>
    <w:rsid w:val="00225E1F"/>
    <w:rsid w:val="00227C07"/>
    <w:rsid w:val="002301B5"/>
    <w:rsid w:val="00231D2F"/>
    <w:rsid w:val="002340D4"/>
    <w:rsid w:val="00234E5C"/>
    <w:rsid w:val="0023558D"/>
    <w:rsid w:val="00236214"/>
    <w:rsid w:val="00237AF6"/>
    <w:rsid w:val="00241038"/>
    <w:rsid w:val="00242859"/>
    <w:rsid w:val="00242E2E"/>
    <w:rsid w:val="00243A9D"/>
    <w:rsid w:val="0025052C"/>
    <w:rsid w:val="00254718"/>
    <w:rsid w:val="00260CCF"/>
    <w:rsid w:val="00261BDA"/>
    <w:rsid w:val="00261CA2"/>
    <w:rsid w:val="00264442"/>
    <w:rsid w:val="00264BBD"/>
    <w:rsid w:val="00264C27"/>
    <w:rsid w:val="002659C8"/>
    <w:rsid w:val="00267453"/>
    <w:rsid w:val="00267833"/>
    <w:rsid w:val="00271CBC"/>
    <w:rsid w:val="00273240"/>
    <w:rsid w:val="0027403F"/>
    <w:rsid w:val="00274D52"/>
    <w:rsid w:val="00275801"/>
    <w:rsid w:val="00280B70"/>
    <w:rsid w:val="00280D61"/>
    <w:rsid w:val="00281C0E"/>
    <w:rsid w:val="00283A7F"/>
    <w:rsid w:val="002854CC"/>
    <w:rsid w:val="00286024"/>
    <w:rsid w:val="00287AC4"/>
    <w:rsid w:val="002919E2"/>
    <w:rsid w:val="00293276"/>
    <w:rsid w:val="0029387C"/>
    <w:rsid w:val="002956D5"/>
    <w:rsid w:val="00297744"/>
    <w:rsid w:val="002A1685"/>
    <w:rsid w:val="002A1CEF"/>
    <w:rsid w:val="002A53F6"/>
    <w:rsid w:val="002A6867"/>
    <w:rsid w:val="002B722C"/>
    <w:rsid w:val="002C1FC6"/>
    <w:rsid w:val="002C256F"/>
    <w:rsid w:val="002C2C49"/>
    <w:rsid w:val="002C3403"/>
    <w:rsid w:val="002C4473"/>
    <w:rsid w:val="002C4A05"/>
    <w:rsid w:val="002C4FE7"/>
    <w:rsid w:val="002C567F"/>
    <w:rsid w:val="002C6AB9"/>
    <w:rsid w:val="002C7710"/>
    <w:rsid w:val="002D004F"/>
    <w:rsid w:val="002D0C19"/>
    <w:rsid w:val="002D12D1"/>
    <w:rsid w:val="002D173D"/>
    <w:rsid w:val="002D3523"/>
    <w:rsid w:val="002D738A"/>
    <w:rsid w:val="002E005E"/>
    <w:rsid w:val="002E0747"/>
    <w:rsid w:val="002E0974"/>
    <w:rsid w:val="002E0CB3"/>
    <w:rsid w:val="002E12A7"/>
    <w:rsid w:val="002E52DC"/>
    <w:rsid w:val="002E5898"/>
    <w:rsid w:val="002E66EE"/>
    <w:rsid w:val="002E7373"/>
    <w:rsid w:val="002F0059"/>
    <w:rsid w:val="002F104B"/>
    <w:rsid w:val="002F1E2B"/>
    <w:rsid w:val="002F25E1"/>
    <w:rsid w:val="002F3CAF"/>
    <w:rsid w:val="002F3EF9"/>
    <w:rsid w:val="002F4F98"/>
    <w:rsid w:val="002F608F"/>
    <w:rsid w:val="0030004F"/>
    <w:rsid w:val="0030130A"/>
    <w:rsid w:val="00301802"/>
    <w:rsid w:val="003027FF"/>
    <w:rsid w:val="003038E0"/>
    <w:rsid w:val="003048E1"/>
    <w:rsid w:val="003050A2"/>
    <w:rsid w:val="003072AD"/>
    <w:rsid w:val="00307B2B"/>
    <w:rsid w:val="00307E45"/>
    <w:rsid w:val="00311AB3"/>
    <w:rsid w:val="00320C4D"/>
    <w:rsid w:val="00326895"/>
    <w:rsid w:val="00326B0A"/>
    <w:rsid w:val="00331388"/>
    <w:rsid w:val="00332F3A"/>
    <w:rsid w:val="00333509"/>
    <w:rsid w:val="00333987"/>
    <w:rsid w:val="00333FE2"/>
    <w:rsid w:val="003341DB"/>
    <w:rsid w:val="00334461"/>
    <w:rsid w:val="003348FB"/>
    <w:rsid w:val="00334953"/>
    <w:rsid w:val="00336285"/>
    <w:rsid w:val="0033707B"/>
    <w:rsid w:val="00337B8E"/>
    <w:rsid w:val="00341097"/>
    <w:rsid w:val="0034156F"/>
    <w:rsid w:val="00342409"/>
    <w:rsid w:val="00342982"/>
    <w:rsid w:val="00344579"/>
    <w:rsid w:val="003448C8"/>
    <w:rsid w:val="003455E8"/>
    <w:rsid w:val="00346F0A"/>
    <w:rsid w:val="00350201"/>
    <w:rsid w:val="0035767B"/>
    <w:rsid w:val="00364C6F"/>
    <w:rsid w:val="00366F69"/>
    <w:rsid w:val="0037578D"/>
    <w:rsid w:val="00375E8A"/>
    <w:rsid w:val="00377310"/>
    <w:rsid w:val="00377CF3"/>
    <w:rsid w:val="00382793"/>
    <w:rsid w:val="003828C0"/>
    <w:rsid w:val="003829D7"/>
    <w:rsid w:val="0038747C"/>
    <w:rsid w:val="0039059F"/>
    <w:rsid w:val="003920F3"/>
    <w:rsid w:val="00394991"/>
    <w:rsid w:val="0039539D"/>
    <w:rsid w:val="00396025"/>
    <w:rsid w:val="003A0474"/>
    <w:rsid w:val="003A12A1"/>
    <w:rsid w:val="003A36D7"/>
    <w:rsid w:val="003A42AB"/>
    <w:rsid w:val="003A5019"/>
    <w:rsid w:val="003A6529"/>
    <w:rsid w:val="003A724D"/>
    <w:rsid w:val="003A76E6"/>
    <w:rsid w:val="003B18DD"/>
    <w:rsid w:val="003B1CD5"/>
    <w:rsid w:val="003B23F4"/>
    <w:rsid w:val="003B286A"/>
    <w:rsid w:val="003B458B"/>
    <w:rsid w:val="003B47D7"/>
    <w:rsid w:val="003B5662"/>
    <w:rsid w:val="003B6753"/>
    <w:rsid w:val="003C2C48"/>
    <w:rsid w:val="003C3DE4"/>
    <w:rsid w:val="003C60A2"/>
    <w:rsid w:val="003C6E20"/>
    <w:rsid w:val="003C7BA3"/>
    <w:rsid w:val="003D0B37"/>
    <w:rsid w:val="003D5072"/>
    <w:rsid w:val="003E1984"/>
    <w:rsid w:val="003E450B"/>
    <w:rsid w:val="003E4689"/>
    <w:rsid w:val="003E5EC2"/>
    <w:rsid w:val="003F1D24"/>
    <w:rsid w:val="003F1D66"/>
    <w:rsid w:val="003F2E97"/>
    <w:rsid w:val="003F3443"/>
    <w:rsid w:val="003F3824"/>
    <w:rsid w:val="003F5537"/>
    <w:rsid w:val="003F6B13"/>
    <w:rsid w:val="003F722B"/>
    <w:rsid w:val="00400561"/>
    <w:rsid w:val="00402097"/>
    <w:rsid w:val="00402C2B"/>
    <w:rsid w:val="0040413C"/>
    <w:rsid w:val="00404FB7"/>
    <w:rsid w:val="00410D31"/>
    <w:rsid w:val="00410E4C"/>
    <w:rsid w:val="00410FF6"/>
    <w:rsid w:val="00413FA9"/>
    <w:rsid w:val="004155C6"/>
    <w:rsid w:val="00416F25"/>
    <w:rsid w:val="00417BE7"/>
    <w:rsid w:val="00420BEC"/>
    <w:rsid w:val="00420ED2"/>
    <w:rsid w:val="0042189C"/>
    <w:rsid w:val="00425577"/>
    <w:rsid w:val="004269F5"/>
    <w:rsid w:val="004312AB"/>
    <w:rsid w:val="004346D3"/>
    <w:rsid w:val="00437255"/>
    <w:rsid w:val="004415B6"/>
    <w:rsid w:val="00441974"/>
    <w:rsid w:val="00442787"/>
    <w:rsid w:val="004431B0"/>
    <w:rsid w:val="0044350D"/>
    <w:rsid w:val="00446E3C"/>
    <w:rsid w:val="0045047A"/>
    <w:rsid w:val="004516D5"/>
    <w:rsid w:val="00454E24"/>
    <w:rsid w:val="00454E8A"/>
    <w:rsid w:val="00455CC6"/>
    <w:rsid w:val="00456C01"/>
    <w:rsid w:val="004601BB"/>
    <w:rsid w:val="00460317"/>
    <w:rsid w:val="004603DA"/>
    <w:rsid w:val="00460400"/>
    <w:rsid w:val="00460C84"/>
    <w:rsid w:val="0046163F"/>
    <w:rsid w:val="004625AB"/>
    <w:rsid w:val="00462964"/>
    <w:rsid w:val="00463184"/>
    <w:rsid w:val="0047001C"/>
    <w:rsid w:val="00473C65"/>
    <w:rsid w:val="00476EE2"/>
    <w:rsid w:val="00477417"/>
    <w:rsid w:val="00477C96"/>
    <w:rsid w:val="00480022"/>
    <w:rsid w:val="00481BA0"/>
    <w:rsid w:val="00481FFE"/>
    <w:rsid w:val="004827A3"/>
    <w:rsid w:val="004830A3"/>
    <w:rsid w:val="004838B0"/>
    <w:rsid w:val="00484497"/>
    <w:rsid w:val="00484A55"/>
    <w:rsid w:val="004867B5"/>
    <w:rsid w:val="004878E9"/>
    <w:rsid w:val="00491057"/>
    <w:rsid w:val="00492223"/>
    <w:rsid w:val="00492D6F"/>
    <w:rsid w:val="00493614"/>
    <w:rsid w:val="00493A5D"/>
    <w:rsid w:val="00495A52"/>
    <w:rsid w:val="00495CE3"/>
    <w:rsid w:val="00495EB3"/>
    <w:rsid w:val="00497B6A"/>
    <w:rsid w:val="004A0782"/>
    <w:rsid w:val="004A0E47"/>
    <w:rsid w:val="004A1048"/>
    <w:rsid w:val="004A11A4"/>
    <w:rsid w:val="004A238B"/>
    <w:rsid w:val="004A3065"/>
    <w:rsid w:val="004A4A96"/>
    <w:rsid w:val="004B07FB"/>
    <w:rsid w:val="004B1666"/>
    <w:rsid w:val="004B1938"/>
    <w:rsid w:val="004B2C7C"/>
    <w:rsid w:val="004C3902"/>
    <w:rsid w:val="004C43CB"/>
    <w:rsid w:val="004C4C1D"/>
    <w:rsid w:val="004C4F7F"/>
    <w:rsid w:val="004C531A"/>
    <w:rsid w:val="004C54A1"/>
    <w:rsid w:val="004C5E30"/>
    <w:rsid w:val="004C6401"/>
    <w:rsid w:val="004C7113"/>
    <w:rsid w:val="004C7346"/>
    <w:rsid w:val="004C76C7"/>
    <w:rsid w:val="004D01C8"/>
    <w:rsid w:val="004D0810"/>
    <w:rsid w:val="004D0F5A"/>
    <w:rsid w:val="004D280A"/>
    <w:rsid w:val="004D60E3"/>
    <w:rsid w:val="004E15DF"/>
    <w:rsid w:val="004E1A5F"/>
    <w:rsid w:val="004F0470"/>
    <w:rsid w:val="004F23F3"/>
    <w:rsid w:val="004F285F"/>
    <w:rsid w:val="004F49D9"/>
    <w:rsid w:val="004F5A7F"/>
    <w:rsid w:val="004F5FC5"/>
    <w:rsid w:val="004F6D14"/>
    <w:rsid w:val="0050119F"/>
    <w:rsid w:val="00501EC4"/>
    <w:rsid w:val="005028DA"/>
    <w:rsid w:val="00502C12"/>
    <w:rsid w:val="00503427"/>
    <w:rsid w:val="00503CFD"/>
    <w:rsid w:val="00504550"/>
    <w:rsid w:val="0050495F"/>
    <w:rsid w:val="00505FF2"/>
    <w:rsid w:val="005064F2"/>
    <w:rsid w:val="0050711B"/>
    <w:rsid w:val="00511863"/>
    <w:rsid w:val="00511A33"/>
    <w:rsid w:val="00512609"/>
    <w:rsid w:val="00513ED4"/>
    <w:rsid w:val="00515475"/>
    <w:rsid w:val="00516C11"/>
    <w:rsid w:val="00516C97"/>
    <w:rsid w:val="00520213"/>
    <w:rsid w:val="00523683"/>
    <w:rsid w:val="00524BE3"/>
    <w:rsid w:val="0052790F"/>
    <w:rsid w:val="00531EAC"/>
    <w:rsid w:val="005320B9"/>
    <w:rsid w:val="00532862"/>
    <w:rsid w:val="00533E07"/>
    <w:rsid w:val="00536433"/>
    <w:rsid w:val="00536B21"/>
    <w:rsid w:val="0053740E"/>
    <w:rsid w:val="00537DFF"/>
    <w:rsid w:val="00541D64"/>
    <w:rsid w:val="005423F9"/>
    <w:rsid w:val="00544840"/>
    <w:rsid w:val="00545CEF"/>
    <w:rsid w:val="00550314"/>
    <w:rsid w:val="00550AE0"/>
    <w:rsid w:val="00552B5B"/>
    <w:rsid w:val="00554030"/>
    <w:rsid w:val="0055448B"/>
    <w:rsid w:val="00557FC9"/>
    <w:rsid w:val="00561B38"/>
    <w:rsid w:val="00561D22"/>
    <w:rsid w:val="00562342"/>
    <w:rsid w:val="0056383B"/>
    <w:rsid w:val="00563E06"/>
    <w:rsid w:val="0056594F"/>
    <w:rsid w:val="005676D5"/>
    <w:rsid w:val="0057356E"/>
    <w:rsid w:val="005741FA"/>
    <w:rsid w:val="00574D9C"/>
    <w:rsid w:val="0057511D"/>
    <w:rsid w:val="0058152E"/>
    <w:rsid w:val="005841E0"/>
    <w:rsid w:val="00584425"/>
    <w:rsid w:val="0058489A"/>
    <w:rsid w:val="005850BE"/>
    <w:rsid w:val="0058683F"/>
    <w:rsid w:val="0059271D"/>
    <w:rsid w:val="00593FDD"/>
    <w:rsid w:val="0059413E"/>
    <w:rsid w:val="0059415D"/>
    <w:rsid w:val="0059620E"/>
    <w:rsid w:val="005968FF"/>
    <w:rsid w:val="00597851"/>
    <w:rsid w:val="005A0135"/>
    <w:rsid w:val="005A194C"/>
    <w:rsid w:val="005A27BF"/>
    <w:rsid w:val="005A2931"/>
    <w:rsid w:val="005A5746"/>
    <w:rsid w:val="005A5CD7"/>
    <w:rsid w:val="005A62B2"/>
    <w:rsid w:val="005B01DF"/>
    <w:rsid w:val="005B0734"/>
    <w:rsid w:val="005B195A"/>
    <w:rsid w:val="005B19ED"/>
    <w:rsid w:val="005B206D"/>
    <w:rsid w:val="005B288E"/>
    <w:rsid w:val="005B5086"/>
    <w:rsid w:val="005B54AF"/>
    <w:rsid w:val="005B587D"/>
    <w:rsid w:val="005B5A16"/>
    <w:rsid w:val="005B5B76"/>
    <w:rsid w:val="005B6391"/>
    <w:rsid w:val="005B6ECE"/>
    <w:rsid w:val="005B7ED3"/>
    <w:rsid w:val="005C050B"/>
    <w:rsid w:val="005C060E"/>
    <w:rsid w:val="005C077B"/>
    <w:rsid w:val="005C410B"/>
    <w:rsid w:val="005C5933"/>
    <w:rsid w:val="005C653E"/>
    <w:rsid w:val="005D17A2"/>
    <w:rsid w:val="005D21ED"/>
    <w:rsid w:val="005D2578"/>
    <w:rsid w:val="005D2E14"/>
    <w:rsid w:val="005D4581"/>
    <w:rsid w:val="005D56AD"/>
    <w:rsid w:val="005D61F8"/>
    <w:rsid w:val="005D754C"/>
    <w:rsid w:val="005E2DEF"/>
    <w:rsid w:val="005E37D6"/>
    <w:rsid w:val="005E49E6"/>
    <w:rsid w:val="005E7D5C"/>
    <w:rsid w:val="005F0DC4"/>
    <w:rsid w:val="005F1366"/>
    <w:rsid w:val="005F1B6A"/>
    <w:rsid w:val="005F25FB"/>
    <w:rsid w:val="005F269C"/>
    <w:rsid w:val="005F2A8C"/>
    <w:rsid w:val="005F4D54"/>
    <w:rsid w:val="005F50F1"/>
    <w:rsid w:val="00600620"/>
    <w:rsid w:val="00602DAF"/>
    <w:rsid w:val="00604A7E"/>
    <w:rsid w:val="006051F2"/>
    <w:rsid w:val="00605ABE"/>
    <w:rsid w:val="00606357"/>
    <w:rsid w:val="00606A30"/>
    <w:rsid w:val="006072EE"/>
    <w:rsid w:val="006112AD"/>
    <w:rsid w:val="006114B9"/>
    <w:rsid w:val="00612E43"/>
    <w:rsid w:val="00616004"/>
    <w:rsid w:val="00622E61"/>
    <w:rsid w:val="006237A2"/>
    <w:rsid w:val="00623F6A"/>
    <w:rsid w:val="006242BC"/>
    <w:rsid w:val="00625831"/>
    <w:rsid w:val="006261E7"/>
    <w:rsid w:val="006269F3"/>
    <w:rsid w:val="0063176B"/>
    <w:rsid w:val="00631B93"/>
    <w:rsid w:val="0063210B"/>
    <w:rsid w:val="00632DDD"/>
    <w:rsid w:val="00635B86"/>
    <w:rsid w:val="006361B3"/>
    <w:rsid w:val="006364CD"/>
    <w:rsid w:val="00637A6B"/>
    <w:rsid w:val="00640334"/>
    <w:rsid w:val="0064037B"/>
    <w:rsid w:val="00640559"/>
    <w:rsid w:val="0064069C"/>
    <w:rsid w:val="00640C0E"/>
    <w:rsid w:val="006416AB"/>
    <w:rsid w:val="006438CC"/>
    <w:rsid w:val="0064399C"/>
    <w:rsid w:val="00644204"/>
    <w:rsid w:val="00644827"/>
    <w:rsid w:val="0064544B"/>
    <w:rsid w:val="006455F0"/>
    <w:rsid w:val="00651C44"/>
    <w:rsid w:val="0065397F"/>
    <w:rsid w:val="00655877"/>
    <w:rsid w:val="00655944"/>
    <w:rsid w:val="0065637C"/>
    <w:rsid w:val="00662B83"/>
    <w:rsid w:val="00662CC0"/>
    <w:rsid w:val="006642AC"/>
    <w:rsid w:val="006649FB"/>
    <w:rsid w:val="00665161"/>
    <w:rsid w:val="006663A1"/>
    <w:rsid w:val="0066683D"/>
    <w:rsid w:val="00666AA1"/>
    <w:rsid w:val="00667083"/>
    <w:rsid w:val="006670B1"/>
    <w:rsid w:val="00667C7B"/>
    <w:rsid w:val="00667D68"/>
    <w:rsid w:val="0067071E"/>
    <w:rsid w:val="006726B9"/>
    <w:rsid w:val="0067432D"/>
    <w:rsid w:val="00676D5D"/>
    <w:rsid w:val="00677D3F"/>
    <w:rsid w:val="00682429"/>
    <w:rsid w:val="00685C8A"/>
    <w:rsid w:val="00687A89"/>
    <w:rsid w:val="00690013"/>
    <w:rsid w:val="00692022"/>
    <w:rsid w:val="0069425C"/>
    <w:rsid w:val="0069457F"/>
    <w:rsid w:val="00694EFF"/>
    <w:rsid w:val="00696A42"/>
    <w:rsid w:val="006A365B"/>
    <w:rsid w:val="006A534A"/>
    <w:rsid w:val="006A63F4"/>
    <w:rsid w:val="006A7799"/>
    <w:rsid w:val="006A7C8D"/>
    <w:rsid w:val="006B11CA"/>
    <w:rsid w:val="006B1B8E"/>
    <w:rsid w:val="006B6402"/>
    <w:rsid w:val="006C0838"/>
    <w:rsid w:val="006C08A9"/>
    <w:rsid w:val="006C157E"/>
    <w:rsid w:val="006C27C3"/>
    <w:rsid w:val="006C3450"/>
    <w:rsid w:val="006C3667"/>
    <w:rsid w:val="006C4F04"/>
    <w:rsid w:val="006C6F72"/>
    <w:rsid w:val="006D0C9D"/>
    <w:rsid w:val="006D14A4"/>
    <w:rsid w:val="006D24A0"/>
    <w:rsid w:val="006D3201"/>
    <w:rsid w:val="006D36B5"/>
    <w:rsid w:val="006D791C"/>
    <w:rsid w:val="006D7FD6"/>
    <w:rsid w:val="006E035C"/>
    <w:rsid w:val="006E0556"/>
    <w:rsid w:val="006E0D3B"/>
    <w:rsid w:val="006E2609"/>
    <w:rsid w:val="006E2A4E"/>
    <w:rsid w:val="006E32BB"/>
    <w:rsid w:val="006E5946"/>
    <w:rsid w:val="006E5F2F"/>
    <w:rsid w:val="006F140B"/>
    <w:rsid w:val="006F1D4A"/>
    <w:rsid w:val="006F243D"/>
    <w:rsid w:val="006F2640"/>
    <w:rsid w:val="006F2BED"/>
    <w:rsid w:val="006F2F16"/>
    <w:rsid w:val="006F5FA9"/>
    <w:rsid w:val="00700E8F"/>
    <w:rsid w:val="00701391"/>
    <w:rsid w:val="00701856"/>
    <w:rsid w:val="00704EF4"/>
    <w:rsid w:val="00706725"/>
    <w:rsid w:val="007113E3"/>
    <w:rsid w:val="007155BC"/>
    <w:rsid w:val="00715CB8"/>
    <w:rsid w:val="00716EC9"/>
    <w:rsid w:val="00720B33"/>
    <w:rsid w:val="00723D47"/>
    <w:rsid w:val="00724ED8"/>
    <w:rsid w:val="00726153"/>
    <w:rsid w:val="0072760A"/>
    <w:rsid w:val="00732302"/>
    <w:rsid w:val="007331B5"/>
    <w:rsid w:val="00735264"/>
    <w:rsid w:val="00735EDC"/>
    <w:rsid w:val="00736FC5"/>
    <w:rsid w:val="00737875"/>
    <w:rsid w:val="0074103B"/>
    <w:rsid w:val="00741FF7"/>
    <w:rsid w:val="00742721"/>
    <w:rsid w:val="00743B36"/>
    <w:rsid w:val="00744820"/>
    <w:rsid w:val="00745A35"/>
    <w:rsid w:val="00746817"/>
    <w:rsid w:val="007512F4"/>
    <w:rsid w:val="00752B6D"/>
    <w:rsid w:val="00753BF6"/>
    <w:rsid w:val="00754D4A"/>
    <w:rsid w:val="00754E0D"/>
    <w:rsid w:val="00756473"/>
    <w:rsid w:val="00756E4F"/>
    <w:rsid w:val="00757BC8"/>
    <w:rsid w:val="00760372"/>
    <w:rsid w:val="007612E8"/>
    <w:rsid w:val="007621A9"/>
    <w:rsid w:val="00763422"/>
    <w:rsid w:val="00765AC4"/>
    <w:rsid w:val="00766499"/>
    <w:rsid w:val="007768F9"/>
    <w:rsid w:val="00776DE3"/>
    <w:rsid w:val="00780403"/>
    <w:rsid w:val="00781065"/>
    <w:rsid w:val="007837A4"/>
    <w:rsid w:val="007837C0"/>
    <w:rsid w:val="0078630E"/>
    <w:rsid w:val="0079012F"/>
    <w:rsid w:val="00790A58"/>
    <w:rsid w:val="0079195C"/>
    <w:rsid w:val="00792E74"/>
    <w:rsid w:val="00794640"/>
    <w:rsid w:val="00794919"/>
    <w:rsid w:val="00794CC8"/>
    <w:rsid w:val="0079543A"/>
    <w:rsid w:val="007A1038"/>
    <w:rsid w:val="007A59E8"/>
    <w:rsid w:val="007A63C2"/>
    <w:rsid w:val="007B129F"/>
    <w:rsid w:val="007B1FAC"/>
    <w:rsid w:val="007B3193"/>
    <w:rsid w:val="007B3397"/>
    <w:rsid w:val="007B5E12"/>
    <w:rsid w:val="007C07C2"/>
    <w:rsid w:val="007C3528"/>
    <w:rsid w:val="007C4C6C"/>
    <w:rsid w:val="007C4C72"/>
    <w:rsid w:val="007C58BC"/>
    <w:rsid w:val="007C5D58"/>
    <w:rsid w:val="007D117C"/>
    <w:rsid w:val="007D2980"/>
    <w:rsid w:val="007D32F3"/>
    <w:rsid w:val="007D35F8"/>
    <w:rsid w:val="007D371E"/>
    <w:rsid w:val="007D41D2"/>
    <w:rsid w:val="007D53BA"/>
    <w:rsid w:val="007E231C"/>
    <w:rsid w:val="007E2F10"/>
    <w:rsid w:val="007E4934"/>
    <w:rsid w:val="007E4F62"/>
    <w:rsid w:val="007E5D7C"/>
    <w:rsid w:val="007F0BE1"/>
    <w:rsid w:val="007F32C9"/>
    <w:rsid w:val="007F369D"/>
    <w:rsid w:val="007F5C42"/>
    <w:rsid w:val="007F660D"/>
    <w:rsid w:val="007F756D"/>
    <w:rsid w:val="007F786A"/>
    <w:rsid w:val="0080131A"/>
    <w:rsid w:val="00802504"/>
    <w:rsid w:val="00803B6B"/>
    <w:rsid w:val="0080732D"/>
    <w:rsid w:val="008077DB"/>
    <w:rsid w:val="00810328"/>
    <w:rsid w:val="008105A0"/>
    <w:rsid w:val="00810779"/>
    <w:rsid w:val="008151A1"/>
    <w:rsid w:val="0081650E"/>
    <w:rsid w:val="00820786"/>
    <w:rsid w:val="00821276"/>
    <w:rsid w:val="00821923"/>
    <w:rsid w:val="00821C6D"/>
    <w:rsid w:val="008230C9"/>
    <w:rsid w:val="008314C3"/>
    <w:rsid w:val="0083176E"/>
    <w:rsid w:val="0083283E"/>
    <w:rsid w:val="00834771"/>
    <w:rsid w:val="00834D6D"/>
    <w:rsid w:val="008369E4"/>
    <w:rsid w:val="00841569"/>
    <w:rsid w:val="00843F6C"/>
    <w:rsid w:val="00843F90"/>
    <w:rsid w:val="00845F5D"/>
    <w:rsid w:val="00846732"/>
    <w:rsid w:val="00850B7B"/>
    <w:rsid w:val="0085181C"/>
    <w:rsid w:val="00851978"/>
    <w:rsid w:val="00852939"/>
    <w:rsid w:val="00852C35"/>
    <w:rsid w:val="00854172"/>
    <w:rsid w:val="0085452A"/>
    <w:rsid w:val="00856F51"/>
    <w:rsid w:val="00860926"/>
    <w:rsid w:val="00861D65"/>
    <w:rsid w:val="00862F4F"/>
    <w:rsid w:val="008710D7"/>
    <w:rsid w:val="00871927"/>
    <w:rsid w:val="00872ADB"/>
    <w:rsid w:val="00880618"/>
    <w:rsid w:val="00881567"/>
    <w:rsid w:val="00881CB0"/>
    <w:rsid w:val="00881D55"/>
    <w:rsid w:val="00883D22"/>
    <w:rsid w:val="00884963"/>
    <w:rsid w:val="00885F49"/>
    <w:rsid w:val="0088698C"/>
    <w:rsid w:val="00887C3B"/>
    <w:rsid w:val="00887D95"/>
    <w:rsid w:val="00891FD5"/>
    <w:rsid w:val="00895E7D"/>
    <w:rsid w:val="00896045"/>
    <w:rsid w:val="008968DE"/>
    <w:rsid w:val="008A0CFF"/>
    <w:rsid w:val="008A4FBD"/>
    <w:rsid w:val="008A5807"/>
    <w:rsid w:val="008A5B18"/>
    <w:rsid w:val="008B0725"/>
    <w:rsid w:val="008B0845"/>
    <w:rsid w:val="008B1665"/>
    <w:rsid w:val="008B17E5"/>
    <w:rsid w:val="008B42FA"/>
    <w:rsid w:val="008B52CA"/>
    <w:rsid w:val="008C012B"/>
    <w:rsid w:val="008C29E2"/>
    <w:rsid w:val="008C2C82"/>
    <w:rsid w:val="008C4944"/>
    <w:rsid w:val="008C5FDD"/>
    <w:rsid w:val="008C6013"/>
    <w:rsid w:val="008C641F"/>
    <w:rsid w:val="008D08D7"/>
    <w:rsid w:val="008D16EC"/>
    <w:rsid w:val="008D3968"/>
    <w:rsid w:val="008D48E9"/>
    <w:rsid w:val="008D4D59"/>
    <w:rsid w:val="008D5B2C"/>
    <w:rsid w:val="008D73E5"/>
    <w:rsid w:val="008E46DD"/>
    <w:rsid w:val="008E4A92"/>
    <w:rsid w:val="008E4C77"/>
    <w:rsid w:val="008E5045"/>
    <w:rsid w:val="008E5941"/>
    <w:rsid w:val="008F0811"/>
    <w:rsid w:val="008F1589"/>
    <w:rsid w:val="008F34A8"/>
    <w:rsid w:val="008F541C"/>
    <w:rsid w:val="008F6F12"/>
    <w:rsid w:val="0090342B"/>
    <w:rsid w:val="0090375E"/>
    <w:rsid w:val="00904CC5"/>
    <w:rsid w:val="00904F7A"/>
    <w:rsid w:val="00905426"/>
    <w:rsid w:val="009056B7"/>
    <w:rsid w:val="0090577D"/>
    <w:rsid w:val="00912CE8"/>
    <w:rsid w:val="00913F60"/>
    <w:rsid w:val="00914FBC"/>
    <w:rsid w:val="009170B3"/>
    <w:rsid w:val="009205F2"/>
    <w:rsid w:val="00921793"/>
    <w:rsid w:val="00921A6F"/>
    <w:rsid w:val="0092272C"/>
    <w:rsid w:val="00924407"/>
    <w:rsid w:val="00924C25"/>
    <w:rsid w:val="00926C83"/>
    <w:rsid w:val="00930F3A"/>
    <w:rsid w:val="00932B1F"/>
    <w:rsid w:val="00940529"/>
    <w:rsid w:val="009407EA"/>
    <w:rsid w:val="00940E47"/>
    <w:rsid w:val="00941805"/>
    <w:rsid w:val="00944386"/>
    <w:rsid w:val="009473CF"/>
    <w:rsid w:val="00947893"/>
    <w:rsid w:val="00950251"/>
    <w:rsid w:val="009519D5"/>
    <w:rsid w:val="00952ACD"/>
    <w:rsid w:val="009549B5"/>
    <w:rsid w:val="00955389"/>
    <w:rsid w:val="00955C03"/>
    <w:rsid w:val="00956183"/>
    <w:rsid w:val="009578BD"/>
    <w:rsid w:val="00960E74"/>
    <w:rsid w:val="009622E6"/>
    <w:rsid w:val="00962857"/>
    <w:rsid w:val="0096286E"/>
    <w:rsid w:val="00962963"/>
    <w:rsid w:val="00965E08"/>
    <w:rsid w:val="00966644"/>
    <w:rsid w:val="00967226"/>
    <w:rsid w:val="009672D1"/>
    <w:rsid w:val="009705F5"/>
    <w:rsid w:val="009729CD"/>
    <w:rsid w:val="009731A1"/>
    <w:rsid w:val="00974DAB"/>
    <w:rsid w:val="0097562C"/>
    <w:rsid w:val="00976E6E"/>
    <w:rsid w:val="00976FFB"/>
    <w:rsid w:val="00977702"/>
    <w:rsid w:val="0097782B"/>
    <w:rsid w:val="00982941"/>
    <w:rsid w:val="00984DF2"/>
    <w:rsid w:val="00987670"/>
    <w:rsid w:val="009877FE"/>
    <w:rsid w:val="00992B13"/>
    <w:rsid w:val="009937FE"/>
    <w:rsid w:val="009959C4"/>
    <w:rsid w:val="009973A2"/>
    <w:rsid w:val="009A2214"/>
    <w:rsid w:val="009A48C0"/>
    <w:rsid w:val="009A4C9F"/>
    <w:rsid w:val="009A57AB"/>
    <w:rsid w:val="009A66A5"/>
    <w:rsid w:val="009A689B"/>
    <w:rsid w:val="009A6A3D"/>
    <w:rsid w:val="009A7C1C"/>
    <w:rsid w:val="009A7ECB"/>
    <w:rsid w:val="009B2EBA"/>
    <w:rsid w:val="009B6BF7"/>
    <w:rsid w:val="009C1688"/>
    <w:rsid w:val="009C23F6"/>
    <w:rsid w:val="009C2A6E"/>
    <w:rsid w:val="009C39C4"/>
    <w:rsid w:val="009C797A"/>
    <w:rsid w:val="009C7FFD"/>
    <w:rsid w:val="009D13C7"/>
    <w:rsid w:val="009D3A71"/>
    <w:rsid w:val="009D4201"/>
    <w:rsid w:val="009D422E"/>
    <w:rsid w:val="009D4DD6"/>
    <w:rsid w:val="009D756F"/>
    <w:rsid w:val="009E0CB5"/>
    <w:rsid w:val="009E1123"/>
    <w:rsid w:val="009E490B"/>
    <w:rsid w:val="009E4F12"/>
    <w:rsid w:val="009E6C67"/>
    <w:rsid w:val="009F0AD0"/>
    <w:rsid w:val="009F19A2"/>
    <w:rsid w:val="009F3585"/>
    <w:rsid w:val="009F3962"/>
    <w:rsid w:val="009F77E2"/>
    <w:rsid w:val="00A01623"/>
    <w:rsid w:val="00A03901"/>
    <w:rsid w:val="00A039F1"/>
    <w:rsid w:val="00A06273"/>
    <w:rsid w:val="00A1226B"/>
    <w:rsid w:val="00A1244C"/>
    <w:rsid w:val="00A136D6"/>
    <w:rsid w:val="00A147B1"/>
    <w:rsid w:val="00A150AB"/>
    <w:rsid w:val="00A163CF"/>
    <w:rsid w:val="00A176E2"/>
    <w:rsid w:val="00A22C74"/>
    <w:rsid w:val="00A22EED"/>
    <w:rsid w:val="00A24B1F"/>
    <w:rsid w:val="00A278D4"/>
    <w:rsid w:val="00A27C8B"/>
    <w:rsid w:val="00A3094C"/>
    <w:rsid w:val="00A31CED"/>
    <w:rsid w:val="00A3238B"/>
    <w:rsid w:val="00A33EAE"/>
    <w:rsid w:val="00A33FB2"/>
    <w:rsid w:val="00A37327"/>
    <w:rsid w:val="00A4047B"/>
    <w:rsid w:val="00A4323C"/>
    <w:rsid w:val="00A43DF0"/>
    <w:rsid w:val="00A4403B"/>
    <w:rsid w:val="00A44ABD"/>
    <w:rsid w:val="00A455B0"/>
    <w:rsid w:val="00A45A27"/>
    <w:rsid w:val="00A45A8D"/>
    <w:rsid w:val="00A46378"/>
    <w:rsid w:val="00A469E9"/>
    <w:rsid w:val="00A475F8"/>
    <w:rsid w:val="00A478FA"/>
    <w:rsid w:val="00A4792F"/>
    <w:rsid w:val="00A521F0"/>
    <w:rsid w:val="00A538BE"/>
    <w:rsid w:val="00A53E12"/>
    <w:rsid w:val="00A57B17"/>
    <w:rsid w:val="00A6046B"/>
    <w:rsid w:val="00A61DAE"/>
    <w:rsid w:val="00A61E4B"/>
    <w:rsid w:val="00A6202C"/>
    <w:rsid w:val="00A62D7D"/>
    <w:rsid w:val="00A63961"/>
    <w:rsid w:val="00A71F2A"/>
    <w:rsid w:val="00A7253B"/>
    <w:rsid w:val="00A74152"/>
    <w:rsid w:val="00A76432"/>
    <w:rsid w:val="00A76962"/>
    <w:rsid w:val="00A76B03"/>
    <w:rsid w:val="00A76F10"/>
    <w:rsid w:val="00A805B4"/>
    <w:rsid w:val="00A80720"/>
    <w:rsid w:val="00A8159F"/>
    <w:rsid w:val="00A82433"/>
    <w:rsid w:val="00A82DF2"/>
    <w:rsid w:val="00A838C1"/>
    <w:rsid w:val="00A840A4"/>
    <w:rsid w:val="00A8692E"/>
    <w:rsid w:val="00A87B2E"/>
    <w:rsid w:val="00A93510"/>
    <w:rsid w:val="00A949E8"/>
    <w:rsid w:val="00A96644"/>
    <w:rsid w:val="00A97578"/>
    <w:rsid w:val="00AA0020"/>
    <w:rsid w:val="00AA0260"/>
    <w:rsid w:val="00AA1710"/>
    <w:rsid w:val="00AA2E4B"/>
    <w:rsid w:val="00AA49CA"/>
    <w:rsid w:val="00AA5412"/>
    <w:rsid w:val="00AB1258"/>
    <w:rsid w:val="00AB2A3F"/>
    <w:rsid w:val="00AB3672"/>
    <w:rsid w:val="00AB45CB"/>
    <w:rsid w:val="00AB47EF"/>
    <w:rsid w:val="00AC3633"/>
    <w:rsid w:val="00AC5085"/>
    <w:rsid w:val="00AC5BA4"/>
    <w:rsid w:val="00AD1247"/>
    <w:rsid w:val="00AD13BF"/>
    <w:rsid w:val="00AD1477"/>
    <w:rsid w:val="00AD15CF"/>
    <w:rsid w:val="00AD489C"/>
    <w:rsid w:val="00AD6B45"/>
    <w:rsid w:val="00AE0495"/>
    <w:rsid w:val="00AE0E68"/>
    <w:rsid w:val="00AE0EC6"/>
    <w:rsid w:val="00AE3AC1"/>
    <w:rsid w:val="00AE4AF0"/>
    <w:rsid w:val="00AE4C19"/>
    <w:rsid w:val="00AE759F"/>
    <w:rsid w:val="00AE770F"/>
    <w:rsid w:val="00AF1DDD"/>
    <w:rsid w:val="00AF1F77"/>
    <w:rsid w:val="00AF416F"/>
    <w:rsid w:val="00AF48B8"/>
    <w:rsid w:val="00AF4A1D"/>
    <w:rsid w:val="00AF4EA1"/>
    <w:rsid w:val="00AF5712"/>
    <w:rsid w:val="00AF61C9"/>
    <w:rsid w:val="00AF7405"/>
    <w:rsid w:val="00AF742F"/>
    <w:rsid w:val="00B0000D"/>
    <w:rsid w:val="00B014C4"/>
    <w:rsid w:val="00B030BF"/>
    <w:rsid w:val="00B0513C"/>
    <w:rsid w:val="00B0663A"/>
    <w:rsid w:val="00B10D08"/>
    <w:rsid w:val="00B114A0"/>
    <w:rsid w:val="00B1388B"/>
    <w:rsid w:val="00B140CD"/>
    <w:rsid w:val="00B162E0"/>
    <w:rsid w:val="00B171BD"/>
    <w:rsid w:val="00B17277"/>
    <w:rsid w:val="00B17877"/>
    <w:rsid w:val="00B20034"/>
    <w:rsid w:val="00B2288D"/>
    <w:rsid w:val="00B22C48"/>
    <w:rsid w:val="00B24E40"/>
    <w:rsid w:val="00B27F5B"/>
    <w:rsid w:val="00B30EB6"/>
    <w:rsid w:val="00B310F8"/>
    <w:rsid w:val="00B316E0"/>
    <w:rsid w:val="00B32C93"/>
    <w:rsid w:val="00B32E71"/>
    <w:rsid w:val="00B32F74"/>
    <w:rsid w:val="00B355F3"/>
    <w:rsid w:val="00B35CE5"/>
    <w:rsid w:val="00B4059C"/>
    <w:rsid w:val="00B40F5D"/>
    <w:rsid w:val="00B42B6D"/>
    <w:rsid w:val="00B433AE"/>
    <w:rsid w:val="00B43D9D"/>
    <w:rsid w:val="00B45AA3"/>
    <w:rsid w:val="00B45EEB"/>
    <w:rsid w:val="00B4617C"/>
    <w:rsid w:val="00B502C4"/>
    <w:rsid w:val="00B5396B"/>
    <w:rsid w:val="00B54CEF"/>
    <w:rsid w:val="00B55336"/>
    <w:rsid w:val="00B56DFA"/>
    <w:rsid w:val="00B57AF9"/>
    <w:rsid w:val="00B60EFA"/>
    <w:rsid w:val="00B62F76"/>
    <w:rsid w:val="00B64443"/>
    <w:rsid w:val="00B64BA4"/>
    <w:rsid w:val="00B6572D"/>
    <w:rsid w:val="00B66514"/>
    <w:rsid w:val="00B67612"/>
    <w:rsid w:val="00B6765D"/>
    <w:rsid w:val="00B7035E"/>
    <w:rsid w:val="00B706BB"/>
    <w:rsid w:val="00B709BA"/>
    <w:rsid w:val="00B70B89"/>
    <w:rsid w:val="00B712E2"/>
    <w:rsid w:val="00B737D7"/>
    <w:rsid w:val="00B7493A"/>
    <w:rsid w:val="00B76875"/>
    <w:rsid w:val="00B80A3A"/>
    <w:rsid w:val="00B81D3F"/>
    <w:rsid w:val="00B83D66"/>
    <w:rsid w:val="00B840B8"/>
    <w:rsid w:val="00B85C42"/>
    <w:rsid w:val="00B86C55"/>
    <w:rsid w:val="00B9002A"/>
    <w:rsid w:val="00B94174"/>
    <w:rsid w:val="00B94A51"/>
    <w:rsid w:val="00B96012"/>
    <w:rsid w:val="00B96879"/>
    <w:rsid w:val="00B97B38"/>
    <w:rsid w:val="00BA0F83"/>
    <w:rsid w:val="00BA467D"/>
    <w:rsid w:val="00BA5043"/>
    <w:rsid w:val="00BA6D9C"/>
    <w:rsid w:val="00BB05A8"/>
    <w:rsid w:val="00BB1DA8"/>
    <w:rsid w:val="00BB1FDF"/>
    <w:rsid w:val="00BB2AF1"/>
    <w:rsid w:val="00BB42B4"/>
    <w:rsid w:val="00BB5435"/>
    <w:rsid w:val="00BB5840"/>
    <w:rsid w:val="00BB73B6"/>
    <w:rsid w:val="00BC270B"/>
    <w:rsid w:val="00BC65F6"/>
    <w:rsid w:val="00BD02A8"/>
    <w:rsid w:val="00BD05D5"/>
    <w:rsid w:val="00BD2E34"/>
    <w:rsid w:val="00BD325A"/>
    <w:rsid w:val="00BD3588"/>
    <w:rsid w:val="00BD70BF"/>
    <w:rsid w:val="00BD7AFC"/>
    <w:rsid w:val="00BE1BB2"/>
    <w:rsid w:val="00BE2B4F"/>
    <w:rsid w:val="00BE3145"/>
    <w:rsid w:val="00BE349A"/>
    <w:rsid w:val="00BE577B"/>
    <w:rsid w:val="00BE5C67"/>
    <w:rsid w:val="00BE6553"/>
    <w:rsid w:val="00BE7A05"/>
    <w:rsid w:val="00BE7B60"/>
    <w:rsid w:val="00BF1602"/>
    <w:rsid w:val="00BF341F"/>
    <w:rsid w:val="00BF5291"/>
    <w:rsid w:val="00BF5F99"/>
    <w:rsid w:val="00BF6EB0"/>
    <w:rsid w:val="00C020DF"/>
    <w:rsid w:val="00C12045"/>
    <w:rsid w:val="00C16A9D"/>
    <w:rsid w:val="00C17584"/>
    <w:rsid w:val="00C23105"/>
    <w:rsid w:val="00C30CD2"/>
    <w:rsid w:val="00C326AC"/>
    <w:rsid w:val="00C347D1"/>
    <w:rsid w:val="00C34DD2"/>
    <w:rsid w:val="00C3579C"/>
    <w:rsid w:val="00C4123D"/>
    <w:rsid w:val="00C413A8"/>
    <w:rsid w:val="00C441B6"/>
    <w:rsid w:val="00C44345"/>
    <w:rsid w:val="00C44EF4"/>
    <w:rsid w:val="00C45DD2"/>
    <w:rsid w:val="00C464CC"/>
    <w:rsid w:val="00C47D86"/>
    <w:rsid w:val="00C5121D"/>
    <w:rsid w:val="00C512F8"/>
    <w:rsid w:val="00C52DCB"/>
    <w:rsid w:val="00C543E1"/>
    <w:rsid w:val="00C55BCD"/>
    <w:rsid w:val="00C60D3B"/>
    <w:rsid w:val="00C62D33"/>
    <w:rsid w:val="00C637CC"/>
    <w:rsid w:val="00C6386D"/>
    <w:rsid w:val="00C64947"/>
    <w:rsid w:val="00C64A26"/>
    <w:rsid w:val="00C66666"/>
    <w:rsid w:val="00C66715"/>
    <w:rsid w:val="00C66D28"/>
    <w:rsid w:val="00C714E5"/>
    <w:rsid w:val="00C734BD"/>
    <w:rsid w:val="00C73B92"/>
    <w:rsid w:val="00C75598"/>
    <w:rsid w:val="00C768AF"/>
    <w:rsid w:val="00C76DA4"/>
    <w:rsid w:val="00C7792E"/>
    <w:rsid w:val="00C77A4E"/>
    <w:rsid w:val="00C8066F"/>
    <w:rsid w:val="00C82180"/>
    <w:rsid w:val="00C82DDE"/>
    <w:rsid w:val="00C8495B"/>
    <w:rsid w:val="00C84B8E"/>
    <w:rsid w:val="00C84FA4"/>
    <w:rsid w:val="00C85B79"/>
    <w:rsid w:val="00C879DF"/>
    <w:rsid w:val="00C90384"/>
    <w:rsid w:val="00C9140A"/>
    <w:rsid w:val="00C97B23"/>
    <w:rsid w:val="00CA083E"/>
    <w:rsid w:val="00CA1B57"/>
    <w:rsid w:val="00CA273D"/>
    <w:rsid w:val="00CA2BE7"/>
    <w:rsid w:val="00CA37A3"/>
    <w:rsid w:val="00CA396B"/>
    <w:rsid w:val="00CA3C87"/>
    <w:rsid w:val="00CA3DF0"/>
    <w:rsid w:val="00CA49F3"/>
    <w:rsid w:val="00CA67F8"/>
    <w:rsid w:val="00CA6BA4"/>
    <w:rsid w:val="00CA7494"/>
    <w:rsid w:val="00CA7986"/>
    <w:rsid w:val="00CB0F1D"/>
    <w:rsid w:val="00CB10A5"/>
    <w:rsid w:val="00CB3160"/>
    <w:rsid w:val="00CB3233"/>
    <w:rsid w:val="00CB32FD"/>
    <w:rsid w:val="00CB50EA"/>
    <w:rsid w:val="00CB61D2"/>
    <w:rsid w:val="00CB6208"/>
    <w:rsid w:val="00CB692D"/>
    <w:rsid w:val="00CB6BED"/>
    <w:rsid w:val="00CB75C4"/>
    <w:rsid w:val="00CC0518"/>
    <w:rsid w:val="00CC0F4E"/>
    <w:rsid w:val="00CC1C6F"/>
    <w:rsid w:val="00CC2EB6"/>
    <w:rsid w:val="00CC40B6"/>
    <w:rsid w:val="00CC44F1"/>
    <w:rsid w:val="00CC4B63"/>
    <w:rsid w:val="00CC52FE"/>
    <w:rsid w:val="00CC5790"/>
    <w:rsid w:val="00CC57A9"/>
    <w:rsid w:val="00CC6441"/>
    <w:rsid w:val="00CC7772"/>
    <w:rsid w:val="00CD03AA"/>
    <w:rsid w:val="00CD044E"/>
    <w:rsid w:val="00CD25E9"/>
    <w:rsid w:val="00CD27B4"/>
    <w:rsid w:val="00CD2A7E"/>
    <w:rsid w:val="00CD2B81"/>
    <w:rsid w:val="00CD30BA"/>
    <w:rsid w:val="00CD429A"/>
    <w:rsid w:val="00CD4E3C"/>
    <w:rsid w:val="00CD582C"/>
    <w:rsid w:val="00CE2DF5"/>
    <w:rsid w:val="00CE4E50"/>
    <w:rsid w:val="00CE4FDC"/>
    <w:rsid w:val="00CE64F3"/>
    <w:rsid w:val="00CE76B2"/>
    <w:rsid w:val="00CF7E77"/>
    <w:rsid w:val="00D020F9"/>
    <w:rsid w:val="00D05B4B"/>
    <w:rsid w:val="00D06829"/>
    <w:rsid w:val="00D06D88"/>
    <w:rsid w:val="00D12AF1"/>
    <w:rsid w:val="00D1403D"/>
    <w:rsid w:val="00D21980"/>
    <w:rsid w:val="00D23DA9"/>
    <w:rsid w:val="00D23FF2"/>
    <w:rsid w:val="00D24077"/>
    <w:rsid w:val="00D24DF7"/>
    <w:rsid w:val="00D25B26"/>
    <w:rsid w:val="00D30F6D"/>
    <w:rsid w:val="00D3128A"/>
    <w:rsid w:val="00D32106"/>
    <w:rsid w:val="00D3327C"/>
    <w:rsid w:val="00D3638C"/>
    <w:rsid w:val="00D42D5E"/>
    <w:rsid w:val="00D43664"/>
    <w:rsid w:val="00D45394"/>
    <w:rsid w:val="00D45AAE"/>
    <w:rsid w:val="00D45FCB"/>
    <w:rsid w:val="00D47A1E"/>
    <w:rsid w:val="00D47DB0"/>
    <w:rsid w:val="00D510B2"/>
    <w:rsid w:val="00D564BF"/>
    <w:rsid w:val="00D60B85"/>
    <w:rsid w:val="00D6111B"/>
    <w:rsid w:val="00D61B03"/>
    <w:rsid w:val="00D64059"/>
    <w:rsid w:val="00D6487D"/>
    <w:rsid w:val="00D65295"/>
    <w:rsid w:val="00D67576"/>
    <w:rsid w:val="00D7010A"/>
    <w:rsid w:val="00D70973"/>
    <w:rsid w:val="00D71E67"/>
    <w:rsid w:val="00D7451D"/>
    <w:rsid w:val="00D76998"/>
    <w:rsid w:val="00D76B29"/>
    <w:rsid w:val="00D77B82"/>
    <w:rsid w:val="00D84556"/>
    <w:rsid w:val="00D8455D"/>
    <w:rsid w:val="00D8490B"/>
    <w:rsid w:val="00D87FAC"/>
    <w:rsid w:val="00D904B6"/>
    <w:rsid w:val="00D9272C"/>
    <w:rsid w:val="00D92BC0"/>
    <w:rsid w:val="00D933EE"/>
    <w:rsid w:val="00D945CD"/>
    <w:rsid w:val="00D97236"/>
    <w:rsid w:val="00DA1C9C"/>
    <w:rsid w:val="00DA465A"/>
    <w:rsid w:val="00DA5F9E"/>
    <w:rsid w:val="00DB357E"/>
    <w:rsid w:val="00DB3B7E"/>
    <w:rsid w:val="00DB3FD6"/>
    <w:rsid w:val="00DB5D79"/>
    <w:rsid w:val="00DB6ACF"/>
    <w:rsid w:val="00DC15B4"/>
    <w:rsid w:val="00DC236B"/>
    <w:rsid w:val="00DC2590"/>
    <w:rsid w:val="00DC311B"/>
    <w:rsid w:val="00DC4895"/>
    <w:rsid w:val="00DC511E"/>
    <w:rsid w:val="00DC7229"/>
    <w:rsid w:val="00DD0A6B"/>
    <w:rsid w:val="00DD2D29"/>
    <w:rsid w:val="00DD5222"/>
    <w:rsid w:val="00DD530A"/>
    <w:rsid w:val="00DD6C7E"/>
    <w:rsid w:val="00DE0DEE"/>
    <w:rsid w:val="00DE0FF3"/>
    <w:rsid w:val="00DE39E0"/>
    <w:rsid w:val="00DE5B3D"/>
    <w:rsid w:val="00DE642E"/>
    <w:rsid w:val="00DF09AD"/>
    <w:rsid w:val="00DF17BB"/>
    <w:rsid w:val="00DF1DCB"/>
    <w:rsid w:val="00DF4DA1"/>
    <w:rsid w:val="00DF5675"/>
    <w:rsid w:val="00DF5D24"/>
    <w:rsid w:val="00DF695E"/>
    <w:rsid w:val="00DF7889"/>
    <w:rsid w:val="00E028A4"/>
    <w:rsid w:val="00E03820"/>
    <w:rsid w:val="00E04741"/>
    <w:rsid w:val="00E067AC"/>
    <w:rsid w:val="00E1124C"/>
    <w:rsid w:val="00E11877"/>
    <w:rsid w:val="00E13ACA"/>
    <w:rsid w:val="00E13D92"/>
    <w:rsid w:val="00E16721"/>
    <w:rsid w:val="00E176A7"/>
    <w:rsid w:val="00E23071"/>
    <w:rsid w:val="00E240BF"/>
    <w:rsid w:val="00E2577D"/>
    <w:rsid w:val="00E2686F"/>
    <w:rsid w:val="00E274FC"/>
    <w:rsid w:val="00E27CA7"/>
    <w:rsid w:val="00E30962"/>
    <w:rsid w:val="00E30AF6"/>
    <w:rsid w:val="00E32720"/>
    <w:rsid w:val="00E3430E"/>
    <w:rsid w:val="00E34955"/>
    <w:rsid w:val="00E37074"/>
    <w:rsid w:val="00E37D33"/>
    <w:rsid w:val="00E400C1"/>
    <w:rsid w:val="00E41129"/>
    <w:rsid w:val="00E4116F"/>
    <w:rsid w:val="00E41194"/>
    <w:rsid w:val="00E41C36"/>
    <w:rsid w:val="00E4293F"/>
    <w:rsid w:val="00E43261"/>
    <w:rsid w:val="00E44509"/>
    <w:rsid w:val="00E45FE9"/>
    <w:rsid w:val="00E46360"/>
    <w:rsid w:val="00E47738"/>
    <w:rsid w:val="00E50CF3"/>
    <w:rsid w:val="00E524E1"/>
    <w:rsid w:val="00E52A34"/>
    <w:rsid w:val="00E53576"/>
    <w:rsid w:val="00E54AE5"/>
    <w:rsid w:val="00E55680"/>
    <w:rsid w:val="00E56316"/>
    <w:rsid w:val="00E62D3A"/>
    <w:rsid w:val="00E64AD4"/>
    <w:rsid w:val="00E65E53"/>
    <w:rsid w:val="00E667C4"/>
    <w:rsid w:val="00E673A4"/>
    <w:rsid w:val="00E6789E"/>
    <w:rsid w:val="00E73281"/>
    <w:rsid w:val="00E737F9"/>
    <w:rsid w:val="00E74D67"/>
    <w:rsid w:val="00E74EE2"/>
    <w:rsid w:val="00E767FE"/>
    <w:rsid w:val="00E769D1"/>
    <w:rsid w:val="00E77306"/>
    <w:rsid w:val="00E82CEC"/>
    <w:rsid w:val="00E82D96"/>
    <w:rsid w:val="00E8314F"/>
    <w:rsid w:val="00E83B65"/>
    <w:rsid w:val="00E849F6"/>
    <w:rsid w:val="00E872C0"/>
    <w:rsid w:val="00E902CE"/>
    <w:rsid w:val="00E924E0"/>
    <w:rsid w:val="00E92E37"/>
    <w:rsid w:val="00E9443D"/>
    <w:rsid w:val="00E94ACD"/>
    <w:rsid w:val="00E95244"/>
    <w:rsid w:val="00E97EFE"/>
    <w:rsid w:val="00EA2397"/>
    <w:rsid w:val="00EA5F2E"/>
    <w:rsid w:val="00EA7089"/>
    <w:rsid w:val="00EB0D9A"/>
    <w:rsid w:val="00EB0E9C"/>
    <w:rsid w:val="00EB1451"/>
    <w:rsid w:val="00EB17D7"/>
    <w:rsid w:val="00EB2131"/>
    <w:rsid w:val="00EB476E"/>
    <w:rsid w:val="00EB4A08"/>
    <w:rsid w:val="00EB5BFD"/>
    <w:rsid w:val="00EB5E35"/>
    <w:rsid w:val="00EB68A9"/>
    <w:rsid w:val="00EB7254"/>
    <w:rsid w:val="00EB777D"/>
    <w:rsid w:val="00EB7A34"/>
    <w:rsid w:val="00EC0EED"/>
    <w:rsid w:val="00EC33F4"/>
    <w:rsid w:val="00EC490E"/>
    <w:rsid w:val="00EC4E74"/>
    <w:rsid w:val="00EC5DC4"/>
    <w:rsid w:val="00EC7310"/>
    <w:rsid w:val="00ED38C5"/>
    <w:rsid w:val="00EE20F6"/>
    <w:rsid w:val="00EE22E8"/>
    <w:rsid w:val="00EE259A"/>
    <w:rsid w:val="00EE6F17"/>
    <w:rsid w:val="00EF131D"/>
    <w:rsid w:val="00EF252A"/>
    <w:rsid w:val="00EF3D50"/>
    <w:rsid w:val="00EF40FE"/>
    <w:rsid w:val="00EF4E6F"/>
    <w:rsid w:val="00F0130D"/>
    <w:rsid w:val="00F02F79"/>
    <w:rsid w:val="00F033A5"/>
    <w:rsid w:val="00F0391B"/>
    <w:rsid w:val="00F05E0C"/>
    <w:rsid w:val="00F0634A"/>
    <w:rsid w:val="00F070B8"/>
    <w:rsid w:val="00F0761A"/>
    <w:rsid w:val="00F10402"/>
    <w:rsid w:val="00F11363"/>
    <w:rsid w:val="00F116B1"/>
    <w:rsid w:val="00F11C00"/>
    <w:rsid w:val="00F11EC4"/>
    <w:rsid w:val="00F13E0B"/>
    <w:rsid w:val="00F1570C"/>
    <w:rsid w:val="00F20E9F"/>
    <w:rsid w:val="00F2194B"/>
    <w:rsid w:val="00F22ADF"/>
    <w:rsid w:val="00F24044"/>
    <w:rsid w:val="00F26572"/>
    <w:rsid w:val="00F27CFB"/>
    <w:rsid w:val="00F34AF9"/>
    <w:rsid w:val="00F34B09"/>
    <w:rsid w:val="00F35005"/>
    <w:rsid w:val="00F351C3"/>
    <w:rsid w:val="00F3648E"/>
    <w:rsid w:val="00F368E4"/>
    <w:rsid w:val="00F36E5A"/>
    <w:rsid w:val="00F37CE7"/>
    <w:rsid w:val="00F37FF4"/>
    <w:rsid w:val="00F41950"/>
    <w:rsid w:val="00F41F76"/>
    <w:rsid w:val="00F43BE7"/>
    <w:rsid w:val="00F460C3"/>
    <w:rsid w:val="00F47772"/>
    <w:rsid w:val="00F47FF8"/>
    <w:rsid w:val="00F51A3D"/>
    <w:rsid w:val="00F52138"/>
    <w:rsid w:val="00F55489"/>
    <w:rsid w:val="00F5617C"/>
    <w:rsid w:val="00F573CD"/>
    <w:rsid w:val="00F61D3E"/>
    <w:rsid w:val="00F627C6"/>
    <w:rsid w:val="00F62CBB"/>
    <w:rsid w:val="00F62FF0"/>
    <w:rsid w:val="00F642E0"/>
    <w:rsid w:val="00F64F6C"/>
    <w:rsid w:val="00F651DE"/>
    <w:rsid w:val="00F65634"/>
    <w:rsid w:val="00F664C4"/>
    <w:rsid w:val="00F67F41"/>
    <w:rsid w:val="00F71109"/>
    <w:rsid w:val="00F7123F"/>
    <w:rsid w:val="00F714BC"/>
    <w:rsid w:val="00F7398B"/>
    <w:rsid w:val="00F7451F"/>
    <w:rsid w:val="00F75CE8"/>
    <w:rsid w:val="00F76BB3"/>
    <w:rsid w:val="00F77D9D"/>
    <w:rsid w:val="00F852D7"/>
    <w:rsid w:val="00F853E0"/>
    <w:rsid w:val="00F913BC"/>
    <w:rsid w:val="00F92104"/>
    <w:rsid w:val="00F93D50"/>
    <w:rsid w:val="00F951B1"/>
    <w:rsid w:val="00F95789"/>
    <w:rsid w:val="00F95E39"/>
    <w:rsid w:val="00F965CA"/>
    <w:rsid w:val="00F96E49"/>
    <w:rsid w:val="00F96E7F"/>
    <w:rsid w:val="00F97DC0"/>
    <w:rsid w:val="00FA1054"/>
    <w:rsid w:val="00FA163B"/>
    <w:rsid w:val="00FA1B4F"/>
    <w:rsid w:val="00FA1D67"/>
    <w:rsid w:val="00FA3724"/>
    <w:rsid w:val="00FA4434"/>
    <w:rsid w:val="00FA5E9E"/>
    <w:rsid w:val="00FA6538"/>
    <w:rsid w:val="00FA66EB"/>
    <w:rsid w:val="00FA7403"/>
    <w:rsid w:val="00FB38FC"/>
    <w:rsid w:val="00FB3D96"/>
    <w:rsid w:val="00FB4FDC"/>
    <w:rsid w:val="00FB60F5"/>
    <w:rsid w:val="00FB72CE"/>
    <w:rsid w:val="00FB7B8D"/>
    <w:rsid w:val="00FC0045"/>
    <w:rsid w:val="00FC12D0"/>
    <w:rsid w:val="00FC18C9"/>
    <w:rsid w:val="00FC3904"/>
    <w:rsid w:val="00FC531A"/>
    <w:rsid w:val="00FC709B"/>
    <w:rsid w:val="00FC7B25"/>
    <w:rsid w:val="00FD1356"/>
    <w:rsid w:val="00FD2270"/>
    <w:rsid w:val="00FD4026"/>
    <w:rsid w:val="00FE0B16"/>
    <w:rsid w:val="00FE2D28"/>
    <w:rsid w:val="00FE4775"/>
    <w:rsid w:val="00FE555F"/>
    <w:rsid w:val="00FE6304"/>
    <w:rsid w:val="00FE756B"/>
    <w:rsid w:val="00FF0E3E"/>
    <w:rsid w:val="00FF1C9F"/>
    <w:rsid w:val="00FF5E03"/>
    <w:rsid w:val="1331DA4F"/>
    <w:rsid w:val="197808F1"/>
    <w:rsid w:val="330E0DB1"/>
    <w:rsid w:val="340C8481"/>
    <w:rsid w:val="59BE54B8"/>
    <w:rsid w:val="726CFBBD"/>
    <w:rsid w:val="7F92E53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9B2B14"/>
  <w15:chartTrackingRefBased/>
  <w15:docId w15:val="{DEF63519-7F0F-4421-A6D7-4400165B4E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Pr>
      <w:lang w:val="lt-LT"/>
    </w:rPr>
  </w:style>
  <w:style w:type="paragraph" w:styleId="Antrat1">
    <w:name w:val="heading 1"/>
    <w:basedOn w:val="prastasis"/>
    <w:next w:val="prastasis"/>
    <w:link w:val="Antrat1Diagrama"/>
    <w:uiPriority w:val="9"/>
    <w:qFormat/>
    <w:rsid w:val="000D641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Antrat2">
    <w:name w:val="heading 2"/>
    <w:basedOn w:val="prastasis"/>
    <w:next w:val="prastasis"/>
    <w:link w:val="Antrat2Diagrama"/>
    <w:uiPriority w:val="9"/>
    <w:semiHidden/>
    <w:unhideWhenUsed/>
    <w:qFormat/>
    <w:rsid w:val="000D641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Antrat3">
    <w:name w:val="heading 3"/>
    <w:basedOn w:val="prastasis"/>
    <w:next w:val="prastasis"/>
    <w:link w:val="Antrat3Diagrama"/>
    <w:uiPriority w:val="9"/>
    <w:semiHidden/>
    <w:unhideWhenUsed/>
    <w:qFormat/>
    <w:rsid w:val="000D641E"/>
    <w:pPr>
      <w:keepNext/>
      <w:keepLines/>
      <w:spacing w:before="160" w:after="80"/>
      <w:outlineLvl w:val="2"/>
    </w:pPr>
    <w:rPr>
      <w:rFonts w:eastAsiaTheme="majorEastAsia" w:cstheme="majorBidi"/>
      <w:color w:val="0F4761" w:themeColor="accent1" w:themeShade="BF"/>
      <w:sz w:val="28"/>
      <w:szCs w:val="28"/>
    </w:rPr>
  </w:style>
  <w:style w:type="paragraph" w:styleId="Antrat4">
    <w:name w:val="heading 4"/>
    <w:basedOn w:val="prastasis"/>
    <w:next w:val="prastasis"/>
    <w:link w:val="Antrat4Diagrama"/>
    <w:uiPriority w:val="9"/>
    <w:semiHidden/>
    <w:unhideWhenUsed/>
    <w:qFormat/>
    <w:rsid w:val="000D641E"/>
    <w:pPr>
      <w:keepNext/>
      <w:keepLines/>
      <w:spacing w:before="80" w:after="40"/>
      <w:outlineLvl w:val="3"/>
    </w:pPr>
    <w:rPr>
      <w:rFonts w:eastAsiaTheme="majorEastAsia" w:cstheme="majorBidi"/>
      <w:i/>
      <w:iCs/>
      <w:color w:val="0F4761" w:themeColor="accent1" w:themeShade="BF"/>
    </w:rPr>
  </w:style>
  <w:style w:type="paragraph" w:styleId="Antrat5">
    <w:name w:val="heading 5"/>
    <w:basedOn w:val="prastasis"/>
    <w:next w:val="prastasis"/>
    <w:link w:val="Antrat5Diagrama"/>
    <w:uiPriority w:val="9"/>
    <w:semiHidden/>
    <w:unhideWhenUsed/>
    <w:qFormat/>
    <w:rsid w:val="000D641E"/>
    <w:pPr>
      <w:keepNext/>
      <w:keepLines/>
      <w:spacing w:before="80" w:after="40"/>
      <w:outlineLvl w:val="4"/>
    </w:pPr>
    <w:rPr>
      <w:rFonts w:eastAsiaTheme="majorEastAsia" w:cstheme="majorBidi"/>
      <w:color w:val="0F4761" w:themeColor="accent1" w:themeShade="BF"/>
    </w:rPr>
  </w:style>
  <w:style w:type="paragraph" w:styleId="Antrat6">
    <w:name w:val="heading 6"/>
    <w:basedOn w:val="prastasis"/>
    <w:next w:val="prastasis"/>
    <w:link w:val="Antrat6Diagrama"/>
    <w:uiPriority w:val="9"/>
    <w:semiHidden/>
    <w:unhideWhenUsed/>
    <w:qFormat/>
    <w:rsid w:val="000D641E"/>
    <w:pPr>
      <w:keepNext/>
      <w:keepLines/>
      <w:spacing w:before="40" w:after="0"/>
      <w:outlineLvl w:val="5"/>
    </w:pPr>
    <w:rPr>
      <w:rFonts w:eastAsiaTheme="majorEastAsia" w:cstheme="majorBidi"/>
      <w:i/>
      <w:iCs/>
      <w:color w:val="595959" w:themeColor="text1" w:themeTint="A6"/>
    </w:rPr>
  </w:style>
  <w:style w:type="paragraph" w:styleId="Antrat7">
    <w:name w:val="heading 7"/>
    <w:basedOn w:val="prastasis"/>
    <w:next w:val="prastasis"/>
    <w:link w:val="Antrat7Diagrama"/>
    <w:uiPriority w:val="9"/>
    <w:semiHidden/>
    <w:unhideWhenUsed/>
    <w:qFormat/>
    <w:rsid w:val="000D641E"/>
    <w:pPr>
      <w:keepNext/>
      <w:keepLines/>
      <w:spacing w:before="40" w:after="0"/>
      <w:outlineLvl w:val="6"/>
    </w:pPr>
    <w:rPr>
      <w:rFonts w:eastAsiaTheme="majorEastAsia" w:cstheme="majorBidi"/>
      <w:color w:val="595959" w:themeColor="text1" w:themeTint="A6"/>
    </w:rPr>
  </w:style>
  <w:style w:type="paragraph" w:styleId="Antrat8">
    <w:name w:val="heading 8"/>
    <w:basedOn w:val="prastasis"/>
    <w:next w:val="prastasis"/>
    <w:link w:val="Antrat8Diagrama"/>
    <w:uiPriority w:val="9"/>
    <w:semiHidden/>
    <w:unhideWhenUsed/>
    <w:qFormat/>
    <w:rsid w:val="000D641E"/>
    <w:pPr>
      <w:keepNext/>
      <w:keepLines/>
      <w:spacing w:after="0"/>
      <w:outlineLvl w:val="7"/>
    </w:pPr>
    <w:rPr>
      <w:rFonts w:eastAsiaTheme="majorEastAsia" w:cstheme="majorBidi"/>
      <w:i/>
      <w:iCs/>
      <w:color w:val="272727" w:themeColor="text1" w:themeTint="D8"/>
    </w:rPr>
  </w:style>
  <w:style w:type="paragraph" w:styleId="Antrat9">
    <w:name w:val="heading 9"/>
    <w:basedOn w:val="prastasis"/>
    <w:next w:val="prastasis"/>
    <w:link w:val="Antrat9Diagrama"/>
    <w:uiPriority w:val="9"/>
    <w:semiHidden/>
    <w:unhideWhenUsed/>
    <w:qFormat/>
    <w:rsid w:val="000D641E"/>
    <w:pPr>
      <w:keepNext/>
      <w:keepLines/>
      <w:spacing w:after="0"/>
      <w:outlineLvl w:val="8"/>
    </w:pPr>
    <w:rPr>
      <w:rFonts w:eastAsiaTheme="majorEastAsia" w:cstheme="majorBidi"/>
      <w:color w:val="272727" w:themeColor="text1" w:themeTint="D8"/>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0D641E"/>
    <w:rPr>
      <w:rFonts w:asciiTheme="majorHAnsi" w:eastAsiaTheme="majorEastAsia" w:hAnsiTheme="majorHAnsi" w:cstheme="majorBidi"/>
      <w:color w:val="0F4761" w:themeColor="accent1" w:themeShade="BF"/>
      <w:sz w:val="40"/>
      <w:szCs w:val="40"/>
      <w:lang w:val="lt-LT"/>
    </w:rPr>
  </w:style>
  <w:style w:type="character" w:customStyle="1" w:styleId="Antrat2Diagrama">
    <w:name w:val="Antraštė 2 Diagrama"/>
    <w:basedOn w:val="Numatytasispastraiposriftas"/>
    <w:link w:val="Antrat2"/>
    <w:uiPriority w:val="9"/>
    <w:semiHidden/>
    <w:rsid w:val="000D641E"/>
    <w:rPr>
      <w:rFonts w:asciiTheme="majorHAnsi" w:eastAsiaTheme="majorEastAsia" w:hAnsiTheme="majorHAnsi" w:cstheme="majorBidi"/>
      <w:color w:val="0F4761" w:themeColor="accent1" w:themeShade="BF"/>
      <w:sz w:val="32"/>
      <w:szCs w:val="32"/>
      <w:lang w:val="lt-LT"/>
    </w:rPr>
  </w:style>
  <w:style w:type="character" w:customStyle="1" w:styleId="Antrat3Diagrama">
    <w:name w:val="Antraštė 3 Diagrama"/>
    <w:basedOn w:val="Numatytasispastraiposriftas"/>
    <w:link w:val="Antrat3"/>
    <w:uiPriority w:val="9"/>
    <w:semiHidden/>
    <w:rsid w:val="000D641E"/>
    <w:rPr>
      <w:rFonts w:eastAsiaTheme="majorEastAsia" w:cstheme="majorBidi"/>
      <w:color w:val="0F4761" w:themeColor="accent1" w:themeShade="BF"/>
      <w:sz w:val="28"/>
      <w:szCs w:val="28"/>
      <w:lang w:val="lt-LT"/>
    </w:rPr>
  </w:style>
  <w:style w:type="character" w:customStyle="1" w:styleId="Antrat4Diagrama">
    <w:name w:val="Antraštė 4 Diagrama"/>
    <w:basedOn w:val="Numatytasispastraiposriftas"/>
    <w:link w:val="Antrat4"/>
    <w:uiPriority w:val="9"/>
    <w:semiHidden/>
    <w:rsid w:val="000D641E"/>
    <w:rPr>
      <w:rFonts w:eastAsiaTheme="majorEastAsia" w:cstheme="majorBidi"/>
      <w:i/>
      <w:iCs/>
      <w:color w:val="0F4761" w:themeColor="accent1" w:themeShade="BF"/>
      <w:lang w:val="lt-LT"/>
    </w:rPr>
  </w:style>
  <w:style w:type="character" w:customStyle="1" w:styleId="Antrat5Diagrama">
    <w:name w:val="Antraštė 5 Diagrama"/>
    <w:basedOn w:val="Numatytasispastraiposriftas"/>
    <w:link w:val="Antrat5"/>
    <w:uiPriority w:val="9"/>
    <w:semiHidden/>
    <w:rsid w:val="000D641E"/>
    <w:rPr>
      <w:rFonts w:eastAsiaTheme="majorEastAsia" w:cstheme="majorBidi"/>
      <w:color w:val="0F4761" w:themeColor="accent1" w:themeShade="BF"/>
      <w:lang w:val="lt-LT"/>
    </w:rPr>
  </w:style>
  <w:style w:type="character" w:customStyle="1" w:styleId="Antrat6Diagrama">
    <w:name w:val="Antraštė 6 Diagrama"/>
    <w:basedOn w:val="Numatytasispastraiposriftas"/>
    <w:link w:val="Antrat6"/>
    <w:uiPriority w:val="9"/>
    <w:semiHidden/>
    <w:rsid w:val="000D641E"/>
    <w:rPr>
      <w:rFonts w:eastAsiaTheme="majorEastAsia" w:cstheme="majorBidi"/>
      <w:i/>
      <w:iCs/>
      <w:color w:val="595959" w:themeColor="text1" w:themeTint="A6"/>
      <w:lang w:val="lt-LT"/>
    </w:rPr>
  </w:style>
  <w:style w:type="character" w:customStyle="1" w:styleId="Antrat7Diagrama">
    <w:name w:val="Antraštė 7 Diagrama"/>
    <w:basedOn w:val="Numatytasispastraiposriftas"/>
    <w:link w:val="Antrat7"/>
    <w:uiPriority w:val="9"/>
    <w:semiHidden/>
    <w:rsid w:val="000D641E"/>
    <w:rPr>
      <w:rFonts w:eastAsiaTheme="majorEastAsia" w:cstheme="majorBidi"/>
      <w:color w:val="595959" w:themeColor="text1" w:themeTint="A6"/>
      <w:lang w:val="lt-LT"/>
    </w:rPr>
  </w:style>
  <w:style w:type="character" w:customStyle="1" w:styleId="Antrat8Diagrama">
    <w:name w:val="Antraštė 8 Diagrama"/>
    <w:basedOn w:val="Numatytasispastraiposriftas"/>
    <w:link w:val="Antrat8"/>
    <w:uiPriority w:val="9"/>
    <w:semiHidden/>
    <w:rsid w:val="000D641E"/>
    <w:rPr>
      <w:rFonts w:eastAsiaTheme="majorEastAsia" w:cstheme="majorBidi"/>
      <w:i/>
      <w:iCs/>
      <w:color w:val="272727" w:themeColor="text1" w:themeTint="D8"/>
      <w:lang w:val="lt-LT"/>
    </w:rPr>
  </w:style>
  <w:style w:type="character" w:customStyle="1" w:styleId="Antrat9Diagrama">
    <w:name w:val="Antraštė 9 Diagrama"/>
    <w:basedOn w:val="Numatytasispastraiposriftas"/>
    <w:link w:val="Antrat9"/>
    <w:uiPriority w:val="9"/>
    <w:semiHidden/>
    <w:rsid w:val="000D641E"/>
    <w:rPr>
      <w:rFonts w:eastAsiaTheme="majorEastAsia" w:cstheme="majorBidi"/>
      <w:color w:val="272727" w:themeColor="text1" w:themeTint="D8"/>
      <w:lang w:val="lt-LT"/>
    </w:rPr>
  </w:style>
  <w:style w:type="paragraph" w:styleId="Pavadinimas">
    <w:name w:val="Title"/>
    <w:basedOn w:val="prastasis"/>
    <w:next w:val="prastasis"/>
    <w:link w:val="PavadinimasDiagrama"/>
    <w:uiPriority w:val="10"/>
    <w:qFormat/>
    <w:rsid w:val="000D641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avadinimasDiagrama">
    <w:name w:val="Pavadinimas Diagrama"/>
    <w:basedOn w:val="Numatytasispastraiposriftas"/>
    <w:link w:val="Pavadinimas"/>
    <w:uiPriority w:val="10"/>
    <w:rsid w:val="000D641E"/>
    <w:rPr>
      <w:rFonts w:asciiTheme="majorHAnsi" w:eastAsiaTheme="majorEastAsia" w:hAnsiTheme="majorHAnsi" w:cstheme="majorBidi"/>
      <w:spacing w:val="-10"/>
      <w:kern w:val="28"/>
      <w:sz w:val="56"/>
      <w:szCs w:val="56"/>
      <w:lang w:val="lt-LT"/>
    </w:rPr>
  </w:style>
  <w:style w:type="paragraph" w:styleId="Paantrat">
    <w:name w:val="Subtitle"/>
    <w:basedOn w:val="prastasis"/>
    <w:next w:val="prastasis"/>
    <w:link w:val="PaantratDiagrama"/>
    <w:uiPriority w:val="11"/>
    <w:qFormat/>
    <w:rsid w:val="000D641E"/>
    <w:pPr>
      <w:numPr>
        <w:ilvl w:val="1"/>
      </w:numPr>
    </w:pPr>
    <w:rPr>
      <w:rFonts w:eastAsiaTheme="majorEastAsia" w:cstheme="majorBidi"/>
      <w:color w:val="595959" w:themeColor="text1" w:themeTint="A6"/>
      <w:spacing w:val="15"/>
      <w:sz w:val="28"/>
      <w:szCs w:val="28"/>
    </w:rPr>
  </w:style>
  <w:style w:type="character" w:customStyle="1" w:styleId="PaantratDiagrama">
    <w:name w:val="Paantraštė Diagrama"/>
    <w:basedOn w:val="Numatytasispastraiposriftas"/>
    <w:link w:val="Paantrat"/>
    <w:uiPriority w:val="11"/>
    <w:rsid w:val="000D641E"/>
    <w:rPr>
      <w:rFonts w:eastAsiaTheme="majorEastAsia" w:cstheme="majorBidi"/>
      <w:color w:val="595959" w:themeColor="text1" w:themeTint="A6"/>
      <w:spacing w:val="15"/>
      <w:sz w:val="28"/>
      <w:szCs w:val="28"/>
      <w:lang w:val="lt-LT"/>
    </w:rPr>
  </w:style>
  <w:style w:type="paragraph" w:styleId="Citata">
    <w:name w:val="Quote"/>
    <w:basedOn w:val="prastasis"/>
    <w:next w:val="prastasis"/>
    <w:link w:val="CitataDiagrama"/>
    <w:uiPriority w:val="29"/>
    <w:qFormat/>
    <w:rsid w:val="000D641E"/>
    <w:pPr>
      <w:spacing w:before="160"/>
      <w:jc w:val="center"/>
    </w:pPr>
    <w:rPr>
      <w:i/>
      <w:iCs/>
      <w:color w:val="404040" w:themeColor="text1" w:themeTint="BF"/>
    </w:rPr>
  </w:style>
  <w:style w:type="character" w:customStyle="1" w:styleId="CitataDiagrama">
    <w:name w:val="Citata Diagrama"/>
    <w:basedOn w:val="Numatytasispastraiposriftas"/>
    <w:link w:val="Citata"/>
    <w:uiPriority w:val="29"/>
    <w:rsid w:val="000D641E"/>
    <w:rPr>
      <w:i/>
      <w:iCs/>
      <w:color w:val="404040" w:themeColor="text1" w:themeTint="BF"/>
      <w:lang w:val="lt-LT"/>
    </w:rPr>
  </w:style>
  <w:style w:type="paragraph" w:styleId="Sraopastraipa">
    <w:name w:val="List Paragraph"/>
    <w:basedOn w:val="prastasis"/>
    <w:uiPriority w:val="34"/>
    <w:qFormat/>
    <w:rsid w:val="000D641E"/>
    <w:pPr>
      <w:ind w:left="720"/>
      <w:contextualSpacing/>
    </w:pPr>
  </w:style>
  <w:style w:type="character" w:styleId="Rykuspabraukimas">
    <w:name w:val="Intense Emphasis"/>
    <w:basedOn w:val="Numatytasispastraiposriftas"/>
    <w:uiPriority w:val="21"/>
    <w:qFormat/>
    <w:rsid w:val="000D641E"/>
    <w:rPr>
      <w:i/>
      <w:iCs/>
      <w:color w:val="0F4761" w:themeColor="accent1" w:themeShade="BF"/>
    </w:rPr>
  </w:style>
  <w:style w:type="paragraph" w:styleId="Iskirtacitata">
    <w:name w:val="Intense Quote"/>
    <w:basedOn w:val="prastasis"/>
    <w:next w:val="prastasis"/>
    <w:link w:val="IskirtacitataDiagrama"/>
    <w:uiPriority w:val="30"/>
    <w:qFormat/>
    <w:rsid w:val="000D641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skirtacitataDiagrama">
    <w:name w:val="Išskirta citata Diagrama"/>
    <w:basedOn w:val="Numatytasispastraiposriftas"/>
    <w:link w:val="Iskirtacitata"/>
    <w:uiPriority w:val="30"/>
    <w:rsid w:val="000D641E"/>
    <w:rPr>
      <w:i/>
      <w:iCs/>
      <w:color w:val="0F4761" w:themeColor="accent1" w:themeShade="BF"/>
      <w:lang w:val="lt-LT"/>
    </w:rPr>
  </w:style>
  <w:style w:type="character" w:styleId="Rykinuoroda">
    <w:name w:val="Intense Reference"/>
    <w:basedOn w:val="Numatytasispastraiposriftas"/>
    <w:uiPriority w:val="32"/>
    <w:qFormat/>
    <w:rsid w:val="000D641E"/>
    <w:rPr>
      <w:b/>
      <w:bCs/>
      <w:smallCaps/>
      <w:color w:val="0F4761" w:themeColor="accent1" w:themeShade="BF"/>
      <w:spacing w:val="5"/>
    </w:rPr>
  </w:style>
  <w:style w:type="character" w:styleId="Komentaronuoroda">
    <w:name w:val="annotation reference"/>
    <w:basedOn w:val="Numatytasispastraiposriftas"/>
    <w:uiPriority w:val="99"/>
    <w:semiHidden/>
    <w:unhideWhenUsed/>
    <w:rsid w:val="009B6BF7"/>
    <w:rPr>
      <w:sz w:val="16"/>
      <w:szCs w:val="16"/>
    </w:rPr>
  </w:style>
  <w:style w:type="paragraph" w:styleId="Komentarotekstas">
    <w:name w:val="annotation text"/>
    <w:basedOn w:val="prastasis"/>
    <w:link w:val="KomentarotekstasDiagrama"/>
    <w:uiPriority w:val="99"/>
    <w:unhideWhenUsed/>
    <w:rsid w:val="009B6BF7"/>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9B6BF7"/>
    <w:rPr>
      <w:sz w:val="20"/>
      <w:szCs w:val="20"/>
      <w:lang w:val="lt-LT"/>
    </w:rPr>
  </w:style>
  <w:style w:type="paragraph" w:styleId="Komentarotema">
    <w:name w:val="annotation subject"/>
    <w:basedOn w:val="Komentarotekstas"/>
    <w:next w:val="Komentarotekstas"/>
    <w:link w:val="KomentarotemaDiagrama"/>
    <w:uiPriority w:val="99"/>
    <w:semiHidden/>
    <w:unhideWhenUsed/>
    <w:rsid w:val="009B6BF7"/>
    <w:rPr>
      <w:b/>
      <w:bCs/>
    </w:rPr>
  </w:style>
  <w:style w:type="character" w:customStyle="1" w:styleId="KomentarotemaDiagrama">
    <w:name w:val="Komentaro tema Diagrama"/>
    <w:basedOn w:val="KomentarotekstasDiagrama"/>
    <w:link w:val="Komentarotema"/>
    <w:uiPriority w:val="99"/>
    <w:semiHidden/>
    <w:rsid w:val="009B6BF7"/>
    <w:rPr>
      <w:b/>
      <w:bCs/>
      <w:sz w:val="20"/>
      <w:szCs w:val="20"/>
      <w:lang w:val="lt-LT"/>
    </w:rPr>
  </w:style>
  <w:style w:type="paragraph" w:styleId="Antrats">
    <w:name w:val="header"/>
    <w:basedOn w:val="prastasis"/>
    <w:link w:val="AntratsDiagrama"/>
    <w:uiPriority w:val="99"/>
    <w:unhideWhenUsed/>
    <w:rsid w:val="00C8495B"/>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C8495B"/>
    <w:rPr>
      <w:lang w:val="lt-LT"/>
    </w:rPr>
  </w:style>
  <w:style w:type="paragraph" w:styleId="Porat">
    <w:name w:val="footer"/>
    <w:basedOn w:val="prastasis"/>
    <w:link w:val="PoratDiagrama"/>
    <w:uiPriority w:val="99"/>
    <w:unhideWhenUsed/>
    <w:rsid w:val="00C8495B"/>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C8495B"/>
    <w:rPr>
      <w:lang w:val="lt-LT"/>
    </w:rPr>
  </w:style>
  <w:style w:type="character" w:styleId="Nerykinuoroda">
    <w:name w:val="Subtle Reference"/>
    <w:basedOn w:val="Numatytasispastraiposriftas"/>
    <w:uiPriority w:val="31"/>
    <w:qFormat/>
    <w:rsid w:val="00D84556"/>
    <w:rPr>
      <w:smallCaps/>
      <w:color w:val="5A5A5A" w:themeColor="text1" w:themeTint="A5"/>
    </w:rPr>
  </w:style>
  <w:style w:type="character" w:styleId="Hipersaitas">
    <w:name w:val="Hyperlink"/>
    <w:basedOn w:val="Numatytasispastraiposriftas"/>
    <w:uiPriority w:val="99"/>
    <w:unhideWhenUsed/>
    <w:rsid w:val="00D020F9"/>
    <w:rPr>
      <w:color w:val="467886"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etika.lt/" TargetMode="External"/><Relationship Id="rId3" Type="http://schemas.openxmlformats.org/officeDocument/2006/relationships/settings" Target="settings.xml"/><Relationship Id="rId7" Type="http://schemas.openxmlformats.org/officeDocument/2006/relationships/hyperlink" Target="mailto:renata@e-etika.l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 Id="rId5" Type="http://schemas.openxmlformats.org/officeDocument/2006/relationships/image" Target="media/image5.png"/><Relationship Id="rId4" Type="http://schemas.openxmlformats.org/officeDocument/2006/relationships/image" Target="media/image4.png"/></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147</TotalTime>
  <Pages>3</Pages>
  <Words>5275</Words>
  <Characters>3007</Characters>
  <Application>Microsoft Office Word</Application>
  <DocSecurity>0</DocSecurity>
  <Lines>25</Lines>
  <Paragraphs>16</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8266</CharactersWithSpaces>
  <SharedDoc>false</SharedDoc>
  <HLinks>
    <vt:vector size="12" baseType="variant">
      <vt:variant>
        <vt:i4>7929892</vt:i4>
      </vt:variant>
      <vt:variant>
        <vt:i4>3</vt:i4>
      </vt:variant>
      <vt:variant>
        <vt:i4>0</vt:i4>
      </vt:variant>
      <vt:variant>
        <vt:i4>5</vt:i4>
      </vt:variant>
      <vt:variant>
        <vt:lpwstr>https://e-etika.lt/</vt:lpwstr>
      </vt:variant>
      <vt:variant>
        <vt:lpwstr/>
      </vt:variant>
      <vt:variant>
        <vt:i4>2228299</vt:i4>
      </vt:variant>
      <vt:variant>
        <vt:i4>0</vt:i4>
      </vt:variant>
      <vt:variant>
        <vt:i4>0</vt:i4>
      </vt:variant>
      <vt:variant>
        <vt:i4>5</vt:i4>
      </vt:variant>
      <vt:variant>
        <vt:lpwstr>mailto:renata@e-etika.lt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Renata Gaudinskaite</dc:creator>
  <cp:keywords/>
  <dc:description/>
  <cp:lastModifiedBy>Renata Gaudinskaite</cp:lastModifiedBy>
  <cp:revision>686</cp:revision>
  <dcterms:created xsi:type="dcterms:W3CDTF">2025-10-09T19:01:00Z</dcterms:created>
  <dcterms:modified xsi:type="dcterms:W3CDTF">2025-10-14T04:57:00Z</dcterms:modified>
</cp:coreProperties>
</file>