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2D05FA" w14:textId="77777777" w:rsidR="007D37C1" w:rsidRPr="000B0938" w:rsidRDefault="00035D54" w:rsidP="00CD76BE">
      <w:pPr>
        <w:spacing w:after="0"/>
        <w:ind w:hanging="850"/>
        <w:jc w:val="center"/>
        <w:rPr>
          <w:rFonts w:ascii="Times New Roman" w:hAnsi="Times New Roman" w:cs="Times New Roman"/>
          <w:b/>
          <w:sz w:val="28"/>
          <w:szCs w:val="24"/>
          <w:lang w:val="en-US"/>
        </w:rPr>
      </w:pPr>
      <w:r w:rsidRPr="000B0938">
        <w:rPr>
          <w:rFonts w:ascii="Times New Roman" w:hAnsi="Times New Roman" w:cs="Times New Roman"/>
          <w:b/>
          <w:sz w:val="28"/>
          <w:szCs w:val="24"/>
          <w:lang w:val="en-US"/>
        </w:rPr>
        <w:t>PRANEŠIMAS SPAUDAI</w:t>
      </w:r>
    </w:p>
    <w:p w14:paraId="697079EA" w14:textId="09EDBC99" w:rsidR="0067043A" w:rsidRDefault="000F7ACA" w:rsidP="00CD76BE">
      <w:pPr>
        <w:spacing w:after="0"/>
        <w:ind w:hanging="850"/>
        <w:jc w:val="center"/>
        <w:rPr>
          <w:rFonts w:ascii="Times New Roman" w:hAnsi="Times New Roman" w:cs="Times New Roman"/>
          <w:sz w:val="28"/>
          <w:szCs w:val="24"/>
          <w:lang w:val="en-US"/>
        </w:rPr>
      </w:pPr>
      <w:r w:rsidRPr="000B0938">
        <w:rPr>
          <w:rFonts w:ascii="Times New Roman" w:hAnsi="Times New Roman" w:cs="Times New Roman"/>
          <w:sz w:val="28"/>
          <w:szCs w:val="24"/>
          <w:lang w:val="en-US"/>
        </w:rPr>
        <w:t>202</w:t>
      </w:r>
      <w:r w:rsidR="0009567E">
        <w:rPr>
          <w:rFonts w:ascii="Times New Roman" w:hAnsi="Times New Roman" w:cs="Times New Roman"/>
          <w:sz w:val="28"/>
          <w:szCs w:val="24"/>
          <w:lang w:val="en-US"/>
        </w:rPr>
        <w:t>5</w:t>
      </w:r>
      <w:r w:rsidRPr="000B0938">
        <w:rPr>
          <w:rFonts w:ascii="Times New Roman" w:hAnsi="Times New Roman" w:cs="Times New Roman"/>
          <w:sz w:val="28"/>
          <w:szCs w:val="24"/>
          <w:lang w:val="en-US"/>
        </w:rPr>
        <w:t>-</w:t>
      </w:r>
      <w:r w:rsidR="0043015E">
        <w:rPr>
          <w:rFonts w:ascii="Times New Roman" w:hAnsi="Times New Roman" w:cs="Times New Roman"/>
          <w:sz w:val="28"/>
          <w:szCs w:val="24"/>
          <w:lang w:val="en-US"/>
        </w:rPr>
        <w:t>10</w:t>
      </w:r>
      <w:r w:rsidR="002F6B5E">
        <w:rPr>
          <w:rFonts w:ascii="Times New Roman" w:hAnsi="Times New Roman" w:cs="Times New Roman"/>
          <w:sz w:val="28"/>
          <w:szCs w:val="24"/>
          <w:lang w:val="en-US"/>
        </w:rPr>
        <w:t>-</w:t>
      </w:r>
      <w:r w:rsidR="00612FD0">
        <w:rPr>
          <w:rFonts w:ascii="Times New Roman" w:hAnsi="Times New Roman" w:cs="Times New Roman"/>
          <w:sz w:val="28"/>
          <w:szCs w:val="24"/>
          <w:lang w:val="en-US"/>
        </w:rPr>
        <w:t>20</w:t>
      </w:r>
    </w:p>
    <w:p w14:paraId="00457D1C" w14:textId="77777777" w:rsidR="00756DC6" w:rsidRDefault="00756DC6" w:rsidP="00CD76BE">
      <w:pPr>
        <w:spacing w:after="0"/>
        <w:ind w:hanging="850"/>
        <w:jc w:val="center"/>
        <w:rPr>
          <w:rFonts w:ascii="Times New Roman" w:hAnsi="Times New Roman" w:cs="Times New Roman"/>
          <w:sz w:val="28"/>
          <w:szCs w:val="24"/>
          <w:lang w:val="en-US"/>
        </w:rPr>
      </w:pPr>
    </w:p>
    <w:p w14:paraId="73EAE33F" w14:textId="77777777" w:rsidR="00612FD0" w:rsidRPr="00612FD0" w:rsidRDefault="00612FD0" w:rsidP="00612FD0">
      <w:pPr>
        <w:spacing w:after="160" w:line="259" w:lineRule="auto"/>
        <w:jc w:val="center"/>
        <w:rPr>
          <w:rFonts w:ascii="Aptos" w:eastAsia="Aptos" w:hAnsi="Aptos" w:cs="Times New Roman"/>
          <w:b/>
          <w:bCs/>
          <w:kern w:val="2"/>
          <w14:ligatures w14:val="standardContextual"/>
        </w:rPr>
      </w:pPr>
      <w:r w:rsidRPr="00612FD0">
        <w:rPr>
          <w:rFonts w:ascii="Aptos" w:eastAsia="Aptos" w:hAnsi="Aptos" w:cs="Times New Roman"/>
          <w:b/>
          <w:bCs/>
          <w:kern w:val="2"/>
          <w14:ligatures w14:val="standardContextual"/>
        </w:rPr>
        <w:t xml:space="preserve">Socialinės apsaugos ir darbo viceministru pradeda dirbti Saulius </w:t>
      </w:r>
      <w:proofErr w:type="spellStart"/>
      <w:r w:rsidRPr="00612FD0">
        <w:rPr>
          <w:rFonts w:ascii="Aptos" w:eastAsia="Aptos" w:hAnsi="Aptos" w:cs="Times New Roman"/>
          <w:b/>
          <w:bCs/>
          <w:kern w:val="2"/>
          <w14:ligatures w14:val="standardContextual"/>
        </w:rPr>
        <w:t>Davainis</w:t>
      </w:r>
      <w:proofErr w:type="spellEnd"/>
    </w:p>
    <w:p w14:paraId="151CE8B1" w14:textId="77777777" w:rsidR="00612FD0" w:rsidRPr="00612FD0" w:rsidRDefault="00612FD0" w:rsidP="00612FD0">
      <w:pPr>
        <w:spacing w:after="160" w:line="259" w:lineRule="auto"/>
        <w:rPr>
          <w:rFonts w:ascii="Aptos" w:eastAsia="Aptos" w:hAnsi="Aptos" w:cs="Times New Roman"/>
          <w:kern w:val="2"/>
          <w14:ligatures w14:val="standardContextual"/>
        </w:rPr>
      </w:pPr>
    </w:p>
    <w:p w14:paraId="11178B12" w14:textId="77777777" w:rsidR="00612FD0" w:rsidRPr="00612FD0" w:rsidRDefault="00612FD0" w:rsidP="00612FD0">
      <w:pPr>
        <w:spacing w:after="160" w:line="259" w:lineRule="auto"/>
        <w:jc w:val="both"/>
        <w:rPr>
          <w:rFonts w:ascii="Aptos" w:eastAsia="Aptos" w:hAnsi="Aptos" w:cs="Times New Roman"/>
          <w:b/>
          <w:bCs/>
          <w:kern w:val="2"/>
          <w14:ligatures w14:val="standardContextual"/>
        </w:rPr>
      </w:pPr>
      <w:r w:rsidRPr="00612FD0">
        <w:rPr>
          <w:rFonts w:ascii="Aptos" w:eastAsia="Aptos" w:hAnsi="Aptos" w:cs="Times New Roman"/>
          <w:b/>
          <w:bCs/>
          <w:kern w:val="2"/>
          <w14:ligatures w14:val="standardContextual"/>
        </w:rPr>
        <w:t xml:space="preserve">Socialinės apsaugos ir darbo ministrės Jūratės </w:t>
      </w:r>
      <w:proofErr w:type="spellStart"/>
      <w:r w:rsidRPr="00612FD0">
        <w:rPr>
          <w:rFonts w:ascii="Aptos" w:eastAsia="Aptos" w:hAnsi="Aptos" w:cs="Times New Roman"/>
          <w:b/>
          <w:bCs/>
          <w:kern w:val="2"/>
          <w14:ligatures w14:val="standardContextual"/>
        </w:rPr>
        <w:t>Zailskienės</w:t>
      </w:r>
      <w:proofErr w:type="spellEnd"/>
      <w:r w:rsidRPr="00612FD0">
        <w:rPr>
          <w:rFonts w:ascii="Aptos" w:eastAsia="Aptos" w:hAnsi="Aptos" w:cs="Times New Roman"/>
          <w:b/>
          <w:bCs/>
          <w:kern w:val="2"/>
          <w14:ligatures w14:val="standardContextual"/>
        </w:rPr>
        <w:t xml:space="preserve"> komandoje viceministru pradėjo dirbti Saulius </w:t>
      </w:r>
      <w:proofErr w:type="spellStart"/>
      <w:r w:rsidRPr="00612FD0">
        <w:rPr>
          <w:rFonts w:ascii="Aptos" w:eastAsia="Aptos" w:hAnsi="Aptos" w:cs="Times New Roman"/>
          <w:b/>
          <w:bCs/>
          <w:kern w:val="2"/>
          <w14:ligatures w14:val="standardContextual"/>
        </w:rPr>
        <w:t>Davainis</w:t>
      </w:r>
      <w:proofErr w:type="spellEnd"/>
      <w:r w:rsidRPr="00612FD0">
        <w:rPr>
          <w:rFonts w:ascii="Aptos" w:eastAsia="Aptos" w:hAnsi="Aptos" w:cs="Times New Roman"/>
          <w:b/>
          <w:bCs/>
          <w:kern w:val="2"/>
          <w14:ligatures w14:val="standardContextual"/>
        </w:rPr>
        <w:t xml:space="preserve">. Ministerijoje jis kuruos socialinio draudimo, pensijų, piniginės paramos, paramos būstui sritis. Ministrės J. </w:t>
      </w:r>
      <w:proofErr w:type="spellStart"/>
      <w:r w:rsidRPr="00612FD0">
        <w:rPr>
          <w:rFonts w:ascii="Aptos" w:eastAsia="Aptos" w:hAnsi="Aptos" w:cs="Times New Roman"/>
          <w:b/>
          <w:bCs/>
          <w:kern w:val="2"/>
          <w14:ligatures w14:val="standardContextual"/>
        </w:rPr>
        <w:t>Zailskienės</w:t>
      </w:r>
      <w:proofErr w:type="spellEnd"/>
      <w:r w:rsidRPr="00612FD0">
        <w:rPr>
          <w:rFonts w:ascii="Aptos" w:eastAsia="Aptos" w:hAnsi="Aptos" w:cs="Times New Roman"/>
          <w:b/>
          <w:bCs/>
          <w:kern w:val="2"/>
          <w14:ligatures w14:val="standardContextual"/>
        </w:rPr>
        <w:t xml:space="preserve"> komandą taip pat papildė patarėja ryšiams su Seimu Sandra </w:t>
      </w:r>
      <w:proofErr w:type="spellStart"/>
      <w:r w:rsidRPr="00612FD0">
        <w:rPr>
          <w:rFonts w:ascii="Aptos" w:eastAsia="Aptos" w:hAnsi="Aptos" w:cs="Times New Roman"/>
          <w:b/>
          <w:bCs/>
          <w:kern w:val="2"/>
          <w14:ligatures w14:val="standardContextual"/>
        </w:rPr>
        <w:t>Sejavičienė</w:t>
      </w:r>
      <w:proofErr w:type="spellEnd"/>
      <w:r w:rsidRPr="00612FD0">
        <w:rPr>
          <w:rFonts w:ascii="Aptos" w:eastAsia="Aptos" w:hAnsi="Aptos" w:cs="Times New Roman"/>
          <w:b/>
          <w:bCs/>
          <w:kern w:val="2"/>
          <w14:ligatures w14:val="standardContextual"/>
        </w:rPr>
        <w:t>.</w:t>
      </w:r>
    </w:p>
    <w:p w14:paraId="4F3EF0EE" w14:textId="77777777" w:rsidR="00612FD0" w:rsidRPr="00612FD0" w:rsidRDefault="00612FD0" w:rsidP="00612FD0">
      <w:pPr>
        <w:spacing w:after="160" w:line="259" w:lineRule="auto"/>
        <w:jc w:val="both"/>
        <w:rPr>
          <w:rFonts w:ascii="Aptos" w:eastAsia="Aptos" w:hAnsi="Aptos" w:cs="Times New Roman"/>
          <w:kern w:val="2"/>
          <w14:ligatures w14:val="standardContextual"/>
        </w:rPr>
      </w:pPr>
      <w:r w:rsidRPr="00612FD0">
        <w:rPr>
          <w:rFonts w:ascii="Aptos" w:eastAsia="Aptos" w:hAnsi="Aptos" w:cs="Times New Roman"/>
          <w:kern w:val="2"/>
          <w14:ligatures w14:val="standardContextual"/>
        </w:rPr>
        <w:t xml:space="preserve">„Žmonėms, patiriantiems įvairių sunkumų netekus darbo, sulaukus pensinio amžiaus, susirgus, patyrus negalią ar užklupus kitoms negandoms, valstybės pagalba yra labai reikalinga. Tikiu, kad turima profesine patirtimi galėsiu prisidėti prie socialinės apsaugos sistemos tobulinimo ir žmonėms reikalingos paramos suteikimo. Mano tikslas – kurti teigiamus pokyčius ir prisidėti prie visuomenės gerovės“ , – sako viceministru pradedantis dirbti S. </w:t>
      </w:r>
      <w:proofErr w:type="spellStart"/>
      <w:r w:rsidRPr="00612FD0">
        <w:rPr>
          <w:rFonts w:ascii="Aptos" w:eastAsia="Aptos" w:hAnsi="Aptos" w:cs="Times New Roman"/>
          <w:kern w:val="2"/>
          <w14:ligatures w14:val="standardContextual"/>
        </w:rPr>
        <w:t>Davainis</w:t>
      </w:r>
      <w:proofErr w:type="spellEnd"/>
      <w:r w:rsidRPr="00612FD0">
        <w:rPr>
          <w:rFonts w:ascii="Aptos" w:eastAsia="Aptos" w:hAnsi="Aptos" w:cs="Times New Roman"/>
          <w:kern w:val="2"/>
          <w14:ligatures w14:val="standardContextual"/>
        </w:rPr>
        <w:t>.</w:t>
      </w:r>
    </w:p>
    <w:p w14:paraId="3CADA790" w14:textId="77777777" w:rsidR="00612FD0" w:rsidRPr="00612FD0" w:rsidRDefault="00612FD0" w:rsidP="00612FD0">
      <w:pPr>
        <w:spacing w:after="160" w:line="259" w:lineRule="auto"/>
        <w:jc w:val="both"/>
        <w:rPr>
          <w:rFonts w:ascii="Aptos" w:eastAsia="Aptos" w:hAnsi="Aptos" w:cs="Times New Roman"/>
          <w:kern w:val="2"/>
          <w14:ligatures w14:val="standardContextual"/>
        </w:rPr>
      </w:pPr>
      <w:r w:rsidRPr="00612FD0">
        <w:rPr>
          <w:rFonts w:ascii="Aptos" w:eastAsia="Aptos" w:hAnsi="Aptos" w:cs="Times New Roman"/>
          <w:kern w:val="2"/>
          <w14:ligatures w14:val="standardContextual"/>
        </w:rPr>
        <w:t xml:space="preserve">S. </w:t>
      </w:r>
      <w:proofErr w:type="spellStart"/>
      <w:r w:rsidRPr="00612FD0">
        <w:rPr>
          <w:rFonts w:ascii="Aptos" w:eastAsia="Aptos" w:hAnsi="Aptos" w:cs="Times New Roman"/>
          <w:kern w:val="2"/>
          <w14:ligatures w14:val="standardContextual"/>
        </w:rPr>
        <w:t>Davainis</w:t>
      </w:r>
      <w:proofErr w:type="spellEnd"/>
      <w:r w:rsidRPr="00612FD0">
        <w:rPr>
          <w:rFonts w:ascii="Aptos" w:eastAsia="Aptos" w:hAnsi="Aptos" w:cs="Times New Roman"/>
          <w:kern w:val="2"/>
          <w14:ligatures w14:val="standardContextual"/>
        </w:rPr>
        <w:t xml:space="preserve"> turi patirties administracinėje, politinėje ir visuomeninėje veiklose, tarpinstituciniame bendradarbiavime. </w:t>
      </w:r>
    </w:p>
    <w:p w14:paraId="6D0215A1" w14:textId="77777777" w:rsidR="00612FD0" w:rsidRPr="00612FD0" w:rsidRDefault="00612FD0" w:rsidP="00612FD0">
      <w:pPr>
        <w:spacing w:after="160" w:line="259" w:lineRule="auto"/>
        <w:jc w:val="both"/>
        <w:rPr>
          <w:rFonts w:ascii="Aptos" w:eastAsia="Aptos" w:hAnsi="Aptos" w:cs="Times New Roman"/>
          <w:kern w:val="2"/>
          <w14:ligatures w14:val="standardContextual"/>
        </w:rPr>
      </w:pPr>
      <w:r w:rsidRPr="00612FD0">
        <w:rPr>
          <w:rFonts w:ascii="Aptos" w:eastAsia="Aptos" w:hAnsi="Aptos" w:cs="Times New Roman"/>
          <w:kern w:val="2"/>
          <w14:ligatures w14:val="standardContextual"/>
        </w:rPr>
        <w:t xml:space="preserve">S. </w:t>
      </w:r>
      <w:proofErr w:type="spellStart"/>
      <w:r w:rsidRPr="00612FD0">
        <w:rPr>
          <w:rFonts w:ascii="Aptos" w:eastAsia="Aptos" w:hAnsi="Aptos" w:cs="Times New Roman"/>
          <w:kern w:val="2"/>
          <w14:ligatures w14:val="standardContextual"/>
        </w:rPr>
        <w:t>Davainis</w:t>
      </w:r>
      <w:proofErr w:type="spellEnd"/>
      <w:r w:rsidRPr="00612FD0">
        <w:rPr>
          <w:rFonts w:ascii="Aptos" w:eastAsia="Aptos" w:hAnsi="Aptos" w:cs="Times New Roman"/>
          <w:kern w:val="2"/>
          <w14:ligatures w14:val="standardContextual"/>
        </w:rPr>
        <w:t xml:space="preserve"> yra dirbęs VšĮ Lietuvos sveikatos mokslų universiteto Kauno ligoninės Socialinės veiklos skyriaus vadovu, taip pat Lietuvos </w:t>
      </w:r>
      <w:proofErr w:type="spellStart"/>
      <w:r w:rsidRPr="00612FD0">
        <w:rPr>
          <w:rFonts w:ascii="Aptos" w:eastAsia="Aptos" w:hAnsi="Aptos" w:cs="Times New Roman"/>
          <w:kern w:val="2"/>
          <w14:ligatures w14:val="standardContextual"/>
        </w:rPr>
        <w:t>Carite</w:t>
      </w:r>
      <w:proofErr w:type="spellEnd"/>
      <w:r w:rsidRPr="00612FD0">
        <w:rPr>
          <w:rFonts w:ascii="Aptos" w:eastAsia="Aptos" w:hAnsi="Aptos" w:cs="Times New Roman"/>
          <w:kern w:val="2"/>
          <w14:ligatures w14:val="standardContextual"/>
        </w:rPr>
        <w:t>, Kauno kolegijos lektoriumi, kvalifikavimo komisijos nariu. Jis taip pat buvo Studijų kokybės vertinimo centro, Socialinio darbo krypties tarptautinės ekspertų grupės, vertinusios socialinio darbo studijų krypties programas aukštosiose mokyklose Lietuvoje, narys.</w:t>
      </w:r>
    </w:p>
    <w:p w14:paraId="0404A4EC" w14:textId="77777777" w:rsidR="00612FD0" w:rsidRPr="00612FD0" w:rsidRDefault="00612FD0" w:rsidP="00612FD0">
      <w:pPr>
        <w:spacing w:after="160" w:line="259" w:lineRule="auto"/>
        <w:jc w:val="both"/>
        <w:rPr>
          <w:rFonts w:ascii="Aptos" w:eastAsia="Aptos" w:hAnsi="Aptos" w:cs="Times New Roman"/>
          <w:kern w:val="2"/>
          <w14:ligatures w14:val="standardContextual"/>
        </w:rPr>
      </w:pPr>
      <w:r w:rsidRPr="00612FD0">
        <w:rPr>
          <w:rFonts w:ascii="Aptos" w:eastAsia="Aptos" w:hAnsi="Aptos" w:cs="Times New Roman"/>
          <w:kern w:val="2"/>
          <w14:ligatures w14:val="standardContextual"/>
        </w:rPr>
        <w:t xml:space="preserve">S. </w:t>
      </w:r>
      <w:proofErr w:type="spellStart"/>
      <w:r w:rsidRPr="00612FD0">
        <w:rPr>
          <w:rFonts w:ascii="Aptos" w:eastAsia="Aptos" w:hAnsi="Aptos" w:cs="Times New Roman"/>
          <w:kern w:val="2"/>
          <w14:ligatures w14:val="standardContextual"/>
        </w:rPr>
        <w:t>Davainis</w:t>
      </w:r>
      <w:proofErr w:type="spellEnd"/>
      <w:r w:rsidRPr="00612FD0">
        <w:rPr>
          <w:rFonts w:ascii="Aptos" w:eastAsia="Aptos" w:hAnsi="Aptos" w:cs="Times New Roman"/>
          <w:kern w:val="2"/>
          <w14:ligatures w14:val="standardContextual"/>
        </w:rPr>
        <w:t xml:space="preserve"> Mykolo Romerio universitete yra įgijęs socialinių mokslų magistro laipsnį, Vytauto Didžiojo universitete – politikos mokslų magistro laipsnį, Vilniaus pedagoginiame universitete – edukologijos bakalauro laipsnį, socialinio pedagogo kvalifikaciją, Kauno kolegijoje – socialinio darbuotojo profesinę kvalifikaciją.</w:t>
      </w:r>
    </w:p>
    <w:p w14:paraId="4137A6B5" w14:textId="77777777" w:rsidR="00612FD0" w:rsidRPr="00612FD0" w:rsidRDefault="00612FD0" w:rsidP="00612FD0">
      <w:pPr>
        <w:spacing w:after="160" w:line="259" w:lineRule="auto"/>
        <w:rPr>
          <w:rFonts w:ascii="Aptos" w:eastAsia="Aptos" w:hAnsi="Aptos" w:cs="Times New Roman"/>
          <w:kern w:val="2"/>
          <w14:ligatures w14:val="standardContextual"/>
        </w:rPr>
      </w:pPr>
      <w:r w:rsidRPr="00612FD0">
        <w:rPr>
          <w:rFonts w:ascii="Aptos" w:eastAsia="Aptos" w:hAnsi="Aptos" w:cs="Times New Roman"/>
          <w:kern w:val="2"/>
          <w14:ligatures w14:val="standardContextual"/>
        </w:rPr>
        <w:t xml:space="preserve">2023 m. – 2025 m. S. </w:t>
      </w:r>
      <w:proofErr w:type="spellStart"/>
      <w:r w:rsidRPr="00612FD0">
        <w:rPr>
          <w:rFonts w:ascii="Aptos" w:eastAsia="Aptos" w:hAnsi="Aptos" w:cs="Times New Roman"/>
          <w:kern w:val="2"/>
          <w14:ligatures w14:val="standardContextual"/>
        </w:rPr>
        <w:t>Davainis</w:t>
      </w:r>
      <w:proofErr w:type="spellEnd"/>
      <w:r w:rsidRPr="00612FD0">
        <w:rPr>
          <w:rFonts w:ascii="Aptos" w:eastAsia="Aptos" w:hAnsi="Aptos" w:cs="Times New Roman"/>
          <w:kern w:val="2"/>
          <w14:ligatures w14:val="standardContextual"/>
        </w:rPr>
        <w:t xml:space="preserve"> buvo Lietuvos socialinių darbuotojų asociacijos (LSDA) viceprezidentas, tarybos narys. Jis turi patirties dalyvaujant kolektyvinėse derybose bei rengiant kolektyvines sutartis.</w:t>
      </w:r>
    </w:p>
    <w:p w14:paraId="0F0357B5" w14:textId="77777777" w:rsidR="00612FD0" w:rsidRPr="00612FD0" w:rsidRDefault="00612FD0" w:rsidP="00612FD0">
      <w:pPr>
        <w:spacing w:after="160" w:line="259" w:lineRule="auto"/>
        <w:rPr>
          <w:rFonts w:ascii="Aptos" w:eastAsia="Aptos" w:hAnsi="Aptos" w:cs="Times New Roman"/>
          <w:b/>
          <w:bCs/>
          <w:kern w:val="2"/>
          <w14:ligatures w14:val="standardContextual"/>
        </w:rPr>
      </w:pPr>
      <w:r w:rsidRPr="00612FD0">
        <w:rPr>
          <w:rFonts w:ascii="Aptos" w:eastAsia="Aptos" w:hAnsi="Aptos" w:cs="Times New Roman"/>
          <w:b/>
          <w:bCs/>
          <w:kern w:val="2"/>
          <w14:ligatures w14:val="standardContextual"/>
        </w:rPr>
        <w:t xml:space="preserve">Patarėja Sandra </w:t>
      </w:r>
      <w:proofErr w:type="spellStart"/>
      <w:r w:rsidRPr="00612FD0">
        <w:rPr>
          <w:rFonts w:ascii="Aptos" w:eastAsia="Aptos" w:hAnsi="Aptos" w:cs="Times New Roman"/>
          <w:b/>
          <w:bCs/>
          <w:kern w:val="2"/>
          <w14:ligatures w14:val="standardContextual"/>
        </w:rPr>
        <w:t>Sejavičienė</w:t>
      </w:r>
      <w:proofErr w:type="spellEnd"/>
    </w:p>
    <w:p w14:paraId="0E486817" w14:textId="77777777" w:rsidR="00612FD0" w:rsidRPr="00612FD0" w:rsidRDefault="00612FD0" w:rsidP="00612FD0">
      <w:pPr>
        <w:spacing w:after="160" w:line="259" w:lineRule="auto"/>
        <w:jc w:val="both"/>
        <w:rPr>
          <w:rFonts w:ascii="Aptos" w:eastAsia="Aptos" w:hAnsi="Aptos" w:cs="Times New Roman"/>
          <w:kern w:val="2"/>
          <w14:ligatures w14:val="standardContextual"/>
        </w:rPr>
      </w:pPr>
      <w:r w:rsidRPr="00612FD0">
        <w:rPr>
          <w:rFonts w:ascii="Aptos" w:eastAsia="Aptos" w:hAnsi="Aptos" w:cs="Times New Roman"/>
          <w:kern w:val="2"/>
          <w14:ligatures w14:val="standardContextual"/>
        </w:rPr>
        <w:t xml:space="preserve">Ministrės patarėja S. </w:t>
      </w:r>
      <w:proofErr w:type="spellStart"/>
      <w:r w:rsidRPr="00612FD0">
        <w:rPr>
          <w:rFonts w:ascii="Aptos" w:eastAsia="Aptos" w:hAnsi="Aptos" w:cs="Times New Roman"/>
          <w:kern w:val="2"/>
          <w14:ligatures w14:val="standardContextual"/>
        </w:rPr>
        <w:t>Sejavičienė</w:t>
      </w:r>
      <w:proofErr w:type="spellEnd"/>
      <w:r w:rsidRPr="00612FD0">
        <w:rPr>
          <w:rFonts w:ascii="Aptos" w:eastAsia="Aptos" w:hAnsi="Aptos" w:cs="Times New Roman"/>
          <w:kern w:val="2"/>
          <w14:ligatures w14:val="standardContextual"/>
        </w:rPr>
        <w:t xml:space="preserve"> turi darbo patirties viešajame sektoriuje, visuomeninėje veikloje. Ji yra dirbusi Seimo nario patarėja, taip pat vyresniąja bibliotekininke Alytaus rajono savivaldybės viešojoje bibliotekoje. </w:t>
      </w:r>
    </w:p>
    <w:p w14:paraId="0ACDE9B7" w14:textId="77777777" w:rsidR="00612FD0" w:rsidRPr="00612FD0" w:rsidRDefault="00612FD0" w:rsidP="00612FD0">
      <w:pPr>
        <w:spacing w:after="160" w:line="259" w:lineRule="auto"/>
        <w:jc w:val="both"/>
        <w:rPr>
          <w:rFonts w:ascii="Aptos" w:eastAsia="Aptos" w:hAnsi="Aptos" w:cs="Times New Roman"/>
          <w:kern w:val="2"/>
          <w14:ligatures w14:val="standardContextual"/>
        </w:rPr>
      </w:pPr>
      <w:r w:rsidRPr="00612FD0">
        <w:rPr>
          <w:rFonts w:ascii="Aptos" w:eastAsia="Aptos" w:hAnsi="Aptos" w:cs="Times New Roman"/>
          <w:kern w:val="2"/>
          <w14:ligatures w14:val="standardContextual"/>
        </w:rPr>
        <w:t xml:space="preserve">Sukaupta patirtis viešajame sektoriuje ir darbas Seime suteikė patirties parlamentinių procesų ir institucijų bendradarbiavimo srityse. S. </w:t>
      </w:r>
      <w:proofErr w:type="spellStart"/>
      <w:r w:rsidRPr="00612FD0">
        <w:rPr>
          <w:rFonts w:ascii="Aptos" w:eastAsia="Aptos" w:hAnsi="Aptos" w:cs="Times New Roman"/>
          <w:kern w:val="2"/>
          <w14:ligatures w14:val="standardContextual"/>
        </w:rPr>
        <w:t>Sejavičienė</w:t>
      </w:r>
      <w:proofErr w:type="spellEnd"/>
      <w:r w:rsidRPr="00612FD0">
        <w:rPr>
          <w:rFonts w:ascii="Aptos" w:eastAsia="Aptos" w:hAnsi="Aptos" w:cs="Times New Roman"/>
          <w:kern w:val="2"/>
          <w14:ligatures w14:val="standardContextual"/>
        </w:rPr>
        <w:t xml:space="preserve"> yra aktyvi vietos bendruomenės narė, dalyvauja pilietinėse iniciatyvose, skatina  bendruomeniškumą. </w:t>
      </w:r>
    </w:p>
    <w:p w14:paraId="188BBD2B" w14:textId="77777777" w:rsidR="00612FD0" w:rsidRPr="00612FD0" w:rsidRDefault="00612FD0" w:rsidP="00612FD0">
      <w:pPr>
        <w:spacing w:after="160" w:line="259" w:lineRule="auto"/>
        <w:jc w:val="both"/>
        <w:rPr>
          <w:rFonts w:ascii="Aptos" w:eastAsia="Aptos" w:hAnsi="Aptos" w:cs="Times New Roman"/>
          <w:kern w:val="2"/>
          <w14:ligatures w14:val="standardContextual"/>
        </w:rPr>
      </w:pPr>
      <w:r w:rsidRPr="00612FD0">
        <w:rPr>
          <w:rFonts w:ascii="Aptos" w:eastAsia="Aptos" w:hAnsi="Aptos" w:cs="Times New Roman"/>
          <w:kern w:val="2"/>
          <w14:ligatures w14:val="standardContextual"/>
        </w:rPr>
        <w:t xml:space="preserve">S. </w:t>
      </w:r>
      <w:proofErr w:type="spellStart"/>
      <w:r w:rsidRPr="00612FD0">
        <w:rPr>
          <w:rFonts w:ascii="Aptos" w:eastAsia="Aptos" w:hAnsi="Aptos" w:cs="Times New Roman"/>
          <w:kern w:val="2"/>
          <w14:ligatures w14:val="standardContextual"/>
        </w:rPr>
        <w:t>Sejavičienė</w:t>
      </w:r>
      <w:proofErr w:type="spellEnd"/>
      <w:r w:rsidRPr="00612FD0">
        <w:rPr>
          <w:rFonts w:ascii="Aptos" w:eastAsia="Aptos" w:hAnsi="Aptos" w:cs="Times New Roman"/>
          <w:kern w:val="2"/>
          <w14:ligatures w14:val="standardContextual"/>
        </w:rPr>
        <w:t xml:space="preserve"> Mykolo Romerio universiteto Sūduvos akademijoje yra baigusi renginių organizavimo studijas, kurių dėka sukaupė vertingų komunikacijos, planavimo ir organizacinių įgūdžių, padedančių efektyviai dirbti su įvairiomis visuomenės grupėmis.</w:t>
      </w:r>
    </w:p>
    <w:p w14:paraId="35A1FFD9" w14:textId="77777777" w:rsidR="001D54BD" w:rsidRDefault="001D54BD" w:rsidP="001D54BD">
      <w:pPr>
        <w:spacing w:after="0"/>
        <w:ind w:hanging="850"/>
        <w:jc w:val="both"/>
        <w:rPr>
          <w:rFonts w:ascii="Times New Roman" w:hAnsi="Times New Roman" w:cs="Times New Roman"/>
          <w:sz w:val="28"/>
          <w:szCs w:val="24"/>
          <w:lang w:val="en-US"/>
        </w:rPr>
      </w:pPr>
    </w:p>
    <w:sectPr w:rsidR="001D54BD" w:rsidSect="00515C3A">
      <w:headerReference w:type="default" r:id="rId7"/>
      <w:pgSz w:w="11906" w:h="16838"/>
      <w:pgMar w:top="1701" w:right="567" w:bottom="709"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3430F4" w14:textId="77777777" w:rsidR="0081626D" w:rsidRDefault="0081626D" w:rsidP="00035D54">
      <w:pPr>
        <w:spacing w:after="0" w:line="240" w:lineRule="auto"/>
      </w:pPr>
      <w:r>
        <w:separator/>
      </w:r>
    </w:p>
  </w:endnote>
  <w:endnote w:type="continuationSeparator" w:id="0">
    <w:p w14:paraId="0E6364E9" w14:textId="77777777" w:rsidR="0081626D" w:rsidRDefault="0081626D" w:rsidP="00035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453B74" w14:textId="77777777" w:rsidR="0081626D" w:rsidRDefault="0081626D" w:rsidP="00035D54">
      <w:pPr>
        <w:spacing w:after="0" w:line="240" w:lineRule="auto"/>
      </w:pPr>
      <w:r>
        <w:separator/>
      </w:r>
    </w:p>
  </w:footnote>
  <w:footnote w:type="continuationSeparator" w:id="0">
    <w:p w14:paraId="2F700127" w14:textId="77777777" w:rsidR="0081626D" w:rsidRDefault="0081626D" w:rsidP="00035D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A7F22" w14:textId="3F51E1ED" w:rsidR="00035D54" w:rsidRDefault="006C4470" w:rsidP="00CD76BE">
    <w:pPr>
      <w:pStyle w:val="Antrats"/>
      <w:ind w:left="-567"/>
      <w:jc w:val="center"/>
    </w:pPr>
    <w:r>
      <w:rPr>
        <w:noProof/>
      </w:rPr>
      <w:drawing>
        <wp:anchor distT="0" distB="0" distL="114300" distR="114300" simplePos="0" relativeHeight="251659264" behindDoc="0" locked="0" layoutInCell="1" allowOverlap="1" wp14:anchorId="599460E9" wp14:editId="36ADA9A5">
          <wp:simplePos x="0" y="0"/>
          <wp:positionH relativeFrom="column">
            <wp:posOffset>-541655</wp:posOffset>
          </wp:positionH>
          <wp:positionV relativeFrom="paragraph">
            <wp:posOffset>8255</wp:posOffset>
          </wp:positionV>
          <wp:extent cx="1767840" cy="541020"/>
          <wp:effectExtent l="0" t="0" r="3810" b="0"/>
          <wp:wrapNone/>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5410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A1F29"/>
    <w:multiLevelType w:val="multilevel"/>
    <w:tmpl w:val="31BECA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49600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04C"/>
    <w:rsid w:val="00010DBE"/>
    <w:rsid w:val="00035D54"/>
    <w:rsid w:val="0009567E"/>
    <w:rsid w:val="000B0938"/>
    <w:rsid w:val="000F7ACA"/>
    <w:rsid w:val="0012057D"/>
    <w:rsid w:val="001266F6"/>
    <w:rsid w:val="001424B5"/>
    <w:rsid w:val="0015014E"/>
    <w:rsid w:val="0015304C"/>
    <w:rsid w:val="001578D0"/>
    <w:rsid w:val="00170567"/>
    <w:rsid w:val="001763C9"/>
    <w:rsid w:val="0019213B"/>
    <w:rsid w:val="001D54BD"/>
    <w:rsid w:val="001F5817"/>
    <w:rsid w:val="00210097"/>
    <w:rsid w:val="0021561D"/>
    <w:rsid w:val="00234537"/>
    <w:rsid w:val="00241B02"/>
    <w:rsid w:val="00244002"/>
    <w:rsid w:val="002555C1"/>
    <w:rsid w:val="002832B9"/>
    <w:rsid w:val="002C0FFC"/>
    <w:rsid w:val="002C112A"/>
    <w:rsid w:val="002C4BCA"/>
    <w:rsid w:val="002E0A3B"/>
    <w:rsid w:val="002F3522"/>
    <w:rsid w:val="002F6B5E"/>
    <w:rsid w:val="003056D1"/>
    <w:rsid w:val="003264E7"/>
    <w:rsid w:val="00345755"/>
    <w:rsid w:val="0043015E"/>
    <w:rsid w:val="00447527"/>
    <w:rsid w:val="004E4B81"/>
    <w:rsid w:val="00507121"/>
    <w:rsid w:val="00515C3A"/>
    <w:rsid w:val="005164CA"/>
    <w:rsid w:val="00521495"/>
    <w:rsid w:val="00540696"/>
    <w:rsid w:val="0056330D"/>
    <w:rsid w:val="00594924"/>
    <w:rsid w:val="006010CA"/>
    <w:rsid w:val="00612FD0"/>
    <w:rsid w:val="00615D97"/>
    <w:rsid w:val="00632171"/>
    <w:rsid w:val="006423E6"/>
    <w:rsid w:val="0067043A"/>
    <w:rsid w:val="006C4470"/>
    <w:rsid w:val="006E27D9"/>
    <w:rsid w:val="00756DC6"/>
    <w:rsid w:val="007725F2"/>
    <w:rsid w:val="007A3C23"/>
    <w:rsid w:val="007D37C1"/>
    <w:rsid w:val="007F1FB2"/>
    <w:rsid w:val="0081626D"/>
    <w:rsid w:val="00854A68"/>
    <w:rsid w:val="009453A2"/>
    <w:rsid w:val="009A34AC"/>
    <w:rsid w:val="009B4EEB"/>
    <w:rsid w:val="009E657D"/>
    <w:rsid w:val="009E7A35"/>
    <w:rsid w:val="009F507B"/>
    <w:rsid w:val="00A501B1"/>
    <w:rsid w:val="00A93F64"/>
    <w:rsid w:val="00B148F3"/>
    <w:rsid w:val="00B15C0A"/>
    <w:rsid w:val="00B226D7"/>
    <w:rsid w:val="00B25409"/>
    <w:rsid w:val="00B34CD2"/>
    <w:rsid w:val="00B8360A"/>
    <w:rsid w:val="00BA6502"/>
    <w:rsid w:val="00C81686"/>
    <w:rsid w:val="00CD76BE"/>
    <w:rsid w:val="00D236BE"/>
    <w:rsid w:val="00D43F20"/>
    <w:rsid w:val="00DD28F9"/>
    <w:rsid w:val="00E1764E"/>
    <w:rsid w:val="00E45C69"/>
    <w:rsid w:val="00E94E0A"/>
    <w:rsid w:val="00EA64C3"/>
    <w:rsid w:val="00EF3701"/>
    <w:rsid w:val="00F2740C"/>
    <w:rsid w:val="00F76766"/>
    <w:rsid w:val="00FA7E47"/>
    <w:rsid w:val="00FC26BA"/>
    <w:rsid w:val="00FF02AB"/>
    <w:rsid w:val="00FF789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60C6C"/>
  <w15:docId w15:val="{0D6535E1-B70B-4DC4-8C90-400E2DC10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515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Antrat3">
    <w:name w:val="heading 3"/>
    <w:basedOn w:val="prastasis"/>
    <w:link w:val="Antrat3Diagrama"/>
    <w:uiPriority w:val="9"/>
    <w:semiHidden/>
    <w:unhideWhenUsed/>
    <w:qFormat/>
    <w:rsid w:val="00515C3A"/>
    <w:pPr>
      <w:spacing w:before="525" w:after="375" w:line="240" w:lineRule="auto"/>
      <w:outlineLvl w:val="2"/>
    </w:pPr>
    <w:rPr>
      <w:rFonts w:ascii="inherit" w:eastAsia="Times New Roman" w:hAnsi="inherit" w:cs="Times New Roman"/>
      <w:b/>
      <w:bCs/>
      <w:color w:val="222222"/>
      <w:sz w:val="35"/>
      <w:szCs w:val="35"/>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35D5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35D54"/>
  </w:style>
  <w:style w:type="paragraph" w:styleId="Porat">
    <w:name w:val="footer"/>
    <w:basedOn w:val="prastasis"/>
    <w:link w:val="PoratDiagrama"/>
    <w:uiPriority w:val="99"/>
    <w:unhideWhenUsed/>
    <w:rsid w:val="00035D5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035D54"/>
  </w:style>
  <w:style w:type="paragraph" w:styleId="Debesliotekstas">
    <w:name w:val="Balloon Text"/>
    <w:basedOn w:val="prastasis"/>
    <w:link w:val="DebesliotekstasDiagrama"/>
    <w:uiPriority w:val="99"/>
    <w:semiHidden/>
    <w:unhideWhenUsed/>
    <w:rsid w:val="00035D54"/>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035D54"/>
    <w:rPr>
      <w:rFonts w:ascii="Tahoma" w:hAnsi="Tahoma" w:cs="Tahoma"/>
      <w:sz w:val="16"/>
      <w:szCs w:val="16"/>
    </w:rPr>
  </w:style>
  <w:style w:type="character" w:customStyle="1" w:styleId="Antrat1Diagrama">
    <w:name w:val="Antraštė 1 Diagrama"/>
    <w:basedOn w:val="Numatytasispastraiposriftas"/>
    <w:link w:val="Antrat1"/>
    <w:uiPriority w:val="9"/>
    <w:rsid w:val="00515C3A"/>
    <w:rPr>
      <w:rFonts w:asciiTheme="majorHAnsi" w:eastAsiaTheme="majorEastAsia" w:hAnsiTheme="majorHAnsi" w:cstheme="majorBidi"/>
      <w:b/>
      <w:bCs/>
      <w:color w:val="365F91" w:themeColor="accent1" w:themeShade="BF"/>
      <w:sz w:val="28"/>
      <w:szCs w:val="28"/>
    </w:rPr>
  </w:style>
  <w:style w:type="character" w:customStyle="1" w:styleId="Antrat3Diagrama">
    <w:name w:val="Antraštė 3 Diagrama"/>
    <w:basedOn w:val="Numatytasispastraiposriftas"/>
    <w:link w:val="Antrat3"/>
    <w:uiPriority w:val="9"/>
    <w:semiHidden/>
    <w:rsid w:val="00515C3A"/>
    <w:rPr>
      <w:rFonts w:ascii="inherit" w:eastAsia="Times New Roman" w:hAnsi="inherit" w:cs="Times New Roman"/>
      <w:b/>
      <w:bCs/>
      <w:color w:val="222222"/>
      <w:sz w:val="35"/>
      <w:szCs w:val="35"/>
      <w:lang w:eastAsia="lt-LT"/>
    </w:rPr>
  </w:style>
  <w:style w:type="paragraph" w:styleId="prastasiniatinklio">
    <w:name w:val="Normal (Web)"/>
    <w:basedOn w:val="prastasis"/>
    <w:uiPriority w:val="99"/>
    <w:semiHidden/>
    <w:unhideWhenUsed/>
    <w:rsid w:val="00515C3A"/>
    <w:pPr>
      <w:spacing w:before="180" w:after="180" w:line="240" w:lineRule="auto"/>
    </w:pPr>
    <w:rPr>
      <w:rFonts w:ascii="Open Sans" w:eastAsia="Times New Roman" w:hAnsi="Open Sans" w:cs="Times New Roman"/>
      <w:color w:val="444444"/>
      <w:sz w:val="24"/>
      <w:szCs w:val="24"/>
      <w:lang w:eastAsia="lt-LT"/>
    </w:rPr>
  </w:style>
  <w:style w:type="character" w:styleId="Grietas">
    <w:name w:val="Strong"/>
    <w:basedOn w:val="Numatytasispastraiposriftas"/>
    <w:uiPriority w:val="22"/>
    <w:qFormat/>
    <w:rsid w:val="00515C3A"/>
    <w:rPr>
      <w:b/>
      <w:bCs/>
    </w:rPr>
  </w:style>
  <w:style w:type="character" w:styleId="Hipersaitas">
    <w:name w:val="Hyperlink"/>
    <w:basedOn w:val="Numatytasispastraiposriftas"/>
    <w:uiPriority w:val="99"/>
    <w:unhideWhenUsed/>
    <w:rsid w:val="00B8360A"/>
    <w:rPr>
      <w:color w:val="0000FF" w:themeColor="hyperlink"/>
      <w:u w:val="single"/>
    </w:rPr>
  </w:style>
  <w:style w:type="character" w:styleId="Neapdorotaspaminjimas">
    <w:name w:val="Unresolved Mention"/>
    <w:basedOn w:val="Numatytasispastraiposriftas"/>
    <w:uiPriority w:val="99"/>
    <w:semiHidden/>
    <w:unhideWhenUsed/>
    <w:rsid w:val="00B8360A"/>
    <w:rPr>
      <w:color w:val="605E5C"/>
      <w:shd w:val="clear" w:color="auto" w:fill="E1DFDD"/>
    </w:rPr>
  </w:style>
  <w:style w:type="character" w:styleId="Perirtashipersaitas">
    <w:name w:val="FollowedHyperlink"/>
    <w:basedOn w:val="Numatytasispastraiposriftas"/>
    <w:uiPriority w:val="99"/>
    <w:semiHidden/>
    <w:unhideWhenUsed/>
    <w:rsid w:val="00B8360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0275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306</Words>
  <Characters>2366</Characters>
  <Application>Microsoft Office Word</Application>
  <DocSecurity>0</DocSecurity>
  <Lines>36</Lines>
  <Paragraphs>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Levandraitytė</dc:creator>
  <cp:lastModifiedBy>Sigita Arlauskienė</cp:lastModifiedBy>
  <cp:revision>2</cp:revision>
  <dcterms:created xsi:type="dcterms:W3CDTF">2025-10-20T06:00:00Z</dcterms:created>
  <dcterms:modified xsi:type="dcterms:W3CDTF">2025-10-20T06:00:00Z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1844811403</vt:i4>
  </property>
  <property fmtid="{D5CDD505-2E9C-101B-9397-08002B2CF9AE}" pid="3" name="_NewReviewCycle">
    <vt:lpwstr/>
  </property>
  <property fmtid="{D5CDD505-2E9C-101B-9397-08002B2CF9AE}" pid="4" name="_EmailSubject">
    <vt:lpwstr>Pranešimas spaudai. Dirbantys savarankiškai šiemet sulaukė beveik 55 mln. eurų valstybės paramos</vt:lpwstr>
  </property>
  <property fmtid="{D5CDD505-2E9C-101B-9397-08002B2CF9AE}" pid="5" name="_AuthorEmail">
    <vt:lpwstr>info@socmin.lt</vt:lpwstr>
  </property>
  <property fmtid="{D5CDD505-2E9C-101B-9397-08002B2CF9AE}" pid="6" name="_AuthorEmailDisplayName">
    <vt:lpwstr>SADM Informacija</vt:lpwstr>
  </property>
  <property fmtid="{D5CDD505-2E9C-101B-9397-08002B2CF9AE}" pid="7" name="_PreviousAdHocReviewCycleID">
    <vt:i4>1844811403</vt:i4>
  </property>
  <property fmtid="{D5CDD505-2E9C-101B-9397-08002B2CF9AE}" pid="8" name="_ReviewingToolsShownOnce">
    <vt:lpwstr/>
  </property>
  <property fmtid="{D5CDD505-2E9C-101B-9397-08002B2CF9AE}" pid="9" name="GrammarlyDocumentId">
    <vt:lpwstr>e1518665c65bdeb2ab8f727026e98e5af419f2d9178569449a4815fce569ca05</vt:lpwstr>
  </property>
</Properties>
</file>