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6D802" w14:textId="6E334089" w:rsidR="0009219B" w:rsidRPr="0096319D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96319D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Pranešimas </w:t>
      </w:r>
      <w:r w:rsidR="002B14BA" w:rsidRPr="0096319D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žiniasklaidai</w:t>
      </w:r>
    </w:p>
    <w:p w14:paraId="14DEAE71" w14:textId="633DF39A" w:rsidR="003417BE" w:rsidRPr="0096319D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96319D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2025 m. </w:t>
      </w:r>
      <w:r w:rsidR="002B14BA" w:rsidRPr="0096319D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spalio</w:t>
      </w:r>
      <w:r w:rsidR="00C256AD" w:rsidRPr="0096319D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DE0305"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>27</w:t>
      </w:r>
      <w:r w:rsidRPr="0096319D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76C0A4AA" w14:textId="77777777" w:rsidR="00855583" w:rsidRPr="0096319D" w:rsidRDefault="00855583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</w:p>
    <w:p w14:paraId="3BCFCEC6" w14:textId="3532CD5E" w:rsidR="000A7A8E" w:rsidRPr="00B70233" w:rsidRDefault="000A7A8E" w:rsidP="00B70233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B7023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Visa tiesa apie skanėstus: veterinarijos gydytojo patarimai šeimininkams, kaip neperšerti kačių</w:t>
      </w:r>
    </w:p>
    <w:p w14:paraId="79D8A2D6" w14:textId="3857039D" w:rsidR="00DE0305" w:rsidRPr="00DE0305" w:rsidRDefault="0096319D" w:rsidP="0096319D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96319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Katės ne veltui laikomos vienomis išrankiausių augintinių – tai atsispindi ir jų mitybos įpročiuose. Dažnai net ir ką tik pamėgtas ėdalas po kelių dienų tampa nebeįdomus, o šeimininkai ima ieškoti naujovių: </w:t>
      </w:r>
      <w:r w:rsidR="00DE030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naujų skonių ėdalo, papildomų skanėstų, kurie, pasak lietuviško prekybos tinklo „Maxima“ atstovų, atsiduria dažno pirkėjo krepšelyje. Be to, neretai šeimininkui norint įsiteikti – augintiniai peršeriami, o skanėstais tampa piktnaudžiaujama. Kaip nekenkiant kačių sveikatai rūpintis jų mityba, patarimais </w:t>
      </w:r>
      <w:r w:rsidR="00DE0305" w:rsidRPr="00DE030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dalijasi v</w:t>
      </w:r>
      <w:r w:rsidRPr="00DE030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eterinarijos gydytojas</w:t>
      </w:r>
      <w:r w:rsidR="00DE0305" w:rsidRPr="00DE030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.</w:t>
      </w:r>
    </w:p>
    <w:p w14:paraId="34AD179D" w14:textId="1B406340" w:rsidR="0096319D" w:rsidRPr="00DE0305" w:rsidRDefault="00DE0305" w:rsidP="0096319D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Kl</w:t>
      </w:r>
      <w:r w:rsidR="0096319D"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inikos „</w:t>
      </w:r>
      <w:proofErr w:type="spellStart"/>
      <w:r w:rsidR="0096319D"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CanisFelis</w:t>
      </w:r>
      <w:proofErr w:type="spellEnd"/>
      <w:r w:rsidR="0096319D"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veterinarijos gydytojas Justas </w:t>
      </w:r>
      <w:proofErr w:type="spellStart"/>
      <w:r>
        <w:rPr>
          <w:rFonts w:ascii="Calibri" w:eastAsia="Times New Roman" w:hAnsi="Calibri" w:cs="Calibri"/>
          <w:kern w:val="0"/>
          <w:lang w:eastAsia="en-GB"/>
          <w14:ligatures w14:val="none"/>
        </w:rPr>
        <w:t>Kantor</w:t>
      </w:r>
      <w:r w:rsidR="000A7A8E">
        <w:rPr>
          <w:rFonts w:ascii="Calibri" w:eastAsia="Times New Roman" w:hAnsi="Calibri" w:cs="Calibri"/>
          <w:kern w:val="0"/>
          <w:lang w:eastAsia="en-GB"/>
          <w14:ligatures w14:val="none"/>
        </w:rPr>
        <w:t>a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vičius</w:t>
      </w:r>
      <w:proofErr w:type="spellEnd"/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96319D"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pabrėžia, kad pagrindinė augintinio mityba turi būti visavertė, o skanėstai – tik apgalvotas ir saikingas papildymas.</w:t>
      </w: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="0096319D"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„Kasdienis kačių ėdalas yra subalansuotas ir sukurtas tam, kad aprūpintų gyvūną visais būtinais maistiniais elementais: baltymais, riebalais, vitaminais, mineralais. Tuo </w:t>
      </w:r>
      <w:r w:rsidR="001C287F">
        <w:rPr>
          <w:rFonts w:ascii="Calibri" w:eastAsia="Times New Roman" w:hAnsi="Calibri" w:cs="Calibri"/>
          <w:kern w:val="0"/>
          <w:lang w:eastAsia="en-GB"/>
          <w14:ligatures w14:val="none"/>
        </w:rPr>
        <w:t>metu</w:t>
      </w:r>
      <w:r w:rsidR="0096319D"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skanėstų paskirtis – visai kita: tai priemonė motyvuoti, apdovanoti ar tiesiog stiprinti emocinį ryšį su augintiniu“, –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aiškina pašnekovas</w:t>
      </w:r>
      <w:r w:rsidR="0096319D"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6F6FB1C2" w14:textId="77777777" w:rsidR="0096319D" w:rsidRPr="0096319D" w:rsidRDefault="0096319D" w:rsidP="0096319D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96319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Kačių skanėstų populiarumas – vis didesnis</w:t>
      </w:r>
    </w:p>
    <w:p w14:paraId="2B034382" w14:textId="1AEB8816" w:rsidR="0096319D" w:rsidRPr="0096319D" w:rsidRDefault="0096319D" w:rsidP="0096319D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Lietuviško prekybos tinklo „Maxima“ duomenimis, visuose didžiuosiuose šalies miestuose kačių ėdalo ir skanėstų parduodama maždaug dvigubai daugiau nei šunų produktų. Vilniuje šis skirtumas dar ryškesnis – čia kačių </w:t>
      </w:r>
      <w:r w:rsidR="00DE0305">
        <w:rPr>
          <w:rFonts w:ascii="Calibri" w:eastAsia="Times New Roman" w:hAnsi="Calibri" w:cs="Calibri"/>
          <w:kern w:val="0"/>
          <w:lang w:eastAsia="en-GB"/>
          <w14:ligatures w14:val="none"/>
        </w:rPr>
        <w:t>ėdalo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nuperkama net tris kartus daugiau.</w:t>
      </w:r>
    </w:p>
    <w:p w14:paraId="37419896" w14:textId="3EAF1234" w:rsidR="0096319D" w:rsidRPr="0096319D" w:rsidRDefault="0096319D" w:rsidP="0096319D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„Kačių prekių pardavimai kasmet stabiliai auga, o kartu didėja ir </w:t>
      </w:r>
      <w:r w:rsidR="00AA1D05">
        <w:rPr>
          <w:rFonts w:ascii="Calibri" w:eastAsia="Times New Roman" w:hAnsi="Calibri" w:cs="Calibri"/>
          <w:kern w:val="0"/>
          <w:lang w:eastAsia="en-GB"/>
          <w14:ligatures w14:val="none"/>
        </w:rPr>
        <w:t>pirkėjų susidomėjimas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AA1D0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visomis 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gyvūnų</w:t>
      </w:r>
      <w:r w:rsidR="00693D8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priežiūrai skirtomis 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prek</w:t>
      </w:r>
      <w:r w:rsidR="00AA1D05">
        <w:rPr>
          <w:rFonts w:ascii="Calibri" w:eastAsia="Times New Roman" w:hAnsi="Calibri" w:cs="Calibri"/>
          <w:kern w:val="0"/>
          <w:lang w:eastAsia="en-GB"/>
          <w14:ligatures w14:val="none"/>
        </w:rPr>
        <w:t>ėmis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. Tai rodo, kad žmonės vis daugiau dėmesio skiria savo augintinių gerovei namuose. Pastebime, kad pirkėjai</w:t>
      </w:r>
      <w:r w:rsidR="00693D8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savo keturkojams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ieško ne tik visaverčio ėdalo, bet ir funkcinių skanėstų, padedančių rūpintis augintinio sveikata – dantimis, kailiu ar virškinimu“, – sako „Maximos“ atstovas ryšiams su žiniasklaida Titas </w:t>
      </w:r>
      <w:proofErr w:type="spellStart"/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Atraškevičius</w:t>
      </w:r>
      <w:proofErr w:type="spellEnd"/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6A877B78" w14:textId="48875C84" w:rsidR="0096319D" w:rsidRPr="0096319D" w:rsidRDefault="0096319D" w:rsidP="0096319D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Pasak jo, pirkėjai taip pat vis dažniau planuoja gyvūnų prekių pirkinius iš anksto, pasinaudodami specialiais pasiūlymais</w:t>
      </w:r>
      <w:r w:rsidR="00DE0305">
        <w:rPr>
          <w:rFonts w:ascii="Calibri" w:eastAsia="Times New Roman" w:hAnsi="Calibri" w:cs="Calibri"/>
          <w:kern w:val="0"/>
          <w:lang w:eastAsia="en-GB"/>
          <w14:ligatures w14:val="none"/>
        </w:rPr>
        <w:t>, pavyzdžiui, vykstant „Gyvūnų mugei“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. Kadangi daugelis šių produktų yra ilgai galiojantys, pirkėjai dažnai įsigyja jų didesnį kiekį – taip ne tik palepina augintinį, bet ir efektyviau valdo jam skirtą biudžetą.</w:t>
      </w:r>
    </w:p>
    <w:p w14:paraId="6A98A7A6" w14:textId="3911F942" w:rsidR="0096319D" w:rsidRPr="0096319D" w:rsidRDefault="0096319D" w:rsidP="0096319D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96319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</w:t>
      </w:r>
      <w:r w:rsidR="000A7A8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o</w:t>
      </w:r>
      <w:r w:rsidRPr="0096319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kybės kriterijai</w:t>
      </w:r>
      <w:r w:rsidR="000A7A8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, kaip išsirinkti skanėstą</w:t>
      </w:r>
    </w:p>
    <w:p w14:paraId="7D646B36" w14:textId="08DCDF2A" w:rsidR="0096319D" w:rsidRPr="0096319D" w:rsidRDefault="0096319D" w:rsidP="0096319D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Pasirinkimas prekybos vietose – platus, tačiau veterina</w:t>
      </w:r>
      <w:r w:rsidR="000A7A8E">
        <w:rPr>
          <w:rFonts w:ascii="Calibri" w:eastAsia="Times New Roman" w:hAnsi="Calibri" w:cs="Calibri"/>
          <w:kern w:val="0"/>
          <w:lang w:eastAsia="en-GB"/>
          <w14:ligatures w14:val="none"/>
        </w:rPr>
        <w:t>rijos gydytojas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rekomenduoja vertinti ne tik </w:t>
      </w:r>
      <w:r w:rsidR="000A7A8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ant prekės nurodomą 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skonį, bet ir sudėtį. Svarbu, kad skanėstų pagrindą sudarytų kokybiški baltymai, o sudėtyje nebūtų nereikalingų priedų – cukraus, druskos, dirbtinių dažiklių ar skonio </w:t>
      </w:r>
      <w:proofErr w:type="spellStart"/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stipriklių</w:t>
      </w:r>
      <w:proofErr w:type="spellEnd"/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1071E3A4" w14:textId="77777777" w:rsidR="0096319D" w:rsidRPr="0096319D" w:rsidRDefault="0096319D" w:rsidP="0096319D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Ne mažiau svarbi ir skanėsto forma. Traškūs, ilgiau kramtomi produktai gali padėti palaikyti dantų higieną, tuo tarpu minkštesni – tinkamesni vyresnėms katėms ar toms, kurios turi dantų problemų. Kai kurie skanėstai praturtinti </w:t>
      </w:r>
      <w:proofErr w:type="spellStart"/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prebiotikais</w:t>
      </w:r>
      <w:proofErr w:type="spellEnd"/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virškinimui, omega riebalų rūgštimis kailio ir odos būklei, ar formulėmis, mažinančiomis apnašų kaupimąsi.</w:t>
      </w:r>
    </w:p>
    <w:p w14:paraId="7C36C924" w14:textId="4A101EF5" w:rsidR="0096319D" w:rsidRPr="0096319D" w:rsidRDefault="0096319D" w:rsidP="0096319D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„Svarbu rinktis skanėstus, kurie ne tik patinka katei, bet ir turi papildomą funkciją. Tačiau ne viskas, kas atrodo sveika, iš tiesų </w:t>
      </w:r>
      <w:r w:rsidR="000A7A8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ir 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yra</w:t>
      </w:r>
      <w:r w:rsidR="000A7A8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Visada 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rekomenduoju perskaityti sudėtį prieš įtraukiant produktą į katės racioną“, – </w:t>
      </w:r>
      <w:r w:rsidR="000A7A8E">
        <w:rPr>
          <w:rFonts w:ascii="Calibri" w:eastAsia="Times New Roman" w:hAnsi="Calibri" w:cs="Calibri"/>
          <w:kern w:val="0"/>
          <w:lang w:eastAsia="en-GB"/>
          <w14:ligatures w14:val="none"/>
        </w:rPr>
        <w:t>pabrėžia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J. </w:t>
      </w:r>
      <w:proofErr w:type="spellStart"/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Kantoravičius</w:t>
      </w:r>
      <w:proofErr w:type="spellEnd"/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5CCF5D9E" w14:textId="77777777" w:rsidR="0096319D" w:rsidRPr="0096319D" w:rsidRDefault="0096319D" w:rsidP="0096319D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96319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Kada skanėstų jau per daug?</w:t>
      </w:r>
    </w:p>
    <w:p w14:paraId="1A4753D6" w14:textId="5B70E428" w:rsidR="0096319D" w:rsidRPr="0096319D" w:rsidRDefault="0096319D" w:rsidP="0096319D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Veterina</w:t>
      </w:r>
      <w:r w:rsidR="000A7A8E">
        <w:rPr>
          <w:rFonts w:ascii="Calibri" w:eastAsia="Times New Roman" w:hAnsi="Calibri" w:cs="Calibri"/>
          <w:kern w:val="0"/>
          <w:lang w:eastAsia="en-GB"/>
          <w14:ligatures w14:val="none"/>
        </w:rPr>
        <w:t>rijo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 </w:t>
      </w:r>
      <w:r w:rsidR="000A7A8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gydytojas 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primena – skanėstai neturėtų sudaryti daugiau nei 10 proc. dienos kalorijų normos. Keli nedideli kąsneliai per dieną yra pakankama dozė, o jų perteklius gali sukelti</w:t>
      </w:r>
      <w:r w:rsidR="000A7A8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augintiniams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alergines reakcijas</w:t>
      </w:r>
      <w:r w:rsidR="003A5A9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tapti </w:t>
      </w:r>
      <w:r w:rsidR="003A5A96"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antsvor</w:t>
      </w:r>
      <w:r w:rsidR="003A5A96">
        <w:rPr>
          <w:rFonts w:ascii="Calibri" w:eastAsia="Times New Roman" w:hAnsi="Calibri" w:cs="Calibri"/>
          <w:kern w:val="0"/>
          <w:lang w:eastAsia="en-GB"/>
          <w14:ligatures w14:val="none"/>
        </w:rPr>
        <w:t>io priežastimi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ar ilgainiui lemti mitybos disbalansą.</w:t>
      </w:r>
    </w:p>
    <w:p w14:paraId="59C67085" w14:textId="4CCBD851" w:rsidR="0096319D" w:rsidRPr="0096319D" w:rsidRDefault="0096319D" w:rsidP="0096319D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lastRenderedPageBreak/>
        <w:t xml:space="preserve">„Skanėstai turi būti dalis rutinos, o ne pagrindas. Net ir sveikiausias produktas per dideliu kiekiu gali pakenkti“, – įspėja </w:t>
      </w:r>
      <w:r w:rsidR="000A7A8E">
        <w:rPr>
          <w:rFonts w:ascii="Calibri" w:eastAsia="Times New Roman" w:hAnsi="Calibri" w:cs="Calibri"/>
          <w:kern w:val="0"/>
          <w:lang w:eastAsia="en-GB"/>
          <w14:ligatures w14:val="none"/>
        </w:rPr>
        <w:t>pašnekovas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0A7A8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Pabaigai jis priduria ir patarimą – norint,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kad katei skanėstai neatsibostų, jų rūšis galima keisti kas kelias savaites. Tuo </w:t>
      </w:r>
      <w:r w:rsidR="003A5A96">
        <w:rPr>
          <w:rFonts w:ascii="Calibri" w:eastAsia="Times New Roman" w:hAnsi="Calibri" w:cs="Calibri"/>
          <w:kern w:val="0"/>
          <w:lang w:eastAsia="en-GB"/>
          <w14:ligatures w14:val="none"/>
        </w:rPr>
        <w:t>metu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pagrindinis ėdalas</w:t>
      </w:r>
      <w:r w:rsidR="000A7A8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anot J. </w:t>
      </w:r>
      <w:proofErr w:type="spellStart"/>
      <w:r w:rsidR="000A7A8E">
        <w:rPr>
          <w:rFonts w:ascii="Calibri" w:eastAsia="Times New Roman" w:hAnsi="Calibri" w:cs="Calibri"/>
          <w:kern w:val="0"/>
          <w:lang w:eastAsia="en-GB"/>
          <w14:ligatures w14:val="none"/>
        </w:rPr>
        <w:t>Kantoravičiaus</w:t>
      </w:r>
      <w:proofErr w:type="spellEnd"/>
      <w:r w:rsidR="000A7A8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Pr="0096319D">
        <w:rPr>
          <w:rFonts w:ascii="Calibri" w:eastAsia="Times New Roman" w:hAnsi="Calibri" w:cs="Calibri"/>
          <w:kern w:val="0"/>
          <w:lang w:eastAsia="en-GB"/>
          <w14:ligatures w14:val="none"/>
        </w:rPr>
        <w:t>turėtų būti parinktas individualiai – atsižvelgiant į augintinės amžių, aktyvumo lygį ir sveikatos būklę.</w:t>
      </w:r>
    </w:p>
    <w:p w14:paraId="47220F15" w14:textId="77777777" w:rsidR="00976D65" w:rsidRPr="0096319D" w:rsidRDefault="00976D65" w:rsidP="00234EFE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</w:p>
    <w:p w14:paraId="5A06EB35" w14:textId="764D5188" w:rsidR="0009219B" w:rsidRPr="0096319D" w:rsidRDefault="0009219B" w:rsidP="00B60E19">
      <w:pPr>
        <w:jc w:val="both"/>
        <w:rPr>
          <w:rFonts w:ascii="Calibri" w:hAnsi="Calibri" w:cs="Calibri"/>
          <w:sz w:val="18"/>
          <w:szCs w:val="18"/>
        </w:rPr>
      </w:pPr>
      <w:r w:rsidRPr="0096319D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1778BC8E" w:rsidR="0009219B" w:rsidRPr="0096319D" w:rsidRDefault="0009219B" w:rsidP="0009219B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96319D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0C08D7" w:rsidRPr="0096319D">
        <w:rPr>
          <w:rFonts w:ascii="Calibri" w:hAnsi="Calibri" w:cs="Calibri"/>
          <w:i/>
          <w:iCs/>
          <w:sz w:val="18"/>
          <w:szCs w:val="18"/>
        </w:rPr>
        <w:t>asortimentas</w:t>
      </w:r>
      <w:r w:rsidRPr="0096319D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 w:rsidRPr="0096319D">
        <w:rPr>
          <w:rFonts w:ascii="Calibri" w:hAnsi="Calibri" w:cs="Calibri"/>
          <w:i/>
          <w:iCs/>
          <w:sz w:val="18"/>
          <w:szCs w:val="18"/>
        </w:rPr>
        <w:t>os</w:t>
      </w:r>
      <w:r w:rsidRPr="0096319D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96319D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96319D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96319D">
        <w:rPr>
          <w:rFonts w:ascii="Calibri" w:hAnsi="Calibri" w:cs="Calibri"/>
          <w:sz w:val="18"/>
          <w:szCs w:val="18"/>
        </w:rPr>
        <w:t>:</w:t>
      </w:r>
    </w:p>
    <w:p w14:paraId="4FD30A84" w14:textId="1795E291" w:rsidR="0009219B" w:rsidRPr="0096319D" w:rsidRDefault="0009219B" w:rsidP="0009219B">
      <w:pPr>
        <w:jc w:val="both"/>
        <w:rPr>
          <w:rFonts w:ascii="Calibri" w:hAnsi="Calibri" w:cs="Calibri"/>
          <w:sz w:val="18"/>
          <w:szCs w:val="18"/>
          <w:u w:val="single"/>
        </w:rPr>
      </w:pPr>
      <w:r w:rsidRPr="0096319D">
        <w:rPr>
          <w:rFonts w:ascii="Calibri" w:hAnsi="Calibri" w:cs="Calibri"/>
          <w:sz w:val="18"/>
          <w:szCs w:val="18"/>
        </w:rPr>
        <w:t>El. paštas</w:t>
      </w:r>
      <w:r w:rsidRPr="0096319D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1" w:history="1">
        <w:r w:rsidRPr="0096319D">
          <w:rPr>
            <w:rStyle w:val="Hyperlink"/>
            <w:rFonts w:ascii="Calibri" w:hAnsi="Calibri" w:cs="Calibri"/>
            <w:sz w:val="18"/>
            <w:szCs w:val="18"/>
          </w:rPr>
          <w:t>komunikacija@maxima.lt</w:t>
        </w:r>
      </w:hyperlink>
      <w:r w:rsidRPr="0096319D">
        <w:rPr>
          <w:rFonts w:ascii="Calibri" w:hAnsi="Calibri" w:cs="Calibri"/>
          <w:sz w:val="18"/>
          <w:szCs w:val="18"/>
          <w:u w:val="single"/>
        </w:rPr>
        <w:t xml:space="preserve"> </w:t>
      </w:r>
    </w:p>
    <w:sectPr w:rsidR="0009219B" w:rsidRPr="0096319D">
      <w:headerReference w:type="defaul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A8805" w14:textId="77777777" w:rsidR="00AB16D1" w:rsidRDefault="00AB16D1" w:rsidP="0009219B">
      <w:pPr>
        <w:spacing w:after="0" w:line="240" w:lineRule="auto"/>
      </w:pPr>
      <w:r>
        <w:separator/>
      </w:r>
    </w:p>
  </w:endnote>
  <w:endnote w:type="continuationSeparator" w:id="0">
    <w:p w14:paraId="41026724" w14:textId="77777777" w:rsidR="00AB16D1" w:rsidRDefault="00AB16D1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A045D" w14:textId="77777777" w:rsidR="00AB16D1" w:rsidRDefault="00AB16D1" w:rsidP="0009219B">
      <w:pPr>
        <w:spacing w:after="0" w:line="240" w:lineRule="auto"/>
      </w:pPr>
      <w:r>
        <w:separator/>
      </w:r>
    </w:p>
  </w:footnote>
  <w:footnote w:type="continuationSeparator" w:id="0">
    <w:p w14:paraId="6B7D6293" w14:textId="77777777" w:rsidR="00AB16D1" w:rsidRDefault="00AB16D1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BB5F5B"/>
    <w:multiLevelType w:val="hybridMultilevel"/>
    <w:tmpl w:val="01BA90D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03A6"/>
    <w:rsid w:val="000031E4"/>
    <w:rsid w:val="000032D9"/>
    <w:rsid w:val="0000691F"/>
    <w:rsid w:val="00007109"/>
    <w:rsid w:val="00012AEB"/>
    <w:rsid w:val="000203CB"/>
    <w:rsid w:val="00020F24"/>
    <w:rsid w:val="00022C67"/>
    <w:rsid w:val="0003286E"/>
    <w:rsid w:val="00033BAC"/>
    <w:rsid w:val="00034995"/>
    <w:rsid w:val="00037CC5"/>
    <w:rsid w:val="00041A05"/>
    <w:rsid w:val="00047B5E"/>
    <w:rsid w:val="00050DBA"/>
    <w:rsid w:val="00050F2D"/>
    <w:rsid w:val="00054D23"/>
    <w:rsid w:val="00055688"/>
    <w:rsid w:val="00080D08"/>
    <w:rsid w:val="00082ADA"/>
    <w:rsid w:val="000862B8"/>
    <w:rsid w:val="0009219B"/>
    <w:rsid w:val="000A7A8E"/>
    <w:rsid w:val="000B469C"/>
    <w:rsid w:val="000B62C7"/>
    <w:rsid w:val="000C08D7"/>
    <w:rsid w:val="000C60DD"/>
    <w:rsid w:val="000D132F"/>
    <w:rsid w:val="000E5DCF"/>
    <w:rsid w:val="000E71FC"/>
    <w:rsid w:val="000F12CE"/>
    <w:rsid w:val="000F3F55"/>
    <w:rsid w:val="000F6B4E"/>
    <w:rsid w:val="000F73EC"/>
    <w:rsid w:val="00107639"/>
    <w:rsid w:val="00112321"/>
    <w:rsid w:val="00112B25"/>
    <w:rsid w:val="00112F70"/>
    <w:rsid w:val="001206B9"/>
    <w:rsid w:val="0012229F"/>
    <w:rsid w:val="00123D1E"/>
    <w:rsid w:val="00124A8D"/>
    <w:rsid w:val="0012559C"/>
    <w:rsid w:val="001350FB"/>
    <w:rsid w:val="001422A5"/>
    <w:rsid w:val="00143B87"/>
    <w:rsid w:val="001440B7"/>
    <w:rsid w:val="00147A07"/>
    <w:rsid w:val="001516B8"/>
    <w:rsid w:val="00154BBA"/>
    <w:rsid w:val="00155DAB"/>
    <w:rsid w:val="00157DCB"/>
    <w:rsid w:val="00157EF6"/>
    <w:rsid w:val="00163C07"/>
    <w:rsid w:val="00165A30"/>
    <w:rsid w:val="001669F6"/>
    <w:rsid w:val="00170CC6"/>
    <w:rsid w:val="00175745"/>
    <w:rsid w:val="00180447"/>
    <w:rsid w:val="00183E50"/>
    <w:rsid w:val="00184296"/>
    <w:rsid w:val="00184EF7"/>
    <w:rsid w:val="00186348"/>
    <w:rsid w:val="001900B3"/>
    <w:rsid w:val="00190BD3"/>
    <w:rsid w:val="001A0E21"/>
    <w:rsid w:val="001A68DC"/>
    <w:rsid w:val="001C2575"/>
    <w:rsid w:val="001C287F"/>
    <w:rsid w:val="001C4F4D"/>
    <w:rsid w:val="001D0CBF"/>
    <w:rsid w:val="001D186D"/>
    <w:rsid w:val="001D5832"/>
    <w:rsid w:val="001D611D"/>
    <w:rsid w:val="001E6BF7"/>
    <w:rsid w:val="001E7591"/>
    <w:rsid w:val="00203568"/>
    <w:rsid w:val="00206B06"/>
    <w:rsid w:val="00210F8B"/>
    <w:rsid w:val="0021638C"/>
    <w:rsid w:val="00216833"/>
    <w:rsid w:val="0022162E"/>
    <w:rsid w:val="002247A7"/>
    <w:rsid w:val="002250AD"/>
    <w:rsid w:val="00227B3C"/>
    <w:rsid w:val="00230777"/>
    <w:rsid w:val="00234EFE"/>
    <w:rsid w:val="0024376D"/>
    <w:rsid w:val="002529CA"/>
    <w:rsid w:val="00260F51"/>
    <w:rsid w:val="00271A18"/>
    <w:rsid w:val="00273E5D"/>
    <w:rsid w:val="0027442F"/>
    <w:rsid w:val="00275C44"/>
    <w:rsid w:val="0028280C"/>
    <w:rsid w:val="00283DA3"/>
    <w:rsid w:val="002874EF"/>
    <w:rsid w:val="0029467B"/>
    <w:rsid w:val="002948FD"/>
    <w:rsid w:val="00297449"/>
    <w:rsid w:val="002A3177"/>
    <w:rsid w:val="002B14BA"/>
    <w:rsid w:val="002B295E"/>
    <w:rsid w:val="002B3B0C"/>
    <w:rsid w:val="002B4D8C"/>
    <w:rsid w:val="002B5D0D"/>
    <w:rsid w:val="002C04B8"/>
    <w:rsid w:val="002D58AD"/>
    <w:rsid w:val="002D6CF9"/>
    <w:rsid w:val="002E0702"/>
    <w:rsid w:val="002E33C4"/>
    <w:rsid w:val="002E5F33"/>
    <w:rsid w:val="002F34A9"/>
    <w:rsid w:val="002F752F"/>
    <w:rsid w:val="00311091"/>
    <w:rsid w:val="00316833"/>
    <w:rsid w:val="003206D5"/>
    <w:rsid w:val="003356B6"/>
    <w:rsid w:val="003417BE"/>
    <w:rsid w:val="0035553C"/>
    <w:rsid w:val="00357768"/>
    <w:rsid w:val="003633FE"/>
    <w:rsid w:val="003643D5"/>
    <w:rsid w:val="00365195"/>
    <w:rsid w:val="003657F6"/>
    <w:rsid w:val="003658EC"/>
    <w:rsid w:val="00372B38"/>
    <w:rsid w:val="003737F6"/>
    <w:rsid w:val="0037755C"/>
    <w:rsid w:val="00377F94"/>
    <w:rsid w:val="003826FC"/>
    <w:rsid w:val="00383019"/>
    <w:rsid w:val="003841BE"/>
    <w:rsid w:val="00385C07"/>
    <w:rsid w:val="00390478"/>
    <w:rsid w:val="003972C2"/>
    <w:rsid w:val="003A3F32"/>
    <w:rsid w:val="003A5A96"/>
    <w:rsid w:val="003A5DB9"/>
    <w:rsid w:val="003A70DB"/>
    <w:rsid w:val="003B28F1"/>
    <w:rsid w:val="003B43EB"/>
    <w:rsid w:val="003C0D35"/>
    <w:rsid w:val="003C2251"/>
    <w:rsid w:val="003C5030"/>
    <w:rsid w:val="003C535F"/>
    <w:rsid w:val="003D0238"/>
    <w:rsid w:val="003D403B"/>
    <w:rsid w:val="003D4559"/>
    <w:rsid w:val="003D5CE6"/>
    <w:rsid w:val="003E29BD"/>
    <w:rsid w:val="003F19B6"/>
    <w:rsid w:val="003F38AB"/>
    <w:rsid w:val="003F5E63"/>
    <w:rsid w:val="00400E22"/>
    <w:rsid w:val="00401373"/>
    <w:rsid w:val="004039EA"/>
    <w:rsid w:val="00403C1B"/>
    <w:rsid w:val="00407B90"/>
    <w:rsid w:val="00407C5A"/>
    <w:rsid w:val="00411DF5"/>
    <w:rsid w:val="0041374B"/>
    <w:rsid w:val="00416409"/>
    <w:rsid w:val="004200E6"/>
    <w:rsid w:val="0042230E"/>
    <w:rsid w:val="004418B2"/>
    <w:rsid w:val="00442BCE"/>
    <w:rsid w:val="00443A2A"/>
    <w:rsid w:val="00445731"/>
    <w:rsid w:val="00456134"/>
    <w:rsid w:val="0045679B"/>
    <w:rsid w:val="00461E98"/>
    <w:rsid w:val="004662A2"/>
    <w:rsid w:val="00482AA5"/>
    <w:rsid w:val="004857E6"/>
    <w:rsid w:val="004879E2"/>
    <w:rsid w:val="00495CB7"/>
    <w:rsid w:val="004B0277"/>
    <w:rsid w:val="004B2BB6"/>
    <w:rsid w:val="004B3D54"/>
    <w:rsid w:val="004B46EF"/>
    <w:rsid w:val="004C259A"/>
    <w:rsid w:val="004C5EC3"/>
    <w:rsid w:val="004E2097"/>
    <w:rsid w:val="004E42F4"/>
    <w:rsid w:val="00501C09"/>
    <w:rsid w:val="00503E2D"/>
    <w:rsid w:val="00507F5B"/>
    <w:rsid w:val="00516127"/>
    <w:rsid w:val="00517219"/>
    <w:rsid w:val="005210AF"/>
    <w:rsid w:val="00523F9E"/>
    <w:rsid w:val="00524AC8"/>
    <w:rsid w:val="00526BA9"/>
    <w:rsid w:val="00531E25"/>
    <w:rsid w:val="00533811"/>
    <w:rsid w:val="00547DBF"/>
    <w:rsid w:val="0055292B"/>
    <w:rsid w:val="00564325"/>
    <w:rsid w:val="0056592B"/>
    <w:rsid w:val="00565B9F"/>
    <w:rsid w:val="005674B7"/>
    <w:rsid w:val="00572CFE"/>
    <w:rsid w:val="0057438E"/>
    <w:rsid w:val="0057442D"/>
    <w:rsid w:val="0057552D"/>
    <w:rsid w:val="005807DD"/>
    <w:rsid w:val="005819E7"/>
    <w:rsid w:val="00582174"/>
    <w:rsid w:val="00583F65"/>
    <w:rsid w:val="00592C1C"/>
    <w:rsid w:val="00593A76"/>
    <w:rsid w:val="00594F0C"/>
    <w:rsid w:val="005A557A"/>
    <w:rsid w:val="005A6429"/>
    <w:rsid w:val="005B0384"/>
    <w:rsid w:val="005B0AE9"/>
    <w:rsid w:val="005B6A58"/>
    <w:rsid w:val="005C5753"/>
    <w:rsid w:val="005C7FD8"/>
    <w:rsid w:val="005D2196"/>
    <w:rsid w:val="005D6E55"/>
    <w:rsid w:val="005E57B5"/>
    <w:rsid w:val="005E6116"/>
    <w:rsid w:val="005E6344"/>
    <w:rsid w:val="006174D5"/>
    <w:rsid w:val="0063342C"/>
    <w:rsid w:val="00633E85"/>
    <w:rsid w:val="006408D9"/>
    <w:rsid w:val="00644AE4"/>
    <w:rsid w:val="00655834"/>
    <w:rsid w:val="00657D98"/>
    <w:rsid w:val="006601E0"/>
    <w:rsid w:val="00663EF6"/>
    <w:rsid w:val="0066734B"/>
    <w:rsid w:val="00671E59"/>
    <w:rsid w:val="00674D18"/>
    <w:rsid w:val="0067686C"/>
    <w:rsid w:val="006800A6"/>
    <w:rsid w:val="00683661"/>
    <w:rsid w:val="0068586F"/>
    <w:rsid w:val="00686D7D"/>
    <w:rsid w:val="00690E70"/>
    <w:rsid w:val="00693D8D"/>
    <w:rsid w:val="00695FC9"/>
    <w:rsid w:val="006A1850"/>
    <w:rsid w:val="006A5A66"/>
    <w:rsid w:val="006B3D64"/>
    <w:rsid w:val="006C5C3E"/>
    <w:rsid w:val="006C5FDE"/>
    <w:rsid w:val="006D73A5"/>
    <w:rsid w:val="006F0365"/>
    <w:rsid w:val="006F0F60"/>
    <w:rsid w:val="006F1189"/>
    <w:rsid w:val="00711B52"/>
    <w:rsid w:val="00716D30"/>
    <w:rsid w:val="007214A0"/>
    <w:rsid w:val="00722864"/>
    <w:rsid w:val="0072716D"/>
    <w:rsid w:val="00730A02"/>
    <w:rsid w:val="007327F7"/>
    <w:rsid w:val="00737C86"/>
    <w:rsid w:val="00744170"/>
    <w:rsid w:val="00745299"/>
    <w:rsid w:val="007500B5"/>
    <w:rsid w:val="00755D37"/>
    <w:rsid w:val="0077159E"/>
    <w:rsid w:val="00790B5C"/>
    <w:rsid w:val="00795AC4"/>
    <w:rsid w:val="007960A5"/>
    <w:rsid w:val="007A3D4D"/>
    <w:rsid w:val="007A74C2"/>
    <w:rsid w:val="007B3F0B"/>
    <w:rsid w:val="007B3FE8"/>
    <w:rsid w:val="007B4474"/>
    <w:rsid w:val="007B4F31"/>
    <w:rsid w:val="007C1C66"/>
    <w:rsid w:val="007C2DE3"/>
    <w:rsid w:val="007D2148"/>
    <w:rsid w:val="007D3822"/>
    <w:rsid w:val="007D61BF"/>
    <w:rsid w:val="007D6F1A"/>
    <w:rsid w:val="007E1FD0"/>
    <w:rsid w:val="007E35B4"/>
    <w:rsid w:val="007E566B"/>
    <w:rsid w:val="007F44E2"/>
    <w:rsid w:val="007F49CD"/>
    <w:rsid w:val="007F4B54"/>
    <w:rsid w:val="00802D49"/>
    <w:rsid w:val="00817128"/>
    <w:rsid w:val="00820A95"/>
    <w:rsid w:val="0082337F"/>
    <w:rsid w:val="00832E1A"/>
    <w:rsid w:val="00833D1C"/>
    <w:rsid w:val="0084117D"/>
    <w:rsid w:val="00842D3F"/>
    <w:rsid w:val="00855583"/>
    <w:rsid w:val="008618B6"/>
    <w:rsid w:val="00870AA2"/>
    <w:rsid w:val="00870B02"/>
    <w:rsid w:val="00871C11"/>
    <w:rsid w:val="00872AF9"/>
    <w:rsid w:val="008732C8"/>
    <w:rsid w:val="00874B79"/>
    <w:rsid w:val="0087733D"/>
    <w:rsid w:val="0089335A"/>
    <w:rsid w:val="008B2B0C"/>
    <w:rsid w:val="008C3278"/>
    <w:rsid w:val="008C5880"/>
    <w:rsid w:val="008C6118"/>
    <w:rsid w:val="008D0040"/>
    <w:rsid w:val="008D13B2"/>
    <w:rsid w:val="008D6222"/>
    <w:rsid w:val="008E1ED1"/>
    <w:rsid w:val="008E7808"/>
    <w:rsid w:val="008F3D81"/>
    <w:rsid w:val="008F76D9"/>
    <w:rsid w:val="00900BA7"/>
    <w:rsid w:val="009025CC"/>
    <w:rsid w:val="009035FD"/>
    <w:rsid w:val="00905650"/>
    <w:rsid w:val="009103F9"/>
    <w:rsid w:val="00917BAA"/>
    <w:rsid w:val="009220D6"/>
    <w:rsid w:val="00930DA0"/>
    <w:rsid w:val="009311E2"/>
    <w:rsid w:val="00932A83"/>
    <w:rsid w:val="00934219"/>
    <w:rsid w:val="00935EBC"/>
    <w:rsid w:val="00944161"/>
    <w:rsid w:val="009508A8"/>
    <w:rsid w:val="009600FF"/>
    <w:rsid w:val="00962789"/>
    <w:rsid w:val="0096319D"/>
    <w:rsid w:val="00964DCC"/>
    <w:rsid w:val="00966C20"/>
    <w:rsid w:val="00972182"/>
    <w:rsid w:val="0097396E"/>
    <w:rsid w:val="009740A2"/>
    <w:rsid w:val="00976D65"/>
    <w:rsid w:val="009958C5"/>
    <w:rsid w:val="009A6487"/>
    <w:rsid w:val="009A6932"/>
    <w:rsid w:val="009A6C12"/>
    <w:rsid w:val="009B2A84"/>
    <w:rsid w:val="009B2BCC"/>
    <w:rsid w:val="009B5EEB"/>
    <w:rsid w:val="009C5F58"/>
    <w:rsid w:val="009C6198"/>
    <w:rsid w:val="009D35E4"/>
    <w:rsid w:val="009D45C2"/>
    <w:rsid w:val="009D6F2F"/>
    <w:rsid w:val="009E0A82"/>
    <w:rsid w:val="009E1B7D"/>
    <w:rsid w:val="009E3047"/>
    <w:rsid w:val="009F6F8F"/>
    <w:rsid w:val="00A043C5"/>
    <w:rsid w:val="00A10DEF"/>
    <w:rsid w:val="00A1607B"/>
    <w:rsid w:val="00A22986"/>
    <w:rsid w:val="00A238E1"/>
    <w:rsid w:val="00A25D15"/>
    <w:rsid w:val="00A2703F"/>
    <w:rsid w:val="00A30456"/>
    <w:rsid w:val="00A34F39"/>
    <w:rsid w:val="00A370C9"/>
    <w:rsid w:val="00A444D8"/>
    <w:rsid w:val="00A629B7"/>
    <w:rsid w:val="00A640FA"/>
    <w:rsid w:val="00A77B76"/>
    <w:rsid w:val="00A81E30"/>
    <w:rsid w:val="00A82F05"/>
    <w:rsid w:val="00AA1261"/>
    <w:rsid w:val="00AA1D05"/>
    <w:rsid w:val="00AA3556"/>
    <w:rsid w:val="00AA4AC5"/>
    <w:rsid w:val="00AA75F3"/>
    <w:rsid w:val="00AB16D1"/>
    <w:rsid w:val="00AB2A84"/>
    <w:rsid w:val="00AC5D5D"/>
    <w:rsid w:val="00AD2581"/>
    <w:rsid w:val="00AD302E"/>
    <w:rsid w:val="00AE1B84"/>
    <w:rsid w:val="00AE5961"/>
    <w:rsid w:val="00AE6C55"/>
    <w:rsid w:val="00AF569D"/>
    <w:rsid w:val="00AF7666"/>
    <w:rsid w:val="00B050BE"/>
    <w:rsid w:val="00B07E6D"/>
    <w:rsid w:val="00B14A5E"/>
    <w:rsid w:val="00B16FA2"/>
    <w:rsid w:val="00B21F8D"/>
    <w:rsid w:val="00B24BAF"/>
    <w:rsid w:val="00B25445"/>
    <w:rsid w:val="00B338C3"/>
    <w:rsid w:val="00B36C98"/>
    <w:rsid w:val="00B376CF"/>
    <w:rsid w:val="00B44E8C"/>
    <w:rsid w:val="00B50AF8"/>
    <w:rsid w:val="00B53272"/>
    <w:rsid w:val="00B60E19"/>
    <w:rsid w:val="00B64300"/>
    <w:rsid w:val="00B67875"/>
    <w:rsid w:val="00B70233"/>
    <w:rsid w:val="00B72DCD"/>
    <w:rsid w:val="00B80245"/>
    <w:rsid w:val="00B83A02"/>
    <w:rsid w:val="00B86EC4"/>
    <w:rsid w:val="00B90600"/>
    <w:rsid w:val="00B92ABD"/>
    <w:rsid w:val="00B9371D"/>
    <w:rsid w:val="00B96492"/>
    <w:rsid w:val="00B97C06"/>
    <w:rsid w:val="00BA42B7"/>
    <w:rsid w:val="00BA6658"/>
    <w:rsid w:val="00BA7165"/>
    <w:rsid w:val="00BB0FB8"/>
    <w:rsid w:val="00BB2DA6"/>
    <w:rsid w:val="00BC2C48"/>
    <w:rsid w:val="00BC413B"/>
    <w:rsid w:val="00BC44ED"/>
    <w:rsid w:val="00BC689E"/>
    <w:rsid w:val="00BD46E2"/>
    <w:rsid w:val="00BD5F62"/>
    <w:rsid w:val="00BE079D"/>
    <w:rsid w:val="00BE3654"/>
    <w:rsid w:val="00BE4349"/>
    <w:rsid w:val="00BF3786"/>
    <w:rsid w:val="00BF466B"/>
    <w:rsid w:val="00BF4B39"/>
    <w:rsid w:val="00BF5676"/>
    <w:rsid w:val="00C055C7"/>
    <w:rsid w:val="00C05C40"/>
    <w:rsid w:val="00C15294"/>
    <w:rsid w:val="00C16D80"/>
    <w:rsid w:val="00C242C6"/>
    <w:rsid w:val="00C256AD"/>
    <w:rsid w:val="00C265F3"/>
    <w:rsid w:val="00C40D1E"/>
    <w:rsid w:val="00C41D9B"/>
    <w:rsid w:val="00C43326"/>
    <w:rsid w:val="00C459DF"/>
    <w:rsid w:val="00C46856"/>
    <w:rsid w:val="00C534B7"/>
    <w:rsid w:val="00C60107"/>
    <w:rsid w:val="00C604F6"/>
    <w:rsid w:val="00C9247A"/>
    <w:rsid w:val="00C946A3"/>
    <w:rsid w:val="00C971A2"/>
    <w:rsid w:val="00CA3072"/>
    <w:rsid w:val="00CC1AC3"/>
    <w:rsid w:val="00CC7C46"/>
    <w:rsid w:val="00CD0E07"/>
    <w:rsid w:val="00CD131B"/>
    <w:rsid w:val="00CD316D"/>
    <w:rsid w:val="00CD5192"/>
    <w:rsid w:val="00CE252D"/>
    <w:rsid w:val="00CE73AF"/>
    <w:rsid w:val="00CE7664"/>
    <w:rsid w:val="00CF1A81"/>
    <w:rsid w:val="00CF1D88"/>
    <w:rsid w:val="00CF43CC"/>
    <w:rsid w:val="00D11DD2"/>
    <w:rsid w:val="00D210DF"/>
    <w:rsid w:val="00D27DF2"/>
    <w:rsid w:val="00D30919"/>
    <w:rsid w:val="00D3413A"/>
    <w:rsid w:val="00D36E5D"/>
    <w:rsid w:val="00D65B89"/>
    <w:rsid w:val="00D72E57"/>
    <w:rsid w:val="00D75674"/>
    <w:rsid w:val="00D76B91"/>
    <w:rsid w:val="00D900BD"/>
    <w:rsid w:val="00D94093"/>
    <w:rsid w:val="00D949C6"/>
    <w:rsid w:val="00D95E07"/>
    <w:rsid w:val="00DA7E01"/>
    <w:rsid w:val="00DB1DDE"/>
    <w:rsid w:val="00DB2043"/>
    <w:rsid w:val="00DB2C3E"/>
    <w:rsid w:val="00DC459C"/>
    <w:rsid w:val="00DC46ED"/>
    <w:rsid w:val="00DC6C76"/>
    <w:rsid w:val="00DC78BE"/>
    <w:rsid w:val="00DD0129"/>
    <w:rsid w:val="00DD62B3"/>
    <w:rsid w:val="00DE0305"/>
    <w:rsid w:val="00DF09BB"/>
    <w:rsid w:val="00DF1C02"/>
    <w:rsid w:val="00DF649A"/>
    <w:rsid w:val="00E05EA2"/>
    <w:rsid w:val="00E11FC2"/>
    <w:rsid w:val="00E12B39"/>
    <w:rsid w:val="00E13C97"/>
    <w:rsid w:val="00E1482C"/>
    <w:rsid w:val="00E15D1C"/>
    <w:rsid w:val="00E172AE"/>
    <w:rsid w:val="00E204E4"/>
    <w:rsid w:val="00E21668"/>
    <w:rsid w:val="00E26495"/>
    <w:rsid w:val="00E44F95"/>
    <w:rsid w:val="00E47B4A"/>
    <w:rsid w:val="00E5005C"/>
    <w:rsid w:val="00E51FF2"/>
    <w:rsid w:val="00E542BF"/>
    <w:rsid w:val="00E54B1C"/>
    <w:rsid w:val="00E7558F"/>
    <w:rsid w:val="00E76FA3"/>
    <w:rsid w:val="00E770C1"/>
    <w:rsid w:val="00E86015"/>
    <w:rsid w:val="00E97681"/>
    <w:rsid w:val="00E978C7"/>
    <w:rsid w:val="00EA3445"/>
    <w:rsid w:val="00EA3AA0"/>
    <w:rsid w:val="00EA4B6F"/>
    <w:rsid w:val="00EA58E2"/>
    <w:rsid w:val="00EA60F9"/>
    <w:rsid w:val="00EA6C5D"/>
    <w:rsid w:val="00EB2F8D"/>
    <w:rsid w:val="00EB5883"/>
    <w:rsid w:val="00EB6A1B"/>
    <w:rsid w:val="00EC5E82"/>
    <w:rsid w:val="00ED3A7D"/>
    <w:rsid w:val="00EE4938"/>
    <w:rsid w:val="00EE781C"/>
    <w:rsid w:val="00EF42E2"/>
    <w:rsid w:val="00EF7655"/>
    <w:rsid w:val="00F02D31"/>
    <w:rsid w:val="00F04072"/>
    <w:rsid w:val="00F0435E"/>
    <w:rsid w:val="00F05315"/>
    <w:rsid w:val="00F10475"/>
    <w:rsid w:val="00F14F2B"/>
    <w:rsid w:val="00F21205"/>
    <w:rsid w:val="00F212FD"/>
    <w:rsid w:val="00F218D8"/>
    <w:rsid w:val="00F30B1A"/>
    <w:rsid w:val="00F40790"/>
    <w:rsid w:val="00F46A3A"/>
    <w:rsid w:val="00F54211"/>
    <w:rsid w:val="00F55656"/>
    <w:rsid w:val="00F60DDA"/>
    <w:rsid w:val="00F6459C"/>
    <w:rsid w:val="00F647A4"/>
    <w:rsid w:val="00F7057C"/>
    <w:rsid w:val="00F710B2"/>
    <w:rsid w:val="00F7314B"/>
    <w:rsid w:val="00F73B85"/>
    <w:rsid w:val="00F82D42"/>
    <w:rsid w:val="00F94622"/>
    <w:rsid w:val="00F9669E"/>
    <w:rsid w:val="00F967D9"/>
    <w:rsid w:val="00FA2934"/>
    <w:rsid w:val="00FA3B0E"/>
    <w:rsid w:val="00FA7B9B"/>
    <w:rsid w:val="00FB0DBD"/>
    <w:rsid w:val="00FB0EFD"/>
    <w:rsid w:val="00FB1E54"/>
    <w:rsid w:val="00FB3611"/>
    <w:rsid w:val="00FB3709"/>
    <w:rsid w:val="00FB5DE4"/>
    <w:rsid w:val="00FB712D"/>
    <w:rsid w:val="00FB734D"/>
    <w:rsid w:val="00FC37AA"/>
    <w:rsid w:val="00FC4895"/>
    <w:rsid w:val="00FE7E59"/>
    <w:rsid w:val="00FF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6B354"/>
  <w15:chartTrackingRefBased/>
  <w15:docId w15:val="{57D9E538-73F7-48E8-83A8-8D2FF8CAA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F466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A29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29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29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9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93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50D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munikacija@maxima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f8e23ba0f4b04e8c9cbe44a4c42afde6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eadda782c271e850b1066d380343c476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2.xml><?xml version="1.0" encoding="utf-8"?>
<ds:datastoreItem xmlns:ds="http://schemas.openxmlformats.org/officeDocument/2006/customXml" ds:itemID="{229D1612-2976-4F31-B191-F191901E05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60E817-A3EA-4AC2-815B-B2159EE2A2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2884</Words>
  <Characters>1645</Characters>
  <Application>Microsoft Office Word</Application>
  <DocSecurity>0</DocSecurity>
  <Lines>13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4520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Edgaras Batušan</dc:creator>
  <cp:keywords/>
  <dc:description/>
  <cp:lastModifiedBy>Ernesta Dulkiene</cp:lastModifiedBy>
  <cp:revision>3</cp:revision>
  <dcterms:created xsi:type="dcterms:W3CDTF">2025-10-24T12:35:00Z</dcterms:created>
  <dcterms:modified xsi:type="dcterms:W3CDTF">2025-10-27T08:49:00Z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