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F859E" w14:textId="75BF5C73" w:rsidR="002545B2" w:rsidRPr="00A95BFE" w:rsidRDefault="0093462A" w:rsidP="002545B2">
      <w:pPr>
        <w:jc w:val="both"/>
        <w:rPr>
          <w:b/>
          <w:bCs/>
        </w:rPr>
      </w:pPr>
      <w:r>
        <w:rPr>
          <w:b/>
          <w:bCs/>
        </w:rPr>
        <w:t>L</w:t>
      </w:r>
      <w:r w:rsidR="000E0849">
        <w:rPr>
          <w:b/>
          <w:bCs/>
        </w:rPr>
        <w:t>enktynininkas</w:t>
      </w:r>
      <w:r w:rsidR="002545B2" w:rsidRPr="002545B2">
        <w:rPr>
          <w:b/>
          <w:bCs/>
        </w:rPr>
        <w:t xml:space="preserve"> Tomas Rudokas prisijungia prie „</w:t>
      </w:r>
      <w:proofErr w:type="spellStart"/>
      <w:r w:rsidR="002545B2" w:rsidRPr="002545B2">
        <w:rPr>
          <w:b/>
          <w:bCs/>
        </w:rPr>
        <w:t>Formelaustria</w:t>
      </w:r>
      <w:proofErr w:type="spellEnd"/>
      <w:r w:rsidR="002545B2" w:rsidRPr="002545B2">
        <w:rPr>
          <w:b/>
          <w:bCs/>
        </w:rPr>
        <w:t xml:space="preserve"> </w:t>
      </w:r>
      <w:proofErr w:type="spellStart"/>
      <w:r w:rsidR="002545B2" w:rsidRPr="002545B2">
        <w:rPr>
          <w:b/>
          <w:bCs/>
        </w:rPr>
        <w:t>Race</w:t>
      </w:r>
      <w:proofErr w:type="spellEnd"/>
      <w:r w:rsidR="002545B2" w:rsidRPr="002545B2">
        <w:rPr>
          <w:b/>
          <w:bCs/>
        </w:rPr>
        <w:t xml:space="preserve"> </w:t>
      </w:r>
      <w:proofErr w:type="spellStart"/>
      <w:r w:rsidR="002545B2" w:rsidRPr="002545B2">
        <w:rPr>
          <w:b/>
          <w:bCs/>
        </w:rPr>
        <w:t>Academy</w:t>
      </w:r>
      <w:proofErr w:type="spellEnd"/>
      <w:r w:rsidR="002545B2" w:rsidRPr="002545B2">
        <w:rPr>
          <w:b/>
          <w:bCs/>
        </w:rPr>
        <w:t>“</w:t>
      </w:r>
    </w:p>
    <w:p w14:paraId="5045E50D" w14:textId="04412E66" w:rsidR="002545B2" w:rsidRPr="002545B2" w:rsidRDefault="002545B2" w:rsidP="002545B2">
      <w:pPr>
        <w:jc w:val="both"/>
        <w:rPr>
          <w:i/>
          <w:iCs/>
        </w:rPr>
      </w:pPr>
      <w:r w:rsidRPr="002545B2">
        <w:rPr>
          <w:i/>
          <w:iCs/>
        </w:rPr>
        <w:t>Lietuvos talentas ateinantį sezoną varžysis dvej</w:t>
      </w:r>
      <w:r w:rsidR="000E0849">
        <w:rPr>
          <w:i/>
          <w:iCs/>
        </w:rPr>
        <w:t>u</w:t>
      </w:r>
      <w:r w:rsidRPr="002545B2">
        <w:rPr>
          <w:i/>
          <w:iCs/>
        </w:rPr>
        <w:t xml:space="preserve">ose </w:t>
      </w:r>
      <w:r w:rsidR="000E0849">
        <w:rPr>
          <w:i/>
          <w:iCs/>
        </w:rPr>
        <w:t>„</w:t>
      </w:r>
      <w:r w:rsidRPr="002545B2">
        <w:rPr>
          <w:i/>
          <w:iCs/>
        </w:rPr>
        <w:t>F</w:t>
      </w:r>
      <w:r w:rsidR="000E0849">
        <w:rPr>
          <w:i/>
          <w:iCs/>
        </w:rPr>
        <w:t xml:space="preserve">ormulė </w:t>
      </w:r>
      <w:r w:rsidRPr="002545B2">
        <w:rPr>
          <w:i/>
          <w:iCs/>
        </w:rPr>
        <w:t>4</w:t>
      </w:r>
      <w:r w:rsidR="000E0849">
        <w:rPr>
          <w:i/>
          <w:iCs/>
        </w:rPr>
        <w:t>“</w:t>
      </w:r>
      <w:r w:rsidRPr="002545B2">
        <w:rPr>
          <w:i/>
          <w:iCs/>
        </w:rPr>
        <w:t xml:space="preserve"> serijose</w:t>
      </w:r>
    </w:p>
    <w:p w14:paraId="2470F7B8" w14:textId="77777777" w:rsidR="002545B2" w:rsidRDefault="002545B2" w:rsidP="002545B2">
      <w:pPr>
        <w:jc w:val="both"/>
      </w:pPr>
    </w:p>
    <w:p w14:paraId="1CDC1913" w14:textId="18C17268" w:rsidR="002545B2" w:rsidRDefault="0093462A" w:rsidP="002545B2">
      <w:pPr>
        <w:jc w:val="both"/>
      </w:pPr>
      <w:r>
        <w:t xml:space="preserve">Dar vienas jaunas perspektyvus lenktynininkas iš Lietuvos skinasi kelią į tarptautinį lenktynių olimpą. </w:t>
      </w:r>
      <w:r w:rsidR="002545B2">
        <w:t>Lietuvis Tomas Rudokas pasirašė sutartį su „</w:t>
      </w:r>
      <w:proofErr w:type="spellStart"/>
      <w:r w:rsidR="002545B2">
        <w:t>Formelaustria</w:t>
      </w:r>
      <w:proofErr w:type="spellEnd"/>
      <w:r w:rsidR="002545B2">
        <w:t xml:space="preserve"> </w:t>
      </w:r>
      <w:proofErr w:type="spellStart"/>
      <w:r w:rsidR="002545B2">
        <w:t>Race</w:t>
      </w:r>
      <w:proofErr w:type="spellEnd"/>
      <w:r w:rsidR="002545B2">
        <w:t xml:space="preserve"> </w:t>
      </w:r>
      <w:proofErr w:type="spellStart"/>
      <w:r w:rsidR="002545B2">
        <w:t>Academy</w:t>
      </w:r>
      <w:proofErr w:type="spellEnd"/>
      <w:r w:rsidR="002545B2">
        <w:t>“ 2026-ųjų metų sezonui. Austrijos pirmoji oficiali jaunųjų lenktynininkų akademija rems jaunąjį talentą, kuris su „</w:t>
      </w:r>
      <w:proofErr w:type="spellStart"/>
      <w:r w:rsidR="002545B2">
        <w:t>Renauer</w:t>
      </w:r>
      <w:proofErr w:type="spellEnd"/>
      <w:r w:rsidR="002545B2">
        <w:t xml:space="preserve"> Motorsport </w:t>
      </w:r>
      <w:proofErr w:type="spellStart"/>
      <w:r w:rsidR="002545B2">
        <w:t>Team</w:t>
      </w:r>
      <w:proofErr w:type="spellEnd"/>
      <w:r w:rsidR="002545B2">
        <w:t>“ komanda varžysis tiek „</w:t>
      </w:r>
      <w:proofErr w:type="spellStart"/>
      <w:r w:rsidR="002545B2">
        <w:t>Formula</w:t>
      </w:r>
      <w:proofErr w:type="spellEnd"/>
      <w:r w:rsidR="002545B2">
        <w:t xml:space="preserve"> </w:t>
      </w:r>
      <w:proofErr w:type="spellStart"/>
      <w:r w:rsidR="002545B2">
        <w:t>Winter</w:t>
      </w:r>
      <w:proofErr w:type="spellEnd"/>
      <w:r w:rsidR="002545B2">
        <w:t xml:space="preserve"> </w:t>
      </w:r>
      <w:proofErr w:type="spellStart"/>
      <w:r w:rsidR="002545B2">
        <w:t>Series</w:t>
      </w:r>
      <w:proofErr w:type="spellEnd"/>
      <w:r w:rsidR="002545B2">
        <w:t xml:space="preserve">“, tiek </w:t>
      </w:r>
      <w:r>
        <w:t>„</w:t>
      </w:r>
      <w:proofErr w:type="spellStart"/>
      <w:r w:rsidR="002545B2">
        <w:t>F</w:t>
      </w:r>
      <w:r>
        <w:t>ormula</w:t>
      </w:r>
      <w:proofErr w:type="spellEnd"/>
      <w:r>
        <w:t xml:space="preserve"> </w:t>
      </w:r>
      <w:r w:rsidR="002545B2">
        <w:t>4</w:t>
      </w:r>
      <w:r>
        <w:t>“</w:t>
      </w:r>
      <w:r w:rsidR="002545B2">
        <w:t xml:space="preserve"> Centrinės Europos zonos čempionate. </w:t>
      </w:r>
    </w:p>
    <w:p w14:paraId="42BAAF77" w14:textId="77777777" w:rsidR="002545B2" w:rsidRDefault="002545B2" w:rsidP="002545B2">
      <w:pPr>
        <w:jc w:val="both"/>
      </w:pPr>
    </w:p>
    <w:p w14:paraId="0EEA3F9A" w14:textId="028BE1A1" w:rsidR="002545B2" w:rsidRDefault="002545B2" w:rsidP="002545B2">
      <w:pPr>
        <w:jc w:val="both"/>
      </w:pPr>
      <w:r>
        <w:t>„Mes stebėjome Tomą kartingo varžybose ir buvome įsitikinę, kad jis yra pasirengęs pereiti į F4. Todėl džiaugiamės, kad dabar jis yra mūsų akademijos narys, o mūsų ekspertai gali padėti jam tapti tikru profesionalu“, – sak</w:t>
      </w:r>
      <w:r w:rsidR="0093462A">
        <w:t>o</w:t>
      </w:r>
      <w:r>
        <w:t xml:space="preserve"> programos direktorius </w:t>
      </w:r>
      <w:proofErr w:type="spellStart"/>
      <w:r>
        <w:t>Harry</w:t>
      </w:r>
      <w:proofErr w:type="spellEnd"/>
      <w:r>
        <w:t xml:space="preserve"> </w:t>
      </w:r>
      <w:proofErr w:type="spellStart"/>
      <w:r>
        <w:t>Miltner</w:t>
      </w:r>
      <w:proofErr w:type="spellEnd"/>
      <w:r>
        <w:t xml:space="preserve">. </w:t>
      </w:r>
    </w:p>
    <w:p w14:paraId="4B96A27A" w14:textId="77777777" w:rsidR="002545B2" w:rsidRDefault="002545B2" w:rsidP="002545B2">
      <w:pPr>
        <w:jc w:val="both"/>
      </w:pPr>
    </w:p>
    <w:p w14:paraId="6CE4109D" w14:textId="3F134E98" w:rsidR="002545B2" w:rsidRDefault="002545B2" w:rsidP="002545B2">
      <w:pPr>
        <w:jc w:val="both"/>
      </w:pPr>
      <w:r>
        <w:t>2009-iais Vilniuje gimęs Tomas į kartingą sėdo būdamas septynerių. Jis dalyvavo Europos, keliuose nacionaliniuose čempionatuose, 2018-iais tapo Lietuvos čempionu ir užėmė antrąją vietą Centrinės Europos čempionate.</w:t>
      </w:r>
    </w:p>
    <w:p w14:paraId="045E3F44" w14:textId="77777777" w:rsidR="002545B2" w:rsidRDefault="002545B2" w:rsidP="002545B2">
      <w:pPr>
        <w:jc w:val="both"/>
      </w:pPr>
    </w:p>
    <w:p w14:paraId="2EADBA4B" w14:textId="3D824BFA" w:rsidR="002545B2" w:rsidRDefault="002545B2" w:rsidP="002545B2">
      <w:pPr>
        <w:jc w:val="both"/>
      </w:pPr>
      <w:r>
        <w:t>2024-iais baigęs „</w:t>
      </w:r>
      <w:proofErr w:type="spellStart"/>
      <w:r>
        <w:t>Rotax</w:t>
      </w:r>
      <w:proofErr w:type="spellEnd"/>
      <w:r>
        <w:t xml:space="preserve"> </w:t>
      </w:r>
      <w:proofErr w:type="spellStart"/>
      <w:r>
        <w:t>Max</w:t>
      </w:r>
      <w:proofErr w:type="spellEnd"/>
      <w:r>
        <w:t xml:space="preserve"> </w:t>
      </w:r>
      <w:proofErr w:type="spellStart"/>
      <w:r>
        <w:t>Challenge</w:t>
      </w:r>
      <w:proofErr w:type="spellEnd"/>
      <w:r>
        <w:t xml:space="preserve"> Euro </w:t>
      </w:r>
      <w:proofErr w:type="spellStart"/>
      <w:r>
        <w:t>Trophy</w:t>
      </w:r>
      <w:proofErr w:type="spellEnd"/>
      <w:r>
        <w:t xml:space="preserve"> DD2“, Tomas pirmą kartą išbandė GT lenktynes, kai 2025-ųjų sezone prisijungė prie „Porsche </w:t>
      </w:r>
      <w:proofErr w:type="spellStart"/>
      <w:r>
        <w:t>Sprint</w:t>
      </w:r>
      <w:proofErr w:type="spellEnd"/>
      <w:r>
        <w:t xml:space="preserve"> </w:t>
      </w:r>
      <w:proofErr w:type="spellStart"/>
      <w:r>
        <w:t>Challenge</w:t>
      </w:r>
      <w:proofErr w:type="spellEnd"/>
      <w:r>
        <w:t xml:space="preserve"> </w:t>
      </w:r>
      <w:proofErr w:type="spellStart"/>
      <w:r>
        <w:t>Central</w:t>
      </w:r>
      <w:proofErr w:type="spellEnd"/>
      <w:r>
        <w:t xml:space="preserve"> </w:t>
      </w:r>
      <w:proofErr w:type="spellStart"/>
      <w:r>
        <w:t>Europe</w:t>
      </w:r>
      <w:proofErr w:type="spellEnd"/>
      <w:r>
        <w:t xml:space="preserve">“. </w:t>
      </w:r>
      <w:r w:rsidR="0093462A">
        <w:t>Jo sėkmingas pasirodymas</w:t>
      </w:r>
      <w:r>
        <w:t xml:space="preserve"> atkreipė „</w:t>
      </w:r>
      <w:proofErr w:type="spellStart"/>
      <w:r>
        <w:t>Formelaustria</w:t>
      </w:r>
      <w:proofErr w:type="spellEnd"/>
      <w:r>
        <w:t xml:space="preserve"> </w:t>
      </w:r>
      <w:proofErr w:type="spellStart"/>
      <w:r>
        <w:t>Race</w:t>
      </w:r>
      <w:proofErr w:type="spellEnd"/>
      <w:r>
        <w:t xml:space="preserve"> </w:t>
      </w:r>
      <w:proofErr w:type="spellStart"/>
      <w:r>
        <w:t>Academy</w:t>
      </w:r>
      <w:proofErr w:type="spellEnd"/>
      <w:r>
        <w:t xml:space="preserve">“ skautų dėmesį ir </w:t>
      </w:r>
      <w:r w:rsidR="0093462A">
        <w:t xml:space="preserve">lietuvis </w:t>
      </w:r>
      <w:r>
        <w:t>buvo pakviestas į atrankos testus spalio pradžioje.</w:t>
      </w:r>
    </w:p>
    <w:p w14:paraId="59D097A0" w14:textId="77777777" w:rsidR="002545B2" w:rsidRDefault="002545B2" w:rsidP="002545B2">
      <w:pPr>
        <w:jc w:val="both"/>
      </w:pPr>
    </w:p>
    <w:p w14:paraId="3255C0CC" w14:textId="77777777" w:rsidR="002545B2" w:rsidRDefault="002545B2" w:rsidP="002545B2">
      <w:pPr>
        <w:jc w:val="both"/>
      </w:pPr>
      <w:r>
        <w:t>Vienu iš T. Rudoko partnerių tampa visų kelionių neatsiejamu atributu esanti „</w:t>
      </w:r>
      <w:proofErr w:type="spellStart"/>
      <w:r>
        <w:t>Saily</w:t>
      </w:r>
      <w:proofErr w:type="spellEnd"/>
      <w:r>
        <w:t xml:space="preserve">“ –paslauga, siūlanti </w:t>
      </w:r>
      <w:proofErr w:type="spellStart"/>
      <w:r>
        <w:t>eSIM</w:t>
      </w:r>
      <w:proofErr w:type="spellEnd"/>
      <w:r>
        <w:t xml:space="preserve"> duomenų planus keliautojams, leidžiančius naudotis mobiliuoju internetu užsienyje be fizinės SIM kortelės ir brangaus tarptinklinio ryšio mokesčių.</w:t>
      </w:r>
    </w:p>
    <w:p w14:paraId="1ED22CA0" w14:textId="77777777" w:rsidR="002545B2" w:rsidRDefault="002545B2" w:rsidP="002545B2">
      <w:pPr>
        <w:jc w:val="both"/>
      </w:pPr>
    </w:p>
    <w:p w14:paraId="0006B9CA" w14:textId="77777777" w:rsidR="002545B2" w:rsidRDefault="002545B2" w:rsidP="002545B2">
      <w:pPr>
        <w:jc w:val="both"/>
      </w:pPr>
      <w:r>
        <w:t>„Labai džiaugiamės, kad po sėkmingo karjeros etapo kartingais, Tomas persėda į „Formulę 4“. Tai vienas svarbiausių autosporto laiptelių, kuriame jaunieji lenktynininkai susiduria su stipria konkurencija iš viso pasaulio ir puikia galimybe sparčiai tobulėti. Tomas jau per šių metų privačius F4 testus pademonstravo savo potencialą ir, svarbiausia, teisingą požiūrį į darbą“, – kalbėjo vienas iš „</w:t>
      </w:r>
      <w:proofErr w:type="spellStart"/>
      <w:r>
        <w:t>Saily</w:t>
      </w:r>
      <w:proofErr w:type="spellEnd"/>
      <w:r>
        <w:t xml:space="preserve">“ įkūrėjų, taip pat tarptautiniuose čempionatuose lenktyniaujantis Jonas </w:t>
      </w:r>
      <w:proofErr w:type="spellStart"/>
      <w:r>
        <w:t>Karklys</w:t>
      </w:r>
      <w:proofErr w:type="spellEnd"/>
      <w:r>
        <w:t>.</w:t>
      </w:r>
    </w:p>
    <w:p w14:paraId="1D122EAF" w14:textId="77777777" w:rsidR="002545B2" w:rsidRDefault="002545B2" w:rsidP="002545B2">
      <w:pPr>
        <w:jc w:val="both"/>
      </w:pPr>
    </w:p>
    <w:p w14:paraId="5D95C12C" w14:textId="77777777" w:rsidR="002545B2" w:rsidRDefault="002545B2" w:rsidP="002545B2">
      <w:pPr>
        <w:jc w:val="both"/>
      </w:pPr>
      <w:r>
        <w:t>„Labai smagu, kad pagaliau vėl turėsime lietuvį formulių pirmenybėse. Tomas lenktyniaus įvairiose šalyse, tad galėsime pristatyti ir savo prekinį ženklą skirtinguose regionuose“, – pridūrė jis.</w:t>
      </w:r>
    </w:p>
    <w:p w14:paraId="5520950B" w14:textId="77777777" w:rsidR="002545B2" w:rsidRDefault="002545B2" w:rsidP="002545B2">
      <w:pPr>
        <w:jc w:val="both"/>
      </w:pPr>
    </w:p>
    <w:p w14:paraId="5E029B97" w14:textId="77777777" w:rsidR="002545B2" w:rsidRDefault="002545B2" w:rsidP="002545B2">
      <w:pPr>
        <w:jc w:val="both"/>
      </w:pPr>
      <w:r>
        <w:t xml:space="preserve">16-metis T. Rudokas nekantrauja, kada vėl sės į F4 bolidą ir pradės lenktynes. </w:t>
      </w:r>
    </w:p>
    <w:p w14:paraId="2517CC78" w14:textId="77777777" w:rsidR="002545B2" w:rsidRDefault="002545B2" w:rsidP="002545B2">
      <w:pPr>
        <w:jc w:val="both"/>
      </w:pPr>
    </w:p>
    <w:p w14:paraId="1D0BDE8E" w14:textId="63363A7E" w:rsidR="002545B2" w:rsidRDefault="002545B2" w:rsidP="002545B2">
      <w:pPr>
        <w:jc w:val="both"/>
      </w:pPr>
      <w:r>
        <w:t>„Puiku, kad galiu žengti kitą žingsnį ir, turėdamas visapusišką savo partnerio „</w:t>
      </w:r>
      <w:proofErr w:type="spellStart"/>
      <w:r>
        <w:t>Saily</w:t>
      </w:r>
      <w:proofErr w:type="spellEnd"/>
      <w:r>
        <w:t>“ paramą, kitais metais pradėti lenktynes „</w:t>
      </w:r>
      <w:proofErr w:type="spellStart"/>
      <w:r>
        <w:t>Formula</w:t>
      </w:r>
      <w:proofErr w:type="spellEnd"/>
      <w:r>
        <w:t xml:space="preserve"> </w:t>
      </w:r>
      <w:proofErr w:type="spellStart"/>
      <w:r>
        <w:t>Winter</w:t>
      </w:r>
      <w:proofErr w:type="spellEnd"/>
      <w:r>
        <w:t xml:space="preserve"> </w:t>
      </w:r>
      <w:proofErr w:type="spellStart"/>
      <w:r>
        <w:t>Series</w:t>
      </w:r>
      <w:proofErr w:type="spellEnd"/>
      <w:r>
        <w:t>“ ir F4 CEZ čempionate su „</w:t>
      </w:r>
      <w:proofErr w:type="spellStart"/>
      <w:r>
        <w:t>Formelaustria</w:t>
      </w:r>
      <w:proofErr w:type="spellEnd"/>
      <w:r>
        <w:t>“ ir „</w:t>
      </w:r>
      <w:proofErr w:type="spellStart"/>
      <w:r>
        <w:t>Renauer</w:t>
      </w:r>
      <w:proofErr w:type="spellEnd"/>
      <w:r>
        <w:t>“. Abiejose serijose konkurencija didelė, o trasos puikios, todėl labai džiaugiuosi, kad galėsiu pradėti lenktynes</w:t>
      </w:r>
      <w:r w:rsidR="0093462A">
        <w:t>,</w:t>
      </w:r>
      <w:r>
        <w:t>“ – sako jaunasis lenktynininkas.</w:t>
      </w:r>
    </w:p>
    <w:p w14:paraId="6B65A195" w14:textId="77777777" w:rsidR="002545B2" w:rsidRDefault="002545B2" w:rsidP="002545B2">
      <w:pPr>
        <w:jc w:val="both"/>
      </w:pPr>
    </w:p>
    <w:p w14:paraId="34F4D394" w14:textId="77777777" w:rsidR="002545B2" w:rsidRDefault="002545B2" w:rsidP="002545B2">
      <w:pPr>
        <w:jc w:val="both"/>
      </w:pPr>
      <w:r>
        <w:lastRenderedPageBreak/>
        <w:t xml:space="preserve">Formulės žiemos serija Portugalijoje ir Ispanijoje prasidės 2026-ųjų sausio pabaigoje šalia </w:t>
      </w:r>
      <w:proofErr w:type="spellStart"/>
      <w:r>
        <w:t>Estoril</w:t>
      </w:r>
      <w:proofErr w:type="spellEnd"/>
      <w:r>
        <w:t xml:space="preserve"> miesto esančioje trasoje, o F4 CEZ čempionatas – balandžio pradžioje „</w:t>
      </w:r>
      <w:proofErr w:type="spellStart"/>
      <w:r>
        <w:t>Red</w:t>
      </w:r>
      <w:proofErr w:type="spellEnd"/>
      <w:r>
        <w:t xml:space="preserve"> </w:t>
      </w:r>
      <w:proofErr w:type="spellStart"/>
      <w:r>
        <w:t>Bull</w:t>
      </w:r>
      <w:proofErr w:type="spellEnd"/>
      <w:r>
        <w:t xml:space="preserve"> </w:t>
      </w:r>
      <w:proofErr w:type="spellStart"/>
      <w:r>
        <w:t>Ring</w:t>
      </w:r>
      <w:proofErr w:type="spellEnd"/>
      <w:r>
        <w:t>“ trasoje Austrijoje.</w:t>
      </w:r>
    </w:p>
    <w:p w14:paraId="2F65B7BF" w14:textId="77777777" w:rsidR="002545B2" w:rsidRDefault="002545B2" w:rsidP="002545B2">
      <w:pPr>
        <w:jc w:val="both"/>
      </w:pPr>
    </w:p>
    <w:p w14:paraId="7C22AB9B" w14:textId="63288B4C" w:rsidR="00B174E3" w:rsidRPr="003014C3" w:rsidRDefault="002545B2" w:rsidP="002545B2">
      <w:pPr>
        <w:jc w:val="both"/>
      </w:pPr>
      <w:r>
        <w:t>2024-ųjų birželį įkurta „</w:t>
      </w:r>
      <w:proofErr w:type="spellStart"/>
      <w:r>
        <w:t>Formelaustria</w:t>
      </w:r>
      <w:proofErr w:type="spellEnd"/>
      <w:r>
        <w:t xml:space="preserve"> </w:t>
      </w:r>
      <w:proofErr w:type="spellStart"/>
      <w:r>
        <w:t>Race</w:t>
      </w:r>
      <w:proofErr w:type="spellEnd"/>
      <w:r>
        <w:t xml:space="preserve"> </w:t>
      </w:r>
      <w:proofErr w:type="spellStart"/>
      <w:r>
        <w:t>Academy</w:t>
      </w:r>
      <w:proofErr w:type="spellEnd"/>
      <w:r>
        <w:t xml:space="preserve">“, kurią remia tokios legendos kaip </w:t>
      </w:r>
      <w:proofErr w:type="spellStart"/>
      <w:r>
        <w:t>Riccardo</w:t>
      </w:r>
      <w:proofErr w:type="spellEnd"/>
      <w:r>
        <w:t xml:space="preserve"> </w:t>
      </w:r>
      <w:proofErr w:type="spellStart"/>
      <w:r>
        <w:t>Patrese</w:t>
      </w:r>
      <w:proofErr w:type="spellEnd"/>
      <w:r>
        <w:t xml:space="preserve"> </w:t>
      </w:r>
      <w:r w:rsidR="0093462A">
        <w:t>i</w:t>
      </w:r>
      <w:r>
        <w:t xml:space="preserve">r </w:t>
      </w:r>
      <w:proofErr w:type="spellStart"/>
      <w:r>
        <w:t>Alex</w:t>
      </w:r>
      <w:proofErr w:type="spellEnd"/>
      <w:r>
        <w:t xml:space="preserve"> </w:t>
      </w:r>
      <w:proofErr w:type="spellStart"/>
      <w:r>
        <w:t>Wurz</w:t>
      </w:r>
      <w:proofErr w:type="spellEnd"/>
      <w:r>
        <w:t>, yra tramplinas jauniems lenktynių talentams, svajojantiems patekti į autosporto karali</w:t>
      </w:r>
      <w:r w:rsidR="00375EC3">
        <w:t>e</w:t>
      </w:r>
      <w:r>
        <w:t>ne vad</w:t>
      </w:r>
      <w:r w:rsidR="00375EC3">
        <w:t>i</w:t>
      </w:r>
      <w:r>
        <w:t xml:space="preserve">namą „Formulę-1“. Austrijos sostinėje Vienoje įsikūrusi akademija rengia kartingo arba </w:t>
      </w:r>
      <w:proofErr w:type="spellStart"/>
      <w:r>
        <w:t>simuliatorių</w:t>
      </w:r>
      <w:proofErr w:type="spellEnd"/>
      <w:r>
        <w:t xml:space="preserve"> lenktynių patirties turinčius vairuotojus, kurie treniruojasi moderniausiais „</w:t>
      </w:r>
      <w:proofErr w:type="spellStart"/>
      <w:r>
        <w:t>Tatuus</w:t>
      </w:r>
      <w:proofErr w:type="spellEnd"/>
      <w:r>
        <w:t xml:space="preserve"> </w:t>
      </w:r>
      <w:proofErr w:type="spellStart"/>
      <w:r>
        <w:t>Formula</w:t>
      </w:r>
      <w:proofErr w:type="spellEnd"/>
      <w:r>
        <w:t xml:space="preserve"> 4“ bolidais tiek trasoje, tiek už jos ribų, taip pat dalyvauja fizinio rengimo, psichologinio pasirengimo ir žiniasklaidos mokymuose, kuriuos veda buvę „Formulės-1“ ekspertai</w:t>
      </w:r>
      <w:r w:rsidR="007A53D1">
        <w:t xml:space="preserve"> bei profesionalai.</w:t>
      </w:r>
    </w:p>
    <w:sectPr w:rsidR="00B174E3" w:rsidRPr="003014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29"/>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4E3"/>
    <w:rsid w:val="000E0849"/>
    <w:rsid w:val="002545B2"/>
    <w:rsid w:val="003014C3"/>
    <w:rsid w:val="00375EC3"/>
    <w:rsid w:val="003A004B"/>
    <w:rsid w:val="006456FF"/>
    <w:rsid w:val="00661A7C"/>
    <w:rsid w:val="00743674"/>
    <w:rsid w:val="007A53D1"/>
    <w:rsid w:val="008B60ED"/>
    <w:rsid w:val="0093462A"/>
    <w:rsid w:val="00A95BFE"/>
    <w:rsid w:val="00B174E3"/>
    <w:rsid w:val="00BE330D"/>
    <w:rsid w:val="00C610B9"/>
    <w:rsid w:val="00FB5DE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98FBF0"/>
  <w15:chartTrackingRefBased/>
  <w15:docId w15:val="{297DBD52-0110-144D-9346-338C1BA86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paragraph" w:styleId="Antrat1">
    <w:name w:val="heading 1"/>
    <w:basedOn w:val="prastasis"/>
    <w:next w:val="prastasis"/>
    <w:link w:val="Antrat1Diagrama"/>
    <w:uiPriority w:val="9"/>
    <w:qFormat/>
    <w:rsid w:val="00B174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B174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B174E3"/>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B174E3"/>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B174E3"/>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B174E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B174E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B174E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B174E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174E3"/>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B174E3"/>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B174E3"/>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B174E3"/>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B174E3"/>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B174E3"/>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B174E3"/>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B174E3"/>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B174E3"/>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B174E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174E3"/>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B174E3"/>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B174E3"/>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B174E3"/>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B174E3"/>
    <w:rPr>
      <w:i/>
      <w:iCs/>
      <w:color w:val="404040" w:themeColor="text1" w:themeTint="BF"/>
      <w:lang w:val="lt-LT"/>
    </w:rPr>
  </w:style>
  <w:style w:type="paragraph" w:styleId="Sraopastraipa">
    <w:name w:val="List Paragraph"/>
    <w:basedOn w:val="prastasis"/>
    <w:uiPriority w:val="34"/>
    <w:qFormat/>
    <w:rsid w:val="00B174E3"/>
    <w:pPr>
      <w:ind w:left="720"/>
      <w:contextualSpacing/>
    </w:pPr>
  </w:style>
  <w:style w:type="character" w:styleId="Rykuspabraukimas">
    <w:name w:val="Intense Emphasis"/>
    <w:basedOn w:val="Numatytasispastraiposriftas"/>
    <w:uiPriority w:val="21"/>
    <w:qFormat/>
    <w:rsid w:val="00B174E3"/>
    <w:rPr>
      <w:i/>
      <w:iCs/>
      <w:color w:val="0F4761" w:themeColor="accent1" w:themeShade="BF"/>
    </w:rPr>
  </w:style>
  <w:style w:type="paragraph" w:styleId="Iskirtacitata">
    <w:name w:val="Intense Quote"/>
    <w:basedOn w:val="prastasis"/>
    <w:next w:val="prastasis"/>
    <w:link w:val="IskirtacitataDiagrama"/>
    <w:uiPriority w:val="30"/>
    <w:qFormat/>
    <w:rsid w:val="00B174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B174E3"/>
    <w:rPr>
      <w:i/>
      <w:iCs/>
      <w:color w:val="0F4761" w:themeColor="accent1" w:themeShade="BF"/>
      <w:lang w:val="lt-LT"/>
    </w:rPr>
  </w:style>
  <w:style w:type="character" w:styleId="Rykinuoroda">
    <w:name w:val="Intense Reference"/>
    <w:basedOn w:val="Numatytasispastraiposriftas"/>
    <w:uiPriority w:val="32"/>
    <w:qFormat/>
    <w:rsid w:val="00B174E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450</Words>
  <Characters>3089</Characters>
  <Application>Microsoft Office Word</Application>
  <DocSecurity>0</DocSecurity>
  <Lines>57</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2</cp:revision>
  <dcterms:created xsi:type="dcterms:W3CDTF">2025-10-28T12:08:00Z</dcterms:created>
  <dcterms:modified xsi:type="dcterms:W3CDTF">2025-10-28T12:08:00Z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0a10284b-6220-492c-94ac-8b6d88a034f6</vt:lpwstr>
  </property>
</Properties>
</file>