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4218DE52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4700C6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žiniasklaidai </w:t>
      </w:r>
    </w:p>
    <w:p w14:paraId="14DEAE71" w14:textId="05234962" w:rsidR="003417BE" w:rsidRPr="00EC03A3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EC03A3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5C4A39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lapkričio</w:t>
      </w:r>
      <w:r w:rsidR="00E30AD1" w:rsidRPr="00EC03A3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4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3F768E68" w14:textId="20B3B877" w:rsidR="00AA10FB" w:rsidRPr="00AA10FB" w:rsidRDefault="00731DF0" w:rsidP="00422031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4174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Kai norisi skaniai ir taupiai: kiaulienos ment</w:t>
      </w:r>
      <w:r w:rsidR="00D85882" w:rsidRPr="004174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ės troškinys</w:t>
      </w:r>
      <w:r w:rsidR="000E3932" w:rsidRPr="004174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D85882" w:rsidRPr="004174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su </w:t>
      </w:r>
      <w:r w:rsidR="00EC03A3" w:rsidRPr="004174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kopūstais ir šnicelis </w:t>
      </w:r>
    </w:p>
    <w:p w14:paraId="3B3BE616" w14:textId="1D4412E3" w:rsidR="0093787E" w:rsidRDefault="00E91C07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E91C0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Kiaulienos mentė yra viena universaliausių ir labiausiai vertinamų mėsos dalių. </w:t>
      </w:r>
      <w:r w:rsidR="00DE423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Ši mėsa</w:t>
      </w:r>
      <w:r w:rsidRPr="00E91C0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idealiai tinka troškiniams, kepimui ar rūkymui bei išlieka sultinga net ir po ilgo gaminimo proceso. </w:t>
      </w:r>
      <w:r w:rsidR="00134AF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Iš </w:t>
      </w:r>
      <w:r w:rsidR="004461BE" w:rsidRPr="004461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mentės galima ruošti </w:t>
      </w:r>
      <w:r w:rsidR="00134AF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tiek</w:t>
      </w:r>
      <w:r w:rsidR="004461BE" w:rsidRPr="004461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klasikinius, </w:t>
      </w:r>
      <w:r w:rsidR="00134AF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tiek ir</w:t>
      </w:r>
      <w:r w:rsidR="004461BE" w:rsidRPr="004461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modernius patiekalus, o norint pa</w:t>
      </w:r>
      <w:r w:rsidR="00F95BF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sigaminti </w:t>
      </w:r>
      <w:r w:rsidR="004461BE" w:rsidRPr="004461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gardžius pietus ar vakarienę nebūtina išleisti daug. </w:t>
      </w:r>
      <w:r w:rsidR="00AB242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Piniginei draugiškais ir itin gardžiais receptais, primenančiais senelių vaikystėje ruošiamus skonius, dalinasi </w:t>
      </w:r>
      <w:r w:rsidR="00390CF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lietuviško prekybos tinklo </w:t>
      </w:r>
      <w:r w:rsidR="00AB242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„Maxim</w:t>
      </w:r>
      <w:r w:rsidR="00390CF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</w:t>
      </w:r>
      <w:r w:rsidR="00AB242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“ receptų idėjų partnerė Simona Lubauskaitė.</w:t>
      </w:r>
    </w:p>
    <w:p w14:paraId="0BE2AFAD" w14:textId="30FA5770" w:rsidR="00D92CFC" w:rsidRPr="00D92CFC" w:rsidRDefault="00D92CFC" w:rsidP="008F43F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„Kiauliena išlieka viena dažniausiai mūsų pirkėjų įsigyjamų </w:t>
      </w:r>
      <w:r w:rsidR="00AE54F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pigiausių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mėsos rūšių. </w:t>
      </w:r>
      <w:r w:rsidR="004845CF">
        <w:rPr>
          <w:rFonts w:ascii="Calibri" w:eastAsia="Times New Roman" w:hAnsi="Calibri" w:cs="Calibri"/>
          <w:kern w:val="0"/>
          <w:lang w:eastAsia="en-GB"/>
          <w14:ligatures w14:val="none"/>
        </w:rPr>
        <w:t>K</w:t>
      </w:r>
      <w:r w:rsidR="00E64770">
        <w:rPr>
          <w:rFonts w:ascii="Calibri" w:eastAsia="Times New Roman" w:hAnsi="Calibri" w:cs="Calibri"/>
          <w:kern w:val="0"/>
          <w:lang w:eastAsia="en-GB"/>
          <w14:ligatures w14:val="none"/>
        </w:rPr>
        <w:t>aip tik š</w:t>
      </w:r>
      <w:r w:rsidR="00E64770" w:rsidRPr="00E6477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ią savaitę </w:t>
      </w:r>
      <w:r w:rsidR="004845C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jos kaina yra mažiausia </w:t>
      </w:r>
      <w:r w:rsidR="00885CE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nuo 2024 m., tad </w:t>
      </w:r>
      <w:r w:rsidR="00E64770" w:rsidRPr="00E64770">
        <w:rPr>
          <w:rFonts w:ascii="Calibri" w:eastAsia="Times New Roman" w:hAnsi="Calibri" w:cs="Calibri"/>
          <w:kern w:val="0"/>
          <w:lang w:eastAsia="en-GB"/>
          <w14:ligatures w14:val="none"/>
        </w:rPr>
        <w:t>pirkėjai turi puikią progą</w:t>
      </w:r>
      <w:r w:rsidR="00134A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B726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įsigyti </w:t>
      </w:r>
      <w:r w:rsidR="00134AFC">
        <w:rPr>
          <w:rFonts w:ascii="Calibri" w:eastAsia="Times New Roman" w:hAnsi="Calibri" w:cs="Calibri"/>
          <w:kern w:val="0"/>
          <w:lang w:eastAsia="en-GB"/>
          <w14:ligatures w14:val="none"/>
        </w:rPr>
        <w:t>švieži</w:t>
      </w:r>
      <w:r w:rsidR="00DB7262">
        <w:rPr>
          <w:rFonts w:ascii="Calibri" w:eastAsia="Times New Roman" w:hAnsi="Calibri" w:cs="Calibri"/>
          <w:kern w:val="0"/>
          <w:lang w:eastAsia="en-GB"/>
          <w14:ligatures w14:val="none"/>
        </w:rPr>
        <w:t>os</w:t>
      </w:r>
      <w:r w:rsidR="00E64770" w:rsidRPr="00E6477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kiaulienos ment</w:t>
      </w:r>
      <w:r w:rsidR="00DB7262">
        <w:rPr>
          <w:rFonts w:ascii="Calibri" w:eastAsia="Times New Roman" w:hAnsi="Calibri" w:cs="Calibri"/>
          <w:kern w:val="0"/>
          <w:lang w:eastAsia="en-GB"/>
          <w14:ligatures w14:val="none"/>
        </w:rPr>
        <w:t>ės</w:t>
      </w:r>
      <w:r w:rsidR="00E64770" w:rsidRPr="00E6477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be kaulo ir odos </w:t>
      </w:r>
      <w:r w:rsidR="00DB726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bei </w:t>
      </w:r>
      <w:r w:rsidR="00885CE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vos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 kelis eurus </w:t>
      </w:r>
      <w:r w:rsidR="00390CF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bei </w:t>
      </w:r>
      <w:r w:rsidR="00885CE8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pasigamin</w:t>
      </w:r>
      <w:r w:rsidR="00885CE8">
        <w:rPr>
          <w:rFonts w:ascii="Calibri" w:eastAsia="Times New Roman" w:hAnsi="Calibri" w:cs="Calibri"/>
          <w:kern w:val="0"/>
          <w:lang w:eastAsia="en-GB"/>
          <w14:ligatures w14:val="none"/>
        </w:rPr>
        <w:t>ti</w:t>
      </w:r>
      <w:r w:rsidR="004C15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sotų patiekalą visai šeimai“, – sako Titas </w:t>
      </w:r>
      <w:proofErr w:type="spellStart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, „</w:t>
      </w:r>
      <w:proofErr w:type="spellStart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“ atstovas ryšiams su žiniasklaida.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4CC316C" w14:textId="3BD0541A" w:rsidR="00D92CFC" w:rsidRPr="00D92CFC" w:rsidRDefault="00D92CFC" w:rsidP="00D92CF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Kiaulienos mentė neretai vadinama „lėtai gaminamų patiekalų karaliene“ – tai mėsos dalis, kuri pasižymi ne tik išskirtiniu skoniu, bet ir didžiuliu gaminimo būdų pasirinkimu</w:t>
      </w:r>
      <w:r w:rsidR="00EB301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Dėl savo švelnaus skonio mentė puikiai dera su pačiais įvairiausiais prieskoniais ir padažais – nuo klasikinio česnako ir garstyčių iki egzotiškų Azijos virtuvės derinių. </w:t>
      </w:r>
    </w:p>
    <w:p w14:paraId="3B53C165" w14:textId="580805AE" w:rsidR="00E17AA1" w:rsidRPr="00D92CFC" w:rsidRDefault="00DE423E" w:rsidP="00E17AA1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Kiaulienos m</w:t>
      </w:r>
      <w:r w:rsidR="00E17AA1" w:rsidRPr="00D92CF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entė: nuo troškinio iki pusryčių sumuštinio </w:t>
      </w:r>
    </w:p>
    <w:p w14:paraId="7529E2D3" w14:textId="22AFF724" w:rsidR="00D92CFC" w:rsidRPr="00D92CFC" w:rsidRDefault="001D2DFA" w:rsidP="00D92CF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Lietuviško prekybos tinklo „Maxima“ receptų idėjų partnerė, maisto </w:t>
      </w:r>
      <w:proofErr w:type="spellStart"/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>tinklaraštininkė</w:t>
      </w:r>
      <w:proofErr w:type="spellEnd"/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Simona </w:t>
      </w:r>
      <w:proofErr w:type="spellStart"/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>Lubauskaitė</w:t>
      </w:r>
      <w:proofErr w:type="spellEnd"/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pabrėžia, kad </w:t>
      </w:r>
      <w:r w:rsidR="00B1141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nebrangi 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kiaulienos mentė –</w:t>
      </w:r>
      <w:r w:rsidR="00C22DA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puikus </w:t>
      </w:r>
      <w:r w:rsidR="00B57B65">
        <w:rPr>
          <w:rFonts w:ascii="Calibri" w:eastAsia="Times New Roman" w:hAnsi="Calibri" w:cs="Calibri"/>
          <w:kern w:val="0"/>
          <w:lang w:eastAsia="en-GB"/>
          <w14:ligatures w14:val="none"/>
        </w:rPr>
        <w:t>variantas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tiek kasdieniams, tiek savaitgalio eksperimentams virtuvėje. Pasak jos, </w:t>
      </w:r>
      <w:r w:rsidR="006559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 to, kad ši mėsos rūšis yra itin draugiška piniginei, ją 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galima naudoti </w:t>
      </w:r>
      <w:r w:rsidR="006559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patiems 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įvairi</w:t>
      </w:r>
      <w:r w:rsidR="0065597F">
        <w:rPr>
          <w:rFonts w:ascii="Calibri" w:eastAsia="Times New Roman" w:hAnsi="Calibri" w:cs="Calibri"/>
          <w:kern w:val="0"/>
          <w:lang w:eastAsia="en-GB"/>
          <w14:ligatures w14:val="none"/>
        </w:rPr>
        <w:t>ausi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ems patiekalams, priklausomai nuo noro, turimo laiko ir nuotaikos.</w:t>
      </w:r>
      <w:r w:rsid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065A8F6" w14:textId="0DB13D84" w:rsidR="00D92CFC" w:rsidRPr="00D92CFC" w:rsidRDefault="00D92CFC" w:rsidP="00D92CF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1A45A9">
        <w:rPr>
          <w:rFonts w:ascii="Calibri" w:eastAsia="Times New Roman" w:hAnsi="Calibri" w:cs="Calibri"/>
          <w:kern w:val="0"/>
          <w:lang w:eastAsia="en-GB"/>
          <w14:ligatures w14:val="none"/>
        </w:rPr>
        <w:t>Net ir ilgiau apdorojama, m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entė išlieka sultinga, o dėl natūralaus riebumo patiekalai visada būna sotūs ir skanūs. Kai norisi kažko greito – galima paprasčiausiai apkepti mentės gabalėlius keptuvėje su daržovėmis ar įdėti į makaronų padažą. Tai viena tų mėsos dalių, kuri leidžia improvizuoti, nesibaiminant nesėkmės“, – sako S. Lubauskaitė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3007DE5F" w14:textId="71AEFFB8" w:rsidR="00D92CFC" w:rsidRPr="00D92CFC" w:rsidRDefault="00D92CFC" w:rsidP="00D92CF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Pasak maisto </w:t>
      </w:r>
      <w:proofErr w:type="spellStart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tinklaraštininkės</w:t>
      </w:r>
      <w:proofErr w:type="spellEnd"/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DD79E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kuriai kiaulienos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mentė </w:t>
      </w:r>
      <w:r w:rsidR="00590D3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nostalgiškai </w:t>
      </w:r>
      <w:r w:rsidR="00DD79E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primena vaikystę ir tėvų bei senelių gamintus patiekalus, </w:t>
      </w:r>
      <w:r w:rsidR="00EB51E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 mėsa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puikiai tinka ir kitą dieną po pagrindinio patiekalo ruošimo ar pasiruoš</w:t>
      </w:r>
      <w:r w:rsidR="00B01157">
        <w:rPr>
          <w:rFonts w:ascii="Calibri" w:eastAsia="Times New Roman" w:hAnsi="Calibri" w:cs="Calibri"/>
          <w:kern w:val="0"/>
          <w:lang w:eastAsia="en-GB"/>
          <w14:ligatures w14:val="none"/>
        </w:rPr>
        <w:t>iant</w:t>
      </w:r>
      <w:r w:rsidR="00EB51E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pietus </w:t>
      </w:r>
      <w:r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 anksto. </w:t>
      </w:r>
    </w:p>
    <w:p w14:paraId="70653BB3" w14:textId="28A52FB4" w:rsidR="00772F92" w:rsidRDefault="001D2DFA" w:rsidP="00D92CF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Virtą ar keptą mentę galima naudoti ir vėliau </w:t>
      </w:r>
      <w:r w:rsidR="00A0091E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 likusių gabalėlių galima </w:t>
      </w:r>
      <w:r w:rsidR="00134AFC">
        <w:rPr>
          <w:rFonts w:ascii="Calibri" w:eastAsia="Times New Roman" w:hAnsi="Calibri" w:cs="Calibri"/>
          <w:kern w:val="0"/>
          <w:lang w:eastAsia="en-GB"/>
          <w14:ligatures w14:val="none"/>
        </w:rPr>
        <w:t>pagaminti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sumuštinius pusryčiams, įdėti į salotas ar apkepus su daržovėmis paruošti greitą vakarienę. Tai ekonomiškas pasirinkimas, kai norisi ir sutaupyti, ir skaniai pavalgyti“, – p</w:t>
      </w:r>
      <w:r w:rsidR="00E17AA1">
        <w:rPr>
          <w:rFonts w:ascii="Calibri" w:eastAsia="Times New Roman" w:hAnsi="Calibri" w:cs="Calibri"/>
          <w:kern w:val="0"/>
          <w:lang w:eastAsia="en-GB"/>
          <w14:ligatures w14:val="none"/>
        </w:rPr>
        <w:t>abrėžia S. Lubauskaitė</w:t>
      </w:r>
      <w:r w:rsidR="00D92CFC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D92CF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94AE1D9" w14:textId="0DDC93D4" w:rsidR="00F028B7" w:rsidRPr="00A23297" w:rsidRDefault="001D2DFA" w:rsidP="00DC71D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>„Maxim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os</w:t>
      </w:r>
      <w:r w:rsidRPr="001D2D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receptų idėjų partnerė </w:t>
      </w:r>
      <w:r w:rsidR="00A2329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siūlo pora </w:t>
      </w:r>
      <w:r w:rsidR="00FC610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nebrangių ir </w:t>
      </w:r>
      <w:r w:rsidR="00FC403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gardžių </w:t>
      </w:r>
      <w:r w:rsidR="00EB0F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patiekalų </w:t>
      </w:r>
      <w:r w:rsidR="00FC403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kiaulienos mente </w:t>
      </w:r>
      <w:r w:rsidR="00EB0FCE">
        <w:rPr>
          <w:rFonts w:ascii="Calibri" w:eastAsia="Times New Roman" w:hAnsi="Calibri" w:cs="Calibri"/>
          <w:kern w:val="0"/>
          <w:lang w:eastAsia="en-GB"/>
          <w14:ligatures w14:val="none"/>
        </w:rPr>
        <w:t>pasigaminti namuose</w:t>
      </w:r>
      <w:r w:rsidR="002632BB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0A1D876" w14:textId="48084505" w:rsidR="009D2E41" w:rsidRPr="00FC498F" w:rsidRDefault="00FC498F" w:rsidP="56F327FD">
      <w:pPr>
        <w:jc w:val="both"/>
        <w:rPr>
          <w:rFonts w:ascii="Calibri" w:eastAsia="Times New Roman" w:hAnsi="Calibri" w:cs="Calibri"/>
          <w:b/>
          <w:bCs/>
          <w:lang w:eastAsia="en-GB"/>
        </w:rPr>
      </w:pPr>
      <w:r w:rsidRPr="00FC498F">
        <w:rPr>
          <w:rFonts w:ascii="Calibri" w:eastAsia="Times New Roman" w:hAnsi="Calibri" w:cs="Calibri"/>
          <w:b/>
          <w:bCs/>
          <w:lang w:eastAsia="en-GB"/>
        </w:rPr>
        <w:t xml:space="preserve">Kiaulienos mentė su troškintais kopūstais </w:t>
      </w:r>
    </w:p>
    <w:p w14:paraId="3C827298" w14:textId="7CBA3418" w:rsidR="00365715" w:rsidRPr="006140BA" w:rsidRDefault="00967D57" w:rsidP="56F327FD">
      <w:pPr>
        <w:jc w:val="both"/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Nostalgiškus p</w:t>
      </w:r>
      <w:r w:rsidR="00BE1D9F" w:rsidRPr="006140BA">
        <w:rPr>
          <w:rFonts w:ascii="Calibri" w:eastAsia="Times New Roman" w:hAnsi="Calibri" w:cs="Calibri"/>
          <w:lang w:eastAsia="en-GB"/>
        </w:rPr>
        <w:t xml:space="preserve">risiminimus apie senelių </w:t>
      </w:r>
      <w:r w:rsidR="00330BF6">
        <w:rPr>
          <w:rFonts w:ascii="Calibri" w:eastAsia="Times New Roman" w:hAnsi="Calibri" w:cs="Calibri"/>
          <w:lang w:eastAsia="en-GB"/>
        </w:rPr>
        <w:t>gamin</w:t>
      </w:r>
      <w:r w:rsidR="00BE1D9F" w:rsidRPr="006140BA">
        <w:rPr>
          <w:rFonts w:ascii="Calibri" w:eastAsia="Times New Roman" w:hAnsi="Calibri" w:cs="Calibri"/>
          <w:lang w:eastAsia="en-GB"/>
        </w:rPr>
        <w:t xml:space="preserve">tus </w:t>
      </w:r>
      <w:r w:rsidR="00176731">
        <w:rPr>
          <w:rFonts w:ascii="Calibri" w:eastAsia="Times New Roman" w:hAnsi="Calibri" w:cs="Calibri"/>
          <w:lang w:eastAsia="en-GB"/>
        </w:rPr>
        <w:t xml:space="preserve">troškinius </w:t>
      </w:r>
      <w:r w:rsidR="00120087" w:rsidRPr="006140BA">
        <w:rPr>
          <w:rFonts w:ascii="Calibri" w:eastAsia="Times New Roman" w:hAnsi="Calibri" w:cs="Calibri"/>
          <w:lang w:eastAsia="en-GB"/>
        </w:rPr>
        <w:t xml:space="preserve">sukelsiančiam </w:t>
      </w:r>
      <w:r w:rsidR="00330BF6">
        <w:rPr>
          <w:rFonts w:ascii="Calibri" w:eastAsia="Times New Roman" w:hAnsi="Calibri" w:cs="Calibri"/>
          <w:lang w:eastAsia="en-GB"/>
        </w:rPr>
        <w:t xml:space="preserve">patiekalui paruošti </w:t>
      </w:r>
      <w:r w:rsidR="00282DA6" w:rsidRPr="006140BA">
        <w:rPr>
          <w:rFonts w:ascii="Calibri" w:eastAsia="Times New Roman" w:hAnsi="Calibri" w:cs="Calibri"/>
          <w:b/>
          <w:bCs/>
          <w:lang w:eastAsia="en-GB"/>
        </w:rPr>
        <w:t>reikės</w:t>
      </w:r>
      <w:r w:rsidR="00282DA6" w:rsidRPr="006140BA">
        <w:rPr>
          <w:rFonts w:ascii="Calibri" w:eastAsia="Times New Roman" w:hAnsi="Calibri" w:cs="Calibri"/>
          <w:lang w:eastAsia="en-GB"/>
        </w:rPr>
        <w:t xml:space="preserve">: </w:t>
      </w:r>
    </w:p>
    <w:p w14:paraId="649A6E2A" w14:textId="27D5D201" w:rsidR="006140BA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6140BA">
        <w:rPr>
          <w:rFonts w:ascii="Calibri" w:hAnsi="Calibri" w:cs="Calibri"/>
        </w:rPr>
        <w:t xml:space="preserve">500 g </w:t>
      </w:r>
      <w:r w:rsidR="00AB2429">
        <w:rPr>
          <w:rFonts w:ascii="Calibri" w:hAnsi="Calibri" w:cs="Calibri"/>
        </w:rPr>
        <w:t xml:space="preserve">vakuumuotos </w:t>
      </w:r>
      <w:r w:rsidRPr="006140BA">
        <w:rPr>
          <w:rFonts w:ascii="Calibri" w:hAnsi="Calibri" w:cs="Calibri"/>
        </w:rPr>
        <w:t>kiaulienos mentės be kaulo</w:t>
      </w:r>
      <w:r w:rsidR="00AB2429">
        <w:rPr>
          <w:rFonts w:ascii="Calibri" w:hAnsi="Calibri" w:cs="Calibri"/>
        </w:rPr>
        <w:t xml:space="preserve"> ir odos</w:t>
      </w:r>
      <w:r w:rsidR="006140BA" w:rsidRPr="006140BA">
        <w:rPr>
          <w:rFonts w:ascii="Calibri" w:hAnsi="Calibri" w:cs="Calibri"/>
        </w:rPr>
        <w:t>;</w:t>
      </w:r>
    </w:p>
    <w:p w14:paraId="4E1AEE6F" w14:textId="77777777" w:rsidR="006140BA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6140BA">
        <w:rPr>
          <w:rFonts w:ascii="Calibri" w:hAnsi="Calibri" w:cs="Calibri"/>
        </w:rPr>
        <w:t>800</w:t>
      </w:r>
      <w:r w:rsidR="006140BA" w:rsidRPr="006140BA">
        <w:rPr>
          <w:rFonts w:ascii="Calibri" w:hAnsi="Calibri" w:cs="Calibri"/>
        </w:rPr>
        <w:t xml:space="preserve"> </w:t>
      </w:r>
      <w:r w:rsidRPr="006140BA">
        <w:rPr>
          <w:rFonts w:ascii="Calibri" w:hAnsi="Calibri" w:cs="Calibri"/>
        </w:rPr>
        <w:t>g raugintų kopūstų</w:t>
      </w:r>
      <w:r w:rsidR="006140BA" w:rsidRPr="006140BA">
        <w:rPr>
          <w:rFonts w:ascii="Calibri" w:hAnsi="Calibri" w:cs="Calibri"/>
        </w:rPr>
        <w:t>;</w:t>
      </w:r>
    </w:p>
    <w:p w14:paraId="7B0BD402" w14:textId="77777777" w:rsidR="006140BA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6140BA">
        <w:rPr>
          <w:rFonts w:ascii="Calibri" w:hAnsi="Calibri" w:cs="Calibri"/>
        </w:rPr>
        <w:t>200 ml grietinėlės</w:t>
      </w:r>
      <w:r w:rsidR="006140BA" w:rsidRPr="006140BA">
        <w:rPr>
          <w:rFonts w:ascii="Calibri" w:hAnsi="Calibri" w:cs="Calibri"/>
        </w:rPr>
        <w:t xml:space="preserve"> (35 proc. riebumo);</w:t>
      </w:r>
    </w:p>
    <w:p w14:paraId="553F5F57" w14:textId="77777777" w:rsidR="006140BA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6140BA">
        <w:rPr>
          <w:rFonts w:ascii="Calibri" w:hAnsi="Calibri" w:cs="Calibri"/>
        </w:rPr>
        <w:t>4 a.</w:t>
      </w:r>
      <w:r w:rsidR="006140BA" w:rsidRPr="006140BA">
        <w:rPr>
          <w:rFonts w:ascii="Calibri" w:hAnsi="Calibri" w:cs="Calibri"/>
        </w:rPr>
        <w:t xml:space="preserve"> </w:t>
      </w:r>
      <w:r w:rsidRPr="006140BA">
        <w:rPr>
          <w:rFonts w:ascii="Calibri" w:hAnsi="Calibri" w:cs="Calibri"/>
        </w:rPr>
        <w:t>š. pomidorų pastos</w:t>
      </w:r>
      <w:r w:rsidR="006140BA" w:rsidRPr="006140BA">
        <w:rPr>
          <w:rFonts w:ascii="Calibri" w:hAnsi="Calibri" w:cs="Calibri"/>
        </w:rPr>
        <w:t>;</w:t>
      </w:r>
    </w:p>
    <w:p w14:paraId="2CD324EA" w14:textId="4F2C4B7F" w:rsidR="00732EB0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732EB0">
        <w:rPr>
          <w:rFonts w:ascii="Calibri" w:hAnsi="Calibri" w:cs="Calibri"/>
        </w:rPr>
        <w:t xml:space="preserve">2 </w:t>
      </w:r>
      <w:r w:rsidR="00DE423E">
        <w:rPr>
          <w:rFonts w:ascii="Calibri" w:hAnsi="Calibri" w:cs="Calibri"/>
        </w:rPr>
        <w:t xml:space="preserve">vnt. </w:t>
      </w:r>
      <w:r w:rsidRPr="00732EB0">
        <w:rPr>
          <w:rFonts w:ascii="Calibri" w:hAnsi="Calibri" w:cs="Calibri"/>
        </w:rPr>
        <w:t>morkų</w:t>
      </w:r>
      <w:r w:rsidR="00732EB0" w:rsidRPr="00732EB0">
        <w:rPr>
          <w:rFonts w:ascii="Calibri" w:hAnsi="Calibri" w:cs="Calibri"/>
        </w:rPr>
        <w:t>;</w:t>
      </w:r>
    </w:p>
    <w:p w14:paraId="078A1774" w14:textId="2D6C4501" w:rsidR="00D63F6D" w:rsidRDefault="00D63F6D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</w:t>
      </w:r>
      <w:r w:rsidR="00AB2429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5 </w:t>
      </w:r>
      <w:r w:rsidR="00DE423E">
        <w:rPr>
          <w:rFonts w:ascii="Calibri" w:hAnsi="Calibri" w:cs="Calibri"/>
        </w:rPr>
        <w:t xml:space="preserve">vnt. </w:t>
      </w:r>
      <w:r>
        <w:rPr>
          <w:rFonts w:ascii="Calibri" w:hAnsi="Calibri" w:cs="Calibri"/>
        </w:rPr>
        <w:t>bulvių;</w:t>
      </w:r>
    </w:p>
    <w:p w14:paraId="03240ACA" w14:textId="77777777" w:rsidR="00732EB0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732EB0">
        <w:rPr>
          <w:rFonts w:ascii="Calibri" w:hAnsi="Calibri" w:cs="Calibri"/>
        </w:rPr>
        <w:t>4 skiltelių česnako</w:t>
      </w:r>
      <w:r w:rsidR="00732EB0" w:rsidRPr="00732EB0">
        <w:rPr>
          <w:rFonts w:ascii="Calibri" w:hAnsi="Calibri" w:cs="Calibri"/>
        </w:rPr>
        <w:t>;</w:t>
      </w:r>
    </w:p>
    <w:p w14:paraId="715E17BA" w14:textId="1924E553" w:rsidR="00732EB0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732EB0">
        <w:rPr>
          <w:rFonts w:ascii="Calibri" w:hAnsi="Calibri" w:cs="Calibri"/>
        </w:rPr>
        <w:t>1 a.</w:t>
      </w:r>
      <w:r w:rsidR="00732EB0" w:rsidRPr="00732EB0">
        <w:rPr>
          <w:rFonts w:ascii="Calibri" w:hAnsi="Calibri" w:cs="Calibri"/>
        </w:rPr>
        <w:t xml:space="preserve"> </w:t>
      </w:r>
      <w:r w:rsidRPr="00732EB0">
        <w:rPr>
          <w:rFonts w:ascii="Calibri" w:hAnsi="Calibri" w:cs="Calibri"/>
        </w:rPr>
        <w:t>š. rūkytos paprikos, česnako granulių, kmynų</w:t>
      </w:r>
      <w:r w:rsidR="00732EB0" w:rsidRPr="00732EB0">
        <w:rPr>
          <w:rFonts w:ascii="Calibri" w:hAnsi="Calibri" w:cs="Calibri"/>
        </w:rPr>
        <w:t>;</w:t>
      </w:r>
    </w:p>
    <w:p w14:paraId="0D470699" w14:textId="768B7C6E" w:rsidR="00303876" w:rsidRPr="00732EB0" w:rsidRDefault="00303876" w:rsidP="00303876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</w:rPr>
      </w:pPr>
      <w:r w:rsidRPr="00732EB0">
        <w:rPr>
          <w:rFonts w:ascii="Calibri" w:hAnsi="Calibri" w:cs="Calibri"/>
        </w:rPr>
        <w:t>druskos, pipirų</w:t>
      </w:r>
      <w:r w:rsidR="00732EB0">
        <w:rPr>
          <w:rFonts w:ascii="Calibri" w:hAnsi="Calibri" w:cs="Calibri"/>
        </w:rPr>
        <w:t xml:space="preserve"> (pagal skonį)</w:t>
      </w:r>
      <w:r w:rsidR="00F74EFF">
        <w:rPr>
          <w:rFonts w:ascii="Calibri" w:hAnsi="Calibri" w:cs="Calibri"/>
        </w:rPr>
        <w:t>.</w:t>
      </w:r>
    </w:p>
    <w:p w14:paraId="0777D83E" w14:textId="579551F9" w:rsidR="009E52D9" w:rsidRPr="009E52D9" w:rsidRDefault="00B049A7" w:rsidP="009E52D9">
      <w:pPr>
        <w:jc w:val="both"/>
        <w:rPr>
          <w:rFonts w:ascii="Calibri" w:hAnsi="Calibri" w:cs="Calibri"/>
        </w:rPr>
      </w:pPr>
      <w:r w:rsidRPr="009E52D9">
        <w:rPr>
          <w:rFonts w:ascii="Calibri" w:hAnsi="Calibri" w:cs="Calibri"/>
          <w:b/>
          <w:bCs/>
        </w:rPr>
        <w:t>Gaminimas.</w:t>
      </w:r>
      <w:r>
        <w:rPr>
          <w:rFonts w:ascii="Calibri" w:hAnsi="Calibri" w:cs="Calibri"/>
        </w:rPr>
        <w:t xml:space="preserve"> </w:t>
      </w:r>
      <w:r w:rsidR="009E52D9" w:rsidRPr="009E52D9">
        <w:rPr>
          <w:rFonts w:ascii="Calibri" w:hAnsi="Calibri" w:cs="Calibri"/>
        </w:rPr>
        <w:t>Nusku</w:t>
      </w:r>
      <w:r w:rsidR="009E52D9">
        <w:rPr>
          <w:rFonts w:ascii="Calibri" w:hAnsi="Calibri" w:cs="Calibri"/>
        </w:rPr>
        <w:t>skite</w:t>
      </w:r>
      <w:r w:rsidR="009E52D9" w:rsidRPr="009E52D9">
        <w:rPr>
          <w:rFonts w:ascii="Calibri" w:hAnsi="Calibri" w:cs="Calibri"/>
        </w:rPr>
        <w:t xml:space="preserve"> bulves, burokine tarka sutarkuo</w:t>
      </w:r>
      <w:r w:rsidR="009E52D9">
        <w:rPr>
          <w:rFonts w:ascii="Calibri" w:hAnsi="Calibri" w:cs="Calibri"/>
        </w:rPr>
        <w:t>kite</w:t>
      </w:r>
      <w:r w:rsidR="009E52D9" w:rsidRPr="009E52D9">
        <w:rPr>
          <w:rFonts w:ascii="Calibri" w:hAnsi="Calibri" w:cs="Calibri"/>
        </w:rPr>
        <w:t xml:space="preserve"> morkas, </w:t>
      </w:r>
      <w:r w:rsidR="00FA6B4F" w:rsidRPr="009E52D9">
        <w:rPr>
          <w:rFonts w:ascii="Calibri" w:hAnsi="Calibri" w:cs="Calibri"/>
        </w:rPr>
        <w:t xml:space="preserve">kiaulienos mentę </w:t>
      </w:r>
      <w:r w:rsidR="00A8215F" w:rsidRPr="009E52D9">
        <w:rPr>
          <w:rFonts w:ascii="Calibri" w:hAnsi="Calibri" w:cs="Calibri"/>
        </w:rPr>
        <w:t>supjaust</w:t>
      </w:r>
      <w:r w:rsidR="00A8215F">
        <w:rPr>
          <w:rFonts w:ascii="Calibri" w:hAnsi="Calibri" w:cs="Calibri"/>
        </w:rPr>
        <w:t>ykite</w:t>
      </w:r>
      <w:r w:rsidR="00A8215F" w:rsidRPr="009E52D9">
        <w:rPr>
          <w:rFonts w:ascii="Calibri" w:hAnsi="Calibri" w:cs="Calibri"/>
        </w:rPr>
        <w:t xml:space="preserve"> </w:t>
      </w:r>
      <w:r w:rsidR="009E52D9" w:rsidRPr="009E52D9">
        <w:rPr>
          <w:rFonts w:ascii="Calibri" w:hAnsi="Calibri" w:cs="Calibri"/>
        </w:rPr>
        <w:t xml:space="preserve">maždaug </w:t>
      </w:r>
      <w:r w:rsidR="00A8215F">
        <w:rPr>
          <w:rFonts w:ascii="Calibri" w:hAnsi="Calibri" w:cs="Calibri"/>
        </w:rPr>
        <w:t>2</w:t>
      </w:r>
      <w:r w:rsidR="00A8215F" w:rsidRPr="00D92CFC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A821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3 cm dydžio </w:t>
      </w:r>
      <w:r w:rsidR="009E52D9" w:rsidRPr="009E52D9">
        <w:rPr>
          <w:rFonts w:ascii="Calibri" w:hAnsi="Calibri" w:cs="Calibri"/>
        </w:rPr>
        <w:t xml:space="preserve">kubeliais. Bulves </w:t>
      </w:r>
      <w:r w:rsidR="00176731">
        <w:rPr>
          <w:rFonts w:ascii="Calibri" w:hAnsi="Calibri" w:cs="Calibri"/>
        </w:rPr>
        <w:t xml:space="preserve">pradėkite </w:t>
      </w:r>
      <w:r w:rsidR="009E52D9" w:rsidRPr="009E52D9">
        <w:rPr>
          <w:rFonts w:ascii="Calibri" w:hAnsi="Calibri" w:cs="Calibri"/>
        </w:rPr>
        <w:t xml:space="preserve">virti likus </w:t>
      </w:r>
      <w:r w:rsidR="00176731">
        <w:rPr>
          <w:rFonts w:ascii="Calibri" w:hAnsi="Calibri" w:cs="Calibri"/>
        </w:rPr>
        <w:t xml:space="preserve">maždaug pusvalandžiui </w:t>
      </w:r>
      <w:r w:rsidR="009E52D9" w:rsidRPr="009E52D9">
        <w:rPr>
          <w:rFonts w:ascii="Calibri" w:hAnsi="Calibri" w:cs="Calibri"/>
        </w:rPr>
        <w:t>iki troškinio paruošimo pabaigos.</w:t>
      </w:r>
      <w:r w:rsidR="00176731">
        <w:rPr>
          <w:rFonts w:ascii="Calibri" w:hAnsi="Calibri" w:cs="Calibri"/>
        </w:rPr>
        <w:t xml:space="preserve"> </w:t>
      </w:r>
    </w:p>
    <w:p w14:paraId="1BAF73FB" w14:textId="2C281305" w:rsidR="009E52D9" w:rsidRPr="009E52D9" w:rsidRDefault="009E52D9" w:rsidP="009E52D9">
      <w:pPr>
        <w:jc w:val="both"/>
        <w:rPr>
          <w:rFonts w:ascii="Calibri" w:hAnsi="Calibri" w:cs="Calibri"/>
        </w:rPr>
      </w:pPr>
      <w:r w:rsidRPr="009E52D9">
        <w:rPr>
          <w:rFonts w:ascii="Calibri" w:hAnsi="Calibri" w:cs="Calibri"/>
        </w:rPr>
        <w:t>Keptuvėje su alyvuogių aliejumi apkep</w:t>
      </w:r>
      <w:r w:rsidR="00330BF6">
        <w:rPr>
          <w:rFonts w:ascii="Calibri" w:hAnsi="Calibri" w:cs="Calibri"/>
        </w:rPr>
        <w:t>inkite</w:t>
      </w:r>
      <w:r w:rsidRPr="009E52D9">
        <w:rPr>
          <w:rFonts w:ascii="Calibri" w:hAnsi="Calibri" w:cs="Calibri"/>
        </w:rPr>
        <w:t xml:space="preserve"> smulkintą česnaką</w:t>
      </w:r>
      <w:r w:rsidR="008223D0">
        <w:rPr>
          <w:rFonts w:ascii="Calibri" w:hAnsi="Calibri" w:cs="Calibri"/>
        </w:rPr>
        <w:t>,</w:t>
      </w:r>
      <w:r w:rsidRPr="009E52D9">
        <w:rPr>
          <w:rFonts w:ascii="Calibri" w:hAnsi="Calibri" w:cs="Calibri"/>
        </w:rPr>
        <w:t xml:space="preserve"> </w:t>
      </w:r>
      <w:r w:rsidR="008223D0">
        <w:rPr>
          <w:rFonts w:ascii="Calibri" w:hAnsi="Calibri" w:cs="Calibri"/>
        </w:rPr>
        <w:t>su</w:t>
      </w:r>
      <w:r w:rsidRPr="009E52D9">
        <w:rPr>
          <w:rFonts w:ascii="Calibri" w:hAnsi="Calibri" w:cs="Calibri"/>
        </w:rPr>
        <w:t>ber</w:t>
      </w:r>
      <w:r w:rsidR="008223D0">
        <w:rPr>
          <w:rFonts w:ascii="Calibri" w:hAnsi="Calibri" w:cs="Calibri"/>
        </w:rPr>
        <w:t>kite</w:t>
      </w:r>
      <w:r w:rsidRPr="009E52D9">
        <w:rPr>
          <w:rFonts w:ascii="Calibri" w:hAnsi="Calibri" w:cs="Calibri"/>
        </w:rPr>
        <w:t xml:space="preserve"> kmynus</w:t>
      </w:r>
      <w:r w:rsidR="008223D0">
        <w:rPr>
          <w:rFonts w:ascii="Calibri" w:hAnsi="Calibri" w:cs="Calibri"/>
        </w:rPr>
        <w:t>. P</w:t>
      </w:r>
      <w:r w:rsidRPr="009E52D9">
        <w:rPr>
          <w:rFonts w:ascii="Calibri" w:hAnsi="Calibri" w:cs="Calibri"/>
        </w:rPr>
        <w:t>alauki</w:t>
      </w:r>
      <w:r w:rsidR="008223D0">
        <w:rPr>
          <w:rFonts w:ascii="Calibri" w:hAnsi="Calibri" w:cs="Calibri"/>
        </w:rPr>
        <w:t>te</w:t>
      </w:r>
      <w:r w:rsidRPr="009E52D9">
        <w:rPr>
          <w:rFonts w:ascii="Calibri" w:hAnsi="Calibri" w:cs="Calibri"/>
        </w:rPr>
        <w:t>, kol pasklis kvap</w:t>
      </w:r>
      <w:r w:rsidR="008223D0">
        <w:rPr>
          <w:rFonts w:ascii="Calibri" w:hAnsi="Calibri" w:cs="Calibri"/>
        </w:rPr>
        <w:t>as,</w:t>
      </w:r>
      <w:r w:rsidRPr="009E52D9">
        <w:rPr>
          <w:rFonts w:ascii="Calibri" w:hAnsi="Calibri" w:cs="Calibri"/>
        </w:rPr>
        <w:t xml:space="preserve"> </w:t>
      </w:r>
      <w:r w:rsidR="008223D0">
        <w:rPr>
          <w:rFonts w:ascii="Calibri" w:hAnsi="Calibri" w:cs="Calibri"/>
        </w:rPr>
        <w:t xml:space="preserve">tada sudėkite </w:t>
      </w:r>
      <w:r w:rsidRPr="009E52D9">
        <w:rPr>
          <w:rFonts w:ascii="Calibri" w:hAnsi="Calibri" w:cs="Calibri"/>
        </w:rPr>
        <w:t>kiaulienos ment</w:t>
      </w:r>
      <w:r w:rsidR="008223D0">
        <w:rPr>
          <w:rFonts w:ascii="Calibri" w:hAnsi="Calibri" w:cs="Calibri"/>
        </w:rPr>
        <w:t>ės gabaliukus</w:t>
      </w:r>
      <w:r w:rsidRPr="009E52D9">
        <w:rPr>
          <w:rFonts w:ascii="Calibri" w:hAnsi="Calibri" w:cs="Calibri"/>
        </w:rPr>
        <w:t xml:space="preserve">, </w:t>
      </w:r>
      <w:r w:rsidR="008223D0">
        <w:rPr>
          <w:rFonts w:ascii="Calibri" w:hAnsi="Calibri" w:cs="Calibri"/>
        </w:rPr>
        <w:t>su</w:t>
      </w:r>
      <w:r w:rsidRPr="009E52D9">
        <w:rPr>
          <w:rFonts w:ascii="Calibri" w:hAnsi="Calibri" w:cs="Calibri"/>
        </w:rPr>
        <w:t>ber</w:t>
      </w:r>
      <w:r w:rsidR="008223D0">
        <w:rPr>
          <w:rFonts w:ascii="Calibri" w:hAnsi="Calibri" w:cs="Calibri"/>
        </w:rPr>
        <w:t>kite</w:t>
      </w:r>
      <w:r w:rsidRPr="009E52D9">
        <w:rPr>
          <w:rFonts w:ascii="Calibri" w:hAnsi="Calibri" w:cs="Calibri"/>
        </w:rPr>
        <w:t xml:space="preserve"> rūkytą papriką, česnako granules</w:t>
      </w:r>
      <w:r w:rsidR="005025C4">
        <w:rPr>
          <w:rFonts w:ascii="Calibri" w:hAnsi="Calibri" w:cs="Calibri"/>
        </w:rPr>
        <w:t xml:space="preserve"> ir </w:t>
      </w:r>
      <w:r w:rsidRPr="009E52D9">
        <w:rPr>
          <w:rFonts w:ascii="Calibri" w:hAnsi="Calibri" w:cs="Calibri"/>
        </w:rPr>
        <w:t>drusk</w:t>
      </w:r>
      <w:r w:rsidR="005025C4">
        <w:rPr>
          <w:rFonts w:ascii="Calibri" w:hAnsi="Calibri" w:cs="Calibri"/>
        </w:rPr>
        <w:t>ą</w:t>
      </w:r>
      <w:r w:rsidRPr="009E52D9">
        <w:rPr>
          <w:rFonts w:ascii="Calibri" w:hAnsi="Calibri" w:cs="Calibri"/>
        </w:rPr>
        <w:t xml:space="preserve"> </w:t>
      </w:r>
      <w:r w:rsidR="005025C4">
        <w:rPr>
          <w:rFonts w:ascii="Calibri" w:hAnsi="Calibri" w:cs="Calibri"/>
        </w:rPr>
        <w:t xml:space="preserve">su </w:t>
      </w:r>
      <w:r w:rsidRPr="009E52D9">
        <w:rPr>
          <w:rFonts w:ascii="Calibri" w:hAnsi="Calibri" w:cs="Calibri"/>
        </w:rPr>
        <w:t>pipir</w:t>
      </w:r>
      <w:r w:rsidR="005025C4">
        <w:rPr>
          <w:rFonts w:ascii="Calibri" w:hAnsi="Calibri" w:cs="Calibri"/>
        </w:rPr>
        <w:t>ais. Mėsai a</w:t>
      </w:r>
      <w:r w:rsidRPr="009E52D9">
        <w:rPr>
          <w:rFonts w:ascii="Calibri" w:hAnsi="Calibri" w:cs="Calibri"/>
        </w:rPr>
        <w:t>pkepus</w:t>
      </w:r>
      <w:r w:rsidR="005025C4">
        <w:rPr>
          <w:rFonts w:ascii="Calibri" w:hAnsi="Calibri" w:cs="Calibri"/>
        </w:rPr>
        <w:t>,</w:t>
      </w:r>
      <w:r w:rsidRPr="009E52D9">
        <w:rPr>
          <w:rFonts w:ascii="Calibri" w:hAnsi="Calibri" w:cs="Calibri"/>
        </w:rPr>
        <w:t xml:space="preserve"> </w:t>
      </w:r>
      <w:r w:rsidR="005025C4">
        <w:rPr>
          <w:rFonts w:ascii="Calibri" w:hAnsi="Calibri" w:cs="Calibri"/>
        </w:rPr>
        <w:t>su</w:t>
      </w:r>
      <w:r w:rsidRPr="009E52D9">
        <w:rPr>
          <w:rFonts w:ascii="Calibri" w:hAnsi="Calibri" w:cs="Calibri"/>
        </w:rPr>
        <w:t>d</w:t>
      </w:r>
      <w:r w:rsidR="005025C4">
        <w:rPr>
          <w:rFonts w:ascii="Calibri" w:hAnsi="Calibri" w:cs="Calibri"/>
        </w:rPr>
        <w:t xml:space="preserve">ėkite </w:t>
      </w:r>
      <w:r w:rsidRPr="009E52D9">
        <w:rPr>
          <w:rFonts w:ascii="Calibri" w:hAnsi="Calibri" w:cs="Calibri"/>
        </w:rPr>
        <w:t xml:space="preserve">tarkuotas morkas ir </w:t>
      </w:r>
      <w:r w:rsidR="00DE423E">
        <w:rPr>
          <w:rFonts w:ascii="Calibri" w:hAnsi="Calibri" w:cs="Calibri"/>
        </w:rPr>
        <w:t>kepkite</w:t>
      </w:r>
      <w:r w:rsidRPr="009E52D9">
        <w:rPr>
          <w:rFonts w:ascii="Calibri" w:hAnsi="Calibri" w:cs="Calibri"/>
        </w:rPr>
        <w:t xml:space="preserve">, kol </w:t>
      </w:r>
      <w:r w:rsidR="00B92E37">
        <w:rPr>
          <w:rFonts w:ascii="Calibri" w:hAnsi="Calibri" w:cs="Calibri"/>
        </w:rPr>
        <w:t xml:space="preserve">morkos </w:t>
      </w:r>
      <w:r w:rsidRPr="009E52D9">
        <w:rPr>
          <w:rFonts w:ascii="Calibri" w:hAnsi="Calibri" w:cs="Calibri"/>
        </w:rPr>
        <w:t>suminkštės.</w:t>
      </w:r>
      <w:r w:rsidR="00B92E37">
        <w:rPr>
          <w:rFonts w:ascii="Calibri" w:hAnsi="Calibri" w:cs="Calibri"/>
        </w:rPr>
        <w:t xml:space="preserve"> </w:t>
      </w:r>
    </w:p>
    <w:p w14:paraId="71D29951" w14:textId="452AF7E3" w:rsidR="00797CD9" w:rsidRDefault="009E52D9" w:rsidP="0069097F">
      <w:pPr>
        <w:jc w:val="both"/>
        <w:rPr>
          <w:rFonts w:ascii="Calibri" w:hAnsi="Calibri" w:cs="Calibri"/>
        </w:rPr>
      </w:pPr>
      <w:r w:rsidRPr="009E52D9">
        <w:rPr>
          <w:rFonts w:ascii="Calibri" w:hAnsi="Calibri" w:cs="Calibri"/>
        </w:rPr>
        <w:t>Raugintus kopūstus sud</w:t>
      </w:r>
      <w:r w:rsidR="00B92E37">
        <w:rPr>
          <w:rFonts w:ascii="Calibri" w:hAnsi="Calibri" w:cs="Calibri"/>
        </w:rPr>
        <w:t xml:space="preserve">ėkite </w:t>
      </w:r>
      <w:r w:rsidRPr="009E52D9">
        <w:rPr>
          <w:rFonts w:ascii="Calibri" w:hAnsi="Calibri" w:cs="Calibri"/>
        </w:rPr>
        <w:t>į puodą ir šild</w:t>
      </w:r>
      <w:r w:rsidR="00B92E37">
        <w:rPr>
          <w:rFonts w:ascii="Calibri" w:hAnsi="Calibri" w:cs="Calibri"/>
        </w:rPr>
        <w:t xml:space="preserve">ykite </w:t>
      </w:r>
      <w:r w:rsidRPr="009E52D9">
        <w:rPr>
          <w:rFonts w:ascii="Calibri" w:hAnsi="Calibri" w:cs="Calibri"/>
        </w:rPr>
        <w:t>ant nedidelės kaitros.</w:t>
      </w:r>
      <w:r w:rsidR="0089318B">
        <w:rPr>
          <w:rFonts w:ascii="Calibri" w:hAnsi="Calibri" w:cs="Calibri"/>
        </w:rPr>
        <w:t xml:space="preserve"> </w:t>
      </w:r>
      <w:r w:rsidRPr="009E52D9">
        <w:rPr>
          <w:rFonts w:ascii="Calibri" w:hAnsi="Calibri" w:cs="Calibri"/>
        </w:rPr>
        <w:t>Į puodą su kopūstais su</w:t>
      </w:r>
      <w:r w:rsidR="00061C6E">
        <w:rPr>
          <w:rFonts w:ascii="Calibri" w:hAnsi="Calibri" w:cs="Calibri"/>
        </w:rPr>
        <w:t xml:space="preserve">dėkite visą keptuvės turinį, </w:t>
      </w:r>
      <w:r w:rsidRPr="009E52D9">
        <w:rPr>
          <w:rFonts w:ascii="Calibri" w:hAnsi="Calibri" w:cs="Calibri"/>
        </w:rPr>
        <w:t>užden</w:t>
      </w:r>
      <w:r w:rsidR="00061C6E">
        <w:rPr>
          <w:rFonts w:ascii="Calibri" w:hAnsi="Calibri" w:cs="Calibri"/>
        </w:rPr>
        <w:t xml:space="preserve">kite </w:t>
      </w:r>
      <w:r w:rsidRPr="009E52D9">
        <w:rPr>
          <w:rFonts w:ascii="Calibri" w:hAnsi="Calibri" w:cs="Calibri"/>
        </w:rPr>
        <w:t>dangčiu ir troškin</w:t>
      </w:r>
      <w:r w:rsidR="00061C6E">
        <w:rPr>
          <w:rFonts w:ascii="Calibri" w:hAnsi="Calibri" w:cs="Calibri"/>
        </w:rPr>
        <w:t>kite</w:t>
      </w:r>
      <w:r w:rsidRPr="009E52D9">
        <w:rPr>
          <w:rFonts w:ascii="Calibri" w:hAnsi="Calibri" w:cs="Calibri"/>
        </w:rPr>
        <w:t xml:space="preserve"> apie 40 min</w:t>
      </w:r>
      <w:r w:rsidR="00061C6E">
        <w:rPr>
          <w:rFonts w:ascii="Calibri" w:hAnsi="Calibri" w:cs="Calibri"/>
        </w:rPr>
        <w:t xml:space="preserve">učių. </w:t>
      </w:r>
      <w:r w:rsidR="0069097F">
        <w:rPr>
          <w:rFonts w:ascii="Calibri" w:hAnsi="Calibri" w:cs="Calibri"/>
        </w:rPr>
        <w:t>S</w:t>
      </w:r>
      <w:r w:rsidRPr="009E52D9">
        <w:rPr>
          <w:rFonts w:ascii="Calibri" w:hAnsi="Calibri" w:cs="Calibri"/>
        </w:rPr>
        <w:t>upil</w:t>
      </w:r>
      <w:r w:rsidR="0069097F">
        <w:rPr>
          <w:rFonts w:ascii="Calibri" w:hAnsi="Calibri" w:cs="Calibri"/>
        </w:rPr>
        <w:t xml:space="preserve">kite </w:t>
      </w:r>
      <w:r w:rsidRPr="009E52D9">
        <w:rPr>
          <w:rFonts w:ascii="Calibri" w:hAnsi="Calibri" w:cs="Calibri"/>
        </w:rPr>
        <w:t>grietinėlę ir troškin</w:t>
      </w:r>
      <w:r w:rsidR="0069097F">
        <w:rPr>
          <w:rFonts w:ascii="Calibri" w:hAnsi="Calibri" w:cs="Calibri"/>
        </w:rPr>
        <w:t xml:space="preserve">kite </w:t>
      </w:r>
      <w:r w:rsidRPr="009E52D9">
        <w:rPr>
          <w:rFonts w:ascii="Calibri" w:hAnsi="Calibri" w:cs="Calibri"/>
        </w:rPr>
        <w:t>dar 20 minučių</w:t>
      </w:r>
      <w:r w:rsidR="0069097F">
        <w:rPr>
          <w:rFonts w:ascii="Calibri" w:hAnsi="Calibri" w:cs="Calibri"/>
        </w:rPr>
        <w:t xml:space="preserve">. </w:t>
      </w:r>
      <w:r w:rsidRPr="009E52D9">
        <w:rPr>
          <w:rFonts w:ascii="Calibri" w:hAnsi="Calibri" w:cs="Calibri"/>
        </w:rPr>
        <w:t>Patieki</w:t>
      </w:r>
      <w:r w:rsidR="0069097F">
        <w:rPr>
          <w:rFonts w:ascii="Calibri" w:hAnsi="Calibri" w:cs="Calibri"/>
        </w:rPr>
        <w:t xml:space="preserve">te </w:t>
      </w:r>
      <w:r w:rsidRPr="009E52D9">
        <w:rPr>
          <w:rFonts w:ascii="Calibri" w:hAnsi="Calibri" w:cs="Calibri"/>
        </w:rPr>
        <w:t>su karštomis bulvėmis</w:t>
      </w:r>
      <w:r w:rsidR="0069097F">
        <w:rPr>
          <w:rFonts w:ascii="Calibri" w:hAnsi="Calibri" w:cs="Calibri"/>
        </w:rPr>
        <w:t xml:space="preserve">. </w:t>
      </w:r>
    </w:p>
    <w:p w14:paraId="41BE4010" w14:textId="3750B329" w:rsidR="002D075B" w:rsidRPr="00797CD9" w:rsidRDefault="006C0DE5" w:rsidP="0069097F">
      <w:pPr>
        <w:jc w:val="both"/>
        <w:rPr>
          <w:rFonts w:ascii="Calibri" w:hAnsi="Calibri" w:cs="Calibri"/>
          <w:b/>
          <w:bCs/>
        </w:rPr>
      </w:pPr>
      <w:r w:rsidRPr="00797CD9">
        <w:rPr>
          <w:rFonts w:ascii="Calibri" w:hAnsi="Calibri" w:cs="Calibri"/>
          <w:b/>
          <w:bCs/>
        </w:rPr>
        <w:t>Kiaulienos šnicelis</w:t>
      </w:r>
      <w:r w:rsidR="00797CD9" w:rsidRPr="00797CD9">
        <w:rPr>
          <w:rFonts w:ascii="Calibri" w:hAnsi="Calibri" w:cs="Calibri"/>
          <w:b/>
          <w:bCs/>
        </w:rPr>
        <w:t xml:space="preserve"> </w:t>
      </w:r>
    </w:p>
    <w:p w14:paraId="4F94EE02" w14:textId="379438E6" w:rsidR="00797CD9" w:rsidRDefault="00C0677E" w:rsidP="0069097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Dar vienas vaikystę galimai priminsiantis patiekalas – kiaulienos mentės šnicelis. Jam pagaminti </w:t>
      </w:r>
      <w:r w:rsidRPr="00C0677E">
        <w:rPr>
          <w:rFonts w:ascii="Calibri" w:hAnsi="Calibri" w:cs="Calibri"/>
          <w:b/>
          <w:bCs/>
        </w:rPr>
        <w:t>reikės</w:t>
      </w:r>
      <w:r>
        <w:rPr>
          <w:rFonts w:ascii="Calibri" w:hAnsi="Calibri" w:cs="Calibri"/>
        </w:rPr>
        <w:t xml:space="preserve">: </w:t>
      </w:r>
    </w:p>
    <w:p w14:paraId="0DE4FBE9" w14:textId="2642472D" w:rsidR="00514A1B" w:rsidRPr="00E861B5" w:rsidRDefault="00F10F5A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E861B5">
        <w:rPr>
          <w:rFonts w:ascii="Calibri" w:hAnsi="Calibri" w:cs="Calibri"/>
        </w:rPr>
        <w:t>100</w:t>
      </w:r>
      <w:r w:rsidR="00AB2429">
        <w:rPr>
          <w:rFonts w:ascii="Calibri" w:hAnsi="Calibri" w:cs="Calibri"/>
        </w:rPr>
        <w:t>–</w:t>
      </w:r>
      <w:r w:rsidR="00556C30" w:rsidRPr="00E861B5">
        <w:rPr>
          <w:rFonts w:ascii="Calibri" w:hAnsi="Calibri" w:cs="Calibri"/>
        </w:rPr>
        <w:t xml:space="preserve">200 g </w:t>
      </w:r>
      <w:r w:rsidR="00AB2429">
        <w:rPr>
          <w:rFonts w:ascii="Calibri" w:hAnsi="Calibri" w:cs="Calibri"/>
        </w:rPr>
        <w:t xml:space="preserve">vakuumuotos kiaulienos mentės be kaulo ir odos </w:t>
      </w:r>
      <w:r w:rsidR="00514A1B" w:rsidRPr="00E861B5">
        <w:rPr>
          <w:rFonts w:ascii="Calibri" w:hAnsi="Calibri" w:cs="Calibri"/>
        </w:rPr>
        <w:t>(vienam šniceliui);</w:t>
      </w:r>
    </w:p>
    <w:p w14:paraId="5AF47BD4" w14:textId="60519449" w:rsidR="00EE6833" w:rsidRDefault="00EE6833" w:rsidP="00EE6833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514A1B">
        <w:rPr>
          <w:rFonts w:ascii="Calibri" w:hAnsi="Calibri" w:cs="Calibri"/>
        </w:rPr>
        <w:t xml:space="preserve">1 </w:t>
      </w:r>
      <w:r w:rsidR="00DE423E">
        <w:rPr>
          <w:rFonts w:ascii="Calibri" w:hAnsi="Calibri" w:cs="Calibri"/>
        </w:rPr>
        <w:t xml:space="preserve">vnt. </w:t>
      </w:r>
      <w:r w:rsidRPr="00514A1B">
        <w:rPr>
          <w:rFonts w:ascii="Calibri" w:hAnsi="Calibri" w:cs="Calibri"/>
        </w:rPr>
        <w:t>kiaušinio (plakiniui);</w:t>
      </w:r>
    </w:p>
    <w:p w14:paraId="6CD1955D" w14:textId="6C605A71" w:rsidR="00514A1B" w:rsidRDefault="00556C30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514A1B">
        <w:rPr>
          <w:rFonts w:ascii="Calibri" w:hAnsi="Calibri" w:cs="Calibri"/>
        </w:rPr>
        <w:t>miltų (mėsai</w:t>
      </w:r>
      <w:r w:rsidR="00DE423E">
        <w:rPr>
          <w:rFonts w:ascii="Calibri" w:hAnsi="Calibri" w:cs="Calibri"/>
        </w:rPr>
        <w:t xml:space="preserve"> apvolioti</w:t>
      </w:r>
      <w:r w:rsidRPr="00514A1B">
        <w:rPr>
          <w:rFonts w:ascii="Calibri" w:hAnsi="Calibri" w:cs="Calibri"/>
        </w:rPr>
        <w:t>)</w:t>
      </w:r>
      <w:r w:rsidR="00514A1B" w:rsidRPr="00514A1B">
        <w:rPr>
          <w:rFonts w:ascii="Calibri" w:hAnsi="Calibri" w:cs="Calibri"/>
        </w:rPr>
        <w:t>;</w:t>
      </w:r>
    </w:p>
    <w:p w14:paraId="601C77B1" w14:textId="77777777" w:rsidR="00514A1B" w:rsidRDefault="00556C30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514A1B">
        <w:rPr>
          <w:rFonts w:ascii="Calibri" w:hAnsi="Calibri" w:cs="Calibri"/>
        </w:rPr>
        <w:t>panko džiūvėsėlių</w:t>
      </w:r>
      <w:r w:rsidR="00514A1B" w:rsidRPr="00514A1B">
        <w:rPr>
          <w:rFonts w:ascii="Calibri" w:hAnsi="Calibri" w:cs="Calibri"/>
        </w:rPr>
        <w:t>;</w:t>
      </w:r>
    </w:p>
    <w:p w14:paraId="33403EA5" w14:textId="77777777" w:rsidR="00514A1B" w:rsidRDefault="00556C30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514A1B">
        <w:rPr>
          <w:rFonts w:ascii="Calibri" w:hAnsi="Calibri" w:cs="Calibri"/>
        </w:rPr>
        <w:t>kitų smulkių džiūvėsėlių</w:t>
      </w:r>
      <w:r w:rsidR="00514A1B" w:rsidRPr="00514A1B">
        <w:rPr>
          <w:rFonts w:ascii="Calibri" w:hAnsi="Calibri" w:cs="Calibri"/>
        </w:rPr>
        <w:t>;</w:t>
      </w:r>
    </w:p>
    <w:p w14:paraId="5C73212D" w14:textId="3A3EE06A" w:rsidR="00EE6833" w:rsidRDefault="00556C30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EE6833">
        <w:rPr>
          <w:rFonts w:ascii="Calibri" w:hAnsi="Calibri" w:cs="Calibri"/>
        </w:rPr>
        <w:t>druskos, pipirų, paprikos miltelių</w:t>
      </w:r>
      <w:r w:rsidR="00DE423E">
        <w:rPr>
          <w:rFonts w:ascii="Calibri" w:hAnsi="Calibri" w:cs="Calibri"/>
        </w:rPr>
        <w:t xml:space="preserve"> (pagal skonį)</w:t>
      </w:r>
      <w:r w:rsidR="00EE6833" w:rsidRPr="00EE6833">
        <w:rPr>
          <w:rFonts w:ascii="Calibri" w:hAnsi="Calibri" w:cs="Calibri"/>
        </w:rPr>
        <w:t>;</w:t>
      </w:r>
    </w:p>
    <w:p w14:paraId="5A74B494" w14:textId="2125F3E7" w:rsidR="00C0677E" w:rsidRDefault="00556C30" w:rsidP="00556C30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</w:rPr>
      </w:pPr>
      <w:r w:rsidRPr="00EE6833">
        <w:rPr>
          <w:rFonts w:ascii="Calibri" w:hAnsi="Calibri" w:cs="Calibri"/>
        </w:rPr>
        <w:t>aliejaus kepimui</w:t>
      </w:r>
      <w:r w:rsidR="00EE6833">
        <w:rPr>
          <w:rFonts w:ascii="Calibri" w:hAnsi="Calibri" w:cs="Calibri"/>
        </w:rPr>
        <w:t>.</w:t>
      </w:r>
    </w:p>
    <w:p w14:paraId="06D74FE8" w14:textId="7AD84AE5" w:rsidR="003253DE" w:rsidRPr="003253DE" w:rsidRDefault="003253DE" w:rsidP="003253DE">
      <w:pPr>
        <w:jc w:val="both"/>
        <w:rPr>
          <w:rFonts w:ascii="Calibri" w:hAnsi="Calibri" w:cs="Calibri"/>
        </w:rPr>
      </w:pPr>
      <w:r w:rsidRPr="003253DE">
        <w:rPr>
          <w:rFonts w:ascii="Calibri" w:hAnsi="Calibri" w:cs="Calibri"/>
        </w:rPr>
        <w:t>Salotoms</w:t>
      </w:r>
      <w:r>
        <w:rPr>
          <w:rFonts w:ascii="Calibri" w:hAnsi="Calibri" w:cs="Calibri"/>
        </w:rPr>
        <w:t xml:space="preserve"> </w:t>
      </w:r>
      <w:r w:rsidRPr="003253DE">
        <w:rPr>
          <w:rFonts w:ascii="Calibri" w:hAnsi="Calibri" w:cs="Calibri"/>
          <w:b/>
          <w:bCs/>
        </w:rPr>
        <w:t>reikės</w:t>
      </w:r>
      <w:r w:rsidRPr="003253DE">
        <w:rPr>
          <w:rFonts w:ascii="Calibri" w:hAnsi="Calibri" w:cs="Calibri"/>
        </w:rPr>
        <w:t>:</w:t>
      </w:r>
    </w:p>
    <w:p w14:paraId="37D667F5" w14:textId="77777777" w:rsidR="00F53669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F53669">
        <w:rPr>
          <w:rFonts w:ascii="Calibri" w:hAnsi="Calibri" w:cs="Calibri"/>
        </w:rPr>
        <w:t>pusės šviežio kopūsto</w:t>
      </w:r>
      <w:r w:rsidR="00F53669" w:rsidRPr="00F53669">
        <w:rPr>
          <w:rFonts w:ascii="Calibri" w:hAnsi="Calibri" w:cs="Calibri"/>
        </w:rPr>
        <w:t>;</w:t>
      </w:r>
    </w:p>
    <w:p w14:paraId="77741E64" w14:textId="77777777" w:rsidR="00F53669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F53669">
        <w:rPr>
          <w:rFonts w:ascii="Calibri" w:hAnsi="Calibri" w:cs="Calibri"/>
        </w:rPr>
        <w:t>2 v.</w:t>
      </w:r>
      <w:r w:rsidR="00F53669" w:rsidRPr="00F53669">
        <w:rPr>
          <w:rFonts w:ascii="Calibri" w:hAnsi="Calibri" w:cs="Calibri"/>
        </w:rPr>
        <w:t xml:space="preserve"> </w:t>
      </w:r>
      <w:r w:rsidRPr="00F53669">
        <w:rPr>
          <w:rFonts w:ascii="Calibri" w:hAnsi="Calibri" w:cs="Calibri"/>
        </w:rPr>
        <w:t>š. alyvuogių aliejaus</w:t>
      </w:r>
      <w:r w:rsidR="00F53669" w:rsidRPr="00F53669">
        <w:rPr>
          <w:rFonts w:ascii="Calibri" w:hAnsi="Calibri" w:cs="Calibri"/>
        </w:rPr>
        <w:t>;</w:t>
      </w:r>
    </w:p>
    <w:p w14:paraId="5E68FECB" w14:textId="77777777" w:rsidR="00961747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961747">
        <w:rPr>
          <w:rFonts w:ascii="Calibri" w:hAnsi="Calibri" w:cs="Calibri"/>
        </w:rPr>
        <w:t>1 v.</w:t>
      </w:r>
      <w:r w:rsidR="00F53669" w:rsidRPr="00961747">
        <w:rPr>
          <w:rFonts w:ascii="Calibri" w:hAnsi="Calibri" w:cs="Calibri"/>
        </w:rPr>
        <w:t xml:space="preserve"> </w:t>
      </w:r>
      <w:r w:rsidRPr="00961747">
        <w:rPr>
          <w:rFonts w:ascii="Calibri" w:hAnsi="Calibri" w:cs="Calibri"/>
        </w:rPr>
        <w:t>š. baltojo vyno acto</w:t>
      </w:r>
      <w:r w:rsidR="00961747" w:rsidRPr="00961747">
        <w:rPr>
          <w:rFonts w:ascii="Calibri" w:hAnsi="Calibri" w:cs="Calibri"/>
        </w:rPr>
        <w:t>;</w:t>
      </w:r>
    </w:p>
    <w:p w14:paraId="0440A029" w14:textId="77777777" w:rsidR="00961747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961747">
        <w:rPr>
          <w:rFonts w:ascii="Calibri" w:hAnsi="Calibri" w:cs="Calibri"/>
        </w:rPr>
        <w:t xml:space="preserve">pusės </w:t>
      </w:r>
      <w:proofErr w:type="spellStart"/>
      <w:r w:rsidRPr="00961747">
        <w:rPr>
          <w:rFonts w:ascii="Calibri" w:hAnsi="Calibri" w:cs="Calibri"/>
        </w:rPr>
        <w:t>ilgavaisio</w:t>
      </w:r>
      <w:proofErr w:type="spellEnd"/>
      <w:r w:rsidRPr="00961747">
        <w:rPr>
          <w:rFonts w:ascii="Calibri" w:hAnsi="Calibri" w:cs="Calibri"/>
        </w:rPr>
        <w:t xml:space="preserve"> agurko</w:t>
      </w:r>
      <w:r w:rsidR="00961747" w:rsidRPr="00961747">
        <w:rPr>
          <w:rFonts w:ascii="Calibri" w:hAnsi="Calibri" w:cs="Calibri"/>
        </w:rPr>
        <w:t>;</w:t>
      </w:r>
    </w:p>
    <w:p w14:paraId="10781B70" w14:textId="77777777" w:rsidR="00961747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961747">
        <w:rPr>
          <w:rFonts w:ascii="Calibri" w:hAnsi="Calibri" w:cs="Calibri"/>
        </w:rPr>
        <w:t>saujos smulkintų krapų</w:t>
      </w:r>
      <w:r w:rsidR="00961747" w:rsidRPr="00961747">
        <w:rPr>
          <w:rFonts w:ascii="Calibri" w:hAnsi="Calibri" w:cs="Calibri"/>
        </w:rPr>
        <w:t>;</w:t>
      </w:r>
    </w:p>
    <w:p w14:paraId="74B6874B" w14:textId="77777777" w:rsidR="00961747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961747">
        <w:rPr>
          <w:rFonts w:ascii="Calibri" w:hAnsi="Calibri" w:cs="Calibri"/>
        </w:rPr>
        <w:t>1 a.</w:t>
      </w:r>
      <w:r w:rsidR="00961747" w:rsidRPr="00961747">
        <w:rPr>
          <w:rFonts w:ascii="Calibri" w:hAnsi="Calibri" w:cs="Calibri"/>
        </w:rPr>
        <w:t xml:space="preserve"> </w:t>
      </w:r>
      <w:r w:rsidRPr="00961747">
        <w:rPr>
          <w:rFonts w:ascii="Calibri" w:hAnsi="Calibri" w:cs="Calibri"/>
        </w:rPr>
        <w:t>š. medaus</w:t>
      </w:r>
      <w:r w:rsidR="00961747" w:rsidRPr="00961747">
        <w:rPr>
          <w:rFonts w:ascii="Calibri" w:hAnsi="Calibri" w:cs="Calibri"/>
        </w:rPr>
        <w:t>;</w:t>
      </w:r>
    </w:p>
    <w:p w14:paraId="455138DF" w14:textId="2D089AA3" w:rsidR="003253DE" w:rsidRPr="00961747" w:rsidRDefault="003253DE" w:rsidP="003253D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</w:rPr>
      </w:pPr>
      <w:r w:rsidRPr="00961747">
        <w:rPr>
          <w:rFonts w:ascii="Calibri" w:hAnsi="Calibri" w:cs="Calibri"/>
        </w:rPr>
        <w:t>druskos,</w:t>
      </w:r>
      <w:r w:rsidR="00961747">
        <w:rPr>
          <w:rFonts w:ascii="Calibri" w:hAnsi="Calibri" w:cs="Calibri"/>
        </w:rPr>
        <w:t xml:space="preserve"> </w:t>
      </w:r>
      <w:r w:rsidRPr="00961747">
        <w:rPr>
          <w:rFonts w:ascii="Calibri" w:hAnsi="Calibri" w:cs="Calibri"/>
        </w:rPr>
        <w:t>pipirų</w:t>
      </w:r>
      <w:r w:rsidR="00961747">
        <w:rPr>
          <w:rFonts w:ascii="Calibri" w:hAnsi="Calibri" w:cs="Calibri"/>
        </w:rPr>
        <w:t xml:space="preserve"> (pagal skonį).</w:t>
      </w:r>
    </w:p>
    <w:p w14:paraId="033FB3BC" w14:textId="71E6C817" w:rsidR="003253DE" w:rsidRPr="003253DE" w:rsidRDefault="003253DE" w:rsidP="003253DE">
      <w:pPr>
        <w:jc w:val="both"/>
        <w:rPr>
          <w:rFonts w:ascii="Calibri" w:hAnsi="Calibri" w:cs="Calibri"/>
        </w:rPr>
      </w:pPr>
      <w:r w:rsidRPr="003253DE">
        <w:rPr>
          <w:rFonts w:ascii="Calibri" w:hAnsi="Calibri" w:cs="Calibri"/>
        </w:rPr>
        <w:t>Bulvytėms</w:t>
      </w:r>
      <w:r w:rsidR="00961747">
        <w:rPr>
          <w:rFonts w:ascii="Calibri" w:hAnsi="Calibri" w:cs="Calibri"/>
        </w:rPr>
        <w:t xml:space="preserve"> </w:t>
      </w:r>
      <w:r w:rsidR="00961747" w:rsidRPr="00961747">
        <w:rPr>
          <w:rFonts w:ascii="Calibri" w:hAnsi="Calibri" w:cs="Calibri"/>
          <w:b/>
          <w:bCs/>
        </w:rPr>
        <w:t>reikės</w:t>
      </w:r>
      <w:r w:rsidRPr="003253DE">
        <w:rPr>
          <w:rFonts w:ascii="Calibri" w:hAnsi="Calibri" w:cs="Calibri"/>
        </w:rPr>
        <w:t>:</w:t>
      </w:r>
    </w:p>
    <w:p w14:paraId="5241F885" w14:textId="77777777" w:rsidR="00895CC0" w:rsidRDefault="003253DE" w:rsidP="003253D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895CC0">
        <w:rPr>
          <w:rFonts w:ascii="Calibri" w:hAnsi="Calibri" w:cs="Calibri"/>
        </w:rPr>
        <w:t>kel</w:t>
      </w:r>
      <w:r w:rsidR="00895CC0" w:rsidRPr="00895CC0">
        <w:rPr>
          <w:rFonts w:ascii="Calibri" w:hAnsi="Calibri" w:cs="Calibri"/>
        </w:rPr>
        <w:t xml:space="preserve">ių </w:t>
      </w:r>
      <w:r w:rsidRPr="00895CC0">
        <w:rPr>
          <w:rFonts w:ascii="Calibri" w:hAnsi="Calibri" w:cs="Calibri"/>
        </w:rPr>
        <w:t>šviežių bulvių</w:t>
      </w:r>
      <w:r w:rsidR="00895CC0" w:rsidRPr="00895CC0">
        <w:rPr>
          <w:rFonts w:ascii="Calibri" w:hAnsi="Calibri" w:cs="Calibri"/>
        </w:rPr>
        <w:t>;</w:t>
      </w:r>
    </w:p>
    <w:p w14:paraId="2B594AD4" w14:textId="1E6C5B43" w:rsidR="003253DE" w:rsidRDefault="00895CC0" w:rsidP="003253D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a. š. </w:t>
      </w:r>
      <w:r w:rsidR="003253DE" w:rsidRPr="00895CC0">
        <w:rPr>
          <w:rFonts w:ascii="Calibri" w:hAnsi="Calibri" w:cs="Calibri"/>
        </w:rPr>
        <w:t xml:space="preserve">rūkytos paprikos miltelių </w:t>
      </w:r>
      <w:r>
        <w:rPr>
          <w:rFonts w:ascii="Calibri" w:hAnsi="Calibri" w:cs="Calibri"/>
        </w:rPr>
        <w:t xml:space="preserve">ir </w:t>
      </w:r>
      <w:r w:rsidR="003253DE" w:rsidRPr="00895CC0">
        <w:rPr>
          <w:rFonts w:ascii="Calibri" w:hAnsi="Calibri" w:cs="Calibri"/>
        </w:rPr>
        <w:t>česnako granulių</w:t>
      </w:r>
      <w:r>
        <w:rPr>
          <w:rFonts w:ascii="Calibri" w:hAnsi="Calibri" w:cs="Calibri"/>
        </w:rPr>
        <w:t>;</w:t>
      </w:r>
    </w:p>
    <w:p w14:paraId="57FBDF21" w14:textId="023DDDBF" w:rsidR="00895CC0" w:rsidRDefault="00895CC0" w:rsidP="003253D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3253DE">
        <w:rPr>
          <w:rFonts w:ascii="Calibri" w:hAnsi="Calibri" w:cs="Calibri"/>
        </w:rPr>
        <w:t>šlakelio alyvuogių aliejaus</w:t>
      </w:r>
      <w:r>
        <w:rPr>
          <w:rFonts w:ascii="Calibri" w:hAnsi="Calibri" w:cs="Calibri"/>
        </w:rPr>
        <w:t>;</w:t>
      </w:r>
    </w:p>
    <w:p w14:paraId="0E6A1BCE" w14:textId="6E538869" w:rsidR="00895CC0" w:rsidRPr="00895CC0" w:rsidRDefault="00895CC0" w:rsidP="003253D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895CC0">
        <w:rPr>
          <w:rFonts w:ascii="Calibri" w:hAnsi="Calibri" w:cs="Calibri"/>
        </w:rPr>
        <w:t>druskos, pipirų</w:t>
      </w:r>
      <w:r>
        <w:rPr>
          <w:rFonts w:ascii="Calibri" w:hAnsi="Calibri" w:cs="Calibri"/>
        </w:rPr>
        <w:t xml:space="preserve"> (pagal skonį)</w:t>
      </w:r>
      <w:r w:rsidR="00171074">
        <w:rPr>
          <w:rFonts w:ascii="Calibri" w:hAnsi="Calibri" w:cs="Calibri"/>
        </w:rPr>
        <w:t>.</w:t>
      </w:r>
    </w:p>
    <w:p w14:paraId="5C2B9E03" w14:textId="78199644" w:rsidR="00F04997" w:rsidRPr="00F04997" w:rsidRDefault="00EE6833" w:rsidP="00F04997">
      <w:pPr>
        <w:jc w:val="both"/>
        <w:rPr>
          <w:rFonts w:ascii="Calibri" w:hAnsi="Calibri" w:cs="Calibri"/>
        </w:rPr>
      </w:pPr>
      <w:r w:rsidRPr="00F04997">
        <w:rPr>
          <w:rFonts w:ascii="Calibri" w:hAnsi="Calibri" w:cs="Calibri"/>
          <w:b/>
          <w:bCs/>
        </w:rPr>
        <w:t>Gaminimas.</w:t>
      </w:r>
      <w:r>
        <w:rPr>
          <w:rFonts w:ascii="Calibri" w:hAnsi="Calibri" w:cs="Calibri"/>
        </w:rPr>
        <w:t xml:space="preserve"> </w:t>
      </w:r>
      <w:r w:rsidR="00F04997" w:rsidRPr="00F04997">
        <w:rPr>
          <w:rFonts w:ascii="Calibri" w:hAnsi="Calibri" w:cs="Calibri"/>
        </w:rPr>
        <w:t>Pirmiausia pasiruoškite salot</w:t>
      </w:r>
      <w:r w:rsidR="00F04997">
        <w:rPr>
          <w:rFonts w:ascii="Calibri" w:hAnsi="Calibri" w:cs="Calibri"/>
        </w:rPr>
        <w:t>a</w:t>
      </w:r>
      <w:r w:rsidR="00F04997" w:rsidRPr="00F04997">
        <w:rPr>
          <w:rFonts w:ascii="Calibri" w:hAnsi="Calibri" w:cs="Calibri"/>
        </w:rPr>
        <w:t>s, kurioms supjaust</w:t>
      </w:r>
      <w:r w:rsidR="00F04997">
        <w:rPr>
          <w:rFonts w:ascii="Calibri" w:hAnsi="Calibri" w:cs="Calibri"/>
        </w:rPr>
        <w:t xml:space="preserve">ykite pusę </w:t>
      </w:r>
      <w:r w:rsidR="00F04997" w:rsidRPr="00F04997">
        <w:rPr>
          <w:rFonts w:ascii="Calibri" w:hAnsi="Calibri" w:cs="Calibri"/>
        </w:rPr>
        <w:t>kopūst</w:t>
      </w:r>
      <w:r w:rsidR="00F04997">
        <w:rPr>
          <w:rFonts w:ascii="Calibri" w:hAnsi="Calibri" w:cs="Calibri"/>
        </w:rPr>
        <w:t>o</w:t>
      </w:r>
      <w:r w:rsidR="00F04997" w:rsidRPr="00F04997">
        <w:rPr>
          <w:rFonts w:ascii="Calibri" w:hAnsi="Calibri" w:cs="Calibri"/>
        </w:rPr>
        <w:t xml:space="preserve">, agurką, </w:t>
      </w:r>
      <w:r w:rsidR="00C32443">
        <w:rPr>
          <w:rFonts w:ascii="Calibri" w:hAnsi="Calibri" w:cs="Calibri"/>
        </w:rPr>
        <w:t xml:space="preserve">susmulkinkite </w:t>
      </w:r>
      <w:r w:rsidR="00F04997" w:rsidRPr="00F04997">
        <w:rPr>
          <w:rFonts w:ascii="Calibri" w:hAnsi="Calibri" w:cs="Calibri"/>
        </w:rPr>
        <w:t>krapus, supil</w:t>
      </w:r>
      <w:r w:rsidR="00C32443">
        <w:rPr>
          <w:rFonts w:ascii="Calibri" w:hAnsi="Calibri" w:cs="Calibri"/>
        </w:rPr>
        <w:t>kite</w:t>
      </w:r>
      <w:r w:rsidR="00F04997" w:rsidRPr="00F04997">
        <w:rPr>
          <w:rFonts w:ascii="Calibri" w:hAnsi="Calibri" w:cs="Calibri"/>
        </w:rPr>
        <w:t xml:space="preserve"> padažo ingredientus, </w:t>
      </w:r>
      <w:r w:rsidR="00C32443">
        <w:rPr>
          <w:rFonts w:ascii="Calibri" w:hAnsi="Calibri" w:cs="Calibri"/>
        </w:rPr>
        <w:t>į</w:t>
      </w:r>
      <w:r w:rsidR="00F04997" w:rsidRPr="00F04997">
        <w:rPr>
          <w:rFonts w:ascii="Calibri" w:hAnsi="Calibri" w:cs="Calibri"/>
        </w:rPr>
        <w:t>d</w:t>
      </w:r>
      <w:r w:rsidR="00C32443">
        <w:rPr>
          <w:rFonts w:ascii="Calibri" w:hAnsi="Calibri" w:cs="Calibri"/>
        </w:rPr>
        <w:t xml:space="preserve">ėkite </w:t>
      </w:r>
      <w:r w:rsidR="00F04997" w:rsidRPr="00F04997">
        <w:rPr>
          <w:rFonts w:ascii="Calibri" w:hAnsi="Calibri" w:cs="Calibri"/>
        </w:rPr>
        <w:t xml:space="preserve">druskos </w:t>
      </w:r>
      <w:r w:rsidR="00C32443">
        <w:rPr>
          <w:rFonts w:ascii="Calibri" w:hAnsi="Calibri" w:cs="Calibri"/>
        </w:rPr>
        <w:t xml:space="preserve">bei </w:t>
      </w:r>
      <w:r w:rsidR="00F04997" w:rsidRPr="00F04997">
        <w:rPr>
          <w:rFonts w:ascii="Calibri" w:hAnsi="Calibri" w:cs="Calibri"/>
        </w:rPr>
        <w:t>pipirų ir gerai išma</w:t>
      </w:r>
      <w:r w:rsidR="00C32443">
        <w:rPr>
          <w:rFonts w:ascii="Calibri" w:hAnsi="Calibri" w:cs="Calibri"/>
        </w:rPr>
        <w:t xml:space="preserve">išykite. </w:t>
      </w:r>
    </w:p>
    <w:p w14:paraId="6C93AE2D" w14:textId="57B15759" w:rsidR="00F04997" w:rsidRPr="00F04997" w:rsidRDefault="00C32443" w:rsidP="00E4386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F04997" w:rsidRPr="00F04997">
        <w:rPr>
          <w:rFonts w:ascii="Calibri" w:hAnsi="Calibri" w:cs="Calibri"/>
        </w:rPr>
        <w:t>upjaust</w:t>
      </w:r>
      <w:r>
        <w:rPr>
          <w:rFonts w:ascii="Calibri" w:hAnsi="Calibri" w:cs="Calibri"/>
        </w:rPr>
        <w:t>ykite b</w:t>
      </w:r>
      <w:r w:rsidRPr="00F04997">
        <w:rPr>
          <w:rFonts w:ascii="Calibri" w:hAnsi="Calibri" w:cs="Calibri"/>
        </w:rPr>
        <w:t>ulves</w:t>
      </w:r>
      <w:r w:rsidR="00F04997" w:rsidRPr="00F0499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su</w:t>
      </w:r>
      <w:r w:rsidR="00F04997" w:rsidRPr="00F04997">
        <w:rPr>
          <w:rFonts w:ascii="Calibri" w:hAnsi="Calibri" w:cs="Calibri"/>
        </w:rPr>
        <w:t>ber</w:t>
      </w:r>
      <w:r>
        <w:rPr>
          <w:rFonts w:ascii="Calibri" w:hAnsi="Calibri" w:cs="Calibri"/>
        </w:rPr>
        <w:t>kite</w:t>
      </w:r>
      <w:r w:rsidR="00F04997" w:rsidRPr="00F04997">
        <w:rPr>
          <w:rFonts w:ascii="Calibri" w:hAnsi="Calibri" w:cs="Calibri"/>
        </w:rPr>
        <w:t xml:space="preserve"> prieskonius, apšlakst</w:t>
      </w:r>
      <w:r>
        <w:rPr>
          <w:rFonts w:ascii="Calibri" w:hAnsi="Calibri" w:cs="Calibri"/>
        </w:rPr>
        <w:t>ykite</w:t>
      </w:r>
      <w:r w:rsidR="00F04997" w:rsidRPr="00F04997">
        <w:rPr>
          <w:rFonts w:ascii="Calibri" w:hAnsi="Calibri" w:cs="Calibri"/>
        </w:rPr>
        <w:t xml:space="preserve"> aliejumi ir</w:t>
      </w:r>
      <w:r w:rsidR="00E43862">
        <w:rPr>
          <w:rFonts w:ascii="Calibri" w:hAnsi="Calibri" w:cs="Calibri"/>
        </w:rPr>
        <w:t>,</w:t>
      </w:r>
      <w:r w:rsidR="00F04997" w:rsidRPr="00F04997">
        <w:rPr>
          <w:rFonts w:ascii="Calibri" w:hAnsi="Calibri" w:cs="Calibri"/>
        </w:rPr>
        <w:t xml:space="preserve"> įp</w:t>
      </w:r>
      <w:r w:rsidR="00E43862">
        <w:rPr>
          <w:rFonts w:ascii="Calibri" w:hAnsi="Calibri" w:cs="Calibri"/>
        </w:rPr>
        <w:t xml:space="preserve">ylę </w:t>
      </w:r>
      <w:r w:rsidR="00F04997" w:rsidRPr="00F04997">
        <w:rPr>
          <w:rFonts w:ascii="Calibri" w:hAnsi="Calibri" w:cs="Calibri"/>
        </w:rPr>
        <w:t>vandens ant kepimo indo dugno, kep</w:t>
      </w:r>
      <w:r w:rsidR="00E43862">
        <w:rPr>
          <w:rFonts w:ascii="Calibri" w:hAnsi="Calibri" w:cs="Calibri"/>
        </w:rPr>
        <w:t xml:space="preserve">kite </w:t>
      </w:r>
      <w:r w:rsidR="00AB2429">
        <w:rPr>
          <w:rFonts w:ascii="Calibri" w:hAnsi="Calibri" w:cs="Calibri"/>
        </w:rPr>
        <w:t xml:space="preserve">iki </w:t>
      </w:r>
      <w:r w:rsidR="00F04997" w:rsidRPr="00F04997">
        <w:rPr>
          <w:rFonts w:ascii="Calibri" w:hAnsi="Calibri" w:cs="Calibri"/>
        </w:rPr>
        <w:t xml:space="preserve">200 </w:t>
      </w:r>
      <w:r w:rsidR="00AB2429">
        <w:rPr>
          <w:rFonts w:ascii="Calibri" w:hAnsi="Calibri" w:cs="Calibri"/>
        </w:rPr>
        <w:t>laipsnių</w:t>
      </w:r>
      <w:r w:rsidR="00F04997" w:rsidRPr="00F04997">
        <w:rPr>
          <w:rFonts w:ascii="Calibri" w:hAnsi="Calibri" w:cs="Calibri"/>
        </w:rPr>
        <w:t xml:space="preserve"> </w:t>
      </w:r>
      <w:r w:rsidR="00E43862">
        <w:rPr>
          <w:rFonts w:ascii="Calibri" w:hAnsi="Calibri" w:cs="Calibri"/>
        </w:rPr>
        <w:t xml:space="preserve">temperatūros </w:t>
      </w:r>
      <w:r w:rsidR="00AB2429">
        <w:rPr>
          <w:rFonts w:ascii="Calibri" w:hAnsi="Calibri" w:cs="Calibri"/>
        </w:rPr>
        <w:t xml:space="preserve">įkaitintoje </w:t>
      </w:r>
      <w:r w:rsidR="00F04997" w:rsidRPr="00F04997">
        <w:rPr>
          <w:rFonts w:ascii="Calibri" w:hAnsi="Calibri" w:cs="Calibri"/>
        </w:rPr>
        <w:t>orkaitėje, kol gražiai apskru</w:t>
      </w:r>
      <w:r w:rsidR="00E43862">
        <w:rPr>
          <w:rFonts w:ascii="Calibri" w:hAnsi="Calibri" w:cs="Calibri"/>
        </w:rPr>
        <w:t xml:space="preserve">s. </w:t>
      </w:r>
    </w:p>
    <w:p w14:paraId="49029757" w14:textId="50D87842" w:rsidR="001D2DFA" w:rsidRDefault="00F04997" w:rsidP="001D2DFA">
      <w:pPr>
        <w:jc w:val="both"/>
        <w:rPr>
          <w:rFonts w:ascii="Calibri" w:hAnsi="Calibri" w:cs="Calibri"/>
        </w:rPr>
      </w:pPr>
      <w:r w:rsidRPr="00F04997">
        <w:rPr>
          <w:rFonts w:ascii="Calibri" w:hAnsi="Calibri" w:cs="Calibri"/>
        </w:rPr>
        <w:t>Supjaust</w:t>
      </w:r>
      <w:r w:rsidR="00E43862">
        <w:rPr>
          <w:rFonts w:ascii="Calibri" w:hAnsi="Calibri" w:cs="Calibri"/>
        </w:rPr>
        <w:t>ykite</w:t>
      </w:r>
      <w:r w:rsidRPr="00F04997">
        <w:rPr>
          <w:rFonts w:ascii="Calibri" w:hAnsi="Calibri" w:cs="Calibri"/>
        </w:rPr>
        <w:t xml:space="preserve"> kiaulieną</w:t>
      </w:r>
      <w:r w:rsidR="00F10F5A">
        <w:rPr>
          <w:rFonts w:ascii="Calibri" w:hAnsi="Calibri" w:cs="Calibri"/>
        </w:rPr>
        <w:t>.</w:t>
      </w:r>
      <w:r w:rsidRPr="00F04997">
        <w:rPr>
          <w:rFonts w:ascii="Calibri" w:hAnsi="Calibri" w:cs="Calibri"/>
        </w:rPr>
        <w:t xml:space="preserve"> </w:t>
      </w:r>
      <w:r w:rsidR="007C291B">
        <w:rPr>
          <w:rFonts w:ascii="Calibri" w:hAnsi="Calibri" w:cs="Calibri"/>
        </w:rPr>
        <w:t xml:space="preserve">Kiekvieną gabaliuką </w:t>
      </w:r>
      <w:r w:rsidRPr="00F04997">
        <w:rPr>
          <w:rFonts w:ascii="Calibri" w:hAnsi="Calibri" w:cs="Calibri"/>
        </w:rPr>
        <w:t>užklo</w:t>
      </w:r>
      <w:r w:rsidR="007C291B">
        <w:rPr>
          <w:rFonts w:ascii="Calibri" w:hAnsi="Calibri" w:cs="Calibri"/>
        </w:rPr>
        <w:t>kit</w:t>
      </w:r>
      <w:r w:rsidRPr="00F04997">
        <w:rPr>
          <w:rFonts w:ascii="Calibri" w:hAnsi="Calibri" w:cs="Calibri"/>
        </w:rPr>
        <w:t xml:space="preserve">e kepimo popieriumi ir </w:t>
      </w:r>
      <w:r w:rsidR="007C291B">
        <w:rPr>
          <w:rFonts w:ascii="Calibri" w:hAnsi="Calibri" w:cs="Calibri"/>
        </w:rPr>
        <w:t xml:space="preserve">išmuškite </w:t>
      </w:r>
      <w:r w:rsidRPr="00F04997">
        <w:rPr>
          <w:rFonts w:ascii="Calibri" w:hAnsi="Calibri" w:cs="Calibri"/>
        </w:rPr>
        <w:t>muštuk</w:t>
      </w:r>
      <w:r w:rsidR="007C291B">
        <w:rPr>
          <w:rFonts w:ascii="Calibri" w:hAnsi="Calibri" w:cs="Calibri"/>
        </w:rPr>
        <w:t>u.</w:t>
      </w:r>
      <w:r w:rsidRPr="00F04997">
        <w:rPr>
          <w:rFonts w:ascii="Calibri" w:hAnsi="Calibri" w:cs="Calibri"/>
        </w:rPr>
        <w:t xml:space="preserve"> </w:t>
      </w:r>
      <w:r w:rsidR="007C291B">
        <w:rPr>
          <w:rFonts w:ascii="Calibri" w:hAnsi="Calibri" w:cs="Calibri"/>
        </w:rPr>
        <w:t xml:space="preserve">Užberkite </w:t>
      </w:r>
      <w:r w:rsidRPr="00F04997">
        <w:rPr>
          <w:rFonts w:ascii="Calibri" w:hAnsi="Calibri" w:cs="Calibri"/>
        </w:rPr>
        <w:t>druskos, pipirų, paprikos miltelių</w:t>
      </w:r>
      <w:r w:rsidR="00636A5F">
        <w:rPr>
          <w:rFonts w:ascii="Calibri" w:hAnsi="Calibri" w:cs="Calibri"/>
        </w:rPr>
        <w:t>. Iš</w:t>
      </w:r>
      <w:r w:rsidRPr="00F04997">
        <w:rPr>
          <w:rFonts w:ascii="Calibri" w:hAnsi="Calibri" w:cs="Calibri"/>
        </w:rPr>
        <w:t>volio</w:t>
      </w:r>
      <w:r w:rsidR="00636A5F">
        <w:rPr>
          <w:rFonts w:ascii="Calibri" w:hAnsi="Calibri" w:cs="Calibri"/>
        </w:rPr>
        <w:t>kite</w:t>
      </w:r>
      <w:r w:rsidRPr="00F04997">
        <w:rPr>
          <w:rFonts w:ascii="Calibri" w:hAnsi="Calibri" w:cs="Calibri"/>
        </w:rPr>
        <w:t xml:space="preserve"> miltuose, tuomet kiaušinio plakinyje ir džiūvėsėliuose, </w:t>
      </w:r>
      <w:r w:rsidRPr="00F04997">
        <w:rPr>
          <w:rFonts w:ascii="Calibri" w:hAnsi="Calibri" w:cs="Calibri"/>
        </w:rPr>
        <w:lastRenderedPageBreak/>
        <w:t>sumaiš</w:t>
      </w:r>
      <w:r w:rsidR="00636A5F">
        <w:rPr>
          <w:rFonts w:ascii="Calibri" w:hAnsi="Calibri" w:cs="Calibri"/>
        </w:rPr>
        <w:t>ytuose</w:t>
      </w:r>
      <w:r w:rsidRPr="00F04997">
        <w:rPr>
          <w:rFonts w:ascii="Calibri" w:hAnsi="Calibri" w:cs="Calibri"/>
        </w:rPr>
        <w:t xml:space="preserve"> lygiomis dalimis. Kep</w:t>
      </w:r>
      <w:r w:rsidR="00636A5F">
        <w:rPr>
          <w:rFonts w:ascii="Calibri" w:hAnsi="Calibri" w:cs="Calibri"/>
        </w:rPr>
        <w:t xml:space="preserve">kite </w:t>
      </w:r>
      <w:r w:rsidRPr="00F04997">
        <w:rPr>
          <w:rFonts w:ascii="Calibri" w:hAnsi="Calibri" w:cs="Calibri"/>
        </w:rPr>
        <w:t>įkaitintame aliejuje, kol gražiai apskru</w:t>
      </w:r>
      <w:r w:rsidR="00636A5F">
        <w:rPr>
          <w:rFonts w:ascii="Calibri" w:hAnsi="Calibri" w:cs="Calibri"/>
        </w:rPr>
        <w:t xml:space="preserve">s. </w:t>
      </w:r>
      <w:r w:rsidR="00FD6A69">
        <w:rPr>
          <w:rFonts w:ascii="Calibri" w:hAnsi="Calibri" w:cs="Calibri"/>
        </w:rPr>
        <w:t xml:space="preserve">Prieš patiekiant </w:t>
      </w:r>
      <w:r w:rsidR="00FD6A69" w:rsidRPr="00F04997">
        <w:rPr>
          <w:rFonts w:ascii="Calibri" w:hAnsi="Calibri" w:cs="Calibri"/>
        </w:rPr>
        <w:t>apšlakst</w:t>
      </w:r>
      <w:r w:rsidR="00FD6A69">
        <w:rPr>
          <w:rFonts w:ascii="Calibri" w:hAnsi="Calibri" w:cs="Calibri"/>
        </w:rPr>
        <w:t>ykite</w:t>
      </w:r>
      <w:r w:rsidR="00FD6A69" w:rsidRPr="00F04997">
        <w:rPr>
          <w:rFonts w:ascii="Calibri" w:hAnsi="Calibri" w:cs="Calibri"/>
        </w:rPr>
        <w:t xml:space="preserve"> citrinos sultimis</w:t>
      </w:r>
      <w:r w:rsidR="00E30AD1">
        <w:rPr>
          <w:rFonts w:ascii="Calibri" w:hAnsi="Calibri" w:cs="Calibri"/>
        </w:rPr>
        <w:t xml:space="preserve">. </w:t>
      </w:r>
      <w:r w:rsidR="004105B7">
        <w:rPr>
          <w:rFonts w:ascii="Calibri" w:hAnsi="Calibri" w:cs="Calibri"/>
        </w:rPr>
        <w:t xml:space="preserve">Skanaus! </w:t>
      </w:r>
    </w:p>
    <w:p w14:paraId="545261D6" w14:textId="77777777" w:rsidR="001D2DFA" w:rsidRDefault="001D2DFA" w:rsidP="001D2DFA">
      <w:pPr>
        <w:jc w:val="both"/>
        <w:rPr>
          <w:rFonts w:ascii="Calibri" w:hAnsi="Calibri" w:cs="Calibri"/>
        </w:rPr>
      </w:pPr>
    </w:p>
    <w:p w14:paraId="5A06EB35" w14:textId="4EDB7633" w:rsidR="0009219B" w:rsidRPr="001D2DFA" w:rsidRDefault="0009219B" w:rsidP="001D2DFA">
      <w:pPr>
        <w:jc w:val="both"/>
        <w:rPr>
          <w:rFonts w:ascii="Calibri" w:hAnsi="Calibri" w:cs="Calibri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6D23E3">
      <w:pPr>
        <w:spacing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49F53912" w14:textId="77777777" w:rsidR="006D23E3" w:rsidRDefault="006D23E3" w:rsidP="006D23E3">
      <w:pPr>
        <w:spacing w:after="0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7E89348D" w14:textId="4970CE8B" w:rsidR="00AB2429" w:rsidRPr="0009219B" w:rsidRDefault="0009219B" w:rsidP="006D23E3">
      <w:pPr>
        <w:spacing w:after="0"/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4FD30A84" w14:textId="77802A60" w:rsidR="0009219B" w:rsidRPr="006D23E3" w:rsidRDefault="0009219B" w:rsidP="006D23E3">
      <w:pPr>
        <w:spacing w:after="0"/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</w:p>
    <w:sectPr w:rsidR="0009219B" w:rsidRPr="006D23E3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8F8CA" w14:textId="77777777" w:rsidR="00717AA0" w:rsidRDefault="00717AA0" w:rsidP="0009219B">
      <w:pPr>
        <w:spacing w:after="0" w:line="240" w:lineRule="auto"/>
      </w:pPr>
      <w:r>
        <w:separator/>
      </w:r>
    </w:p>
  </w:endnote>
  <w:endnote w:type="continuationSeparator" w:id="0">
    <w:p w14:paraId="087BDF41" w14:textId="77777777" w:rsidR="00717AA0" w:rsidRDefault="00717AA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45810" w14:textId="77777777" w:rsidR="00717AA0" w:rsidRDefault="00717AA0" w:rsidP="0009219B">
      <w:pPr>
        <w:spacing w:after="0" w:line="240" w:lineRule="auto"/>
      </w:pPr>
      <w:r>
        <w:separator/>
      </w:r>
    </w:p>
  </w:footnote>
  <w:footnote w:type="continuationSeparator" w:id="0">
    <w:p w14:paraId="4A3332A3" w14:textId="77777777" w:rsidR="00717AA0" w:rsidRDefault="00717AA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4CAB"/>
    <w:multiLevelType w:val="hybridMultilevel"/>
    <w:tmpl w:val="FE7C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C7216"/>
    <w:multiLevelType w:val="hybridMultilevel"/>
    <w:tmpl w:val="F15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5D4A"/>
    <w:multiLevelType w:val="hybridMultilevel"/>
    <w:tmpl w:val="64F2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5458"/>
    <w:multiLevelType w:val="hybridMultilevel"/>
    <w:tmpl w:val="ECC833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72F7A"/>
    <w:multiLevelType w:val="hybridMultilevel"/>
    <w:tmpl w:val="463253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962E0"/>
    <w:multiLevelType w:val="hybridMultilevel"/>
    <w:tmpl w:val="E3B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4553D"/>
    <w:multiLevelType w:val="hybridMultilevel"/>
    <w:tmpl w:val="AC1E95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806FE"/>
    <w:multiLevelType w:val="hybridMultilevel"/>
    <w:tmpl w:val="D25248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129"/>
    <w:rsid w:val="000032D9"/>
    <w:rsid w:val="000049D0"/>
    <w:rsid w:val="00004B2C"/>
    <w:rsid w:val="00017861"/>
    <w:rsid w:val="00022C67"/>
    <w:rsid w:val="0004108F"/>
    <w:rsid w:val="00061C6E"/>
    <w:rsid w:val="00080AC4"/>
    <w:rsid w:val="0009219B"/>
    <w:rsid w:val="000A1FE0"/>
    <w:rsid w:val="000C08D7"/>
    <w:rsid w:val="000C60DD"/>
    <w:rsid w:val="000D2E65"/>
    <w:rsid w:val="000E07FE"/>
    <w:rsid w:val="000E3932"/>
    <w:rsid w:val="000F216B"/>
    <w:rsid w:val="00103DBC"/>
    <w:rsid w:val="001112F4"/>
    <w:rsid w:val="00112F70"/>
    <w:rsid w:val="00120087"/>
    <w:rsid w:val="00134AFC"/>
    <w:rsid w:val="00137A05"/>
    <w:rsid w:val="00147A07"/>
    <w:rsid w:val="00170FEB"/>
    <w:rsid w:val="00171074"/>
    <w:rsid w:val="00176731"/>
    <w:rsid w:val="001A45A9"/>
    <w:rsid w:val="001D2DFA"/>
    <w:rsid w:val="001F17E9"/>
    <w:rsid w:val="00204049"/>
    <w:rsid w:val="00206B35"/>
    <w:rsid w:val="00223FAA"/>
    <w:rsid w:val="00241F4E"/>
    <w:rsid w:val="002632BB"/>
    <w:rsid w:val="00281A2B"/>
    <w:rsid w:val="00282DA6"/>
    <w:rsid w:val="00285276"/>
    <w:rsid w:val="002A012D"/>
    <w:rsid w:val="002B3C19"/>
    <w:rsid w:val="002B53EB"/>
    <w:rsid w:val="002D075B"/>
    <w:rsid w:val="002D1D52"/>
    <w:rsid w:val="002E7C79"/>
    <w:rsid w:val="002F642A"/>
    <w:rsid w:val="0030303E"/>
    <w:rsid w:val="00303876"/>
    <w:rsid w:val="0030557C"/>
    <w:rsid w:val="00305FF5"/>
    <w:rsid w:val="003121EC"/>
    <w:rsid w:val="003150E3"/>
    <w:rsid w:val="003253DE"/>
    <w:rsid w:val="00330BF6"/>
    <w:rsid w:val="003327E4"/>
    <w:rsid w:val="00335855"/>
    <w:rsid w:val="003417BE"/>
    <w:rsid w:val="0036553D"/>
    <w:rsid w:val="00365715"/>
    <w:rsid w:val="0038794A"/>
    <w:rsid w:val="00390CF0"/>
    <w:rsid w:val="003A3B2D"/>
    <w:rsid w:val="003A49BD"/>
    <w:rsid w:val="003A7894"/>
    <w:rsid w:val="003B20ED"/>
    <w:rsid w:val="003D5A33"/>
    <w:rsid w:val="003F19B6"/>
    <w:rsid w:val="004065A4"/>
    <w:rsid w:val="004105B7"/>
    <w:rsid w:val="0041742F"/>
    <w:rsid w:val="00422031"/>
    <w:rsid w:val="0042230E"/>
    <w:rsid w:val="004266A7"/>
    <w:rsid w:val="00426EEE"/>
    <w:rsid w:val="004433BF"/>
    <w:rsid w:val="004461BE"/>
    <w:rsid w:val="004659F9"/>
    <w:rsid w:val="004700C6"/>
    <w:rsid w:val="00481DFF"/>
    <w:rsid w:val="004845CF"/>
    <w:rsid w:val="004A3509"/>
    <w:rsid w:val="004C15E3"/>
    <w:rsid w:val="004D0FD8"/>
    <w:rsid w:val="004F27E0"/>
    <w:rsid w:val="005025C4"/>
    <w:rsid w:val="00511709"/>
    <w:rsid w:val="00514A1B"/>
    <w:rsid w:val="00523F9E"/>
    <w:rsid w:val="00533811"/>
    <w:rsid w:val="00556C30"/>
    <w:rsid w:val="00557A3C"/>
    <w:rsid w:val="00561F83"/>
    <w:rsid w:val="00565B9F"/>
    <w:rsid w:val="00590D31"/>
    <w:rsid w:val="005B3C65"/>
    <w:rsid w:val="005B3EA7"/>
    <w:rsid w:val="005B54EE"/>
    <w:rsid w:val="005C4A39"/>
    <w:rsid w:val="005C4EBE"/>
    <w:rsid w:val="005F0062"/>
    <w:rsid w:val="00601A55"/>
    <w:rsid w:val="006140BA"/>
    <w:rsid w:val="00633E85"/>
    <w:rsid w:val="00636A5F"/>
    <w:rsid w:val="006408D9"/>
    <w:rsid w:val="0065597F"/>
    <w:rsid w:val="00655E1E"/>
    <w:rsid w:val="006701AF"/>
    <w:rsid w:val="00670957"/>
    <w:rsid w:val="006729F8"/>
    <w:rsid w:val="0069097F"/>
    <w:rsid w:val="00697204"/>
    <w:rsid w:val="006A0EA1"/>
    <w:rsid w:val="006A21A1"/>
    <w:rsid w:val="006A606C"/>
    <w:rsid w:val="006A7E45"/>
    <w:rsid w:val="006B0604"/>
    <w:rsid w:val="006C0DE5"/>
    <w:rsid w:val="006D0A45"/>
    <w:rsid w:val="006D23E3"/>
    <w:rsid w:val="006E015E"/>
    <w:rsid w:val="007102C0"/>
    <w:rsid w:val="00717AA0"/>
    <w:rsid w:val="007214A0"/>
    <w:rsid w:val="00731DF0"/>
    <w:rsid w:val="00732EB0"/>
    <w:rsid w:val="00746427"/>
    <w:rsid w:val="007471AD"/>
    <w:rsid w:val="00764B4D"/>
    <w:rsid w:val="0077128A"/>
    <w:rsid w:val="00772F92"/>
    <w:rsid w:val="0078650B"/>
    <w:rsid w:val="007868DC"/>
    <w:rsid w:val="00797CD9"/>
    <w:rsid w:val="007A74C2"/>
    <w:rsid w:val="007C291B"/>
    <w:rsid w:val="007D060B"/>
    <w:rsid w:val="007D15C5"/>
    <w:rsid w:val="007D442F"/>
    <w:rsid w:val="007D5564"/>
    <w:rsid w:val="007E35B4"/>
    <w:rsid w:val="007E566B"/>
    <w:rsid w:val="00812172"/>
    <w:rsid w:val="00812518"/>
    <w:rsid w:val="00820A95"/>
    <w:rsid w:val="008223D0"/>
    <w:rsid w:val="008238BA"/>
    <w:rsid w:val="00830D4C"/>
    <w:rsid w:val="0084117D"/>
    <w:rsid w:val="00846E2B"/>
    <w:rsid w:val="00855583"/>
    <w:rsid w:val="00863040"/>
    <w:rsid w:val="008824F7"/>
    <w:rsid w:val="00885CE8"/>
    <w:rsid w:val="00892801"/>
    <w:rsid w:val="0089318B"/>
    <w:rsid w:val="0089335A"/>
    <w:rsid w:val="00895CC0"/>
    <w:rsid w:val="008C3278"/>
    <w:rsid w:val="008C5880"/>
    <w:rsid w:val="008F43F8"/>
    <w:rsid w:val="009143E5"/>
    <w:rsid w:val="009156C3"/>
    <w:rsid w:val="009179E0"/>
    <w:rsid w:val="0093787E"/>
    <w:rsid w:val="00952C97"/>
    <w:rsid w:val="00961747"/>
    <w:rsid w:val="00962789"/>
    <w:rsid w:val="00964DCC"/>
    <w:rsid w:val="00967D57"/>
    <w:rsid w:val="0097076B"/>
    <w:rsid w:val="009740A2"/>
    <w:rsid w:val="00982B31"/>
    <w:rsid w:val="00987147"/>
    <w:rsid w:val="009A3A3A"/>
    <w:rsid w:val="009A6487"/>
    <w:rsid w:val="009B2BCC"/>
    <w:rsid w:val="009B3FFA"/>
    <w:rsid w:val="009B6A87"/>
    <w:rsid w:val="009D2C70"/>
    <w:rsid w:val="009D2E41"/>
    <w:rsid w:val="009E52D9"/>
    <w:rsid w:val="009F5A3F"/>
    <w:rsid w:val="009F6F8F"/>
    <w:rsid w:val="00A0091E"/>
    <w:rsid w:val="00A114E1"/>
    <w:rsid w:val="00A128C5"/>
    <w:rsid w:val="00A23297"/>
    <w:rsid w:val="00A41ACD"/>
    <w:rsid w:val="00A650DD"/>
    <w:rsid w:val="00A74D84"/>
    <w:rsid w:val="00A764C3"/>
    <w:rsid w:val="00A77D56"/>
    <w:rsid w:val="00A8215F"/>
    <w:rsid w:val="00AA10FB"/>
    <w:rsid w:val="00AB2429"/>
    <w:rsid w:val="00AC79E8"/>
    <w:rsid w:val="00AE27B8"/>
    <w:rsid w:val="00AE54F3"/>
    <w:rsid w:val="00AF3907"/>
    <w:rsid w:val="00B01157"/>
    <w:rsid w:val="00B049A7"/>
    <w:rsid w:val="00B11410"/>
    <w:rsid w:val="00B23309"/>
    <w:rsid w:val="00B24BAF"/>
    <w:rsid w:val="00B53632"/>
    <w:rsid w:val="00B57B65"/>
    <w:rsid w:val="00B624DC"/>
    <w:rsid w:val="00B92E37"/>
    <w:rsid w:val="00B965BF"/>
    <w:rsid w:val="00BA028F"/>
    <w:rsid w:val="00BA1368"/>
    <w:rsid w:val="00BA43C8"/>
    <w:rsid w:val="00BA7165"/>
    <w:rsid w:val="00BB6359"/>
    <w:rsid w:val="00BC1575"/>
    <w:rsid w:val="00BC44ED"/>
    <w:rsid w:val="00BD580A"/>
    <w:rsid w:val="00BE1D9F"/>
    <w:rsid w:val="00BE304A"/>
    <w:rsid w:val="00BE511E"/>
    <w:rsid w:val="00BF5676"/>
    <w:rsid w:val="00C055A5"/>
    <w:rsid w:val="00C0677E"/>
    <w:rsid w:val="00C06B18"/>
    <w:rsid w:val="00C22DAC"/>
    <w:rsid w:val="00C32443"/>
    <w:rsid w:val="00C40D1E"/>
    <w:rsid w:val="00C56CBA"/>
    <w:rsid w:val="00C6159E"/>
    <w:rsid w:val="00C6325C"/>
    <w:rsid w:val="00C971A2"/>
    <w:rsid w:val="00CC3D01"/>
    <w:rsid w:val="00CE0786"/>
    <w:rsid w:val="00CF3099"/>
    <w:rsid w:val="00D27DF2"/>
    <w:rsid w:val="00D63F6D"/>
    <w:rsid w:val="00D85882"/>
    <w:rsid w:val="00D92CFC"/>
    <w:rsid w:val="00D949C6"/>
    <w:rsid w:val="00DA4A26"/>
    <w:rsid w:val="00DB434B"/>
    <w:rsid w:val="00DB7262"/>
    <w:rsid w:val="00DC71DD"/>
    <w:rsid w:val="00DD0F08"/>
    <w:rsid w:val="00DD79E5"/>
    <w:rsid w:val="00DE423E"/>
    <w:rsid w:val="00E12A31"/>
    <w:rsid w:val="00E13AA1"/>
    <w:rsid w:val="00E17AA1"/>
    <w:rsid w:val="00E22829"/>
    <w:rsid w:val="00E26495"/>
    <w:rsid w:val="00E30AD1"/>
    <w:rsid w:val="00E314EE"/>
    <w:rsid w:val="00E43862"/>
    <w:rsid w:val="00E64770"/>
    <w:rsid w:val="00E804A5"/>
    <w:rsid w:val="00E84D60"/>
    <w:rsid w:val="00E861B5"/>
    <w:rsid w:val="00E876B9"/>
    <w:rsid w:val="00E91C07"/>
    <w:rsid w:val="00E9780E"/>
    <w:rsid w:val="00EA3445"/>
    <w:rsid w:val="00EA6C5D"/>
    <w:rsid w:val="00EB0FCE"/>
    <w:rsid w:val="00EB3011"/>
    <w:rsid w:val="00EB51EF"/>
    <w:rsid w:val="00EC03A3"/>
    <w:rsid w:val="00EC3DE4"/>
    <w:rsid w:val="00EE6833"/>
    <w:rsid w:val="00F028B7"/>
    <w:rsid w:val="00F04997"/>
    <w:rsid w:val="00F049F0"/>
    <w:rsid w:val="00F10F5A"/>
    <w:rsid w:val="00F15915"/>
    <w:rsid w:val="00F333FD"/>
    <w:rsid w:val="00F43B29"/>
    <w:rsid w:val="00F53669"/>
    <w:rsid w:val="00F60DDA"/>
    <w:rsid w:val="00F73694"/>
    <w:rsid w:val="00F74EFF"/>
    <w:rsid w:val="00F75C4C"/>
    <w:rsid w:val="00F86684"/>
    <w:rsid w:val="00F95071"/>
    <w:rsid w:val="00F95BF9"/>
    <w:rsid w:val="00F95CF5"/>
    <w:rsid w:val="00F95F4D"/>
    <w:rsid w:val="00FA6B4F"/>
    <w:rsid w:val="00FA75E3"/>
    <w:rsid w:val="00FB0DBD"/>
    <w:rsid w:val="00FB4543"/>
    <w:rsid w:val="00FC403B"/>
    <w:rsid w:val="00FC498F"/>
    <w:rsid w:val="00FC610F"/>
    <w:rsid w:val="00FC64A9"/>
    <w:rsid w:val="00FD6A69"/>
    <w:rsid w:val="00FE71CC"/>
    <w:rsid w:val="00FE7E59"/>
    <w:rsid w:val="56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0EC476AB-4F8B-4D75-AA7A-A1B82B58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4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42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42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2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23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121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3833</Words>
  <Characters>2185</Characters>
  <Application>Microsoft Office Word</Application>
  <DocSecurity>4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2</cp:revision>
  <dcterms:created xsi:type="dcterms:W3CDTF">2025-11-03T13:36:00Z</dcterms:created>
  <dcterms:modified xsi:type="dcterms:W3CDTF">2025-11-03T13:36:00Z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