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C3194" w14:textId="77777777" w:rsidR="00D76457" w:rsidRPr="00D76457" w:rsidRDefault="00D76457" w:rsidP="00D76457">
      <w:pPr>
        <w:spacing w:before="120" w:after="120"/>
        <w:jc w:val="both"/>
        <w:rPr>
          <w:lang w:val="lt-LT"/>
        </w:rPr>
      </w:pPr>
      <w:r w:rsidRPr="00D76457">
        <w:rPr>
          <w:lang w:val="lt-LT"/>
        </w:rPr>
        <w:t>Pranešimas žiniasklaidai</w:t>
      </w:r>
    </w:p>
    <w:p w14:paraId="39893D94" w14:textId="552A2C15" w:rsidR="00D76457" w:rsidRPr="00D76457" w:rsidRDefault="00D76457" w:rsidP="00475884">
      <w:pPr>
        <w:spacing w:before="120" w:after="120"/>
        <w:jc w:val="both"/>
        <w:rPr>
          <w:lang w:val="lt-LT"/>
        </w:rPr>
      </w:pPr>
      <w:r w:rsidRPr="00D76457">
        <w:rPr>
          <w:lang w:val="lt-LT"/>
        </w:rPr>
        <w:t>2025 11 07</w:t>
      </w:r>
    </w:p>
    <w:p w14:paraId="2C2B6A80" w14:textId="189D4369" w:rsidR="00D97480" w:rsidRPr="00233936" w:rsidRDefault="006C667F" w:rsidP="00475884">
      <w:pPr>
        <w:spacing w:before="120" w:after="120"/>
        <w:jc w:val="both"/>
        <w:rPr>
          <w:b/>
          <w:bCs/>
          <w:lang w:val="lt-LT"/>
        </w:rPr>
      </w:pPr>
      <w:r w:rsidRPr="00233936">
        <w:rPr>
          <w:b/>
          <w:bCs/>
          <w:lang w:val="lt-LT"/>
        </w:rPr>
        <w:t>Verslininkė L</w:t>
      </w:r>
      <w:r w:rsidR="008C18D0">
        <w:rPr>
          <w:b/>
          <w:bCs/>
          <w:lang w:val="lt-LT"/>
        </w:rPr>
        <w:t xml:space="preserve">. </w:t>
      </w:r>
      <w:r w:rsidRPr="00233936">
        <w:rPr>
          <w:b/>
          <w:bCs/>
          <w:lang w:val="lt-LT"/>
        </w:rPr>
        <w:t>Rimgailė</w:t>
      </w:r>
      <w:r w:rsidR="0012524F" w:rsidRPr="00233936">
        <w:rPr>
          <w:b/>
          <w:bCs/>
          <w:lang w:val="lt-LT"/>
        </w:rPr>
        <w:t xml:space="preserve"> </w:t>
      </w:r>
      <w:r w:rsidR="008C18D0">
        <w:rPr>
          <w:b/>
          <w:bCs/>
          <w:lang w:val="lt-LT"/>
        </w:rPr>
        <w:t>įvardijo triukus, kurie padeda į sūnaus mitybą įtraukti daugiau daržovių</w:t>
      </w:r>
    </w:p>
    <w:p w14:paraId="67457B47" w14:textId="47052405" w:rsidR="00C82883" w:rsidRDefault="00BC0367" w:rsidP="00475884">
      <w:pPr>
        <w:spacing w:before="120" w:after="120"/>
        <w:jc w:val="both"/>
        <w:rPr>
          <w:b/>
          <w:bCs/>
          <w:lang w:val="lt-LT"/>
        </w:rPr>
      </w:pPr>
      <w:r>
        <w:rPr>
          <w:b/>
          <w:bCs/>
          <w:lang w:val="lt-LT"/>
        </w:rPr>
        <w:t xml:space="preserve">Desertų kultūros ir </w:t>
      </w:r>
      <w:r w:rsidR="002F6CA0" w:rsidRPr="00B91E1B">
        <w:rPr>
          <w:b/>
          <w:bCs/>
          <w:lang w:val="lt-LT"/>
        </w:rPr>
        <w:t>„Rimi“ ambasadorė</w:t>
      </w:r>
      <w:r>
        <w:rPr>
          <w:b/>
          <w:bCs/>
          <w:lang w:val="lt-LT"/>
        </w:rPr>
        <w:t>, nuomonės formuotoja</w:t>
      </w:r>
      <w:r w:rsidR="002F6CA0" w:rsidRPr="00B91E1B">
        <w:rPr>
          <w:b/>
          <w:bCs/>
          <w:lang w:val="lt-LT"/>
        </w:rPr>
        <w:t xml:space="preserve"> Liucina Rimgailė </w:t>
      </w:r>
      <w:r w:rsidR="005C7D1C" w:rsidRPr="00B91E1B">
        <w:rPr>
          <w:b/>
          <w:bCs/>
          <w:lang w:val="lt-LT"/>
        </w:rPr>
        <w:t xml:space="preserve">sako, kad </w:t>
      </w:r>
      <w:r w:rsidR="00FF0CB8" w:rsidRPr="00B91E1B">
        <w:rPr>
          <w:b/>
          <w:bCs/>
          <w:lang w:val="lt-LT"/>
        </w:rPr>
        <w:t xml:space="preserve">jos geros savijautos paslaptis – </w:t>
      </w:r>
      <w:r w:rsidR="00FB7CB0" w:rsidRPr="00B91E1B">
        <w:rPr>
          <w:b/>
          <w:bCs/>
          <w:lang w:val="lt-LT"/>
        </w:rPr>
        <w:t xml:space="preserve">sveika </w:t>
      </w:r>
      <w:r w:rsidR="00FF0CB8" w:rsidRPr="00B91E1B">
        <w:rPr>
          <w:b/>
          <w:bCs/>
          <w:lang w:val="lt-LT"/>
        </w:rPr>
        <w:t>mityba</w:t>
      </w:r>
      <w:r w:rsidR="00FB7CB0" w:rsidRPr="00B91E1B">
        <w:rPr>
          <w:b/>
          <w:bCs/>
          <w:lang w:val="lt-LT"/>
        </w:rPr>
        <w:t xml:space="preserve"> ir</w:t>
      </w:r>
      <w:r w:rsidR="003D6F18" w:rsidRPr="00B91E1B">
        <w:rPr>
          <w:b/>
          <w:bCs/>
          <w:lang w:val="lt-LT"/>
        </w:rPr>
        <w:t xml:space="preserve"> sportas</w:t>
      </w:r>
      <w:r w:rsidR="00FB7CB0" w:rsidRPr="00B91E1B">
        <w:rPr>
          <w:b/>
          <w:bCs/>
          <w:lang w:val="lt-LT"/>
        </w:rPr>
        <w:t xml:space="preserve">. </w:t>
      </w:r>
      <w:r w:rsidR="00C82883" w:rsidRPr="00B91E1B">
        <w:rPr>
          <w:b/>
          <w:bCs/>
          <w:lang w:val="lt-LT"/>
        </w:rPr>
        <w:t xml:space="preserve">Moteris pasakoja, kad </w:t>
      </w:r>
      <w:r w:rsidR="006A6423" w:rsidRPr="00B91E1B">
        <w:rPr>
          <w:b/>
          <w:bCs/>
          <w:lang w:val="lt-LT"/>
        </w:rPr>
        <w:t>ji atidžiai renkasi, ką deda į savo kasdienių pirkinių krepšelį. Anot jos, jis paprastai susideda iš natūralių produktų: mėsos, žuvies, daržovių bei vaisių</w:t>
      </w:r>
      <w:r w:rsidR="008B57F1" w:rsidRPr="00B91E1B">
        <w:rPr>
          <w:b/>
          <w:bCs/>
          <w:lang w:val="lt-LT"/>
        </w:rPr>
        <w:t>. Rinkdama</w:t>
      </w:r>
      <w:r w:rsidR="007B36E6">
        <w:rPr>
          <w:b/>
          <w:bCs/>
          <w:lang w:val="lt-LT"/>
        </w:rPr>
        <w:t>si</w:t>
      </w:r>
      <w:r w:rsidR="008B57F1" w:rsidRPr="00B91E1B">
        <w:rPr>
          <w:b/>
          <w:bCs/>
          <w:lang w:val="lt-LT"/>
        </w:rPr>
        <w:t xml:space="preserve"> kitus produktus ji atidžiai seka jų sudėtį, </w:t>
      </w:r>
      <w:r w:rsidR="00B91E1B" w:rsidRPr="00B91E1B">
        <w:rPr>
          <w:b/>
          <w:bCs/>
          <w:lang w:val="lt-LT"/>
        </w:rPr>
        <w:t>ieško sveikesnių alternatyvų</w:t>
      </w:r>
      <w:r w:rsidR="007B36E6">
        <w:rPr>
          <w:b/>
          <w:bCs/>
          <w:lang w:val="lt-LT"/>
        </w:rPr>
        <w:t xml:space="preserve">. </w:t>
      </w:r>
    </w:p>
    <w:p w14:paraId="4D98671D" w14:textId="3ED5A311" w:rsidR="007750E4" w:rsidRPr="00B91E1B" w:rsidRDefault="007750E4" w:rsidP="00475884">
      <w:pPr>
        <w:spacing w:before="120" w:after="120"/>
        <w:jc w:val="both"/>
        <w:rPr>
          <w:b/>
          <w:bCs/>
          <w:lang w:val="lt-LT"/>
        </w:rPr>
      </w:pPr>
      <w:r>
        <w:rPr>
          <w:b/>
          <w:bCs/>
          <w:lang w:val="lt-LT"/>
        </w:rPr>
        <w:t xml:space="preserve">Ant tuščio skrandžio </w:t>
      </w:r>
      <w:r w:rsidRPr="00B91E1B">
        <w:rPr>
          <w:b/>
          <w:bCs/>
          <w:lang w:val="lt-LT"/>
        </w:rPr>
        <w:t>–</w:t>
      </w:r>
      <w:r>
        <w:rPr>
          <w:b/>
          <w:bCs/>
          <w:lang w:val="lt-LT"/>
        </w:rPr>
        <w:t xml:space="preserve"> kokybiško alyvuogių aliejaus </w:t>
      </w:r>
    </w:p>
    <w:p w14:paraId="508B6944" w14:textId="6AB8A384" w:rsidR="007B36E6" w:rsidRPr="00233936" w:rsidRDefault="007B36E6" w:rsidP="00475884">
      <w:pPr>
        <w:spacing w:before="120" w:after="120"/>
        <w:jc w:val="both"/>
        <w:rPr>
          <w:lang w:val="lt-LT"/>
        </w:rPr>
      </w:pPr>
      <w:r>
        <w:rPr>
          <w:lang w:val="lt-LT"/>
        </w:rPr>
        <w:t xml:space="preserve">Kalbėdama apie </w:t>
      </w:r>
      <w:r w:rsidR="00FB7CB0" w:rsidRPr="00233936">
        <w:rPr>
          <w:lang w:val="lt-LT"/>
        </w:rPr>
        <w:t>sveikesn</w:t>
      </w:r>
      <w:r>
        <w:rPr>
          <w:lang w:val="lt-LT"/>
        </w:rPr>
        <w:t>ę</w:t>
      </w:r>
      <w:r w:rsidR="00FB7CB0" w:rsidRPr="00233936">
        <w:rPr>
          <w:lang w:val="lt-LT"/>
        </w:rPr>
        <w:t xml:space="preserve"> kasdienyb</w:t>
      </w:r>
      <w:r>
        <w:rPr>
          <w:lang w:val="lt-LT"/>
        </w:rPr>
        <w:t xml:space="preserve">ę L. Rimgailė </w:t>
      </w:r>
      <w:r w:rsidR="00A26F3F">
        <w:rPr>
          <w:lang w:val="lt-LT"/>
        </w:rPr>
        <w:t>pasakoja</w:t>
      </w:r>
      <w:r>
        <w:rPr>
          <w:lang w:val="lt-LT"/>
        </w:rPr>
        <w:t>, kad</w:t>
      </w:r>
      <w:r w:rsidR="00FB7CB0" w:rsidRPr="00233936">
        <w:rPr>
          <w:lang w:val="lt-LT"/>
        </w:rPr>
        <w:t xml:space="preserve"> jai </w:t>
      </w:r>
      <w:r>
        <w:rPr>
          <w:lang w:val="lt-LT"/>
        </w:rPr>
        <w:t xml:space="preserve">tai yra </w:t>
      </w:r>
      <w:r w:rsidR="00FB7CB0" w:rsidRPr="00233936">
        <w:rPr>
          <w:lang w:val="lt-LT"/>
        </w:rPr>
        <w:t>ne tik gyvenimo būdo pasi</w:t>
      </w:r>
      <w:r w:rsidR="003D6F18" w:rsidRPr="00233936">
        <w:rPr>
          <w:lang w:val="lt-LT"/>
        </w:rPr>
        <w:t xml:space="preserve">rinkimai, bet ir </w:t>
      </w:r>
      <w:r w:rsidR="004F22C2" w:rsidRPr="00233936">
        <w:rPr>
          <w:lang w:val="lt-LT"/>
        </w:rPr>
        <w:t xml:space="preserve">gera emocinė būsena. </w:t>
      </w:r>
      <w:r w:rsidR="005C4334">
        <w:rPr>
          <w:lang w:val="lt-LT"/>
        </w:rPr>
        <w:t>Anot jos, s</w:t>
      </w:r>
      <w:r>
        <w:rPr>
          <w:lang w:val="lt-LT"/>
        </w:rPr>
        <w:t>varbiausia jaust</w:t>
      </w:r>
      <w:r w:rsidR="00576873">
        <w:rPr>
          <w:lang w:val="lt-LT"/>
        </w:rPr>
        <w:t>i didelį norą gyventi</w:t>
      </w:r>
      <w:r>
        <w:rPr>
          <w:lang w:val="lt-LT"/>
        </w:rPr>
        <w:t xml:space="preserve">, </w:t>
      </w:r>
      <w:r w:rsidR="005C4334">
        <w:rPr>
          <w:lang w:val="lt-LT"/>
        </w:rPr>
        <w:t>džiaugtis smulkmenomis</w:t>
      </w:r>
      <w:r w:rsidR="00342277">
        <w:rPr>
          <w:lang w:val="lt-LT"/>
        </w:rPr>
        <w:t xml:space="preserve">. </w:t>
      </w:r>
    </w:p>
    <w:p w14:paraId="40CD4739" w14:textId="31ABFD1F" w:rsidR="00B95642" w:rsidRDefault="008E329F" w:rsidP="00475884">
      <w:pPr>
        <w:spacing w:before="120" w:after="120"/>
        <w:jc w:val="both"/>
        <w:rPr>
          <w:lang w:val="lt-LT"/>
        </w:rPr>
      </w:pPr>
      <w:r>
        <w:rPr>
          <w:lang w:val="lt-LT"/>
        </w:rPr>
        <w:t xml:space="preserve">„Stengiuosi į savo kasdienybę įtraukti keletą nesudėtingų, sveikų įpročių. Tiesa, jie vis keičiasi. Pavyzdžiui, šiuo metu ant tuščio skrandžio kasdien išgeriu kokybiško alyvuogių aliejaus. </w:t>
      </w:r>
      <w:r w:rsidR="00BD1324">
        <w:rPr>
          <w:lang w:val="lt-LT"/>
        </w:rPr>
        <w:t xml:space="preserve">Plaudama galvą, stengiuosi tai darysi su šaltesniu vandeniu – tai suteikia žvalumo“, – sako L. Rimgailė. </w:t>
      </w:r>
    </w:p>
    <w:p w14:paraId="57D395E5" w14:textId="77777777" w:rsidR="00BD1324" w:rsidRDefault="00BD1324" w:rsidP="00475884">
      <w:pPr>
        <w:spacing w:before="120" w:after="120"/>
        <w:jc w:val="both"/>
        <w:rPr>
          <w:lang w:val="lt-LT"/>
        </w:rPr>
      </w:pPr>
      <w:r>
        <w:rPr>
          <w:lang w:val="lt-LT"/>
        </w:rPr>
        <w:t>Energijos jai suteikia ir r</w:t>
      </w:r>
      <w:r w:rsidRPr="00233936">
        <w:rPr>
          <w:lang w:val="lt-LT"/>
        </w:rPr>
        <w:t>eguliarus sportas</w:t>
      </w:r>
      <w:r>
        <w:rPr>
          <w:lang w:val="lt-LT"/>
        </w:rPr>
        <w:t>.</w:t>
      </w:r>
    </w:p>
    <w:p w14:paraId="208C8858" w14:textId="3FB1DAF4" w:rsidR="00BD1324" w:rsidRDefault="000D6753" w:rsidP="00475884">
      <w:pPr>
        <w:spacing w:before="120" w:after="120"/>
        <w:jc w:val="both"/>
        <w:rPr>
          <w:lang w:val="lt-LT"/>
        </w:rPr>
      </w:pPr>
      <w:r>
        <w:rPr>
          <w:lang w:val="lt-LT"/>
        </w:rPr>
        <w:t>„</w:t>
      </w:r>
      <w:r w:rsidR="00BD1324" w:rsidRPr="00233936">
        <w:rPr>
          <w:lang w:val="lt-LT"/>
        </w:rPr>
        <w:t xml:space="preserve">Buvo laikas, kai </w:t>
      </w:r>
      <w:r>
        <w:rPr>
          <w:lang w:val="lt-LT"/>
        </w:rPr>
        <w:t xml:space="preserve">iš žinomos nuomonės formuotojos Indrės </w:t>
      </w:r>
      <w:proofErr w:type="spellStart"/>
      <w:r>
        <w:rPr>
          <w:lang w:val="lt-LT"/>
        </w:rPr>
        <w:t>Trusovės</w:t>
      </w:r>
      <w:proofErr w:type="spellEnd"/>
      <w:r>
        <w:rPr>
          <w:lang w:val="lt-LT"/>
        </w:rPr>
        <w:t xml:space="preserve"> buvau nusižiūrėjusi vieną žvalumo suteikiantį metodą ir ka</w:t>
      </w:r>
      <w:r w:rsidR="005F78F9">
        <w:rPr>
          <w:lang w:val="lt-LT"/>
        </w:rPr>
        <w:t>s</w:t>
      </w:r>
      <w:r>
        <w:rPr>
          <w:lang w:val="lt-LT"/>
        </w:rPr>
        <w:t>dien rytais darydavau po 1</w:t>
      </w:r>
      <w:r>
        <w:t xml:space="preserve">00 </w:t>
      </w:r>
      <w:r>
        <w:rPr>
          <w:lang w:val="lt-LT"/>
        </w:rPr>
        <w:t xml:space="preserve">šuoliukų, tačiau </w:t>
      </w:r>
      <w:r w:rsidR="00BD1324" w:rsidRPr="00233936">
        <w:rPr>
          <w:lang w:val="lt-LT"/>
        </w:rPr>
        <w:t>didžiausią efektą pajaučiau, kai mes su vyru pradėjome eiti į jėgos treniruotes</w:t>
      </w:r>
      <w:r>
        <w:rPr>
          <w:lang w:val="lt-LT"/>
        </w:rPr>
        <w:t xml:space="preserve">“, – teigia žinoma moteris. </w:t>
      </w:r>
    </w:p>
    <w:p w14:paraId="641CDCCA" w14:textId="747F72DA" w:rsidR="007750E4" w:rsidRPr="007750E4" w:rsidRDefault="007750E4" w:rsidP="00475884">
      <w:pPr>
        <w:spacing w:before="120" w:after="120"/>
        <w:jc w:val="both"/>
        <w:rPr>
          <w:b/>
          <w:bCs/>
          <w:lang w:val="lt-LT"/>
        </w:rPr>
      </w:pPr>
      <w:r w:rsidRPr="007750E4">
        <w:rPr>
          <w:b/>
          <w:bCs/>
          <w:lang w:val="lt-LT"/>
        </w:rPr>
        <w:t xml:space="preserve">Atidžiai seka produktų sudėtį </w:t>
      </w:r>
    </w:p>
    <w:p w14:paraId="7F8BF55C" w14:textId="77777777" w:rsidR="00B03B1C" w:rsidRDefault="000558FD" w:rsidP="00475884">
      <w:pPr>
        <w:spacing w:before="120" w:after="120"/>
        <w:jc w:val="both"/>
        <w:rPr>
          <w:lang w:val="lt-LT"/>
        </w:rPr>
      </w:pPr>
      <w:r w:rsidRPr="00233936">
        <w:rPr>
          <w:lang w:val="lt-LT"/>
        </w:rPr>
        <w:t>Besirinkdama produktus</w:t>
      </w:r>
      <w:r w:rsidR="005F78F9">
        <w:rPr>
          <w:lang w:val="lt-LT"/>
        </w:rPr>
        <w:t xml:space="preserve"> kasdienai,</w:t>
      </w:r>
      <w:r w:rsidRPr="00233936">
        <w:rPr>
          <w:lang w:val="lt-LT"/>
        </w:rPr>
        <w:t xml:space="preserve"> kažkokių didelių taisyklių</w:t>
      </w:r>
      <w:r w:rsidR="005F78F9">
        <w:rPr>
          <w:lang w:val="lt-LT"/>
        </w:rPr>
        <w:t xml:space="preserve"> L. Rimgailė neturi, tačiau </w:t>
      </w:r>
      <w:r w:rsidRPr="00233936">
        <w:rPr>
          <w:lang w:val="lt-LT"/>
        </w:rPr>
        <w:t xml:space="preserve">į krepšelį </w:t>
      </w:r>
      <w:r w:rsidR="005F78F9">
        <w:rPr>
          <w:lang w:val="lt-LT"/>
        </w:rPr>
        <w:t xml:space="preserve">nededa </w:t>
      </w:r>
      <w:r w:rsidRPr="00233936">
        <w:rPr>
          <w:lang w:val="lt-LT"/>
        </w:rPr>
        <w:t>to, ko norė</w:t>
      </w:r>
      <w:r w:rsidR="00977585">
        <w:rPr>
          <w:lang w:val="lt-LT"/>
        </w:rPr>
        <w:t>tų, kad tiek ji, tiek jos šeimos nariai</w:t>
      </w:r>
      <w:r w:rsidR="00B03B1C">
        <w:rPr>
          <w:lang w:val="lt-LT"/>
        </w:rPr>
        <w:t xml:space="preserve">: </w:t>
      </w:r>
      <w:r w:rsidR="00977585">
        <w:rPr>
          <w:lang w:val="lt-LT"/>
        </w:rPr>
        <w:t xml:space="preserve">vyras Tadas ir sūnus </w:t>
      </w:r>
      <w:r w:rsidR="00854638">
        <w:rPr>
          <w:lang w:val="lt-LT"/>
        </w:rPr>
        <w:t>Oskaras</w:t>
      </w:r>
      <w:r w:rsidR="00B03B1C">
        <w:rPr>
          <w:lang w:val="lt-LT"/>
        </w:rPr>
        <w:t xml:space="preserve"> </w:t>
      </w:r>
      <w:r w:rsidRPr="00233936">
        <w:rPr>
          <w:lang w:val="lt-LT"/>
        </w:rPr>
        <w:t>nevartot</w:t>
      </w:r>
      <w:r w:rsidR="00B03B1C">
        <w:rPr>
          <w:lang w:val="lt-LT"/>
        </w:rPr>
        <w:t>ų</w:t>
      </w:r>
      <w:r w:rsidRPr="00233936">
        <w:rPr>
          <w:lang w:val="lt-LT"/>
        </w:rPr>
        <w:t xml:space="preserve">. </w:t>
      </w:r>
    </w:p>
    <w:p w14:paraId="4D48E405" w14:textId="5FC3E3B4" w:rsidR="00312BA0" w:rsidRDefault="00B03B1C" w:rsidP="00475884">
      <w:pPr>
        <w:spacing w:before="120" w:after="120"/>
        <w:jc w:val="both"/>
        <w:rPr>
          <w:lang w:val="lt-LT"/>
        </w:rPr>
      </w:pPr>
      <w:r>
        <w:rPr>
          <w:lang w:val="lt-LT"/>
        </w:rPr>
        <w:t xml:space="preserve">„Turėjau laikotarpį, </w:t>
      </w:r>
      <w:r w:rsidR="000558FD" w:rsidRPr="00233936">
        <w:rPr>
          <w:lang w:val="lt-LT"/>
        </w:rPr>
        <w:t>kai negalėjau vartoti pieno produktų, ta</w:t>
      </w:r>
      <w:r>
        <w:rPr>
          <w:lang w:val="lt-LT"/>
        </w:rPr>
        <w:t>d</w:t>
      </w:r>
      <w:r w:rsidR="000558FD" w:rsidRPr="00233936">
        <w:rPr>
          <w:lang w:val="lt-LT"/>
        </w:rPr>
        <w:t xml:space="preserve"> jų </w:t>
      </w:r>
      <w:r>
        <w:rPr>
          <w:lang w:val="lt-LT"/>
        </w:rPr>
        <w:t xml:space="preserve">įpratau </w:t>
      </w:r>
      <w:r w:rsidR="000558FD" w:rsidRPr="00233936">
        <w:rPr>
          <w:lang w:val="lt-LT"/>
        </w:rPr>
        <w:t>vartoti mažiau</w:t>
      </w:r>
      <w:r>
        <w:rPr>
          <w:lang w:val="lt-LT"/>
        </w:rPr>
        <w:t>.</w:t>
      </w:r>
      <w:r w:rsidR="000558FD" w:rsidRPr="00233936">
        <w:rPr>
          <w:lang w:val="lt-LT"/>
        </w:rPr>
        <w:t xml:space="preserve"> </w:t>
      </w:r>
      <w:r>
        <w:rPr>
          <w:lang w:val="lt-LT"/>
        </w:rPr>
        <w:t xml:space="preserve">Mūsų racioną paprastai sudaro </w:t>
      </w:r>
      <w:r w:rsidR="000558FD" w:rsidRPr="00233936">
        <w:rPr>
          <w:lang w:val="lt-LT"/>
        </w:rPr>
        <w:t>daržovės, vaisiai, žuvis, mėsa</w:t>
      </w:r>
      <w:r>
        <w:rPr>
          <w:lang w:val="lt-LT"/>
        </w:rPr>
        <w:t>. B</w:t>
      </w:r>
      <w:r w:rsidR="000558FD" w:rsidRPr="00233936">
        <w:rPr>
          <w:lang w:val="lt-LT"/>
        </w:rPr>
        <w:t>eveik nevartojame perdirbtų produktų, net ir perkant saldumynus atidžiai per</w:t>
      </w:r>
      <w:r w:rsidR="00312BA0" w:rsidRPr="00233936">
        <w:rPr>
          <w:lang w:val="lt-LT"/>
        </w:rPr>
        <w:t>skaitau ingredientų sąrašą.</w:t>
      </w:r>
      <w:r w:rsidR="008B1F3A">
        <w:rPr>
          <w:lang w:val="lt-LT"/>
        </w:rPr>
        <w:t xml:space="preserve"> </w:t>
      </w:r>
      <w:r w:rsidR="00312BA0" w:rsidRPr="00233936">
        <w:rPr>
          <w:lang w:val="lt-LT"/>
        </w:rPr>
        <w:t xml:space="preserve">Aklai </w:t>
      </w:r>
      <w:r w:rsidR="008B1F3A">
        <w:rPr>
          <w:lang w:val="lt-LT"/>
        </w:rPr>
        <w:t xml:space="preserve">niekada </w:t>
      </w:r>
      <w:r w:rsidR="00312BA0" w:rsidRPr="00233936">
        <w:rPr>
          <w:lang w:val="lt-LT"/>
        </w:rPr>
        <w:t>neperku</w:t>
      </w:r>
      <w:r w:rsidR="008B1F3A">
        <w:rPr>
          <w:lang w:val="lt-LT"/>
        </w:rPr>
        <w:t xml:space="preserve">. Visuomet </w:t>
      </w:r>
      <w:r w:rsidR="00312BA0" w:rsidRPr="00233936">
        <w:rPr>
          <w:lang w:val="lt-LT"/>
        </w:rPr>
        <w:t xml:space="preserve"> žiūriu į sudėt</w:t>
      </w:r>
      <w:r w:rsidR="008B1F3A">
        <w:rPr>
          <w:lang w:val="lt-LT"/>
        </w:rPr>
        <w:t>į</w:t>
      </w:r>
      <w:r w:rsidR="00893DE6">
        <w:rPr>
          <w:lang w:val="lt-LT"/>
        </w:rPr>
        <w:t xml:space="preserve">. </w:t>
      </w:r>
      <w:r w:rsidR="008410C1">
        <w:rPr>
          <w:lang w:val="lt-LT"/>
        </w:rPr>
        <w:t>Pavyzdžiui, „Rimi“ neseniai atsirado privataus prekių ženklo „</w:t>
      </w:r>
      <w:proofErr w:type="spellStart"/>
      <w:r w:rsidR="008410C1">
        <w:rPr>
          <w:lang w:val="lt-LT"/>
        </w:rPr>
        <w:t>Salling</w:t>
      </w:r>
      <w:proofErr w:type="spellEnd"/>
      <w:r w:rsidR="008410C1">
        <w:rPr>
          <w:lang w:val="lt-LT"/>
        </w:rPr>
        <w:t>“ asortimentas, kuriame gausu ekologiškų, geros sudėties ir augalinių produktų</w:t>
      </w:r>
      <w:r w:rsidR="008B1F3A">
        <w:rPr>
          <w:lang w:val="lt-LT"/>
        </w:rPr>
        <w:t xml:space="preserve">“, – sako L. Rimgailė. </w:t>
      </w:r>
    </w:p>
    <w:p w14:paraId="3529ABE9" w14:textId="37842A35" w:rsidR="00C162EC" w:rsidRPr="000B54A6" w:rsidRDefault="00C162EC" w:rsidP="00475884">
      <w:pPr>
        <w:spacing w:before="120" w:after="120"/>
        <w:jc w:val="both"/>
        <w:rPr>
          <w:b/>
          <w:bCs/>
          <w:lang w:val="lt-LT"/>
        </w:rPr>
      </w:pPr>
      <w:r w:rsidRPr="000B54A6">
        <w:rPr>
          <w:b/>
          <w:bCs/>
          <w:lang w:val="lt-LT"/>
        </w:rPr>
        <w:t xml:space="preserve">Sveikesnio maisto stengiasi įtraukti ir į sūnaus racioną </w:t>
      </w:r>
    </w:p>
    <w:p w14:paraId="66C1F0F4" w14:textId="3EED418F" w:rsidR="00276C45" w:rsidRPr="00276C45" w:rsidRDefault="00276C45" w:rsidP="00475884">
      <w:pPr>
        <w:spacing w:before="120" w:after="120"/>
        <w:jc w:val="both"/>
        <w:rPr>
          <w:lang w:val="lt-LT"/>
        </w:rPr>
      </w:pPr>
      <w:r w:rsidRPr="00276C45">
        <w:rPr>
          <w:lang w:val="lt-LT"/>
        </w:rPr>
        <w:t xml:space="preserve">Paklausta ar šeimos kasdienė mityba smarkiai pasikeitė gimus sūnui – Liucina sako, kad ne. Vis tik, anot jos, Oskaras yra gana konservatyvus valgytojas, turi savo mėgstamus </w:t>
      </w:r>
      <w:r w:rsidRPr="00276C45">
        <w:rPr>
          <w:lang w:val="lt-LT"/>
        </w:rPr>
        <w:lastRenderedPageBreak/>
        <w:t>produktus</w:t>
      </w:r>
      <w:r>
        <w:rPr>
          <w:lang w:val="lt-LT"/>
        </w:rPr>
        <w:t xml:space="preserve">, tad tam tikrus patiekalus gaminant šeimai reikia pritaikyti, kad juos valgytų ir sūnus. </w:t>
      </w:r>
    </w:p>
    <w:p w14:paraId="4299C070" w14:textId="792D4EE5" w:rsidR="00276C45" w:rsidRPr="00276C45" w:rsidRDefault="00276C45" w:rsidP="00475884">
      <w:pPr>
        <w:spacing w:before="120" w:after="120"/>
        <w:jc w:val="both"/>
        <w:rPr>
          <w:lang w:val="lt-LT"/>
        </w:rPr>
      </w:pPr>
      <w:r w:rsidRPr="00276C45">
        <w:rPr>
          <w:lang w:val="lt-LT"/>
        </w:rPr>
        <w:t>„Sūnaus neverčiu valgyti nei darž</w:t>
      </w:r>
      <w:r>
        <w:rPr>
          <w:lang w:val="lt-LT"/>
        </w:rPr>
        <w:t>o</w:t>
      </w:r>
      <w:r w:rsidRPr="00276C45">
        <w:rPr>
          <w:lang w:val="lt-LT"/>
        </w:rPr>
        <w:t xml:space="preserve">vių, nei vaisių. Tiesiog jų pripjaustau ir padedu po nosim. Matau, kaip jis net neraginimas pats tiesia ranką į lėkštę ir juos ima. Per sūnaus gimtadienį buvau paruošusi daug jautienos kukuliukų ir daržovių – be jokio lūkesčio, kad </w:t>
      </w:r>
      <w:r w:rsidR="001455BA">
        <w:rPr>
          <w:lang w:val="lt-LT"/>
        </w:rPr>
        <w:t xml:space="preserve">tiek </w:t>
      </w:r>
      <w:r w:rsidRPr="00276C45">
        <w:rPr>
          <w:lang w:val="lt-LT"/>
        </w:rPr>
        <w:t>jis</w:t>
      </w:r>
      <w:r w:rsidR="001455BA">
        <w:rPr>
          <w:lang w:val="lt-LT"/>
        </w:rPr>
        <w:t>, tiek kiti vaikai</w:t>
      </w:r>
      <w:r w:rsidRPr="00276C45">
        <w:rPr>
          <w:lang w:val="lt-LT"/>
        </w:rPr>
        <w:t xml:space="preserve"> jas valgys. Bet ji</w:t>
      </w:r>
      <w:r w:rsidR="001455BA">
        <w:rPr>
          <w:lang w:val="lt-LT"/>
        </w:rPr>
        <w:t>e</w:t>
      </w:r>
      <w:r w:rsidRPr="00276C45">
        <w:rPr>
          <w:lang w:val="lt-LT"/>
        </w:rPr>
        <w:t xml:space="preserve"> viską suvalgė! Mano </w:t>
      </w:r>
      <w:r w:rsidR="007236DA">
        <w:rPr>
          <w:lang w:val="lt-LT"/>
        </w:rPr>
        <w:t xml:space="preserve">taktika </w:t>
      </w:r>
      <w:r w:rsidRPr="00276C45">
        <w:rPr>
          <w:lang w:val="lt-LT"/>
        </w:rPr>
        <w:t>paprasta: jei neversi, bet pasiūlysi – suveiks“, – sako ji.</w:t>
      </w:r>
    </w:p>
    <w:p w14:paraId="1985CFBB" w14:textId="5AC310B2" w:rsidR="007D6EC8" w:rsidRDefault="00276C45" w:rsidP="00475884">
      <w:pPr>
        <w:spacing w:before="120" w:after="120"/>
        <w:jc w:val="both"/>
        <w:rPr>
          <w:lang w:val="lt-LT"/>
        </w:rPr>
      </w:pPr>
      <w:r w:rsidRPr="00276C45">
        <w:rPr>
          <w:lang w:val="lt-LT"/>
        </w:rPr>
        <w:t xml:space="preserve">Prie sveikesnių maisto pasirinkimų priprato ir jos vyras Tadas. Pavyzdžiui, savo mėgstamus padažus jis pakeitė į </w:t>
      </w:r>
      <w:proofErr w:type="spellStart"/>
      <w:r w:rsidRPr="00276C45">
        <w:rPr>
          <w:lang w:val="lt-LT"/>
        </w:rPr>
        <w:t>pesto</w:t>
      </w:r>
      <w:proofErr w:type="spellEnd"/>
      <w:r w:rsidRPr="00276C45">
        <w:rPr>
          <w:lang w:val="lt-LT"/>
        </w:rPr>
        <w:t xml:space="preserve"> ar alyvuogių aliejų.</w:t>
      </w:r>
      <w:r w:rsidR="001461E6">
        <w:rPr>
          <w:lang w:val="lt-LT"/>
        </w:rPr>
        <w:t xml:space="preserve"> Vis tik, v</w:t>
      </w:r>
      <w:r w:rsidR="004E77AC">
        <w:rPr>
          <w:lang w:val="lt-LT"/>
        </w:rPr>
        <w:t xml:space="preserve">erslininkė </w:t>
      </w:r>
      <w:r w:rsidR="000C03FA">
        <w:rPr>
          <w:lang w:val="lt-LT"/>
        </w:rPr>
        <w:t>pastebi</w:t>
      </w:r>
      <w:r w:rsidR="004E77AC">
        <w:rPr>
          <w:lang w:val="lt-LT"/>
        </w:rPr>
        <w:t>, kad</w:t>
      </w:r>
      <w:r w:rsidR="000C03FA">
        <w:rPr>
          <w:lang w:val="lt-LT"/>
        </w:rPr>
        <w:t xml:space="preserve"> tiek jai, tiek aplinkiniams,</w:t>
      </w:r>
      <w:r w:rsidR="004E77AC">
        <w:rPr>
          <w:lang w:val="lt-LT"/>
        </w:rPr>
        <w:t xml:space="preserve"> esant dideliam gyvenimo tempui ar </w:t>
      </w:r>
      <w:r w:rsidR="000C03FA">
        <w:rPr>
          <w:lang w:val="lt-LT"/>
        </w:rPr>
        <w:t>įtemptam laikotarpiui emocijas kartais norisi numalšinti maistu</w:t>
      </w:r>
      <w:r w:rsidR="00876561">
        <w:rPr>
          <w:lang w:val="lt-LT"/>
        </w:rPr>
        <w:t xml:space="preserve">. </w:t>
      </w:r>
    </w:p>
    <w:p w14:paraId="3EB85805" w14:textId="77777777" w:rsidR="008C6F64" w:rsidRDefault="007D6EC8" w:rsidP="00475884">
      <w:pPr>
        <w:spacing w:before="120" w:after="120"/>
        <w:jc w:val="both"/>
        <w:rPr>
          <w:lang w:val="lt-LT"/>
        </w:rPr>
      </w:pPr>
      <w:r>
        <w:rPr>
          <w:lang w:val="lt-LT"/>
        </w:rPr>
        <w:t>„</w:t>
      </w:r>
      <w:r w:rsidR="00904574">
        <w:rPr>
          <w:lang w:val="lt-LT"/>
        </w:rPr>
        <w:t xml:space="preserve">Tomis dienomis ypač norisi </w:t>
      </w:r>
      <w:r w:rsidR="00151ABE">
        <w:rPr>
          <w:lang w:val="lt-LT"/>
        </w:rPr>
        <w:t>kažko traškaus: traškučių ar batonėlių</w:t>
      </w:r>
      <w:r>
        <w:rPr>
          <w:lang w:val="lt-LT"/>
        </w:rPr>
        <w:t>, tad stengiuosi turėti įvairiausių sveikesnių alternatyvų: mažų morkyčių, agurkų, humuso, riešutų</w:t>
      </w:r>
      <w:r w:rsidR="00130923">
        <w:rPr>
          <w:lang w:val="lt-LT"/>
        </w:rPr>
        <w:t xml:space="preserve">“, – pasakoja ji. </w:t>
      </w:r>
    </w:p>
    <w:p w14:paraId="5E03B547" w14:textId="77777777" w:rsidR="00312BA0" w:rsidRPr="00233936" w:rsidRDefault="00312BA0" w:rsidP="006C667F">
      <w:pPr>
        <w:spacing w:before="120" w:after="120"/>
        <w:rPr>
          <w:i/>
          <w:iCs/>
          <w:lang w:val="lt-LT"/>
        </w:rPr>
      </w:pPr>
    </w:p>
    <w:sectPr w:rsidR="00312BA0" w:rsidRPr="002339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FD"/>
    <w:rsid w:val="0005009D"/>
    <w:rsid w:val="000558FD"/>
    <w:rsid w:val="0008662F"/>
    <w:rsid w:val="000B54A6"/>
    <w:rsid w:val="000C03FA"/>
    <w:rsid w:val="000D6753"/>
    <w:rsid w:val="0012524F"/>
    <w:rsid w:val="00130923"/>
    <w:rsid w:val="001455BA"/>
    <w:rsid w:val="001461E6"/>
    <w:rsid w:val="00151ABE"/>
    <w:rsid w:val="001D62BF"/>
    <w:rsid w:val="00223C00"/>
    <w:rsid w:val="00233936"/>
    <w:rsid w:val="00276C45"/>
    <w:rsid w:val="00290DFC"/>
    <w:rsid w:val="002C1D14"/>
    <w:rsid w:val="002D77AE"/>
    <w:rsid w:val="002E6634"/>
    <w:rsid w:val="002F6CA0"/>
    <w:rsid w:val="00312BA0"/>
    <w:rsid w:val="00342277"/>
    <w:rsid w:val="003968EE"/>
    <w:rsid w:val="003D6F18"/>
    <w:rsid w:val="00475884"/>
    <w:rsid w:val="004E77AC"/>
    <w:rsid w:val="004F22C2"/>
    <w:rsid w:val="0051571D"/>
    <w:rsid w:val="00576873"/>
    <w:rsid w:val="005C4334"/>
    <w:rsid w:val="005C7D1C"/>
    <w:rsid w:val="005F78F9"/>
    <w:rsid w:val="006553AF"/>
    <w:rsid w:val="006A6423"/>
    <w:rsid w:val="006C667F"/>
    <w:rsid w:val="007236DA"/>
    <w:rsid w:val="007750E4"/>
    <w:rsid w:val="007B36E6"/>
    <w:rsid w:val="007D6EC8"/>
    <w:rsid w:val="00821288"/>
    <w:rsid w:val="008410C1"/>
    <w:rsid w:val="00854638"/>
    <w:rsid w:val="00876561"/>
    <w:rsid w:val="00893DE6"/>
    <w:rsid w:val="008B1F3A"/>
    <w:rsid w:val="008B57F1"/>
    <w:rsid w:val="008C18D0"/>
    <w:rsid w:val="008C6F64"/>
    <w:rsid w:val="008E329F"/>
    <w:rsid w:val="00904574"/>
    <w:rsid w:val="0093175A"/>
    <w:rsid w:val="00932110"/>
    <w:rsid w:val="00977585"/>
    <w:rsid w:val="00A26F3F"/>
    <w:rsid w:val="00A47E2D"/>
    <w:rsid w:val="00A52AD0"/>
    <w:rsid w:val="00A96143"/>
    <w:rsid w:val="00AA0054"/>
    <w:rsid w:val="00AB20F1"/>
    <w:rsid w:val="00B03B1C"/>
    <w:rsid w:val="00B91E1B"/>
    <w:rsid w:val="00B95642"/>
    <w:rsid w:val="00BC0367"/>
    <w:rsid w:val="00BD1324"/>
    <w:rsid w:val="00BE46E0"/>
    <w:rsid w:val="00C162EC"/>
    <w:rsid w:val="00C82883"/>
    <w:rsid w:val="00D73F15"/>
    <w:rsid w:val="00D76457"/>
    <w:rsid w:val="00D97480"/>
    <w:rsid w:val="00EB39A7"/>
    <w:rsid w:val="00ED1FCC"/>
    <w:rsid w:val="00FB7CB0"/>
    <w:rsid w:val="00FC3623"/>
    <w:rsid w:val="00FE768B"/>
    <w:rsid w:val="00FF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C0B857"/>
  <w15:chartTrackingRefBased/>
  <w15:docId w15:val="{836BE968-E4EC-0B4E-8989-9369FF29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5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8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8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8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8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8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8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8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8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8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8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8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5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5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58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8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58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8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8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8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Gabrielė Valaitytė</dc:creator>
  <cp:keywords/>
  <dc:description/>
  <cp:lastModifiedBy>N.A.</cp:lastModifiedBy>
  <cp:revision>72</cp:revision>
  <dcterms:created xsi:type="dcterms:W3CDTF">2025-11-06T11:40:00Z</dcterms:created>
  <dcterms:modified xsi:type="dcterms:W3CDTF">2025-11-07T08:09:00Z</dcterms:modified>
</cp:coreProperties>
</file>