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1FAD7" w14:textId="422AE583" w:rsidR="00A20356" w:rsidRDefault="006B257B" w:rsidP="00356F73">
      <w:pPr>
        <w:spacing w:after="120"/>
        <w:jc w:val="both"/>
        <w:rPr>
          <w:rFonts w:ascii="Calibri" w:hAnsi="Calibri" w:cs="Calibri"/>
          <w:b/>
          <w:bCs/>
          <w:sz w:val="22"/>
          <w:szCs w:val="22"/>
        </w:rPr>
      </w:pPr>
      <w:r>
        <w:rPr>
          <w:rFonts w:ascii="Calibri" w:hAnsi="Calibri" w:cs="Calibri"/>
          <w:b/>
          <w:bCs/>
          <w:sz w:val="22"/>
          <w:szCs w:val="22"/>
        </w:rPr>
        <w:t>K</w:t>
      </w:r>
      <w:r w:rsidRPr="006B257B">
        <w:rPr>
          <w:rFonts w:ascii="Calibri" w:hAnsi="Calibri" w:cs="Calibri"/>
          <w:b/>
          <w:bCs/>
          <w:sz w:val="22"/>
          <w:szCs w:val="22"/>
        </w:rPr>
        <w:t>in</w:t>
      </w:r>
      <w:r>
        <w:rPr>
          <w:rFonts w:ascii="Calibri" w:hAnsi="Calibri" w:cs="Calibri"/>
          <w:b/>
          <w:bCs/>
          <w:sz w:val="22"/>
          <w:szCs w:val="22"/>
        </w:rPr>
        <w:t>o tendencijos</w:t>
      </w:r>
      <w:r w:rsidRPr="006B257B">
        <w:rPr>
          <w:rFonts w:ascii="Calibri" w:hAnsi="Calibri" w:cs="Calibri"/>
          <w:b/>
          <w:bCs/>
          <w:sz w:val="22"/>
          <w:szCs w:val="22"/>
        </w:rPr>
        <w:t xml:space="preserve">: žiūrovus į sales sugrąžina ir premjeros, ir </w:t>
      </w:r>
      <w:r w:rsidR="00174978">
        <w:rPr>
          <w:rFonts w:ascii="Calibri" w:hAnsi="Calibri" w:cs="Calibri"/>
          <w:b/>
          <w:bCs/>
          <w:sz w:val="22"/>
          <w:szCs w:val="22"/>
        </w:rPr>
        <w:t>vėsūs</w:t>
      </w:r>
      <w:r w:rsidRPr="006B257B">
        <w:rPr>
          <w:rFonts w:ascii="Calibri" w:hAnsi="Calibri" w:cs="Calibri"/>
          <w:b/>
          <w:bCs/>
          <w:sz w:val="22"/>
          <w:szCs w:val="22"/>
        </w:rPr>
        <w:t xml:space="preserve"> ora</w:t>
      </w:r>
      <w:r w:rsidR="00EA262B">
        <w:rPr>
          <w:rFonts w:ascii="Calibri" w:hAnsi="Calibri" w:cs="Calibri"/>
          <w:b/>
          <w:bCs/>
          <w:sz w:val="22"/>
          <w:szCs w:val="22"/>
        </w:rPr>
        <w:t>i</w:t>
      </w:r>
      <w:r w:rsidR="00B841BE">
        <w:rPr>
          <w:rFonts w:ascii="Calibri" w:hAnsi="Calibri" w:cs="Calibri"/>
          <w:b/>
          <w:bCs/>
          <w:sz w:val="22"/>
          <w:szCs w:val="22"/>
        </w:rPr>
        <w:t xml:space="preserve"> </w:t>
      </w:r>
    </w:p>
    <w:p w14:paraId="41EFD7CA" w14:textId="57039D21" w:rsidR="00197807" w:rsidRPr="00197807" w:rsidRDefault="00197807" w:rsidP="00197807">
      <w:pPr>
        <w:spacing w:after="120"/>
        <w:jc w:val="both"/>
        <w:rPr>
          <w:rFonts w:ascii="Calibri" w:hAnsi="Calibri" w:cs="Calibri"/>
          <w:b/>
          <w:bCs/>
          <w:sz w:val="22"/>
          <w:szCs w:val="22"/>
        </w:rPr>
      </w:pPr>
      <w:r w:rsidRPr="00197807">
        <w:rPr>
          <w:rFonts w:ascii="Calibri" w:hAnsi="Calibri" w:cs="Calibri"/>
          <w:b/>
          <w:bCs/>
          <w:sz w:val="22"/>
          <w:szCs w:val="22"/>
        </w:rPr>
        <w:t>Atvėsus orams į kino teatrus</w:t>
      </w:r>
      <w:r w:rsidR="005C2DD1">
        <w:rPr>
          <w:rFonts w:ascii="Calibri" w:hAnsi="Calibri" w:cs="Calibri"/>
          <w:b/>
          <w:bCs/>
          <w:sz w:val="22"/>
          <w:szCs w:val="22"/>
        </w:rPr>
        <w:t xml:space="preserve"> gausiau</w:t>
      </w:r>
      <w:r w:rsidRPr="00197807">
        <w:rPr>
          <w:rFonts w:ascii="Calibri" w:hAnsi="Calibri" w:cs="Calibri"/>
          <w:b/>
          <w:bCs/>
          <w:sz w:val="22"/>
          <w:szCs w:val="22"/>
        </w:rPr>
        <w:t xml:space="preserve"> sugrįžta ne tik ištikimi kinomanai, bet ir šeimos, ieškančios </w:t>
      </w:r>
      <w:r w:rsidR="003F6A7E">
        <w:rPr>
          <w:rFonts w:ascii="Calibri" w:hAnsi="Calibri" w:cs="Calibri"/>
          <w:b/>
          <w:bCs/>
          <w:sz w:val="22"/>
          <w:szCs w:val="22"/>
        </w:rPr>
        <w:t>laisvalaikio p</w:t>
      </w:r>
      <w:r w:rsidRPr="00197807">
        <w:rPr>
          <w:rFonts w:ascii="Calibri" w:hAnsi="Calibri" w:cs="Calibri"/>
          <w:b/>
          <w:bCs/>
          <w:sz w:val="22"/>
          <w:szCs w:val="22"/>
        </w:rPr>
        <w:t xml:space="preserve">raleidimo būdo. </w:t>
      </w:r>
      <w:r w:rsidR="00612C52" w:rsidRPr="00612C52">
        <w:rPr>
          <w:rFonts w:ascii="Calibri" w:hAnsi="Calibri" w:cs="Calibri"/>
          <w:b/>
          <w:bCs/>
          <w:sz w:val="22"/>
          <w:szCs w:val="22"/>
        </w:rPr>
        <w:t>Pasak kino teatrų atstovų, Lietuvos žiūrovai vis labiau vertina gerą istoriją, stiprius personažus ir kokybišką kino patirtį</w:t>
      </w:r>
      <w:r w:rsidR="00A00017">
        <w:rPr>
          <w:rFonts w:ascii="Calibri" w:hAnsi="Calibri" w:cs="Calibri"/>
          <w:b/>
          <w:bCs/>
          <w:sz w:val="22"/>
          <w:szCs w:val="22"/>
        </w:rPr>
        <w:t xml:space="preserve">. </w:t>
      </w:r>
      <w:r w:rsidR="005C2DD1">
        <w:rPr>
          <w:rFonts w:ascii="Calibri" w:hAnsi="Calibri" w:cs="Calibri"/>
          <w:b/>
          <w:bCs/>
          <w:sz w:val="22"/>
          <w:szCs w:val="22"/>
        </w:rPr>
        <w:t>Į kino sales ž</w:t>
      </w:r>
      <w:r w:rsidR="00A00017">
        <w:rPr>
          <w:rFonts w:ascii="Calibri" w:hAnsi="Calibri" w:cs="Calibri"/>
          <w:b/>
          <w:bCs/>
          <w:sz w:val="22"/>
          <w:szCs w:val="22"/>
        </w:rPr>
        <w:t xml:space="preserve">monės </w:t>
      </w:r>
      <w:r w:rsidR="00612C52" w:rsidRPr="00612C52">
        <w:rPr>
          <w:rFonts w:ascii="Calibri" w:hAnsi="Calibri" w:cs="Calibri"/>
          <w:b/>
          <w:bCs/>
          <w:sz w:val="22"/>
          <w:szCs w:val="22"/>
        </w:rPr>
        <w:t xml:space="preserve">renkasi </w:t>
      </w:r>
      <w:r w:rsidR="005C2DD1">
        <w:rPr>
          <w:rFonts w:ascii="Calibri" w:hAnsi="Calibri" w:cs="Calibri"/>
          <w:b/>
          <w:bCs/>
          <w:sz w:val="22"/>
          <w:szCs w:val="22"/>
        </w:rPr>
        <w:t xml:space="preserve">žiūrėti </w:t>
      </w:r>
      <w:r w:rsidR="00612C52" w:rsidRPr="00612C52">
        <w:rPr>
          <w:rFonts w:ascii="Calibri" w:hAnsi="Calibri" w:cs="Calibri"/>
          <w:b/>
          <w:bCs/>
          <w:sz w:val="22"/>
          <w:szCs w:val="22"/>
        </w:rPr>
        <w:t xml:space="preserve">ne tik </w:t>
      </w:r>
      <w:r w:rsidR="005C2DD1">
        <w:rPr>
          <w:rFonts w:ascii="Calibri" w:hAnsi="Calibri" w:cs="Calibri"/>
          <w:b/>
          <w:bCs/>
          <w:sz w:val="22"/>
          <w:szCs w:val="22"/>
        </w:rPr>
        <w:t>ryškiausius</w:t>
      </w:r>
      <w:r w:rsidR="00612C52" w:rsidRPr="00612C52">
        <w:rPr>
          <w:rFonts w:ascii="Calibri" w:hAnsi="Calibri" w:cs="Calibri"/>
          <w:b/>
          <w:bCs/>
          <w:sz w:val="22"/>
          <w:szCs w:val="22"/>
        </w:rPr>
        <w:t xml:space="preserve"> Holivudo filmus, bet ir</w:t>
      </w:r>
      <w:r w:rsidR="005C2DD1">
        <w:rPr>
          <w:rFonts w:ascii="Calibri" w:hAnsi="Calibri" w:cs="Calibri"/>
          <w:b/>
          <w:bCs/>
          <w:sz w:val="22"/>
          <w:szCs w:val="22"/>
        </w:rPr>
        <w:t xml:space="preserve"> gausiai</w:t>
      </w:r>
      <w:r w:rsidR="00612C52" w:rsidRPr="00612C52">
        <w:rPr>
          <w:rFonts w:ascii="Calibri" w:hAnsi="Calibri" w:cs="Calibri"/>
          <w:b/>
          <w:bCs/>
          <w:sz w:val="22"/>
          <w:szCs w:val="22"/>
        </w:rPr>
        <w:t xml:space="preserve"> palaiko lietuvišką kiną, kuris pastaruoju metu muša lankomumo rekordus.</w:t>
      </w:r>
    </w:p>
    <w:p w14:paraId="2936441D" w14:textId="657C4652" w:rsidR="00197807" w:rsidRPr="00197807" w:rsidRDefault="00197807" w:rsidP="00197807">
      <w:pPr>
        <w:spacing w:after="120"/>
        <w:jc w:val="both"/>
        <w:rPr>
          <w:rFonts w:ascii="Calibri" w:hAnsi="Calibri" w:cs="Calibri"/>
          <w:sz w:val="22"/>
          <w:szCs w:val="22"/>
        </w:rPr>
      </w:pPr>
      <w:r w:rsidRPr="001266F8">
        <w:rPr>
          <w:rFonts w:ascii="Calibri" w:hAnsi="Calibri" w:cs="Calibri"/>
          <w:sz w:val="22"/>
          <w:szCs w:val="22"/>
        </w:rPr>
        <w:t>„</w:t>
      </w:r>
      <w:r w:rsidR="000566CB" w:rsidRPr="000566CB">
        <w:rPr>
          <w:rFonts w:ascii="Calibri" w:hAnsi="Calibri" w:cs="Calibri"/>
          <w:sz w:val="22"/>
          <w:szCs w:val="22"/>
        </w:rPr>
        <w:t xml:space="preserve">Kino teatrai – neatsiejama prekybos ir pramogų centrų, siūlančių platų prekių, paslaugų ir laisvalaikio pasirinkimą, dalis. Mūsų užsakymu atlikta apklausa parodė, kad per pastaruosius 12 mėnesių net 71 proc. lankytojų pramogavo prekybos centruose, o 39 proc. iš jų </w:t>
      </w:r>
      <w:r w:rsidR="000566CB">
        <w:rPr>
          <w:rFonts w:ascii="Calibri" w:hAnsi="Calibri" w:cs="Calibri"/>
          <w:sz w:val="22"/>
          <w:szCs w:val="22"/>
        </w:rPr>
        <w:t>lankėsi</w:t>
      </w:r>
      <w:r w:rsidR="000566CB" w:rsidRPr="000566CB">
        <w:rPr>
          <w:rFonts w:ascii="Calibri" w:hAnsi="Calibri" w:cs="Calibri"/>
          <w:sz w:val="22"/>
          <w:szCs w:val="22"/>
        </w:rPr>
        <w:t xml:space="preserve"> kine. Tai rodo, kad kinas </w:t>
      </w:r>
      <w:r w:rsidR="000566CB">
        <w:rPr>
          <w:rFonts w:ascii="Calibri" w:hAnsi="Calibri" w:cs="Calibri"/>
          <w:sz w:val="22"/>
          <w:szCs w:val="22"/>
        </w:rPr>
        <w:t>yra</w:t>
      </w:r>
      <w:r w:rsidR="000566CB" w:rsidRPr="000566CB">
        <w:rPr>
          <w:rFonts w:ascii="Calibri" w:hAnsi="Calibri" w:cs="Calibri"/>
          <w:sz w:val="22"/>
          <w:szCs w:val="22"/>
        </w:rPr>
        <w:t xml:space="preserve"> populiariausia pramoga šiose erdvėse. </w:t>
      </w:r>
      <w:r w:rsidR="00CC61C8" w:rsidRPr="00CC61C8">
        <w:rPr>
          <w:rFonts w:ascii="Calibri" w:hAnsi="Calibri" w:cs="Calibri"/>
          <w:sz w:val="22"/>
          <w:szCs w:val="22"/>
        </w:rPr>
        <w:t>Lankytojai vertina galimybę vieno apsilankymo metu ir apsipirkti, ir p</w:t>
      </w:r>
      <w:r w:rsidR="00CC61C8">
        <w:rPr>
          <w:rFonts w:ascii="Calibri" w:hAnsi="Calibri" w:cs="Calibri"/>
          <w:sz w:val="22"/>
          <w:szCs w:val="22"/>
        </w:rPr>
        <w:t>apramogauti</w:t>
      </w:r>
      <w:r w:rsidR="000566CB" w:rsidRPr="000566CB">
        <w:rPr>
          <w:rFonts w:ascii="Calibri" w:hAnsi="Calibri" w:cs="Calibri"/>
          <w:sz w:val="22"/>
          <w:szCs w:val="22"/>
        </w:rPr>
        <w:t>. Be to, filmai suteikia ir socialinę patirtį – juos žmonės dažniausiai žiūri su šeima ar draugais</w:t>
      </w:r>
      <w:r w:rsidRPr="001266F8">
        <w:rPr>
          <w:rFonts w:ascii="Calibri" w:hAnsi="Calibri" w:cs="Calibri"/>
          <w:sz w:val="22"/>
          <w:szCs w:val="22"/>
        </w:rPr>
        <w:t xml:space="preserve">“, – sako </w:t>
      </w:r>
      <w:r w:rsidR="00C729E8" w:rsidRPr="001266F8">
        <w:rPr>
          <w:rFonts w:ascii="Calibri" w:hAnsi="Calibri" w:cs="Calibri"/>
          <w:sz w:val="22"/>
          <w:szCs w:val="22"/>
        </w:rPr>
        <w:t xml:space="preserve">Paulius Pocius, </w:t>
      </w:r>
      <w:r w:rsidRPr="001266F8">
        <w:rPr>
          <w:rFonts w:ascii="Calibri" w:hAnsi="Calibri" w:cs="Calibri"/>
          <w:sz w:val="22"/>
          <w:szCs w:val="22"/>
        </w:rPr>
        <w:t>„Akropoli</w:t>
      </w:r>
      <w:r w:rsidR="00C729E8" w:rsidRPr="001266F8">
        <w:rPr>
          <w:rFonts w:ascii="Calibri" w:hAnsi="Calibri" w:cs="Calibri"/>
          <w:sz w:val="22"/>
          <w:szCs w:val="22"/>
        </w:rPr>
        <w:t>s Group</w:t>
      </w:r>
      <w:r w:rsidRPr="001266F8">
        <w:rPr>
          <w:rFonts w:ascii="Calibri" w:hAnsi="Calibri" w:cs="Calibri"/>
          <w:sz w:val="22"/>
          <w:szCs w:val="22"/>
        </w:rPr>
        <w:t xml:space="preserve">“ </w:t>
      </w:r>
      <w:r w:rsidRPr="00197807">
        <w:rPr>
          <w:rFonts w:ascii="Calibri" w:hAnsi="Calibri" w:cs="Calibri"/>
          <w:sz w:val="22"/>
          <w:szCs w:val="22"/>
        </w:rPr>
        <w:t>rinkodaros</w:t>
      </w:r>
      <w:r w:rsidR="00C729E8">
        <w:rPr>
          <w:rFonts w:ascii="Calibri" w:hAnsi="Calibri" w:cs="Calibri"/>
          <w:sz w:val="22"/>
          <w:szCs w:val="22"/>
        </w:rPr>
        <w:t xml:space="preserve"> ir komunikacijos</w:t>
      </w:r>
      <w:r w:rsidRPr="00197807">
        <w:rPr>
          <w:rFonts w:ascii="Calibri" w:hAnsi="Calibri" w:cs="Calibri"/>
          <w:sz w:val="22"/>
          <w:szCs w:val="22"/>
        </w:rPr>
        <w:t xml:space="preserve"> vadovas.</w:t>
      </w:r>
    </w:p>
    <w:p w14:paraId="36AC6A38" w14:textId="0B18892E" w:rsidR="00F06E4E" w:rsidRPr="00F06E4E" w:rsidRDefault="00174978" w:rsidP="00F06E4E">
      <w:pPr>
        <w:spacing w:after="120"/>
        <w:jc w:val="both"/>
        <w:rPr>
          <w:rFonts w:ascii="Calibri" w:hAnsi="Calibri" w:cs="Calibri"/>
          <w:b/>
          <w:bCs/>
          <w:sz w:val="22"/>
          <w:szCs w:val="22"/>
        </w:rPr>
      </w:pPr>
      <w:r>
        <w:rPr>
          <w:rFonts w:ascii="Calibri" w:hAnsi="Calibri" w:cs="Calibri"/>
          <w:b/>
          <w:bCs/>
          <w:sz w:val="22"/>
          <w:szCs w:val="22"/>
        </w:rPr>
        <w:t>Šaltojo sezono</w:t>
      </w:r>
      <w:r w:rsidR="00F06E4E">
        <w:rPr>
          <w:rFonts w:ascii="Calibri" w:hAnsi="Calibri" w:cs="Calibri"/>
          <w:b/>
          <w:bCs/>
          <w:sz w:val="22"/>
          <w:szCs w:val="22"/>
        </w:rPr>
        <w:t xml:space="preserve"> požymis</w:t>
      </w:r>
      <w:r w:rsidR="00F06E4E" w:rsidRPr="00F06E4E">
        <w:rPr>
          <w:rFonts w:ascii="Calibri" w:hAnsi="Calibri" w:cs="Calibri"/>
          <w:b/>
          <w:bCs/>
          <w:sz w:val="22"/>
          <w:szCs w:val="22"/>
        </w:rPr>
        <w:t xml:space="preserve"> – pilnesnės kino salės</w:t>
      </w:r>
    </w:p>
    <w:p w14:paraId="2426CAA4" w14:textId="504577CA" w:rsidR="00EC2A40" w:rsidRPr="00EC2A40" w:rsidRDefault="00C0298B" w:rsidP="00EC2A40">
      <w:pPr>
        <w:spacing w:after="120"/>
        <w:jc w:val="both"/>
        <w:rPr>
          <w:rFonts w:ascii="Calibri" w:hAnsi="Calibri" w:cs="Calibri"/>
          <w:color w:val="EE0000"/>
          <w:sz w:val="22"/>
          <w:szCs w:val="22"/>
        </w:rPr>
      </w:pPr>
      <w:r>
        <w:rPr>
          <w:rFonts w:ascii="Calibri" w:hAnsi="Calibri" w:cs="Calibri"/>
          <w:sz w:val="22"/>
          <w:szCs w:val="22"/>
        </w:rPr>
        <w:t>Kino teatrų duomenimis, daugiausia žiūrovų sulaukiama</w:t>
      </w:r>
      <w:r w:rsidR="009D64FF">
        <w:rPr>
          <w:rFonts w:ascii="Calibri" w:hAnsi="Calibri" w:cs="Calibri"/>
          <w:sz w:val="22"/>
          <w:szCs w:val="22"/>
        </w:rPr>
        <w:t xml:space="preserve"> </w:t>
      </w:r>
      <w:r w:rsidR="00F06E4E" w:rsidRPr="00F06E4E">
        <w:rPr>
          <w:rFonts w:ascii="Calibri" w:hAnsi="Calibri" w:cs="Calibri"/>
          <w:sz w:val="22"/>
          <w:szCs w:val="22"/>
        </w:rPr>
        <w:t>savaitgaliais ir vakarais</w:t>
      </w:r>
      <w:r w:rsidR="0046079F">
        <w:rPr>
          <w:rFonts w:ascii="Calibri" w:hAnsi="Calibri" w:cs="Calibri"/>
          <w:sz w:val="22"/>
          <w:szCs w:val="22"/>
        </w:rPr>
        <w:t xml:space="preserve">, taip pat moksleivių atostogų </w:t>
      </w:r>
      <w:r w:rsidR="0046079F" w:rsidRPr="00496DC6">
        <w:rPr>
          <w:rFonts w:ascii="Calibri" w:hAnsi="Calibri" w:cs="Calibri"/>
          <w:sz w:val="22"/>
          <w:szCs w:val="22"/>
        </w:rPr>
        <w:t>metu</w:t>
      </w:r>
      <w:r w:rsidR="00496DC6" w:rsidRPr="00496DC6">
        <w:rPr>
          <w:rFonts w:ascii="Calibri" w:hAnsi="Calibri" w:cs="Calibri"/>
          <w:sz w:val="22"/>
          <w:szCs w:val="22"/>
        </w:rPr>
        <w:t xml:space="preserve"> –</w:t>
      </w:r>
      <w:r w:rsidR="00EC2A40" w:rsidRPr="00496DC6">
        <w:rPr>
          <w:rFonts w:ascii="Calibri" w:hAnsi="Calibri" w:cs="Calibri"/>
          <w:sz w:val="22"/>
          <w:szCs w:val="22"/>
        </w:rPr>
        <w:t xml:space="preserve"> lankomumas lapkritį išauga beveik dvigubai</w:t>
      </w:r>
      <w:r w:rsidR="00306879" w:rsidRPr="00496DC6">
        <w:rPr>
          <w:rFonts w:ascii="Calibri" w:hAnsi="Calibri" w:cs="Calibri"/>
          <w:sz w:val="22"/>
          <w:szCs w:val="22"/>
        </w:rPr>
        <w:t xml:space="preserve">, </w:t>
      </w:r>
      <w:r w:rsidR="00EC2A40" w:rsidRPr="00496DC6">
        <w:rPr>
          <w:rFonts w:ascii="Calibri" w:hAnsi="Calibri" w:cs="Calibri"/>
          <w:sz w:val="22"/>
          <w:szCs w:val="22"/>
        </w:rPr>
        <w:t xml:space="preserve">palyginti su rugsėju. </w:t>
      </w:r>
    </w:p>
    <w:p w14:paraId="6613C315" w14:textId="671B8822" w:rsidR="00F06E4E" w:rsidRPr="00F06E4E" w:rsidRDefault="00F06E4E" w:rsidP="00F06E4E">
      <w:pPr>
        <w:spacing w:after="120"/>
        <w:jc w:val="both"/>
        <w:rPr>
          <w:rFonts w:ascii="Calibri" w:hAnsi="Calibri" w:cs="Calibri"/>
          <w:sz w:val="22"/>
          <w:szCs w:val="22"/>
        </w:rPr>
      </w:pPr>
      <w:r w:rsidRPr="00F06E4E">
        <w:rPr>
          <w:rFonts w:ascii="Calibri" w:hAnsi="Calibri" w:cs="Calibri"/>
          <w:sz w:val="22"/>
          <w:szCs w:val="22"/>
        </w:rPr>
        <w:t>„</w:t>
      </w:r>
      <w:r w:rsidR="0046079F">
        <w:rPr>
          <w:rFonts w:ascii="Calibri" w:hAnsi="Calibri" w:cs="Calibri"/>
          <w:sz w:val="22"/>
          <w:szCs w:val="22"/>
        </w:rPr>
        <w:t>Rudeniški orai turi daug</w:t>
      </w:r>
      <w:r w:rsidR="00E56F81">
        <w:rPr>
          <w:rFonts w:ascii="Calibri" w:hAnsi="Calibri" w:cs="Calibri"/>
          <w:sz w:val="22"/>
          <w:szCs w:val="22"/>
        </w:rPr>
        <w:t xml:space="preserve"> įtakos kino teatrų lankomumui. Vis dėlto, </w:t>
      </w:r>
      <w:r w:rsidR="00A52617">
        <w:rPr>
          <w:rFonts w:ascii="Calibri" w:hAnsi="Calibri" w:cs="Calibri"/>
          <w:sz w:val="22"/>
          <w:szCs w:val="22"/>
        </w:rPr>
        <w:t>tai</w:t>
      </w:r>
      <w:r w:rsidR="00E61B51">
        <w:rPr>
          <w:rFonts w:ascii="Calibri" w:hAnsi="Calibri" w:cs="Calibri"/>
          <w:sz w:val="22"/>
          <w:szCs w:val="22"/>
        </w:rPr>
        <w:t xml:space="preserve"> labiau veikia šeimas nei tikruosius kinomanus – </w:t>
      </w:r>
      <w:r w:rsidRPr="00F06E4E">
        <w:rPr>
          <w:rFonts w:ascii="Calibri" w:hAnsi="Calibri" w:cs="Calibri"/>
          <w:sz w:val="22"/>
          <w:szCs w:val="22"/>
        </w:rPr>
        <w:t xml:space="preserve">pastarieji kino teatrą renkasi dėl </w:t>
      </w:r>
      <w:r w:rsidR="00C1639F">
        <w:rPr>
          <w:rFonts w:ascii="Calibri" w:hAnsi="Calibri" w:cs="Calibri"/>
          <w:sz w:val="22"/>
          <w:szCs w:val="22"/>
        </w:rPr>
        <w:t>rodomų filmų</w:t>
      </w:r>
      <w:r w:rsidRPr="00F06E4E">
        <w:rPr>
          <w:rFonts w:ascii="Calibri" w:hAnsi="Calibri" w:cs="Calibri"/>
          <w:sz w:val="22"/>
          <w:szCs w:val="22"/>
        </w:rPr>
        <w:t>, o ne dėl oro. Tačiau rudeniškų dienų metu kino salėse žiūrovų visada daugiau“, – sako</w:t>
      </w:r>
      <w:r w:rsidR="00A859D3">
        <w:rPr>
          <w:rFonts w:ascii="Calibri" w:hAnsi="Calibri" w:cs="Calibri"/>
          <w:sz w:val="22"/>
          <w:szCs w:val="22"/>
        </w:rPr>
        <w:t xml:space="preserve"> Vilniaus „Akropolyje“ įsikūrusio</w:t>
      </w:r>
      <w:r w:rsidRPr="00F06E4E">
        <w:rPr>
          <w:rFonts w:ascii="Calibri" w:hAnsi="Calibri" w:cs="Calibri"/>
          <w:sz w:val="22"/>
          <w:szCs w:val="22"/>
        </w:rPr>
        <w:t xml:space="preserve"> „</w:t>
      </w:r>
      <w:proofErr w:type="spellStart"/>
      <w:r w:rsidRPr="00F06E4E">
        <w:rPr>
          <w:rFonts w:ascii="Calibri" w:hAnsi="Calibri" w:cs="Calibri"/>
          <w:sz w:val="22"/>
          <w:szCs w:val="22"/>
        </w:rPr>
        <w:t>Apollo</w:t>
      </w:r>
      <w:proofErr w:type="spellEnd"/>
      <w:r w:rsidRPr="00F06E4E">
        <w:rPr>
          <w:rFonts w:ascii="Calibri" w:hAnsi="Calibri" w:cs="Calibri"/>
          <w:sz w:val="22"/>
          <w:szCs w:val="22"/>
        </w:rPr>
        <w:t xml:space="preserve"> kino“ rinkodaros vadovas Donatas Ivoška.</w:t>
      </w:r>
    </w:p>
    <w:p w14:paraId="0AB65A96" w14:textId="1BDF1F7A" w:rsidR="00F06E4E" w:rsidRPr="001266F8" w:rsidRDefault="00174978" w:rsidP="00F06E4E">
      <w:pPr>
        <w:spacing w:after="120"/>
        <w:jc w:val="both"/>
        <w:rPr>
          <w:rFonts w:ascii="Calibri" w:hAnsi="Calibri" w:cs="Calibri"/>
          <w:sz w:val="22"/>
          <w:szCs w:val="22"/>
        </w:rPr>
      </w:pPr>
      <w:r w:rsidRPr="001266F8">
        <w:rPr>
          <w:rFonts w:ascii="Calibri" w:hAnsi="Calibri" w:cs="Calibri"/>
          <w:sz w:val="22"/>
          <w:szCs w:val="22"/>
        </w:rPr>
        <w:t>Atvėsus orams</w:t>
      </w:r>
      <w:r w:rsidR="00A5425D" w:rsidRPr="001266F8">
        <w:rPr>
          <w:rFonts w:ascii="Calibri" w:hAnsi="Calibri" w:cs="Calibri"/>
          <w:sz w:val="22"/>
          <w:szCs w:val="22"/>
        </w:rPr>
        <w:t xml:space="preserve"> išaugančius žiūrovų srautus pastebi ir </w:t>
      </w:r>
      <w:r w:rsidR="00F06E4E" w:rsidRPr="001266F8">
        <w:rPr>
          <w:rFonts w:ascii="Calibri" w:hAnsi="Calibri" w:cs="Calibri"/>
          <w:sz w:val="22"/>
          <w:szCs w:val="22"/>
        </w:rPr>
        <w:t>„</w:t>
      </w:r>
      <w:proofErr w:type="spellStart"/>
      <w:r w:rsidR="00F06E4E" w:rsidRPr="001266F8">
        <w:rPr>
          <w:rFonts w:ascii="Calibri" w:hAnsi="Calibri" w:cs="Calibri"/>
          <w:sz w:val="22"/>
          <w:szCs w:val="22"/>
        </w:rPr>
        <w:t>Forum</w:t>
      </w:r>
      <w:proofErr w:type="spellEnd"/>
      <w:r w:rsidR="00F06E4E" w:rsidRPr="001266F8">
        <w:rPr>
          <w:rFonts w:ascii="Calibri" w:hAnsi="Calibri" w:cs="Calibri"/>
          <w:sz w:val="22"/>
          <w:szCs w:val="22"/>
        </w:rPr>
        <w:t xml:space="preserve"> </w:t>
      </w:r>
      <w:proofErr w:type="spellStart"/>
      <w:r w:rsidR="00F06E4E" w:rsidRPr="001266F8">
        <w:rPr>
          <w:rFonts w:ascii="Calibri" w:hAnsi="Calibri" w:cs="Calibri"/>
          <w:sz w:val="22"/>
          <w:szCs w:val="22"/>
        </w:rPr>
        <w:t>Cinemas</w:t>
      </w:r>
      <w:proofErr w:type="spellEnd"/>
      <w:r w:rsidR="00F06E4E" w:rsidRPr="001266F8">
        <w:rPr>
          <w:rFonts w:ascii="Calibri" w:hAnsi="Calibri" w:cs="Calibri"/>
          <w:sz w:val="22"/>
          <w:szCs w:val="22"/>
        </w:rPr>
        <w:t xml:space="preserve">“ rinkodaros vadovas Dainius Beržinis. „Tiesa, kad blogi orai </w:t>
      </w:r>
      <w:r w:rsidR="005C2DD1" w:rsidRPr="001266F8">
        <w:rPr>
          <w:rFonts w:ascii="Calibri" w:hAnsi="Calibri" w:cs="Calibri"/>
          <w:sz w:val="22"/>
          <w:szCs w:val="22"/>
        </w:rPr>
        <w:t xml:space="preserve">padeda </w:t>
      </w:r>
      <w:r w:rsidR="00F06E4E" w:rsidRPr="001266F8">
        <w:rPr>
          <w:rFonts w:ascii="Calibri" w:hAnsi="Calibri" w:cs="Calibri"/>
          <w:sz w:val="22"/>
          <w:szCs w:val="22"/>
        </w:rPr>
        <w:t>užpild</w:t>
      </w:r>
      <w:r w:rsidR="005C2DD1" w:rsidRPr="001266F8">
        <w:rPr>
          <w:rFonts w:ascii="Calibri" w:hAnsi="Calibri" w:cs="Calibri"/>
          <w:sz w:val="22"/>
          <w:szCs w:val="22"/>
        </w:rPr>
        <w:t>yti</w:t>
      </w:r>
      <w:r w:rsidR="00F06E4E" w:rsidRPr="001266F8">
        <w:rPr>
          <w:rFonts w:ascii="Calibri" w:hAnsi="Calibri" w:cs="Calibri"/>
          <w:sz w:val="22"/>
          <w:szCs w:val="22"/>
        </w:rPr>
        <w:t xml:space="preserve"> kino sales, tačiau žiūrovų gausą vis dėlto labiausiai lemia filmų kokybė ir populiarumas. Šis ruduo repertuaro prasme </w:t>
      </w:r>
      <w:r w:rsidR="004253B2" w:rsidRPr="001266F8">
        <w:rPr>
          <w:rFonts w:ascii="Calibri" w:hAnsi="Calibri" w:cs="Calibri"/>
          <w:sz w:val="22"/>
          <w:szCs w:val="22"/>
        </w:rPr>
        <w:t>kiek prastesnis</w:t>
      </w:r>
      <w:r w:rsidR="00F06E4E" w:rsidRPr="001266F8">
        <w:rPr>
          <w:rFonts w:ascii="Calibri" w:hAnsi="Calibri" w:cs="Calibri"/>
          <w:sz w:val="22"/>
          <w:szCs w:val="22"/>
        </w:rPr>
        <w:t xml:space="preserve"> nei pernai, bet lietaus – gerokai daugiau“, – pastebi jis.</w:t>
      </w:r>
    </w:p>
    <w:p w14:paraId="10BDE4FE" w14:textId="1D621C67" w:rsidR="00F06E4E" w:rsidRPr="001266F8" w:rsidRDefault="00F06E4E" w:rsidP="00F06E4E">
      <w:pPr>
        <w:spacing w:after="120"/>
        <w:jc w:val="both"/>
        <w:rPr>
          <w:rFonts w:ascii="Calibri" w:hAnsi="Calibri" w:cs="Calibri"/>
          <w:sz w:val="22"/>
          <w:szCs w:val="22"/>
        </w:rPr>
      </w:pPr>
      <w:r w:rsidRPr="001266F8">
        <w:rPr>
          <w:rFonts w:ascii="Calibri" w:hAnsi="Calibri" w:cs="Calibri"/>
          <w:sz w:val="22"/>
          <w:szCs w:val="22"/>
        </w:rPr>
        <w:t>Pastaraisiais metais Lietuvos žiūrovai vis labiau palaiko vietinius kūrėjus.</w:t>
      </w:r>
      <w:r w:rsidR="008138A9" w:rsidRPr="001266F8">
        <w:rPr>
          <w:rFonts w:ascii="Calibri" w:hAnsi="Calibri" w:cs="Calibri"/>
          <w:sz w:val="22"/>
          <w:szCs w:val="22"/>
        </w:rPr>
        <w:t xml:space="preserve"> </w:t>
      </w:r>
      <w:r w:rsidR="00EB3989" w:rsidRPr="001266F8">
        <w:rPr>
          <w:rFonts w:ascii="Calibri" w:hAnsi="Calibri" w:cs="Calibri"/>
          <w:sz w:val="22"/>
          <w:szCs w:val="22"/>
        </w:rPr>
        <w:t>Ž</w:t>
      </w:r>
      <w:r w:rsidR="00884758" w:rsidRPr="001266F8">
        <w:rPr>
          <w:rFonts w:ascii="Calibri" w:hAnsi="Calibri" w:cs="Calibri"/>
          <w:sz w:val="22"/>
          <w:szCs w:val="22"/>
        </w:rPr>
        <w:t xml:space="preserve">iūrovų dėmesio sulaukė ir šiemet pasirodžiusios lietuviško </w:t>
      </w:r>
      <w:r w:rsidR="00576D93" w:rsidRPr="001266F8">
        <w:rPr>
          <w:rFonts w:ascii="Calibri" w:hAnsi="Calibri" w:cs="Calibri"/>
          <w:sz w:val="22"/>
          <w:szCs w:val="22"/>
        </w:rPr>
        <w:t xml:space="preserve">kino premjeros, tarp jų – </w:t>
      </w:r>
      <w:r w:rsidR="000E4853" w:rsidRPr="001266F8">
        <w:rPr>
          <w:rFonts w:ascii="Calibri" w:hAnsi="Calibri" w:cs="Calibri"/>
          <w:sz w:val="22"/>
          <w:szCs w:val="22"/>
        </w:rPr>
        <w:t>režisieriaus Igno Miškinio „</w:t>
      </w:r>
      <w:proofErr w:type="spellStart"/>
      <w:r w:rsidR="000E4853" w:rsidRPr="001266F8">
        <w:rPr>
          <w:rFonts w:ascii="Calibri" w:hAnsi="Calibri" w:cs="Calibri"/>
          <w:sz w:val="22"/>
          <w:szCs w:val="22"/>
        </w:rPr>
        <w:t>Pietinia</w:t>
      </w:r>
      <w:proofErr w:type="spellEnd"/>
      <w:r w:rsidR="000E4853" w:rsidRPr="001266F8">
        <w:rPr>
          <w:rFonts w:ascii="Calibri" w:hAnsi="Calibri" w:cs="Calibri"/>
          <w:sz w:val="22"/>
          <w:szCs w:val="22"/>
        </w:rPr>
        <w:t xml:space="preserve"> kronikos“, </w:t>
      </w:r>
      <w:r w:rsidR="00215FB1" w:rsidRPr="001266F8">
        <w:rPr>
          <w:rFonts w:ascii="Calibri" w:hAnsi="Calibri" w:cs="Calibri"/>
          <w:sz w:val="22"/>
          <w:szCs w:val="22"/>
        </w:rPr>
        <w:t xml:space="preserve">Saulės </w:t>
      </w:r>
      <w:proofErr w:type="spellStart"/>
      <w:r w:rsidR="00215FB1" w:rsidRPr="001266F8">
        <w:rPr>
          <w:rFonts w:ascii="Calibri" w:hAnsi="Calibri" w:cs="Calibri"/>
          <w:sz w:val="22"/>
          <w:szCs w:val="22"/>
        </w:rPr>
        <w:t>Bliuvaitės</w:t>
      </w:r>
      <w:proofErr w:type="spellEnd"/>
      <w:r w:rsidR="00215FB1" w:rsidRPr="001266F8">
        <w:rPr>
          <w:rFonts w:ascii="Calibri" w:hAnsi="Calibri" w:cs="Calibri"/>
          <w:sz w:val="22"/>
          <w:szCs w:val="22"/>
        </w:rPr>
        <w:t xml:space="preserve"> „Akiplėša“, </w:t>
      </w:r>
      <w:r w:rsidR="00A431D9" w:rsidRPr="001266F8">
        <w:rPr>
          <w:rFonts w:ascii="Calibri" w:hAnsi="Calibri" w:cs="Calibri"/>
          <w:sz w:val="22"/>
          <w:szCs w:val="22"/>
        </w:rPr>
        <w:t>Romo Zabarausko „Aktyvistas“ ir kiti.</w:t>
      </w:r>
      <w:r w:rsidRPr="001266F8">
        <w:rPr>
          <w:rFonts w:ascii="Calibri" w:hAnsi="Calibri" w:cs="Calibri"/>
          <w:sz w:val="22"/>
          <w:szCs w:val="22"/>
        </w:rPr>
        <w:t xml:space="preserve"> Tiek „</w:t>
      </w:r>
      <w:proofErr w:type="spellStart"/>
      <w:r w:rsidRPr="001266F8">
        <w:rPr>
          <w:rFonts w:ascii="Calibri" w:hAnsi="Calibri" w:cs="Calibri"/>
          <w:sz w:val="22"/>
          <w:szCs w:val="22"/>
        </w:rPr>
        <w:t>Apollo</w:t>
      </w:r>
      <w:proofErr w:type="spellEnd"/>
      <w:r w:rsidRPr="001266F8">
        <w:rPr>
          <w:rFonts w:ascii="Calibri" w:hAnsi="Calibri" w:cs="Calibri"/>
          <w:sz w:val="22"/>
          <w:szCs w:val="22"/>
        </w:rPr>
        <w:t xml:space="preserve"> kin</w:t>
      </w:r>
      <w:r w:rsidR="005C2DD1" w:rsidRPr="001266F8">
        <w:rPr>
          <w:rFonts w:ascii="Calibri" w:hAnsi="Calibri" w:cs="Calibri"/>
          <w:sz w:val="22"/>
          <w:szCs w:val="22"/>
        </w:rPr>
        <w:t>o</w:t>
      </w:r>
      <w:r w:rsidRPr="001266F8">
        <w:rPr>
          <w:rFonts w:ascii="Calibri" w:hAnsi="Calibri" w:cs="Calibri"/>
          <w:sz w:val="22"/>
          <w:szCs w:val="22"/>
        </w:rPr>
        <w:t>“, tiek „</w:t>
      </w:r>
      <w:proofErr w:type="spellStart"/>
      <w:r w:rsidRPr="001266F8">
        <w:rPr>
          <w:rFonts w:ascii="Calibri" w:hAnsi="Calibri" w:cs="Calibri"/>
          <w:sz w:val="22"/>
          <w:szCs w:val="22"/>
        </w:rPr>
        <w:t>Forum</w:t>
      </w:r>
      <w:proofErr w:type="spellEnd"/>
      <w:r w:rsidRPr="001266F8">
        <w:rPr>
          <w:rFonts w:ascii="Calibri" w:hAnsi="Calibri" w:cs="Calibri"/>
          <w:sz w:val="22"/>
          <w:szCs w:val="22"/>
        </w:rPr>
        <w:t xml:space="preserve"> </w:t>
      </w:r>
      <w:proofErr w:type="spellStart"/>
      <w:r w:rsidRPr="001266F8">
        <w:rPr>
          <w:rFonts w:ascii="Calibri" w:hAnsi="Calibri" w:cs="Calibri"/>
          <w:sz w:val="22"/>
          <w:szCs w:val="22"/>
        </w:rPr>
        <w:t>Cinemas</w:t>
      </w:r>
      <w:proofErr w:type="spellEnd"/>
      <w:r w:rsidRPr="001266F8">
        <w:rPr>
          <w:rFonts w:ascii="Calibri" w:hAnsi="Calibri" w:cs="Calibri"/>
          <w:sz w:val="22"/>
          <w:szCs w:val="22"/>
        </w:rPr>
        <w:t xml:space="preserve">“ </w:t>
      </w:r>
      <w:r w:rsidR="005C2DD1" w:rsidRPr="001266F8">
        <w:rPr>
          <w:rFonts w:ascii="Calibri" w:hAnsi="Calibri" w:cs="Calibri"/>
          <w:sz w:val="22"/>
          <w:szCs w:val="22"/>
        </w:rPr>
        <w:t xml:space="preserve">atstovai </w:t>
      </w:r>
      <w:r w:rsidRPr="001266F8">
        <w:rPr>
          <w:rFonts w:ascii="Calibri" w:hAnsi="Calibri" w:cs="Calibri"/>
          <w:sz w:val="22"/>
          <w:szCs w:val="22"/>
        </w:rPr>
        <w:t>pastebi, kad lietuviš</w:t>
      </w:r>
      <w:r w:rsidR="005F6F2B" w:rsidRPr="001266F8">
        <w:rPr>
          <w:rFonts w:ascii="Calibri" w:hAnsi="Calibri" w:cs="Calibri"/>
          <w:sz w:val="22"/>
          <w:szCs w:val="22"/>
        </w:rPr>
        <w:t>kų</w:t>
      </w:r>
      <w:r w:rsidRPr="001266F8">
        <w:rPr>
          <w:rFonts w:ascii="Calibri" w:hAnsi="Calibri" w:cs="Calibri"/>
          <w:sz w:val="22"/>
          <w:szCs w:val="22"/>
        </w:rPr>
        <w:t xml:space="preserve"> film</w:t>
      </w:r>
      <w:r w:rsidR="005F6F2B" w:rsidRPr="001266F8">
        <w:rPr>
          <w:rFonts w:ascii="Calibri" w:hAnsi="Calibri" w:cs="Calibri"/>
          <w:sz w:val="22"/>
          <w:szCs w:val="22"/>
        </w:rPr>
        <w:t>ų peržiūros</w:t>
      </w:r>
      <w:r w:rsidRPr="001266F8">
        <w:rPr>
          <w:rFonts w:ascii="Calibri" w:hAnsi="Calibri" w:cs="Calibri"/>
          <w:sz w:val="22"/>
          <w:szCs w:val="22"/>
        </w:rPr>
        <w:t xml:space="preserve"> neretai aplenkia net didžiuosius Holivudo projektus.</w:t>
      </w:r>
    </w:p>
    <w:p w14:paraId="11DEC511" w14:textId="496666B0" w:rsidR="001035E9" w:rsidRPr="001266F8" w:rsidRDefault="002746BD" w:rsidP="00F06E4E">
      <w:pPr>
        <w:spacing w:after="120"/>
        <w:jc w:val="both"/>
        <w:rPr>
          <w:rFonts w:ascii="Calibri" w:hAnsi="Calibri" w:cs="Calibri"/>
          <w:sz w:val="22"/>
          <w:szCs w:val="22"/>
        </w:rPr>
      </w:pPr>
      <w:r w:rsidRPr="001266F8">
        <w:rPr>
          <w:rFonts w:ascii="Calibri" w:hAnsi="Calibri" w:cs="Calibri"/>
          <w:sz w:val="22"/>
          <w:szCs w:val="22"/>
        </w:rPr>
        <w:t>„</w:t>
      </w:r>
      <w:r w:rsidR="00174978" w:rsidRPr="001266F8">
        <w:rPr>
          <w:rFonts w:ascii="Calibri" w:hAnsi="Calibri" w:cs="Calibri"/>
          <w:sz w:val="22"/>
          <w:szCs w:val="22"/>
        </w:rPr>
        <w:t>Sėkmingiausias</w:t>
      </w:r>
      <w:r w:rsidRPr="001266F8">
        <w:rPr>
          <w:rFonts w:ascii="Calibri" w:hAnsi="Calibri" w:cs="Calibri"/>
          <w:sz w:val="22"/>
          <w:szCs w:val="22"/>
        </w:rPr>
        <w:t xml:space="preserve"> Lietuvos kino istorijoje filmas „</w:t>
      </w:r>
      <w:proofErr w:type="spellStart"/>
      <w:r w:rsidRPr="001266F8">
        <w:rPr>
          <w:rFonts w:ascii="Calibri" w:hAnsi="Calibri" w:cs="Calibri"/>
          <w:sz w:val="22"/>
          <w:szCs w:val="22"/>
        </w:rPr>
        <w:t>Pietinia</w:t>
      </w:r>
      <w:proofErr w:type="spellEnd"/>
      <w:r w:rsidRPr="001266F8">
        <w:rPr>
          <w:rFonts w:ascii="Calibri" w:hAnsi="Calibri" w:cs="Calibri"/>
          <w:sz w:val="22"/>
          <w:szCs w:val="22"/>
        </w:rPr>
        <w:t xml:space="preserve"> kronikos“</w:t>
      </w:r>
      <w:r w:rsidR="00996374" w:rsidRPr="001266F8">
        <w:rPr>
          <w:rFonts w:ascii="Calibri" w:hAnsi="Calibri" w:cs="Calibri"/>
          <w:sz w:val="22"/>
          <w:szCs w:val="22"/>
        </w:rPr>
        <w:t xml:space="preserve"> sulaužė visus įmanomus rekordus </w:t>
      </w:r>
      <w:r w:rsidR="00174978" w:rsidRPr="001266F8">
        <w:rPr>
          <w:rFonts w:ascii="Calibri" w:hAnsi="Calibri" w:cs="Calibri"/>
          <w:sz w:val="22"/>
          <w:szCs w:val="22"/>
        </w:rPr>
        <w:t xml:space="preserve">šalies </w:t>
      </w:r>
      <w:r w:rsidR="00996374" w:rsidRPr="001266F8">
        <w:rPr>
          <w:rFonts w:ascii="Calibri" w:hAnsi="Calibri" w:cs="Calibri"/>
          <w:sz w:val="22"/>
          <w:szCs w:val="22"/>
        </w:rPr>
        <w:t xml:space="preserve">rinkoje. Jį pažiūrėjo </w:t>
      </w:r>
      <w:r w:rsidR="00B0147C" w:rsidRPr="001266F8">
        <w:rPr>
          <w:rFonts w:ascii="Calibri" w:hAnsi="Calibri" w:cs="Calibri"/>
          <w:sz w:val="22"/>
          <w:szCs w:val="22"/>
        </w:rPr>
        <w:t>daugiau kaip 411 tūkst. žiūrovų.</w:t>
      </w:r>
      <w:r w:rsidR="00246E81" w:rsidRPr="001266F8">
        <w:rPr>
          <w:rFonts w:ascii="Calibri" w:hAnsi="Calibri" w:cs="Calibri"/>
          <w:sz w:val="22"/>
          <w:szCs w:val="22"/>
        </w:rPr>
        <w:t xml:space="preserve"> Antras pagal lankomumą nacionalinis filmas </w:t>
      </w:r>
      <w:r w:rsidR="00174978" w:rsidRPr="001266F8">
        <w:rPr>
          <w:rFonts w:ascii="Calibri" w:hAnsi="Calibri" w:cs="Calibri"/>
          <w:sz w:val="22"/>
          <w:szCs w:val="22"/>
        </w:rPr>
        <w:t>yra</w:t>
      </w:r>
      <w:r w:rsidR="00246E81" w:rsidRPr="001266F8">
        <w:rPr>
          <w:rFonts w:ascii="Calibri" w:hAnsi="Calibri" w:cs="Calibri"/>
          <w:sz w:val="22"/>
          <w:szCs w:val="22"/>
        </w:rPr>
        <w:t xml:space="preserve"> 2024 metų pabaigoje pasirodęs </w:t>
      </w:r>
      <w:r w:rsidR="00251EDA" w:rsidRPr="001266F8">
        <w:rPr>
          <w:rFonts w:ascii="Calibri" w:hAnsi="Calibri" w:cs="Calibri"/>
          <w:sz w:val="22"/>
          <w:szCs w:val="22"/>
        </w:rPr>
        <w:t xml:space="preserve">Kęstučio Gudavičiaus </w:t>
      </w:r>
      <w:r w:rsidR="00246E81" w:rsidRPr="001266F8">
        <w:rPr>
          <w:rFonts w:ascii="Calibri" w:hAnsi="Calibri" w:cs="Calibri"/>
          <w:sz w:val="22"/>
          <w:szCs w:val="22"/>
        </w:rPr>
        <w:t>filmas „</w:t>
      </w:r>
      <w:proofErr w:type="spellStart"/>
      <w:r w:rsidR="00246E81" w:rsidRPr="001266F8">
        <w:rPr>
          <w:rFonts w:ascii="Calibri" w:hAnsi="Calibri" w:cs="Calibri"/>
          <w:sz w:val="22"/>
          <w:szCs w:val="22"/>
        </w:rPr>
        <w:t>ReEmigrantai</w:t>
      </w:r>
      <w:proofErr w:type="spellEnd"/>
      <w:r w:rsidR="00246E81" w:rsidRPr="001266F8">
        <w:rPr>
          <w:rFonts w:ascii="Calibri" w:hAnsi="Calibri" w:cs="Calibri"/>
          <w:sz w:val="22"/>
          <w:szCs w:val="22"/>
        </w:rPr>
        <w:t>“, o trečiasis</w:t>
      </w:r>
      <w:r w:rsidR="001035E9" w:rsidRPr="001266F8">
        <w:rPr>
          <w:rFonts w:ascii="Calibri" w:hAnsi="Calibri" w:cs="Calibri"/>
          <w:sz w:val="22"/>
          <w:szCs w:val="22"/>
        </w:rPr>
        <w:t xml:space="preserve"> – </w:t>
      </w:r>
      <w:r w:rsidR="006B23BA" w:rsidRPr="001266F8">
        <w:rPr>
          <w:rFonts w:ascii="Calibri" w:hAnsi="Calibri" w:cs="Calibri"/>
          <w:sz w:val="22"/>
          <w:szCs w:val="22"/>
        </w:rPr>
        <w:t xml:space="preserve">Aistis Mickevičiaus ir Inetos </w:t>
      </w:r>
      <w:proofErr w:type="spellStart"/>
      <w:r w:rsidR="006B23BA" w:rsidRPr="001266F8">
        <w:rPr>
          <w:rFonts w:ascii="Calibri" w:hAnsi="Calibri" w:cs="Calibri"/>
          <w:sz w:val="22"/>
          <w:szCs w:val="22"/>
        </w:rPr>
        <w:t>Stasiulytės</w:t>
      </w:r>
      <w:proofErr w:type="spellEnd"/>
      <w:r w:rsidR="006B23BA" w:rsidRPr="001266F8">
        <w:rPr>
          <w:rFonts w:ascii="Calibri" w:hAnsi="Calibri" w:cs="Calibri"/>
          <w:sz w:val="22"/>
          <w:szCs w:val="22"/>
        </w:rPr>
        <w:t xml:space="preserve"> kūrinys </w:t>
      </w:r>
      <w:r w:rsidR="001035E9" w:rsidRPr="001266F8">
        <w:rPr>
          <w:rFonts w:ascii="Calibri" w:hAnsi="Calibri" w:cs="Calibri"/>
          <w:sz w:val="22"/>
          <w:szCs w:val="22"/>
        </w:rPr>
        <w:t>„Legendinės legendos FELICITA“, – vardina D. Ivoška</w:t>
      </w:r>
      <w:r w:rsidR="00844CC4" w:rsidRPr="001266F8">
        <w:rPr>
          <w:rFonts w:ascii="Calibri" w:hAnsi="Calibri" w:cs="Calibri"/>
          <w:sz w:val="22"/>
          <w:szCs w:val="22"/>
        </w:rPr>
        <w:t xml:space="preserve"> ir priduria, kad</w:t>
      </w:r>
      <w:r w:rsidR="005B0749" w:rsidRPr="001266F8">
        <w:rPr>
          <w:rFonts w:ascii="Calibri" w:hAnsi="Calibri" w:cs="Calibri"/>
          <w:sz w:val="22"/>
          <w:szCs w:val="22"/>
        </w:rPr>
        <w:t xml:space="preserve"> standartinės komedijos yra pats populiariausias kino žanras</w:t>
      </w:r>
      <w:r w:rsidR="00844CC4" w:rsidRPr="001266F8">
        <w:rPr>
          <w:rFonts w:ascii="Calibri" w:hAnsi="Calibri" w:cs="Calibri"/>
          <w:sz w:val="22"/>
          <w:szCs w:val="22"/>
        </w:rPr>
        <w:t xml:space="preserve"> Lietuvoje</w:t>
      </w:r>
      <w:r w:rsidR="005B0749" w:rsidRPr="001266F8">
        <w:rPr>
          <w:rFonts w:ascii="Calibri" w:hAnsi="Calibri" w:cs="Calibri"/>
          <w:sz w:val="22"/>
          <w:szCs w:val="22"/>
        </w:rPr>
        <w:t>.</w:t>
      </w:r>
    </w:p>
    <w:p w14:paraId="3E6BE7E9" w14:textId="15037A2F" w:rsidR="00DC3A7B" w:rsidRPr="001266F8" w:rsidRDefault="00DC3A7B" w:rsidP="00F06E4E">
      <w:pPr>
        <w:spacing w:after="120"/>
        <w:jc w:val="both"/>
        <w:rPr>
          <w:rFonts w:ascii="Calibri" w:hAnsi="Calibri" w:cs="Calibri"/>
          <w:b/>
          <w:bCs/>
          <w:sz w:val="22"/>
          <w:szCs w:val="22"/>
        </w:rPr>
      </w:pPr>
      <w:r w:rsidRPr="001266F8">
        <w:rPr>
          <w:rFonts w:ascii="Calibri" w:hAnsi="Calibri" w:cs="Calibri"/>
          <w:b/>
          <w:bCs/>
          <w:sz w:val="22"/>
          <w:szCs w:val="22"/>
        </w:rPr>
        <w:t xml:space="preserve">Tarp </w:t>
      </w:r>
      <w:proofErr w:type="spellStart"/>
      <w:r w:rsidRPr="001266F8">
        <w:rPr>
          <w:rFonts w:ascii="Calibri" w:hAnsi="Calibri" w:cs="Calibri"/>
          <w:b/>
          <w:bCs/>
          <w:sz w:val="22"/>
          <w:szCs w:val="22"/>
        </w:rPr>
        <w:t>laukiamiausių</w:t>
      </w:r>
      <w:proofErr w:type="spellEnd"/>
      <w:r w:rsidRPr="001266F8">
        <w:rPr>
          <w:rFonts w:ascii="Calibri" w:hAnsi="Calibri" w:cs="Calibri"/>
          <w:b/>
          <w:bCs/>
          <w:sz w:val="22"/>
          <w:szCs w:val="22"/>
        </w:rPr>
        <w:t xml:space="preserve"> premjerų – „Įsikūnijimas 3“</w:t>
      </w:r>
    </w:p>
    <w:p w14:paraId="278D4DF7" w14:textId="1BAC5CAC" w:rsidR="00F06E4E" w:rsidRPr="001266F8" w:rsidRDefault="00F06E4E" w:rsidP="00F06E4E">
      <w:pPr>
        <w:spacing w:after="120"/>
        <w:jc w:val="both"/>
        <w:rPr>
          <w:rFonts w:ascii="Calibri" w:hAnsi="Calibri" w:cs="Calibri"/>
          <w:sz w:val="22"/>
          <w:szCs w:val="22"/>
        </w:rPr>
      </w:pPr>
      <w:r w:rsidRPr="001266F8">
        <w:rPr>
          <w:rFonts w:ascii="Calibri" w:hAnsi="Calibri" w:cs="Calibri"/>
          <w:sz w:val="22"/>
          <w:szCs w:val="22"/>
        </w:rPr>
        <w:t>Pasak „</w:t>
      </w:r>
      <w:proofErr w:type="spellStart"/>
      <w:r w:rsidRPr="001266F8">
        <w:rPr>
          <w:rFonts w:ascii="Calibri" w:hAnsi="Calibri" w:cs="Calibri"/>
          <w:sz w:val="22"/>
          <w:szCs w:val="22"/>
        </w:rPr>
        <w:t>Apollo</w:t>
      </w:r>
      <w:proofErr w:type="spellEnd"/>
      <w:r w:rsidRPr="001266F8">
        <w:rPr>
          <w:rFonts w:ascii="Calibri" w:hAnsi="Calibri" w:cs="Calibri"/>
          <w:sz w:val="22"/>
          <w:szCs w:val="22"/>
        </w:rPr>
        <w:t xml:space="preserve"> kino“ atstovo, pastaraisiais metais išryškėjo kelios kryptys – vis labiau populiarėja filmai, orientuoti į jaunąją, technologijom</w:t>
      </w:r>
      <w:r w:rsidR="00A61E1D" w:rsidRPr="001266F8">
        <w:rPr>
          <w:rFonts w:ascii="Calibri" w:hAnsi="Calibri" w:cs="Calibri"/>
          <w:sz w:val="22"/>
          <w:szCs w:val="22"/>
        </w:rPr>
        <w:t>i</w:t>
      </w:r>
      <w:r w:rsidRPr="001266F8">
        <w:rPr>
          <w:rFonts w:ascii="Calibri" w:hAnsi="Calibri" w:cs="Calibri"/>
          <w:sz w:val="22"/>
          <w:szCs w:val="22"/>
        </w:rPr>
        <w:t xml:space="preserve">s </w:t>
      </w:r>
      <w:r w:rsidR="00A61E1D" w:rsidRPr="001266F8">
        <w:rPr>
          <w:rFonts w:ascii="Calibri" w:hAnsi="Calibri" w:cs="Calibri"/>
          <w:sz w:val="22"/>
          <w:szCs w:val="22"/>
        </w:rPr>
        <w:t>besidominčią</w:t>
      </w:r>
      <w:r w:rsidRPr="001266F8">
        <w:rPr>
          <w:rFonts w:ascii="Calibri" w:hAnsi="Calibri" w:cs="Calibri"/>
          <w:sz w:val="22"/>
          <w:szCs w:val="22"/>
        </w:rPr>
        <w:t xml:space="preserve"> auditoriją, o taip pat –</w:t>
      </w:r>
      <w:r w:rsidR="00844CC4" w:rsidRPr="001266F8">
        <w:rPr>
          <w:rFonts w:ascii="Calibri" w:hAnsi="Calibri" w:cs="Calibri"/>
          <w:sz w:val="22"/>
          <w:szCs w:val="22"/>
        </w:rPr>
        <w:t xml:space="preserve"> filmai šeimai.</w:t>
      </w:r>
    </w:p>
    <w:p w14:paraId="1FD13DED" w14:textId="77777777" w:rsidR="008B104D" w:rsidRPr="001266F8" w:rsidRDefault="00F06E4E" w:rsidP="00F06E4E">
      <w:pPr>
        <w:spacing w:after="120"/>
        <w:jc w:val="both"/>
        <w:rPr>
          <w:rFonts w:ascii="Calibri" w:hAnsi="Calibri" w:cs="Calibri"/>
          <w:sz w:val="22"/>
          <w:szCs w:val="22"/>
        </w:rPr>
      </w:pPr>
      <w:r w:rsidRPr="001266F8">
        <w:rPr>
          <w:rFonts w:ascii="Calibri" w:hAnsi="Calibri" w:cs="Calibri"/>
          <w:sz w:val="22"/>
          <w:szCs w:val="22"/>
        </w:rPr>
        <w:t>„Matome, kad žiūrovus ypač traukia filmai, susiję su žaidimų kultūra. Šiemet populiariausias buvo „</w:t>
      </w:r>
      <w:proofErr w:type="spellStart"/>
      <w:r w:rsidRPr="001266F8">
        <w:rPr>
          <w:rFonts w:ascii="Calibri" w:hAnsi="Calibri" w:cs="Calibri"/>
          <w:sz w:val="22"/>
          <w:szCs w:val="22"/>
        </w:rPr>
        <w:t>Minecraft</w:t>
      </w:r>
      <w:proofErr w:type="spellEnd"/>
      <w:r w:rsidRPr="001266F8">
        <w:rPr>
          <w:rFonts w:ascii="Calibri" w:hAnsi="Calibri" w:cs="Calibri"/>
          <w:sz w:val="22"/>
          <w:szCs w:val="22"/>
        </w:rPr>
        <w:t xml:space="preserve"> Filmas“,</w:t>
      </w:r>
      <w:r w:rsidR="00CA6208" w:rsidRPr="001266F8">
        <w:rPr>
          <w:rFonts w:ascii="Calibri" w:hAnsi="Calibri" w:cs="Calibri"/>
          <w:sz w:val="22"/>
          <w:szCs w:val="22"/>
        </w:rPr>
        <w:t xml:space="preserve"> kuris tapo populiariausiu Holivudo projektu. Taip pat didelio susidomėjimo</w:t>
      </w:r>
      <w:r w:rsidR="002C5EF8" w:rsidRPr="001266F8">
        <w:rPr>
          <w:rFonts w:ascii="Calibri" w:hAnsi="Calibri" w:cs="Calibri"/>
          <w:sz w:val="22"/>
          <w:szCs w:val="22"/>
        </w:rPr>
        <w:t xml:space="preserve"> sulaukė kiek anksčiau pasirodęs siaubo filmas paaugliams „Penkios naktys pas Fredį“</w:t>
      </w:r>
      <w:r w:rsidR="00F55A88" w:rsidRPr="001266F8">
        <w:rPr>
          <w:rFonts w:ascii="Calibri" w:hAnsi="Calibri" w:cs="Calibri"/>
          <w:sz w:val="22"/>
          <w:szCs w:val="22"/>
        </w:rPr>
        <w:t>. Tarp</w:t>
      </w:r>
      <w:r w:rsidR="009C3279" w:rsidRPr="001266F8">
        <w:rPr>
          <w:rFonts w:ascii="Calibri" w:hAnsi="Calibri" w:cs="Calibri"/>
          <w:sz w:val="22"/>
          <w:szCs w:val="22"/>
        </w:rPr>
        <w:t xml:space="preserve"> vaidybinių filmų šeimai</w:t>
      </w:r>
      <w:r w:rsidR="00F55A88" w:rsidRPr="001266F8">
        <w:rPr>
          <w:rFonts w:ascii="Calibri" w:hAnsi="Calibri" w:cs="Calibri"/>
          <w:sz w:val="22"/>
          <w:szCs w:val="22"/>
        </w:rPr>
        <w:t xml:space="preserve"> </w:t>
      </w:r>
      <w:r w:rsidR="009C3279" w:rsidRPr="001266F8">
        <w:rPr>
          <w:rFonts w:ascii="Calibri" w:hAnsi="Calibri" w:cs="Calibri"/>
          <w:sz w:val="22"/>
          <w:szCs w:val="22"/>
        </w:rPr>
        <w:t>–</w:t>
      </w:r>
      <w:r w:rsidR="00F55A88" w:rsidRPr="001266F8">
        <w:rPr>
          <w:rFonts w:ascii="Calibri" w:hAnsi="Calibri" w:cs="Calibri"/>
          <w:sz w:val="22"/>
          <w:szCs w:val="22"/>
        </w:rPr>
        <w:t xml:space="preserve"> </w:t>
      </w:r>
      <w:r w:rsidR="009C3279" w:rsidRPr="001266F8">
        <w:rPr>
          <w:rFonts w:ascii="Calibri" w:hAnsi="Calibri" w:cs="Calibri"/>
          <w:sz w:val="22"/>
          <w:szCs w:val="22"/>
        </w:rPr>
        <w:t>„</w:t>
      </w:r>
      <w:proofErr w:type="spellStart"/>
      <w:r w:rsidR="009C3279" w:rsidRPr="001266F8">
        <w:rPr>
          <w:rFonts w:ascii="Calibri" w:hAnsi="Calibri" w:cs="Calibri"/>
          <w:sz w:val="22"/>
          <w:szCs w:val="22"/>
        </w:rPr>
        <w:t>Lilo</w:t>
      </w:r>
      <w:proofErr w:type="spellEnd"/>
      <w:r w:rsidR="009C3279" w:rsidRPr="001266F8">
        <w:rPr>
          <w:rFonts w:ascii="Calibri" w:hAnsi="Calibri" w:cs="Calibri"/>
          <w:sz w:val="22"/>
          <w:szCs w:val="22"/>
        </w:rPr>
        <w:t xml:space="preserve"> ir Stičas“, „Kaip prisijaukinti drakoną“. Suaugusieji dažniausiai kino teatruose renkasi žiūrėti didžiojo ekrano reikalaujančius filmus, kaip „F1 filmas“ ar naujausia „Misija neįmanoma“ dalis“, – sako D.</w:t>
      </w:r>
      <w:r w:rsidR="008B104D" w:rsidRPr="001266F8">
        <w:rPr>
          <w:rFonts w:ascii="Calibri" w:hAnsi="Calibri" w:cs="Calibri"/>
          <w:sz w:val="22"/>
          <w:szCs w:val="22"/>
        </w:rPr>
        <w:t xml:space="preserve"> Ivoška.</w:t>
      </w:r>
    </w:p>
    <w:p w14:paraId="76B388F5" w14:textId="6F1550FF" w:rsidR="007835BA" w:rsidRDefault="00556925" w:rsidP="00F06E4E">
      <w:pPr>
        <w:spacing w:after="120"/>
        <w:jc w:val="both"/>
        <w:rPr>
          <w:rFonts w:ascii="Calibri" w:hAnsi="Calibri" w:cs="Calibri"/>
          <w:sz w:val="22"/>
          <w:szCs w:val="22"/>
        </w:rPr>
      </w:pPr>
      <w:r>
        <w:rPr>
          <w:rFonts w:ascii="Calibri" w:hAnsi="Calibri" w:cs="Calibri"/>
          <w:sz w:val="22"/>
          <w:szCs w:val="22"/>
        </w:rPr>
        <w:lastRenderedPageBreak/>
        <w:t xml:space="preserve">Pasak </w:t>
      </w:r>
      <w:r w:rsidR="007835BA">
        <w:rPr>
          <w:rFonts w:ascii="Calibri" w:hAnsi="Calibri" w:cs="Calibri"/>
          <w:sz w:val="22"/>
          <w:szCs w:val="22"/>
        </w:rPr>
        <w:t>Klaipėdos ir Šiaulių „Akropoliuose“ veikiančių „</w:t>
      </w:r>
      <w:proofErr w:type="spellStart"/>
      <w:r w:rsidR="007835BA">
        <w:rPr>
          <w:rFonts w:ascii="Calibri" w:hAnsi="Calibri" w:cs="Calibri"/>
          <w:sz w:val="22"/>
          <w:szCs w:val="22"/>
        </w:rPr>
        <w:t>Forum</w:t>
      </w:r>
      <w:proofErr w:type="spellEnd"/>
      <w:r w:rsidR="007835BA">
        <w:rPr>
          <w:rFonts w:ascii="Calibri" w:hAnsi="Calibri" w:cs="Calibri"/>
          <w:sz w:val="22"/>
          <w:szCs w:val="22"/>
        </w:rPr>
        <w:t xml:space="preserve"> </w:t>
      </w:r>
      <w:proofErr w:type="spellStart"/>
      <w:r w:rsidR="007835BA">
        <w:rPr>
          <w:rFonts w:ascii="Calibri" w:hAnsi="Calibri" w:cs="Calibri"/>
          <w:sz w:val="22"/>
          <w:szCs w:val="22"/>
        </w:rPr>
        <w:t>Cinemas</w:t>
      </w:r>
      <w:proofErr w:type="spellEnd"/>
      <w:r w:rsidR="007835BA">
        <w:rPr>
          <w:rFonts w:ascii="Calibri" w:hAnsi="Calibri" w:cs="Calibri"/>
          <w:sz w:val="22"/>
          <w:szCs w:val="22"/>
        </w:rPr>
        <w:t xml:space="preserve">“ kino teatrų atstovo, </w:t>
      </w:r>
      <w:r w:rsidR="00F06E4E" w:rsidRPr="00F06E4E">
        <w:rPr>
          <w:rFonts w:ascii="Calibri" w:hAnsi="Calibri" w:cs="Calibri"/>
          <w:sz w:val="22"/>
          <w:szCs w:val="22"/>
        </w:rPr>
        <w:t xml:space="preserve">kino madas keičia žiūrovų troškimas išvysti kažką naujo. </w:t>
      </w:r>
    </w:p>
    <w:p w14:paraId="27F4568E" w14:textId="2E320A61" w:rsidR="00967E5C" w:rsidRPr="001266F8" w:rsidRDefault="00F06E4E" w:rsidP="00967E5C">
      <w:pPr>
        <w:spacing w:after="120"/>
        <w:jc w:val="both"/>
        <w:rPr>
          <w:rFonts w:ascii="Calibri" w:hAnsi="Calibri" w:cs="Calibri"/>
          <w:sz w:val="22"/>
          <w:szCs w:val="22"/>
        </w:rPr>
      </w:pPr>
      <w:r w:rsidRPr="00F06E4E">
        <w:rPr>
          <w:rFonts w:ascii="Calibri" w:hAnsi="Calibri" w:cs="Calibri"/>
          <w:sz w:val="22"/>
          <w:szCs w:val="22"/>
        </w:rPr>
        <w:t>„</w:t>
      </w:r>
      <w:r w:rsidR="0045466D">
        <w:rPr>
          <w:rFonts w:ascii="Calibri" w:hAnsi="Calibri" w:cs="Calibri"/>
          <w:sz w:val="22"/>
          <w:szCs w:val="22"/>
        </w:rPr>
        <w:t xml:space="preserve">Labiau yra ne kino mados, o </w:t>
      </w:r>
      <w:r w:rsidRPr="00F06E4E">
        <w:rPr>
          <w:rFonts w:ascii="Calibri" w:hAnsi="Calibri" w:cs="Calibri"/>
          <w:sz w:val="22"/>
          <w:szCs w:val="22"/>
        </w:rPr>
        <w:t>inovacijos. Žiūrovai nuolat laukia naujo, nematyto</w:t>
      </w:r>
      <w:r w:rsidR="006B3EC6">
        <w:rPr>
          <w:rFonts w:ascii="Calibri" w:hAnsi="Calibri" w:cs="Calibri"/>
          <w:sz w:val="22"/>
          <w:szCs w:val="22"/>
        </w:rPr>
        <w:t xml:space="preserve"> kino magijos</w:t>
      </w:r>
      <w:r w:rsidRPr="00F06E4E">
        <w:rPr>
          <w:rFonts w:ascii="Calibri" w:hAnsi="Calibri" w:cs="Calibri"/>
          <w:sz w:val="22"/>
          <w:szCs w:val="22"/>
        </w:rPr>
        <w:t xml:space="preserve"> įspūdžio, tokio, kokį kadaise sukūrė</w:t>
      </w:r>
      <w:r w:rsidR="0045466D">
        <w:rPr>
          <w:rFonts w:ascii="Calibri" w:hAnsi="Calibri" w:cs="Calibri"/>
          <w:sz w:val="22"/>
          <w:szCs w:val="22"/>
        </w:rPr>
        <w:t xml:space="preserve"> filmas</w:t>
      </w:r>
      <w:r w:rsidRPr="00F06E4E">
        <w:rPr>
          <w:rFonts w:ascii="Calibri" w:hAnsi="Calibri" w:cs="Calibri"/>
          <w:sz w:val="22"/>
          <w:szCs w:val="22"/>
        </w:rPr>
        <w:t xml:space="preserve"> „Matrica“. Galbūt šį gruodį panaši magija pasikartos su naujuoju „</w:t>
      </w:r>
      <w:r w:rsidR="008F796B" w:rsidRPr="001266F8">
        <w:rPr>
          <w:rFonts w:ascii="Calibri" w:hAnsi="Calibri" w:cs="Calibri"/>
          <w:sz w:val="22"/>
          <w:szCs w:val="22"/>
        </w:rPr>
        <w:t>Įsikūn</w:t>
      </w:r>
      <w:r w:rsidR="009274D1" w:rsidRPr="001266F8">
        <w:rPr>
          <w:rFonts w:ascii="Calibri" w:hAnsi="Calibri" w:cs="Calibri"/>
          <w:sz w:val="22"/>
          <w:szCs w:val="22"/>
        </w:rPr>
        <w:t>i</w:t>
      </w:r>
      <w:r w:rsidR="008F796B" w:rsidRPr="001266F8">
        <w:rPr>
          <w:rFonts w:ascii="Calibri" w:hAnsi="Calibri" w:cs="Calibri"/>
          <w:sz w:val="22"/>
          <w:szCs w:val="22"/>
        </w:rPr>
        <w:t>jimas“ (</w:t>
      </w:r>
      <w:r w:rsidR="00A71569" w:rsidRPr="001266F8">
        <w:rPr>
          <w:rFonts w:ascii="Calibri" w:hAnsi="Calibri" w:cs="Calibri"/>
          <w:sz w:val="22"/>
          <w:szCs w:val="22"/>
        </w:rPr>
        <w:t xml:space="preserve">angl. </w:t>
      </w:r>
      <w:proofErr w:type="spellStart"/>
      <w:r w:rsidRPr="001266F8">
        <w:rPr>
          <w:rFonts w:ascii="Calibri" w:hAnsi="Calibri" w:cs="Calibri"/>
          <w:sz w:val="22"/>
          <w:szCs w:val="22"/>
        </w:rPr>
        <w:t>Avatar</w:t>
      </w:r>
      <w:proofErr w:type="spellEnd"/>
      <w:r w:rsidR="00A71569" w:rsidRPr="001266F8">
        <w:rPr>
          <w:rFonts w:ascii="Calibri" w:hAnsi="Calibri" w:cs="Calibri"/>
          <w:sz w:val="22"/>
          <w:szCs w:val="22"/>
        </w:rPr>
        <w:t>)</w:t>
      </w:r>
      <w:r w:rsidRPr="001266F8">
        <w:rPr>
          <w:rFonts w:ascii="Calibri" w:hAnsi="Calibri" w:cs="Calibri"/>
          <w:sz w:val="22"/>
          <w:szCs w:val="22"/>
        </w:rPr>
        <w:t>“</w:t>
      </w:r>
      <w:r w:rsidR="00DA76F8" w:rsidRPr="001266F8">
        <w:rPr>
          <w:rFonts w:ascii="Calibri" w:hAnsi="Calibri" w:cs="Calibri"/>
          <w:sz w:val="22"/>
          <w:szCs w:val="22"/>
        </w:rPr>
        <w:t>,</w:t>
      </w:r>
      <w:r w:rsidRPr="001266F8">
        <w:rPr>
          <w:rFonts w:ascii="Calibri" w:hAnsi="Calibri" w:cs="Calibri"/>
          <w:sz w:val="22"/>
          <w:szCs w:val="22"/>
        </w:rPr>
        <w:t xml:space="preserve"> – teigia </w:t>
      </w:r>
      <w:r w:rsidR="007835BA" w:rsidRPr="001266F8">
        <w:rPr>
          <w:rFonts w:ascii="Calibri" w:hAnsi="Calibri" w:cs="Calibri"/>
          <w:sz w:val="22"/>
          <w:szCs w:val="22"/>
        </w:rPr>
        <w:t>D. Beržinis</w:t>
      </w:r>
      <w:r w:rsidRPr="001266F8">
        <w:rPr>
          <w:rFonts w:ascii="Calibri" w:hAnsi="Calibri" w:cs="Calibri"/>
          <w:sz w:val="22"/>
          <w:szCs w:val="22"/>
        </w:rPr>
        <w:t>.</w:t>
      </w:r>
    </w:p>
    <w:p w14:paraId="0D284224" w14:textId="6D93EA40" w:rsidR="00433BFE" w:rsidRPr="001266F8" w:rsidRDefault="00F06E4E" w:rsidP="00F06E4E">
      <w:pPr>
        <w:spacing w:after="120"/>
        <w:jc w:val="both"/>
        <w:rPr>
          <w:rFonts w:ascii="Calibri" w:hAnsi="Calibri" w:cs="Calibri"/>
          <w:sz w:val="22"/>
          <w:szCs w:val="22"/>
        </w:rPr>
      </w:pPr>
      <w:r w:rsidRPr="001266F8">
        <w:rPr>
          <w:rFonts w:ascii="Calibri" w:hAnsi="Calibri" w:cs="Calibri"/>
          <w:sz w:val="22"/>
          <w:szCs w:val="22"/>
        </w:rPr>
        <w:t>Abiejų</w:t>
      </w:r>
      <w:r w:rsidR="00636FA5" w:rsidRPr="001266F8">
        <w:rPr>
          <w:rFonts w:ascii="Calibri" w:hAnsi="Calibri" w:cs="Calibri"/>
          <w:sz w:val="22"/>
          <w:szCs w:val="22"/>
        </w:rPr>
        <w:t xml:space="preserve"> kino teatrų</w:t>
      </w:r>
      <w:r w:rsidRPr="001266F8">
        <w:rPr>
          <w:rFonts w:ascii="Calibri" w:hAnsi="Calibri" w:cs="Calibri"/>
          <w:sz w:val="22"/>
          <w:szCs w:val="22"/>
        </w:rPr>
        <w:t xml:space="preserve"> tinklų atstovai vieningai sutaria, kad </w:t>
      </w:r>
      <w:r w:rsidR="00636FA5" w:rsidRPr="001266F8">
        <w:rPr>
          <w:rFonts w:ascii="Calibri" w:hAnsi="Calibri" w:cs="Calibri"/>
          <w:sz w:val="22"/>
          <w:szCs w:val="22"/>
        </w:rPr>
        <w:t xml:space="preserve">šių </w:t>
      </w:r>
      <w:r w:rsidRPr="001266F8">
        <w:rPr>
          <w:rFonts w:ascii="Calibri" w:hAnsi="Calibri" w:cs="Calibri"/>
          <w:sz w:val="22"/>
          <w:szCs w:val="22"/>
        </w:rPr>
        <w:t xml:space="preserve">metų pabaiga bus išskirtinai turtinga </w:t>
      </w:r>
      <w:r w:rsidR="00636FA5" w:rsidRPr="001266F8">
        <w:rPr>
          <w:rFonts w:ascii="Calibri" w:hAnsi="Calibri" w:cs="Calibri"/>
          <w:sz w:val="22"/>
          <w:szCs w:val="22"/>
        </w:rPr>
        <w:t xml:space="preserve">kino </w:t>
      </w:r>
      <w:r w:rsidRPr="001266F8">
        <w:rPr>
          <w:rFonts w:ascii="Calibri" w:hAnsi="Calibri" w:cs="Calibri"/>
          <w:sz w:val="22"/>
          <w:szCs w:val="22"/>
        </w:rPr>
        <w:t>premjeromis</w:t>
      </w:r>
      <w:r w:rsidRPr="00496DC6">
        <w:rPr>
          <w:rFonts w:ascii="Calibri" w:hAnsi="Calibri" w:cs="Calibri"/>
          <w:sz w:val="22"/>
          <w:szCs w:val="22"/>
        </w:rPr>
        <w:t xml:space="preserve">. </w:t>
      </w:r>
      <w:r w:rsidR="00490D52" w:rsidRPr="00496DC6">
        <w:rPr>
          <w:rFonts w:ascii="Calibri" w:hAnsi="Calibri" w:cs="Calibri"/>
          <w:sz w:val="22"/>
          <w:szCs w:val="22"/>
        </w:rPr>
        <w:t>Lapkričio 14 d</w:t>
      </w:r>
      <w:r w:rsidR="00496DC6" w:rsidRPr="00496DC6">
        <w:rPr>
          <w:rFonts w:ascii="Calibri" w:hAnsi="Calibri" w:cs="Calibri"/>
          <w:sz w:val="22"/>
          <w:szCs w:val="22"/>
        </w:rPr>
        <w:t>.</w:t>
      </w:r>
      <w:r w:rsidR="00490D52" w:rsidRPr="001266F8">
        <w:rPr>
          <w:rFonts w:ascii="Calibri" w:hAnsi="Calibri" w:cs="Calibri"/>
          <w:sz w:val="22"/>
          <w:szCs w:val="22"/>
        </w:rPr>
        <w:t xml:space="preserve"> pristatomas </w:t>
      </w:r>
      <w:r w:rsidR="00433BFE" w:rsidRPr="001266F8">
        <w:rPr>
          <w:rFonts w:ascii="Calibri" w:hAnsi="Calibri" w:cs="Calibri"/>
          <w:sz w:val="22"/>
          <w:szCs w:val="22"/>
        </w:rPr>
        <w:t xml:space="preserve">Emilio Vėlyvio </w:t>
      </w:r>
      <w:r w:rsidR="00B3268E" w:rsidRPr="001266F8">
        <w:rPr>
          <w:rFonts w:ascii="Calibri" w:hAnsi="Calibri" w:cs="Calibri"/>
          <w:sz w:val="22"/>
          <w:szCs w:val="22"/>
        </w:rPr>
        <w:t xml:space="preserve">dokumentinis </w:t>
      </w:r>
      <w:r w:rsidR="00433BFE" w:rsidRPr="001266F8">
        <w:rPr>
          <w:rFonts w:ascii="Calibri" w:hAnsi="Calibri" w:cs="Calibri"/>
          <w:sz w:val="22"/>
          <w:szCs w:val="22"/>
        </w:rPr>
        <w:t xml:space="preserve">filmas </w:t>
      </w:r>
      <w:r w:rsidR="008E07FE" w:rsidRPr="001266F8">
        <w:rPr>
          <w:rFonts w:ascii="Calibri" w:hAnsi="Calibri" w:cs="Calibri"/>
          <w:sz w:val="22"/>
          <w:szCs w:val="22"/>
        </w:rPr>
        <w:t xml:space="preserve">„BIX beveik NIRVANA“ </w:t>
      </w:r>
      <w:r w:rsidR="00433BFE" w:rsidRPr="001266F8">
        <w:rPr>
          <w:rFonts w:ascii="Calibri" w:hAnsi="Calibri" w:cs="Calibri"/>
          <w:sz w:val="22"/>
          <w:szCs w:val="22"/>
        </w:rPr>
        <w:t>apie legendinę Lietuvos roko grupę „BIX“</w:t>
      </w:r>
      <w:r w:rsidR="00620559" w:rsidRPr="001266F8">
        <w:rPr>
          <w:rFonts w:ascii="Calibri" w:hAnsi="Calibri" w:cs="Calibri"/>
          <w:sz w:val="22"/>
          <w:szCs w:val="22"/>
        </w:rPr>
        <w:t xml:space="preserve"> ir jos istoriją.</w:t>
      </w:r>
    </w:p>
    <w:p w14:paraId="1AF7A213" w14:textId="1FD10246" w:rsidR="00B95D20" w:rsidRPr="001266F8" w:rsidRDefault="00496DC6" w:rsidP="00F06E4E">
      <w:pPr>
        <w:spacing w:after="120"/>
        <w:jc w:val="both"/>
        <w:rPr>
          <w:rFonts w:ascii="Calibri" w:hAnsi="Calibri" w:cs="Calibri"/>
          <w:sz w:val="22"/>
          <w:szCs w:val="22"/>
        </w:rPr>
      </w:pPr>
      <w:r>
        <w:rPr>
          <w:rFonts w:ascii="Calibri" w:hAnsi="Calibri" w:cs="Calibri"/>
          <w:sz w:val="22"/>
          <w:szCs w:val="22"/>
        </w:rPr>
        <w:t>Šio mėnesio</w:t>
      </w:r>
      <w:r w:rsidR="003C252E" w:rsidRPr="001266F8">
        <w:rPr>
          <w:rFonts w:ascii="Calibri" w:hAnsi="Calibri" w:cs="Calibri"/>
          <w:sz w:val="22"/>
          <w:szCs w:val="22"/>
        </w:rPr>
        <w:t xml:space="preserve"> pabaigoje pasirody</w:t>
      </w:r>
      <w:r>
        <w:rPr>
          <w:rFonts w:ascii="Calibri" w:hAnsi="Calibri" w:cs="Calibri"/>
          <w:sz w:val="22"/>
          <w:szCs w:val="22"/>
        </w:rPr>
        <w:t>s</w:t>
      </w:r>
      <w:r w:rsidR="003C252E" w:rsidRPr="001266F8">
        <w:rPr>
          <w:rFonts w:ascii="Calibri" w:hAnsi="Calibri" w:cs="Calibri"/>
          <w:sz w:val="22"/>
          <w:szCs w:val="22"/>
        </w:rPr>
        <w:t xml:space="preserve"> </w:t>
      </w:r>
      <w:r w:rsidR="00227916" w:rsidRPr="001266F8">
        <w:rPr>
          <w:rFonts w:ascii="Calibri" w:hAnsi="Calibri" w:cs="Calibri"/>
          <w:sz w:val="22"/>
          <w:szCs w:val="22"/>
        </w:rPr>
        <w:t>fantasti</w:t>
      </w:r>
      <w:r w:rsidR="00402E2B" w:rsidRPr="001266F8">
        <w:rPr>
          <w:rFonts w:ascii="Calibri" w:hAnsi="Calibri" w:cs="Calibri"/>
          <w:sz w:val="22"/>
          <w:szCs w:val="22"/>
        </w:rPr>
        <w:t>nis</w:t>
      </w:r>
      <w:r w:rsidR="00227916" w:rsidRPr="001266F8">
        <w:rPr>
          <w:rFonts w:ascii="Calibri" w:hAnsi="Calibri" w:cs="Calibri"/>
          <w:sz w:val="22"/>
          <w:szCs w:val="22"/>
        </w:rPr>
        <w:t xml:space="preserve"> miuziklas „Piktoji: antra dalis“, kuris pabaigs pernai pradėtą istoriją</w:t>
      </w:r>
      <w:r w:rsidR="00B95D20" w:rsidRPr="001266F8">
        <w:rPr>
          <w:rFonts w:ascii="Calibri" w:hAnsi="Calibri" w:cs="Calibri"/>
          <w:sz w:val="22"/>
          <w:szCs w:val="22"/>
        </w:rPr>
        <w:t>, bei n</w:t>
      </w:r>
      <w:r w:rsidR="00402E2B" w:rsidRPr="001266F8">
        <w:rPr>
          <w:rFonts w:ascii="Calibri" w:hAnsi="Calibri" w:cs="Calibri"/>
          <w:sz w:val="22"/>
          <w:szCs w:val="22"/>
        </w:rPr>
        <w:t>uotaikingas</w:t>
      </w:r>
      <w:r w:rsidR="00B95D20" w:rsidRPr="001266F8">
        <w:rPr>
          <w:rFonts w:ascii="Calibri" w:hAnsi="Calibri" w:cs="Calibri"/>
          <w:sz w:val="22"/>
          <w:szCs w:val="22"/>
        </w:rPr>
        <w:t xml:space="preserve"> „</w:t>
      </w:r>
      <w:proofErr w:type="spellStart"/>
      <w:r w:rsidR="00B95D20" w:rsidRPr="001266F8">
        <w:rPr>
          <w:rFonts w:ascii="Calibri" w:hAnsi="Calibri" w:cs="Calibri"/>
          <w:sz w:val="22"/>
          <w:szCs w:val="22"/>
        </w:rPr>
        <w:t>Disney</w:t>
      </w:r>
      <w:proofErr w:type="spellEnd"/>
      <w:r w:rsidR="00B95D20" w:rsidRPr="001266F8">
        <w:rPr>
          <w:rFonts w:ascii="Calibri" w:hAnsi="Calibri" w:cs="Calibri"/>
          <w:sz w:val="22"/>
          <w:szCs w:val="22"/>
        </w:rPr>
        <w:t>“ animacinis filmas „</w:t>
      </w:r>
      <w:proofErr w:type="spellStart"/>
      <w:r w:rsidR="00B95D20" w:rsidRPr="001266F8">
        <w:rPr>
          <w:rFonts w:ascii="Calibri" w:hAnsi="Calibri" w:cs="Calibri"/>
          <w:sz w:val="22"/>
          <w:szCs w:val="22"/>
        </w:rPr>
        <w:t>Zootropolis</w:t>
      </w:r>
      <w:proofErr w:type="spellEnd"/>
      <w:r w:rsidR="00B95D20" w:rsidRPr="001266F8">
        <w:rPr>
          <w:rFonts w:ascii="Calibri" w:hAnsi="Calibri" w:cs="Calibri"/>
          <w:sz w:val="22"/>
          <w:szCs w:val="22"/>
        </w:rPr>
        <w:t xml:space="preserve"> 2“</w:t>
      </w:r>
      <w:r w:rsidR="00814265" w:rsidRPr="001266F8">
        <w:rPr>
          <w:rFonts w:ascii="Calibri" w:hAnsi="Calibri" w:cs="Calibri"/>
          <w:sz w:val="22"/>
          <w:szCs w:val="22"/>
        </w:rPr>
        <w:t>, kuriame bus painiojama dar viena byla gyvūnėlių pasaulyje</w:t>
      </w:r>
      <w:r w:rsidR="00B95D20" w:rsidRPr="001266F8">
        <w:rPr>
          <w:rFonts w:ascii="Calibri" w:hAnsi="Calibri" w:cs="Calibri"/>
          <w:sz w:val="22"/>
          <w:szCs w:val="22"/>
        </w:rPr>
        <w:t xml:space="preserve">. </w:t>
      </w:r>
      <w:r w:rsidR="009F62B0" w:rsidRPr="001266F8">
        <w:rPr>
          <w:rFonts w:ascii="Calibri" w:hAnsi="Calibri" w:cs="Calibri"/>
          <w:sz w:val="22"/>
          <w:szCs w:val="22"/>
        </w:rPr>
        <w:t>Jaunųjų siaubo mėgėjų laukia kino juostos tęsinys „Penkios naktys pas Fredį 2“</w:t>
      </w:r>
      <w:r w:rsidR="00DA3AA1" w:rsidRPr="001266F8">
        <w:rPr>
          <w:rFonts w:ascii="Calibri" w:hAnsi="Calibri" w:cs="Calibri"/>
          <w:sz w:val="22"/>
          <w:szCs w:val="22"/>
        </w:rPr>
        <w:t>.</w:t>
      </w:r>
    </w:p>
    <w:p w14:paraId="2D1F19A1" w14:textId="1F69B277" w:rsidR="008935BF" w:rsidRPr="001266F8" w:rsidRDefault="00F06E4E" w:rsidP="00F06E4E">
      <w:pPr>
        <w:spacing w:after="120"/>
        <w:jc w:val="both"/>
        <w:rPr>
          <w:rFonts w:ascii="Calibri" w:hAnsi="Calibri" w:cs="Calibri"/>
          <w:sz w:val="22"/>
          <w:szCs w:val="22"/>
        </w:rPr>
      </w:pPr>
      <w:r w:rsidRPr="001266F8">
        <w:rPr>
          <w:rFonts w:ascii="Calibri" w:hAnsi="Calibri" w:cs="Calibri"/>
          <w:sz w:val="22"/>
          <w:szCs w:val="22"/>
        </w:rPr>
        <w:t>Žiūrovų</w:t>
      </w:r>
      <w:r w:rsidR="00D60E69" w:rsidRPr="001266F8">
        <w:rPr>
          <w:rFonts w:ascii="Calibri" w:hAnsi="Calibri" w:cs="Calibri"/>
          <w:sz w:val="22"/>
          <w:szCs w:val="22"/>
        </w:rPr>
        <w:t xml:space="preserve"> gruodį</w:t>
      </w:r>
      <w:r w:rsidRPr="001266F8">
        <w:rPr>
          <w:rFonts w:ascii="Calibri" w:hAnsi="Calibri" w:cs="Calibri"/>
          <w:sz w:val="22"/>
          <w:szCs w:val="22"/>
        </w:rPr>
        <w:t xml:space="preserve"> </w:t>
      </w:r>
      <w:r w:rsidR="00103DD5" w:rsidRPr="001266F8">
        <w:rPr>
          <w:rFonts w:ascii="Calibri" w:hAnsi="Calibri" w:cs="Calibri"/>
          <w:sz w:val="22"/>
          <w:szCs w:val="22"/>
        </w:rPr>
        <w:t>la</w:t>
      </w:r>
      <w:r w:rsidRPr="001266F8">
        <w:rPr>
          <w:rFonts w:ascii="Calibri" w:hAnsi="Calibri" w:cs="Calibri"/>
          <w:sz w:val="22"/>
          <w:szCs w:val="22"/>
        </w:rPr>
        <w:t xml:space="preserve">ukia </w:t>
      </w:r>
      <w:r w:rsidR="00103DD5" w:rsidRPr="001266F8">
        <w:rPr>
          <w:rFonts w:ascii="Calibri" w:hAnsi="Calibri" w:cs="Calibri"/>
          <w:sz w:val="22"/>
          <w:szCs w:val="22"/>
        </w:rPr>
        <w:t xml:space="preserve">jau </w:t>
      </w:r>
      <w:r w:rsidRPr="001266F8">
        <w:rPr>
          <w:rFonts w:ascii="Calibri" w:hAnsi="Calibri" w:cs="Calibri"/>
          <w:sz w:val="22"/>
          <w:szCs w:val="22"/>
        </w:rPr>
        <w:t xml:space="preserve">trečioji Jameso </w:t>
      </w:r>
      <w:proofErr w:type="spellStart"/>
      <w:r w:rsidRPr="001266F8">
        <w:rPr>
          <w:rFonts w:ascii="Calibri" w:hAnsi="Calibri" w:cs="Calibri"/>
          <w:sz w:val="22"/>
          <w:szCs w:val="22"/>
        </w:rPr>
        <w:t>Camerono</w:t>
      </w:r>
      <w:proofErr w:type="spellEnd"/>
      <w:r w:rsidRPr="001266F8">
        <w:rPr>
          <w:rFonts w:ascii="Calibri" w:hAnsi="Calibri" w:cs="Calibri"/>
          <w:sz w:val="22"/>
          <w:szCs w:val="22"/>
        </w:rPr>
        <w:t xml:space="preserve"> „Įsikūnijimo“ dalis – „Ugnis ir pelenai“</w:t>
      </w:r>
      <w:r w:rsidR="008935BF" w:rsidRPr="001266F8">
        <w:rPr>
          <w:rFonts w:ascii="Calibri" w:hAnsi="Calibri" w:cs="Calibri"/>
          <w:sz w:val="22"/>
          <w:szCs w:val="22"/>
        </w:rPr>
        <w:t>.</w:t>
      </w:r>
      <w:r w:rsidR="007A2C7B" w:rsidRPr="001266F8">
        <w:rPr>
          <w:rFonts w:ascii="Calibri" w:hAnsi="Calibri" w:cs="Calibri"/>
          <w:sz w:val="22"/>
          <w:szCs w:val="22"/>
        </w:rPr>
        <w:t xml:space="preserve"> Pirmieji du filmai uždirbo daugiau nei 2 mlrd. dolerių visame pasaulyje, tad </w:t>
      </w:r>
      <w:r w:rsidR="00DA0F0B" w:rsidRPr="001266F8">
        <w:rPr>
          <w:rFonts w:ascii="Calibri" w:hAnsi="Calibri" w:cs="Calibri"/>
          <w:sz w:val="22"/>
          <w:szCs w:val="22"/>
        </w:rPr>
        <w:t xml:space="preserve">tikimasi sulaukti </w:t>
      </w:r>
      <w:r w:rsidR="00C478E9" w:rsidRPr="001266F8">
        <w:rPr>
          <w:rFonts w:ascii="Calibri" w:hAnsi="Calibri" w:cs="Calibri"/>
          <w:sz w:val="22"/>
          <w:szCs w:val="22"/>
        </w:rPr>
        <w:t>atitinkamai didel</w:t>
      </w:r>
      <w:r w:rsidR="00DA0F0B" w:rsidRPr="001266F8">
        <w:rPr>
          <w:rFonts w:ascii="Calibri" w:hAnsi="Calibri" w:cs="Calibri"/>
          <w:sz w:val="22"/>
          <w:szCs w:val="22"/>
        </w:rPr>
        <w:t>io žiūrovų susidomėjimo.</w:t>
      </w:r>
      <w:r w:rsidR="00992C78" w:rsidRPr="001266F8">
        <w:rPr>
          <w:rFonts w:ascii="Calibri" w:hAnsi="Calibri" w:cs="Calibri"/>
          <w:sz w:val="22"/>
          <w:szCs w:val="22"/>
        </w:rPr>
        <w:t xml:space="preserve"> Taip pat </w:t>
      </w:r>
      <w:r w:rsidR="00EE2D07" w:rsidRPr="001266F8">
        <w:rPr>
          <w:rFonts w:ascii="Calibri" w:hAnsi="Calibri" w:cs="Calibri"/>
          <w:sz w:val="22"/>
          <w:szCs w:val="22"/>
        </w:rPr>
        <w:t xml:space="preserve">iškart </w:t>
      </w:r>
      <w:r w:rsidR="00992C78" w:rsidRPr="001266F8">
        <w:rPr>
          <w:rFonts w:ascii="Calibri" w:hAnsi="Calibri" w:cs="Calibri"/>
          <w:sz w:val="22"/>
          <w:szCs w:val="22"/>
        </w:rPr>
        <w:t>po Kalėdų</w:t>
      </w:r>
      <w:r w:rsidR="00EE2D07" w:rsidRPr="001266F8">
        <w:rPr>
          <w:rFonts w:ascii="Calibri" w:hAnsi="Calibri" w:cs="Calibri"/>
          <w:sz w:val="22"/>
          <w:szCs w:val="22"/>
        </w:rPr>
        <w:t xml:space="preserve"> turėtų pasirodyti</w:t>
      </w:r>
      <w:r w:rsidR="006D1FBA" w:rsidRPr="001266F8">
        <w:rPr>
          <w:rFonts w:ascii="Calibri" w:hAnsi="Calibri" w:cs="Calibri"/>
          <w:sz w:val="22"/>
          <w:szCs w:val="22"/>
        </w:rPr>
        <w:t xml:space="preserve"> naujasis „</w:t>
      </w:r>
      <w:proofErr w:type="spellStart"/>
      <w:r w:rsidR="006D1FBA" w:rsidRPr="001266F8">
        <w:rPr>
          <w:rFonts w:ascii="Calibri" w:hAnsi="Calibri" w:cs="Calibri"/>
          <w:sz w:val="22"/>
          <w:szCs w:val="22"/>
        </w:rPr>
        <w:t>Kempiniukas</w:t>
      </w:r>
      <w:proofErr w:type="spellEnd"/>
      <w:r w:rsidR="006D1FBA" w:rsidRPr="001266F8">
        <w:rPr>
          <w:rFonts w:ascii="Calibri" w:hAnsi="Calibri" w:cs="Calibri"/>
          <w:sz w:val="22"/>
          <w:szCs w:val="22"/>
        </w:rPr>
        <w:t xml:space="preserve"> </w:t>
      </w:r>
      <w:proofErr w:type="spellStart"/>
      <w:r w:rsidR="006D1FBA" w:rsidRPr="001266F8">
        <w:rPr>
          <w:rFonts w:ascii="Calibri" w:hAnsi="Calibri" w:cs="Calibri"/>
          <w:sz w:val="22"/>
          <w:szCs w:val="22"/>
        </w:rPr>
        <w:t>Plačiakelnis</w:t>
      </w:r>
      <w:proofErr w:type="spellEnd"/>
      <w:r w:rsidR="006D1FBA" w:rsidRPr="001266F8">
        <w:rPr>
          <w:rFonts w:ascii="Calibri" w:hAnsi="Calibri" w:cs="Calibri"/>
          <w:sz w:val="22"/>
          <w:szCs w:val="22"/>
        </w:rPr>
        <w:t>. Pamestos kelnės“</w:t>
      </w:r>
      <w:r w:rsidR="00B73DF5" w:rsidRPr="001266F8">
        <w:rPr>
          <w:rFonts w:ascii="Calibri" w:hAnsi="Calibri" w:cs="Calibri"/>
          <w:sz w:val="22"/>
          <w:szCs w:val="22"/>
        </w:rPr>
        <w:t>.</w:t>
      </w:r>
    </w:p>
    <w:p w14:paraId="0EE678C7" w14:textId="77777777" w:rsidR="00740637" w:rsidRPr="00740637" w:rsidRDefault="00740637" w:rsidP="00740637">
      <w:pPr>
        <w:spacing w:after="120"/>
        <w:jc w:val="both"/>
        <w:rPr>
          <w:rFonts w:ascii="Calibri" w:hAnsi="Calibri" w:cs="Calibri"/>
          <w:sz w:val="22"/>
          <w:szCs w:val="22"/>
        </w:rPr>
      </w:pPr>
    </w:p>
    <w:p w14:paraId="3674E11C" w14:textId="06071869" w:rsidR="00C7350E" w:rsidRPr="00C7350E" w:rsidRDefault="00C7350E" w:rsidP="00000E76">
      <w:pPr>
        <w:spacing w:after="120"/>
        <w:jc w:val="both"/>
        <w:rPr>
          <w:rFonts w:asciiTheme="majorHAnsi" w:hAnsiTheme="majorHAnsi" w:cstheme="majorHAnsi"/>
          <w:b/>
          <w:bCs/>
          <w:i/>
          <w:iCs/>
          <w:sz w:val="22"/>
          <w:szCs w:val="22"/>
        </w:rPr>
      </w:pPr>
      <w:r w:rsidRPr="00C7350E">
        <w:rPr>
          <w:rFonts w:asciiTheme="majorHAnsi" w:hAnsiTheme="majorHAnsi" w:cstheme="majorHAnsi"/>
          <w:b/>
          <w:bCs/>
          <w:i/>
          <w:iCs/>
          <w:sz w:val="22"/>
          <w:szCs w:val="22"/>
        </w:rPr>
        <w:t>Apie „Akropolis Group“:</w:t>
      </w:r>
    </w:p>
    <w:p w14:paraId="3CECB1A2" w14:textId="77777777" w:rsidR="00C7350E" w:rsidRPr="00C7350E" w:rsidRDefault="00C7350E" w:rsidP="00C7350E">
      <w:pPr>
        <w:spacing w:after="120"/>
        <w:jc w:val="both"/>
        <w:rPr>
          <w:rFonts w:asciiTheme="majorHAnsi" w:hAnsiTheme="majorHAnsi" w:cstheme="majorHAnsi"/>
          <w:i/>
          <w:iCs/>
          <w:sz w:val="22"/>
          <w:szCs w:val="22"/>
        </w:rPr>
      </w:pPr>
      <w:r w:rsidRPr="00C7350E">
        <w:rPr>
          <w:rFonts w:asciiTheme="majorHAnsi" w:hAnsiTheme="majorHAnsi" w:cstheme="majorHAnsi"/>
          <w:i/>
          <w:iCs/>
          <w:sz w:val="22"/>
          <w:szCs w:val="22"/>
        </w:rPr>
        <w:t>Baltijos šalyse pirmaujanti prekybos ir pramogų centrų vystymo ir valdymo bendrovė „Akropolis Group“ valdo prekybos centrų vystymo ir valdymo paslaugų įmones Lietuvoje ir Latvijoje. Lietuvoje „Akropolis Group“ valdo prekybos ir pramogų centrus „Akropolis“ Vilniuje, Klaipėdoje ir Šiauliuose, Latvijoje – „</w:t>
      </w:r>
      <w:proofErr w:type="spellStart"/>
      <w:r w:rsidRPr="00C7350E">
        <w:rPr>
          <w:rFonts w:asciiTheme="majorHAnsi" w:hAnsiTheme="majorHAnsi" w:cstheme="majorHAnsi"/>
          <w:i/>
          <w:iCs/>
          <w:sz w:val="22"/>
          <w:szCs w:val="22"/>
        </w:rPr>
        <w:t>Akropole</w:t>
      </w:r>
      <w:proofErr w:type="spellEnd"/>
      <w:r w:rsidRPr="00C7350E">
        <w:rPr>
          <w:rFonts w:asciiTheme="majorHAnsi" w:hAnsiTheme="majorHAnsi" w:cstheme="majorHAnsi"/>
          <w:i/>
          <w:iCs/>
          <w:sz w:val="22"/>
          <w:szCs w:val="22"/>
        </w:rPr>
        <w:t xml:space="preserve"> </w:t>
      </w:r>
      <w:proofErr w:type="spellStart"/>
      <w:r w:rsidRPr="00C7350E">
        <w:rPr>
          <w:rFonts w:asciiTheme="majorHAnsi" w:hAnsiTheme="majorHAnsi" w:cstheme="majorHAnsi"/>
          <w:i/>
          <w:iCs/>
          <w:sz w:val="22"/>
          <w:szCs w:val="22"/>
        </w:rPr>
        <w:t>Riga</w:t>
      </w:r>
      <w:proofErr w:type="spellEnd"/>
      <w:r w:rsidRPr="00C7350E">
        <w:rPr>
          <w:rFonts w:asciiTheme="majorHAnsi" w:hAnsiTheme="majorHAnsi" w:cstheme="majorHAnsi"/>
          <w:i/>
          <w:iCs/>
          <w:sz w:val="22"/>
          <w:szCs w:val="22"/>
        </w:rPr>
        <w:t>“ ir „</w:t>
      </w:r>
      <w:proofErr w:type="spellStart"/>
      <w:r w:rsidRPr="00C7350E">
        <w:rPr>
          <w:rFonts w:asciiTheme="majorHAnsi" w:hAnsiTheme="majorHAnsi" w:cstheme="majorHAnsi"/>
          <w:i/>
          <w:iCs/>
          <w:sz w:val="22"/>
          <w:szCs w:val="22"/>
        </w:rPr>
        <w:t>Akropole</w:t>
      </w:r>
      <w:proofErr w:type="spellEnd"/>
      <w:r w:rsidRPr="00C7350E">
        <w:rPr>
          <w:rFonts w:asciiTheme="majorHAnsi" w:hAnsiTheme="majorHAnsi" w:cstheme="majorHAnsi"/>
          <w:i/>
          <w:iCs/>
          <w:sz w:val="22"/>
          <w:szCs w:val="22"/>
        </w:rPr>
        <w:t xml:space="preserve"> Alfa“ Rygoje.</w:t>
      </w:r>
    </w:p>
    <w:p w14:paraId="1E918958" w14:textId="77777777" w:rsidR="00C7350E" w:rsidRPr="00E90480" w:rsidRDefault="00C7350E" w:rsidP="00C7350E">
      <w:pPr>
        <w:spacing w:after="120"/>
        <w:jc w:val="both"/>
        <w:rPr>
          <w:rFonts w:asciiTheme="majorHAnsi" w:hAnsiTheme="majorHAnsi" w:cstheme="majorHAnsi"/>
          <w:b/>
          <w:bCs/>
          <w:i/>
          <w:iCs/>
          <w:sz w:val="22"/>
          <w:szCs w:val="22"/>
        </w:rPr>
      </w:pPr>
    </w:p>
    <w:p w14:paraId="504EC165" w14:textId="77777777" w:rsidR="00C7350E" w:rsidRPr="00E90480" w:rsidRDefault="00C7350E" w:rsidP="00C7350E">
      <w:pPr>
        <w:jc w:val="both"/>
        <w:rPr>
          <w:rFonts w:asciiTheme="majorHAnsi" w:hAnsiTheme="majorHAnsi" w:cstheme="majorHAnsi"/>
          <w:b/>
          <w:bCs/>
          <w:i/>
          <w:iCs/>
          <w:sz w:val="22"/>
          <w:szCs w:val="22"/>
        </w:rPr>
      </w:pPr>
      <w:r w:rsidRPr="00E90480">
        <w:rPr>
          <w:rFonts w:asciiTheme="majorHAnsi" w:hAnsiTheme="majorHAnsi" w:cstheme="majorHAnsi"/>
          <w:b/>
          <w:bCs/>
          <w:i/>
          <w:iCs/>
          <w:sz w:val="22"/>
          <w:szCs w:val="22"/>
        </w:rPr>
        <w:t>Daugiau informacijos:</w:t>
      </w:r>
    </w:p>
    <w:p w14:paraId="785E2404" w14:textId="77777777" w:rsidR="00C7350E" w:rsidRPr="00C7350E" w:rsidRDefault="00C7350E" w:rsidP="00C7350E">
      <w:pPr>
        <w:jc w:val="both"/>
        <w:rPr>
          <w:rFonts w:asciiTheme="majorHAnsi" w:hAnsiTheme="majorHAnsi" w:cstheme="majorHAnsi"/>
          <w:i/>
          <w:iCs/>
          <w:sz w:val="22"/>
          <w:szCs w:val="22"/>
        </w:rPr>
      </w:pPr>
      <w:r w:rsidRPr="00C7350E">
        <w:rPr>
          <w:rFonts w:asciiTheme="majorHAnsi" w:hAnsiTheme="majorHAnsi" w:cstheme="majorHAnsi"/>
          <w:i/>
          <w:iCs/>
          <w:sz w:val="22"/>
          <w:szCs w:val="22"/>
        </w:rPr>
        <w:t>Aistė Jankūnaitė</w:t>
      </w:r>
    </w:p>
    <w:p w14:paraId="4E98B5F9" w14:textId="77777777" w:rsidR="00C7350E" w:rsidRPr="00C7350E" w:rsidRDefault="00C7350E" w:rsidP="00C7350E">
      <w:pPr>
        <w:jc w:val="both"/>
        <w:rPr>
          <w:rFonts w:asciiTheme="majorHAnsi" w:hAnsiTheme="majorHAnsi" w:cstheme="majorHAnsi"/>
          <w:i/>
          <w:iCs/>
          <w:sz w:val="22"/>
          <w:szCs w:val="22"/>
        </w:rPr>
      </w:pPr>
      <w:r w:rsidRPr="00C7350E">
        <w:rPr>
          <w:rFonts w:asciiTheme="majorHAnsi" w:hAnsiTheme="majorHAnsi" w:cstheme="majorHAnsi"/>
          <w:i/>
          <w:iCs/>
          <w:sz w:val="22"/>
          <w:szCs w:val="22"/>
        </w:rPr>
        <w:t xml:space="preserve">+370 614 55468 / </w:t>
      </w:r>
      <w:hyperlink r:id="rId11" w:history="1">
        <w:r w:rsidRPr="00C7350E">
          <w:rPr>
            <w:rStyle w:val="Hyperlink"/>
            <w:rFonts w:asciiTheme="majorHAnsi" w:hAnsiTheme="majorHAnsi" w:cstheme="majorHAnsi"/>
            <w:i/>
            <w:iCs/>
            <w:sz w:val="22"/>
            <w:szCs w:val="22"/>
          </w:rPr>
          <w:t>aiste</w:t>
        </w:r>
        <w:r w:rsidRPr="00B4156D">
          <w:rPr>
            <w:rStyle w:val="Hyperlink"/>
            <w:rFonts w:asciiTheme="majorHAnsi" w:hAnsiTheme="majorHAnsi" w:cstheme="majorHAnsi"/>
            <w:i/>
            <w:iCs/>
            <w:sz w:val="22"/>
            <w:szCs w:val="22"/>
          </w:rPr>
          <w:t>@</w:t>
        </w:r>
        <w:r w:rsidRPr="00C7350E">
          <w:rPr>
            <w:rStyle w:val="Hyperlink"/>
            <w:rFonts w:asciiTheme="majorHAnsi" w:hAnsiTheme="majorHAnsi" w:cstheme="majorHAnsi"/>
            <w:i/>
            <w:iCs/>
            <w:sz w:val="22"/>
            <w:szCs w:val="22"/>
          </w:rPr>
          <w:t>ideaprima.lt</w:t>
        </w:r>
      </w:hyperlink>
      <w:r w:rsidRPr="00C7350E">
        <w:rPr>
          <w:rFonts w:asciiTheme="majorHAnsi" w:hAnsiTheme="majorHAnsi" w:cstheme="majorHAnsi"/>
          <w:i/>
          <w:iCs/>
          <w:sz w:val="22"/>
          <w:szCs w:val="22"/>
        </w:rPr>
        <w:t xml:space="preserve">  </w:t>
      </w:r>
    </w:p>
    <w:p w14:paraId="5389E97F" w14:textId="77777777" w:rsidR="00C7350E" w:rsidRPr="00C7350E" w:rsidRDefault="00C7350E" w:rsidP="00C7350E">
      <w:pPr>
        <w:jc w:val="both"/>
        <w:rPr>
          <w:rFonts w:asciiTheme="majorHAnsi" w:hAnsiTheme="majorHAnsi" w:cstheme="majorHAnsi"/>
          <w:i/>
          <w:iCs/>
          <w:sz w:val="22"/>
          <w:szCs w:val="22"/>
        </w:rPr>
      </w:pPr>
      <w:r w:rsidRPr="00C7350E">
        <w:rPr>
          <w:rFonts w:asciiTheme="majorHAnsi" w:hAnsiTheme="majorHAnsi" w:cstheme="majorHAnsi"/>
          <w:i/>
          <w:iCs/>
          <w:sz w:val="22"/>
          <w:szCs w:val="22"/>
        </w:rPr>
        <w:t>„Akropolis Group“ atstovė žiniasklaidai</w:t>
      </w:r>
    </w:p>
    <w:p w14:paraId="6CCF9762" w14:textId="77777777" w:rsidR="00C7350E" w:rsidRPr="00C7350E" w:rsidRDefault="00C7350E" w:rsidP="00C7350E">
      <w:pPr>
        <w:jc w:val="both"/>
        <w:rPr>
          <w:rFonts w:asciiTheme="majorHAnsi" w:hAnsiTheme="majorHAnsi" w:cstheme="majorHAnsi"/>
          <w:sz w:val="22"/>
          <w:szCs w:val="22"/>
        </w:rPr>
      </w:pPr>
      <w:r w:rsidRPr="00C7350E">
        <w:rPr>
          <w:rFonts w:asciiTheme="majorHAnsi" w:hAnsiTheme="majorHAnsi" w:cstheme="majorHAnsi"/>
          <w:i/>
          <w:iCs/>
          <w:sz w:val="22"/>
          <w:szCs w:val="22"/>
        </w:rPr>
        <w:t>IDEA PRIMA Projektų direktorė</w:t>
      </w:r>
    </w:p>
    <w:p w14:paraId="1BC43054" w14:textId="77777777" w:rsidR="00350AE5" w:rsidRPr="00C7350E" w:rsidRDefault="00350AE5" w:rsidP="004B21E9">
      <w:pPr>
        <w:spacing w:line="257" w:lineRule="auto"/>
        <w:jc w:val="both"/>
        <w:rPr>
          <w:rFonts w:asciiTheme="minorHAnsi" w:hAnsiTheme="minorHAnsi" w:cstheme="minorHAnsi"/>
          <w:sz w:val="22"/>
          <w:szCs w:val="22"/>
        </w:rPr>
      </w:pPr>
    </w:p>
    <w:sectPr w:rsidR="00350AE5" w:rsidRPr="00C7350E" w:rsidSect="000B3BB1">
      <w:headerReference w:type="default" r:id="rId12"/>
      <w:pgSz w:w="11906" w:h="16838"/>
      <w:pgMar w:top="2142"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6C3560" w14:textId="77777777" w:rsidR="0090324B" w:rsidRDefault="0090324B" w:rsidP="00A56C3E">
      <w:r>
        <w:separator/>
      </w:r>
    </w:p>
  </w:endnote>
  <w:endnote w:type="continuationSeparator" w:id="0">
    <w:p w14:paraId="26063E6F" w14:textId="77777777" w:rsidR="0090324B" w:rsidRDefault="0090324B" w:rsidP="00A56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E3AEF1" w14:textId="77777777" w:rsidR="0090324B" w:rsidRDefault="0090324B" w:rsidP="00A56C3E">
      <w:r>
        <w:separator/>
      </w:r>
    </w:p>
  </w:footnote>
  <w:footnote w:type="continuationSeparator" w:id="0">
    <w:p w14:paraId="76BE558E" w14:textId="77777777" w:rsidR="0090324B" w:rsidRDefault="0090324B" w:rsidP="00A56C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B2732" w14:textId="77777777" w:rsidR="00AF14A7" w:rsidRDefault="00AF14A7">
    <w:pPr>
      <w:pStyle w:val="Header"/>
    </w:pPr>
  </w:p>
  <w:p w14:paraId="21AB5A05" w14:textId="77777777" w:rsidR="00AF14A7" w:rsidRDefault="00CF6DB4">
    <w:pPr>
      <w:pStyle w:val="Header"/>
    </w:pPr>
    <w:r>
      <w:rPr>
        <w:noProof/>
        <w:lang w:val="en-US"/>
      </w:rPr>
      <w:drawing>
        <wp:anchor distT="0" distB="0" distL="114300" distR="114300" simplePos="0" relativeHeight="251659264" behindDoc="1" locked="0" layoutInCell="1" allowOverlap="1" wp14:anchorId="1686031C" wp14:editId="2E320EEE">
          <wp:simplePos x="0" y="0"/>
          <wp:positionH relativeFrom="column">
            <wp:posOffset>0</wp:posOffset>
          </wp:positionH>
          <wp:positionV relativeFrom="paragraph">
            <wp:posOffset>2540</wp:posOffset>
          </wp:positionV>
          <wp:extent cx="1905000" cy="704850"/>
          <wp:effectExtent l="0" t="0" r="0" b="0"/>
          <wp:wrapTight wrapText="bothSides">
            <wp:wrapPolygon edited="0">
              <wp:start x="0" y="0"/>
              <wp:lineTo x="0" y="21016"/>
              <wp:lineTo x="21384" y="21016"/>
              <wp:lineTo x="21384" y="0"/>
              <wp:lineTo x="0" y="0"/>
            </wp:wrapPolygon>
          </wp:wrapTight>
          <wp:docPr id="8" name="Picture 8" descr="Vaizdo rezultatas pagal uÅ¾klausÄ âakropolis logo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izdo rezultatas pagal uÅ¾klausÄ âakropolis logoâ"/>
                  <pic:cNvPicPr>
                    <a:picLocks noChangeAspect="1" noChangeArrowheads="1"/>
                  </pic:cNvPicPr>
                </pic:nvPicPr>
                <pic:blipFill rotWithShape="1">
                  <a:blip r:embed="rId1">
                    <a:extLst>
                      <a:ext uri="{28A0092B-C50C-407E-A947-70E740481C1C}">
                        <a14:useLocalDpi xmlns:a14="http://schemas.microsoft.com/office/drawing/2010/main" val="0"/>
                      </a:ext>
                    </a:extLst>
                  </a:blip>
                  <a:srcRect t="33500" b="29500"/>
                  <a:stretch/>
                </pic:blipFill>
                <pic:spPr bwMode="auto">
                  <a:xfrm>
                    <a:off x="0" y="0"/>
                    <a:ext cx="1905000" cy="704850"/>
                  </a:xfrm>
                  <a:prstGeom prst="rect">
                    <a:avLst/>
                  </a:prstGeom>
                  <a:noFill/>
                  <a:ln>
                    <a:noFill/>
                  </a:ln>
                  <a:extLst>
                    <a:ext uri="{53640926-AAD7-44D8-BBD7-CCE9431645EC}">
                      <a14:shadowObscured xmlns:a14="http://schemas.microsoft.com/office/drawing/2010/main"/>
                    </a:ext>
                  </a:extLst>
                </pic:spPr>
              </pic:pic>
            </a:graphicData>
          </a:graphic>
        </wp:anchor>
      </w:drawing>
    </w:r>
    <w:r>
      <w:tab/>
    </w:r>
    <w:r>
      <w:tab/>
    </w:r>
    <w:r w:rsidR="654F4FF0">
      <w:t>Pranešimas žiniasklaidai</w:t>
    </w:r>
  </w:p>
  <w:p w14:paraId="45A935C7" w14:textId="7AF01D58" w:rsidR="00AF14A7" w:rsidRDefault="00CF6DB4">
    <w:pPr>
      <w:pStyle w:val="Header"/>
    </w:pPr>
    <w:r>
      <w:tab/>
    </w:r>
    <w:r>
      <w:tab/>
      <w:t>202</w:t>
    </w:r>
    <w:r w:rsidR="005C24DE">
      <w:t>5</w:t>
    </w:r>
    <w:r>
      <w:t xml:space="preserve"> m. </w:t>
    </w:r>
    <w:r w:rsidR="006B257B">
      <w:t>lapkričio</w:t>
    </w:r>
    <w:r w:rsidR="000A6CC4">
      <w:t xml:space="preserve"> </w:t>
    </w:r>
    <w:r w:rsidR="004F5505">
      <w:t>13</w:t>
    </w:r>
    <w:r w:rsidR="00835633">
      <w:t xml:space="preserve"> </w:t>
    </w:r>
    <w:r>
      <w:t>d.</w:t>
    </w:r>
  </w:p>
  <w:p w14:paraId="0780E378" w14:textId="77777777" w:rsidR="00AF14A7" w:rsidRDefault="00AF14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B424EE"/>
    <w:multiLevelType w:val="multilevel"/>
    <w:tmpl w:val="EB1C4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2D1844"/>
    <w:multiLevelType w:val="hybridMultilevel"/>
    <w:tmpl w:val="C8B09F06"/>
    <w:lvl w:ilvl="0" w:tplc="F19448E4">
      <w:numFmt w:val="bullet"/>
      <w:lvlText w:val="-"/>
      <w:lvlJc w:val="left"/>
      <w:pPr>
        <w:ind w:left="720" w:hanging="360"/>
      </w:pPr>
      <w:rPr>
        <w:rFonts w:ascii="Aptos" w:eastAsiaTheme="minorHAnsi" w:hAnsi="Apto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F862F7"/>
    <w:multiLevelType w:val="multilevel"/>
    <w:tmpl w:val="C83AE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18F5263"/>
    <w:multiLevelType w:val="hybridMultilevel"/>
    <w:tmpl w:val="790E69C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4" w15:restartNumberingAfterBreak="0">
    <w:nsid w:val="463F3547"/>
    <w:multiLevelType w:val="multilevel"/>
    <w:tmpl w:val="3370D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D8C1C98"/>
    <w:multiLevelType w:val="multilevel"/>
    <w:tmpl w:val="33800A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ED71D80"/>
    <w:multiLevelType w:val="multilevel"/>
    <w:tmpl w:val="C4EAD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73F31D2"/>
    <w:multiLevelType w:val="hybridMultilevel"/>
    <w:tmpl w:val="DEDAF320"/>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8" w15:restartNumberingAfterBreak="0">
    <w:nsid w:val="728A7564"/>
    <w:multiLevelType w:val="hybridMultilevel"/>
    <w:tmpl w:val="AD54EBE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16cid:durableId="794180913">
    <w:abstractNumId w:val="3"/>
  </w:num>
  <w:num w:numId="2" w16cid:durableId="1337224409">
    <w:abstractNumId w:val="8"/>
  </w:num>
  <w:num w:numId="3" w16cid:durableId="961572990">
    <w:abstractNumId w:val="7"/>
  </w:num>
  <w:num w:numId="4" w16cid:durableId="96557666">
    <w:abstractNumId w:val="2"/>
  </w:num>
  <w:num w:numId="5" w16cid:durableId="1215897538">
    <w:abstractNumId w:val="4"/>
  </w:num>
  <w:num w:numId="6" w16cid:durableId="1352874243">
    <w:abstractNumId w:val="0"/>
  </w:num>
  <w:num w:numId="7" w16cid:durableId="133449300">
    <w:abstractNumId w:val="6"/>
  </w:num>
  <w:num w:numId="8" w16cid:durableId="929317564">
    <w:abstractNumId w:val="1"/>
  </w:num>
  <w:num w:numId="9" w16cid:durableId="133857850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6C3E"/>
    <w:rsid w:val="0000027E"/>
    <w:rsid w:val="0000033D"/>
    <w:rsid w:val="00000E76"/>
    <w:rsid w:val="00001260"/>
    <w:rsid w:val="00010723"/>
    <w:rsid w:val="0001357A"/>
    <w:rsid w:val="000139C6"/>
    <w:rsid w:val="00015383"/>
    <w:rsid w:val="0001753A"/>
    <w:rsid w:val="00017BEB"/>
    <w:rsid w:val="000205A9"/>
    <w:rsid w:val="00020F8E"/>
    <w:rsid w:val="0002267F"/>
    <w:rsid w:val="0002307A"/>
    <w:rsid w:val="00025594"/>
    <w:rsid w:val="00030331"/>
    <w:rsid w:val="00033AAB"/>
    <w:rsid w:val="000404B3"/>
    <w:rsid w:val="000443C4"/>
    <w:rsid w:val="000464A4"/>
    <w:rsid w:val="0005211F"/>
    <w:rsid w:val="000543C5"/>
    <w:rsid w:val="00054D43"/>
    <w:rsid w:val="000557BF"/>
    <w:rsid w:val="000566CB"/>
    <w:rsid w:val="00056EDB"/>
    <w:rsid w:val="000573E3"/>
    <w:rsid w:val="00057A8F"/>
    <w:rsid w:val="000609CD"/>
    <w:rsid w:val="000619BE"/>
    <w:rsid w:val="000619F5"/>
    <w:rsid w:val="00062F6E"/>
    <w:rsid w:val="00070A18"/>
    <w:rsid w:val="000738D3"/>
    <w:rsid w:val="000807F4"/>
    <w:rsid w:val="00084218"/>
    <w:rsid w:val="00085089"/>
    <w:rsid w:val="0008730C"/>
    <w:rsid w:val="00091B50"/>
    <w:rsid w:val="00092E7D"/>
    <w:rsid w:val="00096832"/>
    <w:rsid w:val="000A0727"/>
    <w:rsid w:val="000A20C5"/>
    <w:rsid w:val="000A2F4F"/>
    <w:rsid w:val="000A5D05"/>
    <w:rsid w:val="000A6CC4"/>
    <w:rsid w:val="000B2F74"/>
    <w:rsid w:val="000B309A"/>
    <w:rsid w:val="000B3BB1"/>
    <w:rsid w:val="000B501C"/>
    <w:rsid w:val="000B627B"/>
    <w:rsid w:val="000C0DA6"/>
    <w:rsid w:val="000C3C8F"/>
    <w:rsid w:val="000C5E06"/>
    <w:rsid w:val="000C6202"/>
    <w:rsid w:val="000C6DE8"/>
    <w:rsid w:val="000D0692"/>
    <w:rsid w:val="000D07F8"/>
    <w:rsid w:val="000D320B"/>
    <w:rsid w:val="000D38E8"/>
    <w:rsid w:val="000D581E"/>
    <w:rsid w:val="000D5BA7"/>
    <w:rsid w:val="000E1E2C"/>
    <w:rsid w:val="000E4853"/>
    <w:rsid w:val="000E53F6"/>
    <w:rsid w:val="000E5D41"/>
    <w:rsid w:val="000E5D7E"/>
    <w:rsid w:val="000F237F"/>
    <w:rsid w:val="000F3CD5"/>
    <w:rsid w:val="00101283"/>
    <w:rsid w:val="001035E9"/>
    <w:rsid w:val="00103DD5"/>
    <w:rsid w:val="00105A36"/>
    <w:rsid w:val="00105CB9"/>
    <w:rsid w:val="001067BC"/>
    <w:rsid w:val="00106F43"/>
    <w:rsid w:val="00107245"/>
    <w:rsid w:val="00110AB5"/>
    <w:rsid w:val="00113BB6"/>
    <w:rsid w:val="00115EF0"/>
    <w:rsid w:val="00117681"/>
    <w:rsid w:val="00117D4B"/>
    <w:rsid w:val="00123A61"/>
    <w:rsid w:val="0012625B"/>
    <w:rsid w:val="001266F8"/>
    <w:rsid w:val="00126ED9"/>
    <w:rsid w:val="0013256A"/>
    <w:rsid w:val="00132AE8"/>
    <w:rsid w:val="00133E1E"/>
    <w:rsid w:val="001357E0"/>
    <w:rsid w:val="0013622B"/>
    <w:rsid w:val="00137C4E"/>
    <w:rsid w:val="001406AF"/>
    <w:rsid w:val="00140E49"/>
    <w:rsid w:val="001440D9"/>
    <w:rsid w:val="00144166"/>
    <w:rsid w:val="00144D31"/>
    <w:rsid w:val="001465DA"/>
    <w:rsid w:val="0014660B"/>
    <w:rsid w:val="00146987"/>
    <w:rsid w:val="00146CA4"/>
    <w:rsid w:val="00147835"/>
    <w:rsid w:val="00151084"/>
    <w:rsid w:val="00152632"/>
    <w:rsid w:val="001552B4"/>
    <w:rsid w:val="0016223B"/>
    <w:rsid w:val="00163A8B"/>
    <w:rsid w:val="00163D09"/>
    <w:rsid w:val="00165454"/>
    <w:rsid w:val="00170076"/>
    <w:rsid w:val="00170C36"/>
    <w:rsid w:val="00174978"/>
    <w:rsid w:val="00174A0A"/>
    <w:rsid w:val="00176DEA"/>
    <w:rsid w:val="00181877"/>
    <w:rsid w:val="00182BFD"/>
    <w:rsid w:val="00184D9B"/>
    <w:rsid w:val="00186398"/>
    <w:rsid w:val="00186E4E"/>
    <w:rsid w:val="00187539"/>
    <w:rsid w:val="001918F9"/>
    <w:rsid w:val="00191CB2"/>
    <w:rsid w:val="001930BA"/>
    <w:rsid w:val="00197807"/>
    <w:rsid w:val="001A0585"/>
    <w:rsid w:val="001A2972"/>
    <w:rsid w:val="001A6B49"/>
    <w:rsid w:val="001A749A"/>
    <w:rsid w:val="001A75E6"/>
    <w:rsid w:val="001B0732"/>
    <w:rsid w:val="001B0967"/>
    <w:rsid w:val="001B1E3E"/>
    <w:rsid w:val="001B3274"/>
    <w:rsid w:val="001C16D5"/>
    <w:rsid w:val="001C3582"/>
    <w:rsid w:val="001C3CB1"/>
    <w:rsid w:val="001C4CB7"/>
    <w:rsid w:val="001C51C3"/>
    <w:rsid w:val="001C7153"/>
    <w:rsid w:val="001C71D1"/>
    <w:rsid w:val="001D01E5"/>
    <w:rsid w:val="001D0265"/>
    <w:rsid w:val="001D0DDE"/>
    <w:rsid w:val="001D217C"/>
    <w:rsid w:val="001D56CE"/>
    <w:rsid w:val="001E364A"/>
    <w:rsid w:val="001E41BA"/>
    <w:rsid w:val="001F08B6"/>
    <w:rsid w:val="001F313B"/>
    <w:rsid w:val="001F6678"/>
    <w:rsid w:val="00200487"/>
    <w:rsid w:val="00203CFE"/>
    <w:rsid w:val="00205393"/>
    <w:rsid w:val="0020560E"/>
    <w:rsid w:val="002143F8"/>
    <w:rsid w:val="0021565D"/>
    <w:rsid w:val="00215FB1"/>
    <w:rsid w:val="0022046E"/>
    <w:rsid w:val="002226DA"/>
    <w:rsid w:val="00223DD5"/>
    <w:rsid w:val="002244F8"/>
    <w:rsid w:val="00225BB8"/>
    <w:rsid w:val="00225F58"/>
    <w:rsid w:val="00227084"/>
    <w:rsid w:val="00227916"/>
    <w:rsid w:val="00241693"/>
    <w:rsid w:val="00242700"/>
    <w:rsid w:val="002432DB"/>
    <w:rsid w:val="00243A5B"/>
    <w:rsid w:val="00245841"/>
    <w:rsid w:val="00246E81"/>
    <w:rsid w:val="00251EDA"/>
    <w:rsid w:val="00252871"/>
    <w:rsid w:val="00252D94"/>
    <w:rsid w:val="002539F9"/>
    <w:rsid w:val="00253E24"/>
    <w:rsid w:val="002545D0"/>
    <w:rsid w:val="0025502B"/>
    <w:rsid w:val="00255768"/>
    <w:rsid w:val="00257414"/>
    <w:rsid w:val="002603D6"/>
    <w:rsid w:val="002654D2"/>
    <w:rsid w:val="00266AD9"/>
    <w:rsid w:val="00272CF1"/>
    <w:rsid w:val="00273288"/>
    <w:rsid w:val="0027346A"/>
    <w:rsid w:val="002746BD"/>
    <w:rsid w:val="00274B91"/>
    <w:rsid w:val="00275106"/>
    <w:rsid w:val="00275562"/>
    <w:rsid w:val="0027614B"/>
    <w:rsid w:val="0027726A"/>
    <w:rsid w:val="00280FD3"/>
    <w:rsid w:val="0028233B"/>
    <w:rsid w:val="0028477D"/>
    <w:rsid w:val="00286583"/>
    <w:rsid w:val="002877D1"/>
    <w:rsid w:val="00287E51"/>
    <w:rsid w:val="00290DA4"/>
    <w:rsid w:val="002965CF"/>
    <w:rsid w:val="002A0718"/>
    <w:rsid w:val="002A1650"/>
    <w:rsid w:val="002A36BB"/>
    <w:rsid w:val="002A59FB"/>
    <w:rsid w:val="002A720C"/>
    <w:rsid w:val="002B219E"/>
    <w:rsid w:val="002B2E8A"/>
    <w:rsid w:val="002C1030"/>
    <w:rsid w:val="002C2C85"/>
    <w:rsid w:val="002C5437"/>
    <w:rsid w:val="002C5689"/>
    <w:rsid w:val="002C5749"/>
    <w:rsid w:val="002C5EF8"/>
    <w:rsid w:val="002C71C8"/>
    <w:rsid w:val="002C7C1F"/>
    <w:rsid w:val="002D0F53"/>
    <w:rsid w:val="002D147E"/>
    <w:rsid w:val="002D5466"/>
    <w:rsid w:val="002E1CE1"/>
    <w:rsid w:val="002E494C"/>
    <w:rsid w:val="002F4BC2"/>
    <w:rsid w:val="002F565C"/>
    <w:rsid w:val="002F6C41"/>
    <w:rsid w:val="00300008"/>
    <w:rsid w:val="00303C87"/>
    <w:rsid w:val="00306879"/>
    <w:rsid w:val="00316BA8"/>
    <w:rsid w:val="003212D0"/>
    <w:rsid w:val="00322487"/>
    <w:rsid w:val="0032611E"/>
    <w:rsid w:val="00326B0C"/>
    <w:rsid w:val="00332F68"/>
    <w:rsid w:val="0033312D"/>
    <w:rsid w:val="003342F3"/>
    <w:rsid w:val="00334820"/>
    <w:rsid w:val="00334DC0"/>
    <w:rsid w:val="00335ED8"/>
    <w:rsid w:val="0033610C"/>
    <w:rsid w:val="00336C4A"/>
    <w:rsid w:val="0034321E"/>
    <w:rsid w:val="0034602E"/>
    <w:rsid w:val="00347BCC"/>
    <w:rsid w:val="00350AE5"/>
    <w:rsid w:val="00350CAA"/>
    <w:rsid w:val="003522A3"/>
    <w:rsid w:val="00353612"/>
    <w:rsid w:val="00353BD5"/>
    <w:rsid w:val="003553AB"/>
    <w:rsid w:val="00356F73"/>
    <w:rsid w:val="003603DE"/>
    <w:rsid w:val="003656D7"/>
    <w:rsid w:val="00365761"/>
    <w:rsid w:val="00365AF7"/>
    <w:rsid w:val="0036672F"/>
    <w:rsid w:val="00371124"/>
    <w:rsid w:val="00374A7F"/>
    <w:rsid w:val="00375AD1"/>
    <w:rsid w:val="00381685"/>
    <w:rsid w:val="00382EF0"/>
    <w:rsid w:val="0038538C"/>
    <w:rsid w:val="0038541C"/>
    <w:rsid w:val="003859D4"/>
    <w:rsid w:val="00385B5E"/>
    <w:rsid w:val="003872F0"/>
    <w:rsid w:val="0039110C"/>
    <w:rsid w:val="00391B60"/>
    <w:rsid w:val="00391FFE"/>
    <w:rsid w:val="00393CCE"/>
    <w:rsid w:val="003A27F5"/>
    <w:rsid w:val="003A3596"/>
    <w:rsid w:val="003A3FCD"/>
    <w:rsid w:val="003A42DC"/>
    <w:rsid w:val="003A4503"/>
    <w:rsid w:val="003A77AD"/>
    <w:rsid w:val="003A7F77"/>
    <w:rsid w:val="003B0DF4"/>
    <w:rsid w:val="003B2E07"/>
    <w:rsid w:val="003B66E1"/>
    <w:rsid w:val="003C252E"/>
    <w:rsid w:val="003C39CD"/>
    <w:rsid w:val="003C405A"/>
    <w:rsid w:val="003C4A33"/>
    <w:rsid w:val="003C71CE"/>
    <w:rsid w:val="003C76CA"/>
    <w:rsid w:val="003C7F71"/>
    <w:rsid w:val="003D02D2"/>
    <w:rsid w:val="003D291A"/>
    <w:rsid w:val="003D2B7D"/>
    <w:rsid w:val="003D2F76"/>
    <w:rsid w:val="003E0566"/>
    <w:rsid w:val="003E06C7"/>
    <w:rsid w:val="003E0956"/>
    <w:rsid w:val="003E65A0"/>
    <w:rsid w:val="003E75AC"/>
    <w:rsid w:val="003F5E6F"/>
    <w:rsid w:val="003F6A7E"/>
    <w:rsid w:val="004010E9"/>
    <w:rsid w:val="00402E2B"/>
    <w:rsid w:val="00403BF4"/>
    <w:rsid w:val="00403FB5"/>
    <w:rsid w:val="0040497F"/>
    <w:rsid w:val="0040717C"/>
    <w:rsid w:val="00407759"/>
    <w:rsid w:val="004077D7"/>
    <w:rsid w:val="004078DA"/>
    <w:rsid w:val="00413976"/>
    <w:rsid w:val="004150CD"/>
    <w:rsid w:val="00415B1E"/>
    <w:rsid w:val="00415EC4"/>
    <w:rsid w:val="004253B2"/>
    <w:rsid w:val="00430359"/>
    <w:rsid w:val="004317D7"/>
    <w:rsid w:val="00433BFE"/>
    <w:rsid w:val="0043641F"/>
    <w:rsid w:val="004404A8"/>
    <w:rsid w:val="00447927"/>
    <w:rsid w:val="00453608"/>
    <w:rsid w:val="004545F7"/>
    <w:rsid w:val="0045466D"/>
    <w:rsid w:val="00454D2D"/>
    <w:rsid w:val="00456853"/>
    <w:rsid w:val="00456F2D"/>
    <w:rsid w:val="00457322"/>
    <w:rsid w:val="00457FD4"/>
    <w:rsid w:val="0046038A"/>
    <w:rsid w:val="0046079F"/>
    <w:rsid w:val="0046147E"/>
    <w:rsid w:val="00461585"/>
    <w:rsid w:val="0046338E"/>
    <w:rsid w:val="00466099"/>
    <w:rsid w:val="00471EFA"/>
    <w:rsid w:val="00475F70"/>
    <w:rsid w:val="00480442"/>
    <w:rsid w:val="004812F0"/>
    <w:rsid w:val="00482E79"/>
    <w:rsid w:val="004852F0"/>
    <w:rsid w:val="00490D52"/>
    <w:rsid w:val="0049367F"/>
    <w:rsid w:val="00495676"/>
    <w:rsid w:val="00495BE2"/>
    <w:rsid w:val="00496DC6"/>
    <w:rsid w:val="00496E7E"/>
    <w:rsid w:val="004A1090"/>
    <w:rsid w:val="004A2529"/>
    <w:rsid w:val="004A59E9"/>
    <w:rsid w:val="004B21E9"/>
    <w:rsid w:val="004B3168"/>
    <w:rsid w:val="004B330B"/>
    <w:rsid w:val="004B4A5A"/>
    <w:rsid w:val="004B4B09"/>
    <w:rsid w:val="004B4B84"/>
    <w:rsid w:val="004C38B8"/>
    <w:rsid w:val="004C4818"/>
    <w:rsid w:val="004C53D5"/>
    <w:rsid w:val="004C67A7"/>
    <w:rsid w:val="004C6E54"/>
    <w:rsid w:val="004D16C8"/>
    <w:rsid w:val="004D3D35"/>
    <w:rsid w:val="004D420D"/>
    <w:rsid w:val="004D42B6"/>
    <w:rsid w:val="004D49E1"/>
    <w:rsid w:val="004D4D3E"/>
    <w:rsid w:val="004D79FC"/>
    <w:rsid w:val="004E1B60"/>
    <w:rsid w:val="004E1F47"/>
    <w:rsid w:val="004E4CBC"/>
    <w:rsid w:val="004E6D83"/>
    <w:rsid w:val="004E71D5"/>
    <w:rsid w:val="004E737A"/>
    <w:rsid w:val="004F1632"/>
    <w:rsid w:val="004F3F2D"/>
    <w:rsid w:val="004F5505"/>
    <w:rsid w:val="004F5CEA"/>
    <w:rsid w:val="004F60C9"/>
    <w:rsid w:val="004F68CE"/>
    <w:rsid w:val="004F7305"/>
    <w:rsid w:val="00500840"/>
    <w:rsid w:val="00504404"/>
    <w:rsid w:val="005053E8"/>
    <w:rsid w:val="00505DBA"/>
    <w:rsid w:val="005076F7"/>
    <w:rsid w:val="0051313F"/>
    <w:rsid w:val="0051322A"/>
    <w:rsid w:val="005158DE"/>
    <w:rsid w:val="00522FF1"/>
    <w:rsid w:val="00523057"/>
    <w:rsid w:val="00525032"/>
    <w:rsid w:val="00526B66"/>
    <w:rsid w:val="0053220F"/>
    <w:rsid w:val="005348FA"/>
    <w:rsid w:val="00534DBA"/>
    <w:rsid w:val="0053728E"/>
    <w:rsid w:val="00537A59"/>
    <w:rsid w:val="0054170C"/>
    <w:rsid w:val="00545BA8"/>
    <w:rsid w:val="00556925"/>
    <w:rsid w:val="005577CE"/>
    <w:rsid w:val="005604F9"/>
    <w:rsid w:val="005633A5"/>
    <w:rsid w:val="005644A7"/>
    <w:rsid w:val="00570A1D"/>
    <w:rsid w:val="00570BCF"/>
    <w:rsid w:val="00570C68"/>
    <w:rsid w:val="00576157"/>
    <w:rsid w:val="00576D93"/>
    <w:rsid w:val="005776EC"/>
    <w:rsid w:val="005828F9"/>
    <w:rsid w:val="00584BB9"/>
    <w:rsid w:val="0059399C"/>
    <w:rsid w:val="005954EF"/>
    <w:rsid w:val="005A20DF"/>
    <w:rsid w:val="005A2227"/>
    <w:rsid w:val="005A231F"/>
    <w:rsid w:val="005A35E7"/>
    <w:rsid w:val="005A6313"/>
    <w:rsid w:val="005A66D6"/>
    <w:rsid w:val="005A74A1"/>
    <w:rsid w:val="005B0749"/>
    <w:rsid w:val="005B09D5"/>
    <w:rsid w:val="005B1D8A"/>
    <w:rsid w:val="005B204F"/>
    <w:rsid w:val="005B7084"/>
    <w:rsid w:val="005B7EA3"/>
    <w:rsid w:val="005C188D"/>
    <w:rsid w:val="005C24DE"/>
    <w:rsid w:val="005C2DD1"/>
    <w:rsid w:val="005C2E1D"/>
    <w:rsid w:val="005C31EE"/>
    <w:rsid w:val="005C512B"/>
    <w:rsid w:val="005C5940"/>
    <w:rsid w:val="005C7F77"/>
    <w:rsid w:val="005D1063"/>
    <w:rsid w:val="005D1757"/>
    <w:rsid w:val="005D1BFB"/>
    <w:rsid w:val="005D2D40"/>
    <w:rsid w:val="005D3800"/>
    <w:rsid w:val="005D4467"/>
    <w:rsid w:val="005D6942"/>
    <w:rsid w:val="005E00F8"/>
    <w:rsid w:val="005E0FFD"/>
    <w:rsid w:val="005E18FA"/>
    <w:rsid w:val="005F19E9"/>
    <w:rsid w:val="005F2977"/>
    <w:rsid w:val="005F6E61"/>
    <w:rsid w:val="005F6F2B"/>
    <w:rsid w:val="0060155F"/>
    <w:rsid w:val="00601975"/>
    <w:rsid w:val="00603AB5"/>
    <w:rsid w:val="00603D7E"/>
    <w:rsid w:val="006042B6"/>
    <w:rsid w:val="006050C1"/>
    <w:rsid w:val="006068FC"/>
    <w:rsid w:val="00607C4B"/>
    <w:rsid w:val="00607DDB"/>
    <w:rsid w:val="00611640"/>
    <w:rsid w:val="00612C52"/>
    <w:rsid w:val="00612DD9"/>
    <w:rsid w:val="006146A0"/>
    <w:rsid w:val="006151B2"/>
    <w:rsid w:val="00620559"/>
    <w:rsid w:val="00623440"/>
    <w:rsid w:val="00636FA5"/>
    <w:rsid w:val="00637543"/>
    <w:rsid w:val="006379C4"/>
    <w:rsid w:val="006419C8"/>
    <w:rsid w:val="00641BDA"/>
    <w:rsid w:val="006454C2"/>
    <w:rsid w:val="006456A9"/>
    <w:rsid w:val="00646BB6"/>
    <w:rsid w:val="00651EDF"/>
    <w:rsid w:val="0065215A"/>
    <w:rsid w:val="0065239D"/>
    <w:rsid w:val="00652BC5"/>
    <w:rsid w:val="006601F8"/>
    <w:rsid w:val="00660925"/>
    <w:rsid w:val="00662E7C"/>
    <w:rsid w:val="0066401B"/>
    <w:rsid w:val="00664804"/>
    <w:rsid w:val="0066508B"/>
    <w:rsid w:val="0066591D"/>
    <w:rsid w:val="00670CF5"/>
    <w:rsid w:val="00671950"/>
    <w:rsid w:val="0067252B"/>
    <w:rsid w:val="00674FD1"/>
    <w:rsid w:val="00677939"/>
    <w:rsid w:val="00677FB4"/>
    <w:rsid w:val="006827B2"/>
    <w:rsid w:val="006871AF"/>
    <w:rsid w:val="00687E4D"/>
    <w:rsid w:val="00691A11"/>
    <w:rsid w:val="00694663"/>
    <w:rsid w:val="0069602A"/>
    <w:rsid w:val="006A5121"/>
    <w:rsid w:val="006A6593"/>
    <w:rsid w:val="006A6A42"/>
    <w:rsid w:val="006B0BAD"/>
    <w:rsid w:val="006B23BA"/>
    <w:rsid w:val="006B257B"/>
    <w:rsid w:val="006B3EC6"/>
    <w:rsid w:val="006C0B81"/>
    <w:rsid w:val="006C1109"/>
    <w:rsid w:val="006C4355"/>
    <w:rsid w:val="006C4CCC"/>
    <w:rsid w:val="006C5805"/>
    <w:rsid w:val="006C7F6A"/>
    <w:rsid w:val="006D1FBA"/>
    <w:rsid w:val="006E3FD8"/>
    <w:rsid w:val="006E7207"/>
    <w:rsid w:val="006E73CB"/>
    <w:rsid w:val="006E7652"/>
    <w:rsid w:val="006E79D4"/>
    <w:rsid w:val="007002B5"/>
    <w:rsid w:val="00701D68"/>
    <w:rsid w:val="0070565B"/>
    <w:rsid w:val="00715DE8"/>
    <w:rsid w:val="00717DE0"/>
    <w:rsid w:val="00725124"/>
    <w:rsid w:val="00725354"/>
    <w:rsid w:val="00725520"/>
    <w:rsid w:val="0072641A"/>
    <w:rsid w:val="00735776"/>
    <w:rsid w:val="007370D5"/>
    <w:rsid w:val="00737F97"/>
    <w:rsid w:val="00740637"/>
    <w:rsid w:val="00740C08"/>
    <w:rsid w:val="007418CE"/>
    <w:rsid w:val="007423F1"/>
    <w:rsid w:val="007427CC"/>
    <w:rsid w:val="00743CAC"/>
    <w:rsid w:val="00744B98"/>
    <w:rsid w:val="00746CE0"/>
    <w:rsid w:val="00747F66"/>
    <w:rsid w:val="00753377"/>
    <w:rsid w:val="0075382C"/>
    <w:rsid w:val="007618AA"/>
    <w:rsid w:val="0076414E"/>
    <w:rsid w:val="007671C9"/>
    <w:rsid w:val="00771D19"/>
    <w:rsid w:val="007720C6"/>
    <w:rsid w:val="00774390"/>
    <w:rsid w:val="007753AC"/>
    <w:rsid w:val="007758A1"/>
    <w:rsid w:val="007835BA"/>
    <w:rsid w:val="00783724"/>
    <w:rsid w:val="00786FD4"/>
    <w:rsid w:val="00787F94"/>
    <w:rsid w:val="00790B1C"/>
    <w:rsid w:val="00791985"/>
    <w:rsid w:val="00792A05"/>
    <w:rsid w:val="00792FB2"/>
    <w:rsid w:val="00794A99"/>
    <w:rsid w:val="00795C39"/>
    <w:rsid w:val="00797507"/>
    <w:rsid w:val="007A11B8"/>
    <w:rsid w:val="007A2918"/>
    <w:rsid w:val="007A2C7B"/>
    <w:rsid w:val="007A3762"/>
    <w:rsid w:val="007A45D7"/>
    <w:rsid w:val="007A46A9"/>
    <w:rsid w:val="007A56DB"/>
    <w:rsid w:val="007A756A"/>
    <w:rsid w:val="007B57F1"/>
    <w:rsid w:val="007B57F5"/>
    <w:rsid w:val="007C0B3B"/>
    <w:rsid w:val="007C1108"/>
    <w:rsid w:val="007C2F2A"/>
    <w:rsid w:val="007C3EE5"/>
    <w:rsid w:val="007C5050"/>
    <w:rsid w:val="007D0382"/>
    <w:rsid w:val="007D1BD1"/>
    <w:rsid w:val="007D1FCE"/>
    <w:rsid w:val="007D2488"/>
    <w:rsid w:val="007D47B6"/>
    <w:rsid w:val="007E04C3"/>
    <w:rsid w:val="007E21F9"/>
    <w:rsid w:val="007E4D3E"/>
    <w:rsid w:val="007E5C74"/>
    <w:rsid w:val="007E6F2F"/>
    <w:rsid w:val="007F059A"/>
    <w:rsid w:val="007F1263"/>
    <w:rsid w:val="007F1714"/>
    <w:rsid w:val="007F243B"/>
    <w:rsid w:val="0080066D"/>
    <w:rsid w:val="00800E3D"/>
    <w:rsid w:val="00802BEE"/>
    <w:rsid w:val="00811C49"/>
    <w:rsid w:val="00811D2D"/>
    <w:rsid w:val="00811F02"/>
    <w:rsid w:val="00812C9B"/>
    <w:rsid w:val="008138A9"/>
    <w:rsid w:val="00814265"/>
    <w:rsid w:val="0081791B"/>
    <w:rsid w:val="00820373"/>
    <w:rsid w:val="0082148A"/>
    <w:rsid w:val="008257CA"/>
    <w:rsid w:val="00826914"/>
    <w:rsid w:val="008279A8"/>
    <w:rsid w:val="00831CB8"/>
    <w:rsid w:val="00835633"/>
    <w:rsid w:val="008425B6"/>
    <w:rsid w:val="00844CC4"/>
    <w:rsid w:val="008458C4"/>
    <w:rsid w:val="00853195"/>
    <w:rsid w:val="008532A9"/>
    <w:rsid w:val="0085396E"/>
    <w:rsid w:val="00855988"/>
    <w:rsid w:val="00857181"/>
    <w:rsid w:val="00860095"/>
    <w:rsid w:val="00861BD9"/>
    <w:rsid w:val="00871FB0"/>
    <w:rsid w:val="00875509"/>
    <w:rsid w:val="00875B7D"/>
    <w:rsid w:val="00883DBF"/>
    <w:rsid w:val="00884758"/>
    <w:rsid w:val="008935BF"/>
    <w:rsid w:val="008A1AAC"/>
    <w:rsid w:val="008A4C3E"/>
    <w:rsid w:val="008A60F2"/>
    <w:rsid w:val="008A6101"/>
    <w:rsid w:val="008A6235"/>
    <w:rsid w:val="008B104D"/>
    <w:rsid w:val="008B2922"/>
    <w:rsid w:val="008B4223"/>
    <w:rsid w:val="008B7046"/>
    <w:rsid w:val="008C1C79"/>
    <w:rsid w:val="008C3562"/>
    <w:rsid w:val="008C6883"/>
    <w:rsid w:val="008C697F"/>
    <w:rsid w:val="008C6AC9"/>
    <w:rsid w:val="008D18EB"/>
    <w:rsid w:val="008D2717"/>
    <w:rsid w:val="008D45A4"/>
    <w:rsid w:val="008D7335"/>
    <w:rsid w:val="008D79CB"/>
    <w:rsid w:val="008E07FE"/>
    <w:rsid w:val="008E18B2"/>
    <w:rsid w:val="008E3FF2"/>
    <w:rsid w:val="008E4602"/>
    <w:rsid w:val="008E5914"/>
    <w:rsid w:val="008E5F74"/>
    <w:rsid w:val="008E74B0"/>
    <w:rsid w:val="008F0735"/>
    <w:rsid w:val="008F24C4"/>
    <w:rsid w:val="008F5EC7"/>
    <w:rsid w:val="008F753A"/>
    <w:rsid w:val="008F796B"/>
    <w:rsid w:val="008F7FA7"/>
    <w:rsid w:val="00901572"/>
    <w:rsid w:val="0090324B"/>
    <w:rsid w:val="00907CC7"/>
    <w:rsid w:val="00910003"/>
    <w:rsid w:val="0091137A"/>
    <w:rsid w:val="009127D6"/>
    <w:rsid w:val="0091409D"/>
    <w:rsid w:val="009147A3"/>
    <w:rsid w:val="00914B11"/>
    <w:rsid w:val="009173EC"/>
    <w:rsid w:val="00921014"/>
    <w:rsid w:val="00924379"/>
    <w:rsid w:val="009244E4"/>
    <w:rsid w:val="00924AA6"/>
    <w:rsid w:val="00925B68"/>
    <w:rsid w:val="009274D1"/>
    <w:rsid w:val="00931E77"/>
    <w:rsid w:val="00936778"/>
    <w:rsid w:val="00940DA5"/>
    <w:rsid w:val="00945438"/>
    <w:rsid w:val="00945D36"/>
    <w:rsid w:val="00947B3F"/>
    <w:rsid w:val="00947EF0"/>
    <w:rsid w:val="00954C62"/>
    <w:rsid w:val="009550B7"/>
    <w:rsid w:val="00957222"/>
    <w:rsid w:val="00957B8A"/>
    <w:rsid w:val="00962522"/>
    <w:rsid w:val="009643AA"/>
    <w:rsid w:val="009667BE"/>
    <w:rsid w:val="009669A9"/>
    <w:rsid w:val="00966A06"/>
    <w:rsid w:val="009676A8"/>
    <w:rsid w:val="00967C5D"/>
    <w:rsid w:val="00967E5C"/>
    <w:rsid w:val="009731A2"/>
    <w:rsid w:val="00973F86"/>
    <w:rsid w:val="009771B2"/>
    <w:rsid w:val="009773B4"/>
    <w:rsid w:val="009805BF"/>
    <w:rsid w:val="00981909"/>
    <w:rsid w:val="0098345A"/>
    <w:rsid w:val="00990EE1"/>
    <w:rsid w:val="00992C78"/>
    <w:rsid w:val="009930ED"/>
    <w:rsid w:val="00993F4A"/>
    <w:rsid w:val="009943D4"/>
    <w:rsid w:val="00996374"/>
    <w:rsid w:val="0099739E"/>
    <w:rsid w:val="009A4DDD"/>
    <w:rsid w:val="009A5004"/>
    <w:rsid w:val="009B298F"/>
    <w:rsid w:val="009B35F3"/>
    <w:rsid w:val="009B426A"/>
    <w:rsid w:val="009C2BB3"/>
    <w:rsid w:val="009C3279"/>
    <w:rsid w:val="009D086C"/>
    <w:rsid w:val="009D1A5B"/>
    <w:rsid w:val="009D5388"/>
    <w:rsid w:val="009D64FF"/>
    <w:rsid w:val="009D65F0"/>
    <w:rsid w:val="009D7AAB"/>
    <w:rsid w:val="009E4BCF"/>
    <w:rsid w:val="009E6450"/>
    <w:rsid w:val="009E6B58"/>
    <w:rsid w:val="009E79D6"/>
    <w:rsid w:val="009F04D6"/>
    <w:rsid w:val="009F1681"/>
    <w:rsid w:val="009F279E"/>
    <w:rsid w:val="009F3595"/>
    <w:rsid w:val="009F3E42"/>
    <w:rsid w:val="009F62B0"/>
    <w:rsid w:val="009F73E5"/>
    <w:rsid w:val="00A00017"/>
    <w:rsid w:val="00A02FE6"/>
    <w:rsid w:val="00A03BF9"/>
    <w:rsid w:val="00A06BF9"/>
    <w:rsid w:val="00A1059A"/>
    <w:rsid w:val="00A20356"/>
    <w:rsid w:val="00A2543F"/>
    <w:rsid w:val="00A27E47"/>
    <w:rsid w:val="00A31482"/>
    <w:rsid w:val="00A33CB7"/>
    <w:rsid w:val="00A34EBB"/>
    <w:rsid w:val="00A40C5A"/>
    <w:rsid w:val="00A42CA2"/>
    <w:rsid w:val="00A431D9"/>
    <w:rsid w:val="00A44006"/>
    <w:rsid w:val="00A44554"/>
    <w:rsid w:val="00A50666"/>
    <w:rsid w:val="00A5253C"/>
    <w:rsid w:val="00A52617"/>
    <w:rsid w:val="00A5425D"/>
    <w:rsid w:val="00A56C3E"/>
    <w:rsid w:val="00A61E1D"/>
    <w:rsid w:val="00A63569"/>
    <w:rsid w:val="00A637FA"/>
    <w:rsid w:val="00A653FC"/>
    <w:rsid w:val="00A657C8"/>
    <w:rsid w:val="00A661A5"/>
    <w:rsid w:val="00A6686D"/>
    <w:rsid w:val="00A71569"/>
    <w:rsid w:val="00A73372"/>
    <w:rsid w:val="00A762F9"/>
    <w:rsid w:val="00A76975"/>
    <w:rsid w:val="00A859D3"/>
    <w:rsid w:val="00A8636B"/>
    <w:rsid w:val="00A917BA"/>
    <w:rsid w:val="00A93998"/>
    <w:rsid w:val="00A96CBF"/>
    <w:rsid w:val="00A97221"/>
    <w:rsid w:val="00AA0CCF"/>
    <w:rsid w:val="00AA5516"/>
    <w:rsid w:val="00AB0B53"/>
    <w:rsid w:val="00AB35D4"/>
    <w:rsid w:val="00AB3932"/>
    <w:rsid w:val="00AB3E61"/>
    <w:rsid w:val="00AB3E64"/>
    <w:rsid w:val="00AB5598"/>
    <w:rsid w:val="00AB5BF6"/>
    <w:rsid w:val="00AC2DAB"/>
    <w:rsid w:val="00AC32C3"/>
    <w:rsid w:val="00AC5DC3"/>
    <w:rsid w:val="00AD4DF0"/>
    <w:rsid w:val="00AD50C0"/>
    <w:rsid w:val="00AD5A5A"/>
    <w:rsid w:val="00AD5CF2"/>
    <w:rsid w:val="00AD6077"/>
    <w:rsid w:val="00AD73C9"/>
    <w:rsid w:val="00AE2872"/>
    <w:rsid w:val="00AE2A81"/>
    <w:rsid w:val="00AE2F2C"/>
    <w:rsid w:val="00AE5074"/>
    <w:rsid w:val="00AE722D"/>
    <w:rsid w:val="00AE727C"/>
    <w:rsid w:val="00AE782C"/>
    <w:rsid w:val="00AF0DD4"/>
    <w:rsid w:val="00AF1178"/>
    <w:rsid w:val="00AF14A7"/>
    <w:rsid w:val="00AF28E7"/>
    <w:rsid w:val="00AF3DFB"/>
    <w:rsid w:val="00AF4349"/>
    <w:rsid w:val="00AF5CA5"/>
    <w:rsid w:val="00AF6955"/>
    <w:rsid w:val="00AF73FE"/>
    <w:rsid w:val="00AF753E"/>
    <w:rsid w:val="00B0147C"/>
    <w:rsid w:val="00B023D9"/>
    <w:rsid w:val="00B03F69"/>
    <w:rsid w:val="00B043B0"/>
    <w:rsid w:val="00B04917"/>
    <w:rsid w:val="00B04DB8"/>
    <w:rsid w:val="00B11380"/>
    <w:rsid w:val="00B11C6A"/>
    <w:rsid w:val="00B134ED"/>
    <w:rsid w:val="00B160AC"/>
    <w:rsid w:val="00B170A2"/>
    <w:rsid w:val="00B2085B"/>
    <w:rsid w:val="00B30D36"/>
    <w:rsid w:val="00B3268E"/>
    <w:rsid w:val="00B35B9F"/>
    <w:rsid w:val="00B35BA6"/>
    <w:rsid w:val="00B35BE1"/>
    <w:rsid w:val="00B37390"/>
    <w:rsid w:val="00B37AF0"/>
    <w:rsid w:val="00B40E91"/>
    <w:rsid w:val="00B4156D"/>
    <w:rsid w:val="00B51731"/>
    <w:rsid w:val="00B518DF"/>
    <w:rsid w:val="00B52A0B"/>
    <w:rsid w:val="00B535A1"/>
    <w:rsid w:val="00B54A35"/>
    <w:rsid w:val="00B55EC1"/>
    <w:rsid w:val="00B57A01"/>
    <w:rsid w:val="00B60272"/>
    <w:rsid w:val="00B64139"/>
    <w:rsid w:val="00B6558E"/>
    <w:rsid w:val="00B66B4E"/>
    <w:rsid w:val="00B70CB2"/>
    <w:rsid w:val="00B71473"/>
    <w:rsid w:val="00B7177F"/>
    <w:rsid w:val="00B72F0D"/>
    <w:rsid w:val="00B73DF5"/>
    <w:rsid w:val="00B742C9"/>
    <w:rsid w:val="00B7754C"/>
    <w:rsid w:val="00B802ED"/>
    <w:rsid w:val="00B81006"/>
    <w:rsid w:val="00B841BE"/>
    <w:rsid w:val="00B8481A"/>
    <w:rsid w:val="00B8664A"/>
    <w:rsid w:val="00B87004"/>
    <w:rsid w:val="00B90CDD"/>
    <w:rsid w:val="00B91CA7"/>
    <w:rsid w:val="00B920E3"/>
    <w:rsid w:val="00B933CD"/>
    <w:rsid w:val="00B9560B"/>
    <w:rsid w:val="00B95D20"/>
    <w:rsid w:val="00B95DCD"/>
    <w:rsid w:val="00BA09B3"/>
    <w:rsid w:val="00BA12F7"/>
    <w:rsid w:val="00BA2BE1"/>
    <w:rsid w:val="00BA3A75"/>
    <w:rsid w:val="00BA3B07"/>
    <w:rsid w:val="00BA5146"/>
    <w:rsid w:val="00BA5D80"/>
    <w:rsid w:val="00BA7FEB"/>
    <w:rsid w:val="00BB0902"/>
    <w:rsid w:val="00BB0B0B"/>
    <w:rsid w:val="00BB0BC6"/>
    <w:rsid w:val="00BB1F6F"/>
    <w:rsid w:val="00BC06D4"/>
    <w:rsid w:val="00BC2ED0"/>
    <w:rsid w:val="00BC59A6"/>
    <w:rsid w:val="00BC640E"/>
    <w:rsid w:val="00BC7AAD"/>
    <w:rsid w:val="00BD3548"/>
    <w:rsid w:val="00BE0306"/>
    <w:rsid w:val="00BE7035"/>
    <w:rsid w:val="00BE7E23"/>
    <w:rsid w:val="00BF152A"/>
    <w:rsid w:val="00BF3AD0"/>
    <w:rsid w:val="00BF63EE"/>
    <w:rsid w:val="00C024A7"/>
    <w:rsid w:val="00C0298B"/>
    <w:rsid w:val="00C04E30"/>
    <w:rsid w:val="00C06017"/>
    <w:rsid w:val="00C06F62"/>
    <w:rsid w:val="00C076AD"/>
    <w:rsid w:val="00C07BB5"/>
    <w:rsid w:val="00C13604"/>
    <w:rsid w:val="00C14167"/>
    <w:rsid w:val="00C1511A"/>
    <w:rsid w:val="00C1639F"/>
    <w:rsid w:val="00C2038F"/>
    <w:rsid w:val="00C214A0"/>
    <w:rsid w:val="00C233AB"/>
    <w:rsid w:val="00C23681"/>
    <w:rsid w:val="00C24723"/>
    <w:rsid w:val="00C25413"/>
    <w:rsid w:val="00C30515"/>
    <w:rsid w:val="00C30FB6"/>
    <w:rsid w:val="00C32A43"/>
    <w:rsid w:val="00C34867"/>
    <w:rsid w:val="00C354CC"/>
    <w:rsid w:val="00C35826"/>
    <w:rsid w:val="00C36A3A"/>
    <w:rsid w:val="00C41880"/>
    <w:rsid w:val="00C41EDF"/>
    <w:rsid w:val="00C45380"/>
    <w:rsid w:val="00C45C96"/>
    <w:rsid w:val="00C45E58"/>
    <w:rsid w:val="00C478E9"/>
    <w:rsid w:val="00C507D3"/>
    <w:rsid w:val="00C509CF"/>
    <w:rsid w:val="00C514D2"/>
    <w:rsid w:val="00C51AB8"/>
    <w:rsid w:val="00C55915"/>
    <w:rsid w:val="00C562D2"/>
    <w:rsid w:val="00C56A81"/>
    <w:rsid w:val="00C61E9B"/>
    <w:rsid w:val="00C61FFF"/>
    <w:rsid w:val="00C62966"/>
    <w:rsid w:val="00C64983"/>
    <w:rsid w:val="00C6502B"/>
    <w:rsid w:val="00C66248"/>
    <w:rsid w:val="00C706AF"/>
    <w:rsid w:val="00C70D96"/>
    <w:rsid w:val="00C71410"/>
    <w:rsid w:val="00C72944"/>
    <w:rsid w:val="00C729E8"/>
    <w:rsid w:val="00C7350E"/>
    <w:rsid w:val="00C74001"/>
    <w:rsid w:val="00C74053"/>
    <w:rsid w:val="00C755CF"/>
    <w:rsid w:val="00C80A60"/>
    <w:rsid w:val="00C81D67"/>
    <w:rsid w:val="00C843CE"/>
    <w:rsid w:val="00C945D5"/>
    <w:rsid w:val="00C96BAD"/>
    <w:rsid w:val="00CA2DFF"/>
    <w:rsid w:val="00CA529A"/>
    <w:rsid w:val="00CA6208"/>
    <w:rsid w:val="00CA68C2"/>
    <w:rsid w:val="00CB0BBC"/>
    <w:rsid w:val="00CB1F34"/>
    <w:rsid w:val="00CB2336"/>
    <w:rsid w:val="00CB414E"/>
    <w:rsid w:val="00CB52DF"/>
    <w:rsid w:val="00CB5EE8"/>
    <w:rsid w:val="00CC09C2"/>
    <w:rsid w:val="00CC21BF"/>
    <w:rsid w:val="00CC23B2"/>
    <w:rsid w:val="00CC2BC3"/>
    <w:rsid w:val="00CC302E"/>
    <w:rsid w:val="00CC3BE5"/>
    <w:rsid w:val="00CC61C8"/>
    <w:rsid w:val="00CC6537"/>
    <w:rsid w:val="00CD2385"/>
    <w:rsid w:val="00CD36EE"/>
    <w:rsid w:val="00CD5D63"/>
    <w:rsid w:val="00CD73C2"/>
    <w:rsid w:val="00CD7534"/>
    <w:rsid w:val="00CE2BC9"/>
    <w:rsid w:val="00CE30F9"/>
    <w:rsid w:val="00CE5973"/>
    <w:rsid w:val="00CF3B9B"/>
    <w:rsid w:val="00CF6DB4"/>
    <w:rsid w:val="00D032A6"/>
    <w:rsid w:val="00D03459"/>
    <w:rsid w:val="00D042AF"/>
    <w:rsid w:val="00D1021B"/>
    <w:rsid w:val="00D11328"/>
    <w:rsid w:val="00D1190A"/>
    <w:rsid w:val="00D133BA"/>
    <w:rsid w:val="00D13437"/>
    <w:rsid w:val="00D1393B"/>
    <w:rsid w:val="00D21313"/>
    <w:rsid w:val="00D23653"/>
    <w:rsid w:val="00D256E5"/>
    <w:rsid w:val="00D26326"/>
    <w:rsid w:val="00D2640D"/>
    <w:rsid w:val="00D26484"/>
    <w:rsid w:val="00D31564"/>
    <w:rsid w:val="00D33892"/>
    <w:rsid w:val="00D3470D"/>
    <w:rsid w:val="00D352E1"/>
    <w:rsid w:val="00D3588F"/>
    <w:rsid w:val="00D37D26"/>
    <w:rsid w:val="00D42B7E"/>
    <w:rsid w:val="00D443AD"/>
    <w:rsid w:val="00D45B4C"/>
    <w:rsid w:val="00D4633B"/>
    <w:rsid w:val="00D47774"/>
    <w:rsid w:val="00D507A8"/>
    <w:rsid w:val="00D51E99"/>
    <w:rsid w:val="00D572EA"/>
    <w:rsid w:val="00D57BF0"/>
    <w:rsid w:val="00D60E69"/>
    <w:rsid w:val="00D65F1C"/>
    <w:rsid w:val="00D707F5"/>
    <w:rsid w:val="00D7118D"/>
    <w:rsid w:val="00D7228C"/>
    <w:rsid w:val="00D73ED2"/>
    <w:rsid w:val="00D81148"/>
    <w:rsid w:val="00D81F97"/>
    <w:rsid w:val="00D86849"/>
    <w:rsid w:val="00D90793"/>
    <w:rsid w:val="00D90F1D"/>
    <w:rsid w:val="00D926E4"/>
    <w:rsid w:val="00D93E91"/>
    <w:rsid w:val="00D95B84"/>
    <w:rsid w:val="00D95B94"/>
    <w:rsid w:val="00D96003"/>
    <w:rsid w:val="00DA0F0B"/>
    <w:rsid w:val="00DA3AA1"/>
    <w:rsid w:val="00DA4778"/>
    <w:rsid w:val="00DA4E56"/>
    <w:rsid w:val="00DA6F97"/>
    <w:rsid w:val="00DA76F8"/>
    <w:rsid w:val="00DA7E12"/>
    <w:rsid w:val="00DB02AE"/>
    <w:rsid w:val="00DB284C"/>
    <w:rsid w:val="00DB3C90"/>
    <w:rsid w:val="00DB4A6E"/>
    <w:rsid w:val="00DB58C1"/>
    <w:rsid w:val="00DB7072"/>
    <w:rsid w:val="00DC1CA3"/>
    <w:rsid w:val="00DC1D52"/>
    <w:rsid w:val="00DC2F84"/>
    <w:rsid w:val="00DC37F6"/>
    <w:rsid w:val="00DC3A7B"/>
    <w:rsid w:val="00DC46C8"/>
    <w:rsid w:val="00DC69EB"/>
    <w:rsid w:val="00DC6FCC"/>
    <w:rsid w:val="00DC7136"/>
    <w:rsid w:val="00DD0FDC"/>
    <w:rsid w:val="00DD1BF9"/>
    <w:rsid w:val="00DD21BA"/>
    <w:rsid w:val="00DD2F92"/>
    <w:rsid w:val="00DD5895"/>
    <w:rsid w:val="00DE0938"/>
    <w:rsid w:val="00DE1A89"/>
    <w:rsid w:val="00DE4E90"/>
    <w:rsid w:val="00DF2290"/>
    <w:rsid w:val="00DF22A5"/>
    <w:rsid w:val="00DF3287"/>
    <w:rsid w:val="00DF3B60"/>
    <w:rsid w:val="00DF5145"/>
    <w:rsid w:val="00E00447"/>
    <w:rsid w:val="00E011A1"/>
    <w:rsid w:val="00E0233E"/>
    <w:rsid w:val="00E03594"/>
    <w:rsid w:val="00E10069"/>
    <w:rsid w:val="00E10827"/>
    <w:rsid w:val="00E132C8"/>
    <w:rsid w:val="00E13D06"/>
    <w:rsid w:val="00E217E4"/>
    <w:rsid w:val="00E25709"/>
    <w:rsid w:val="00E2646E"/>
    <w:rsid w:val="00E264DD"/>
    <w:rsid w:val="00E326B2"/>
    <w:rsid w:val="00E37670"/>
    <w:rsid w:val="00E37A44"/>
    <w:rsid w:val="00E5426D"/>
    <w:rsid w:val="00E55435"/>
    <w:rsid w:val="00E565F6"/>
    <w:rsid w:val="00E56F81"/>
    <w:rsid w:val="00E57074"/>
    <w:rsid w:val="00E57489"/>
    <w:rsid w:val="00E57DCA"/>
    <w:rsid w:val="00E61B51"/>
    <w:rsid w:val="00E639D1"/>
    <w:rsid w:val="00E658C5"/>
    <w:rsid w:val="00E70419"/>
    <w:rsid w:val="00E71083"/>
    <w:rsid w:val="00E82FF1"/>
    <w:rsid w:val="00E836E3"/>
    <w:rsid w:val="00E853EE"/>
    <w:rsid w:val="00E8592E"/>
    <w:rsid w:val="00E90480"/>
    <w:rsid w:val="00E92344"/>
    <w:rsid w:val="00E92A31"/>
    <w:rsid w:val="00E932AB"/>
    <w:rsid w:val="00E943B8"/>
    <w:rsid w:val="00E95EC4"/>
    <w:rsid w:val="00E97934"/>
    <w:rsid w:val="00EA0204"/>
    <w:rsid w:val="00EA262B"/>
    <w:rsid w:val="00EA2872"/>
    <w:rsid w:val="00EA792A"/>
    <w:rsid w:val="00EB13F3"/>
    <w:rsid w:val="00EB1E1F"/>
    <w:rsid w:val="00EB3989"/>
    <w:rsid w:val="00EB3B37"/>
    <w:rsid w:val="00EC0258"/>
    <w:rsid w:val="00EC2288"/>
    <w:rsid w:val="00EC2A40"/>
    <w:rsid w:val="00EC71FF"/>
    <w:rsid w:val="00ED03B7"/>
    <w:rsid w:val="00ED0B0E"/>
    <w:rsid w:val="00ED3064"/>
    <w:rsid w:val="00ED3242"/>
    <w:rsid w:val="00ED541A"/>
    <w:rsid w:val="00ED68A0"/>
    <w:rsid w:val="00EE0292"/>
    <w:rsid w:val="00EE18EB"/>
    <w:rsid w:val="00EE2128"/>
    <w:rsid w:val="00EE2D07"/>
    <w:rsid w:val="00EE502E"/>
    <w:rsid w:val="00EF5777"/>
    <w:rsid w:val="00EF748F"/>
    <w:rsid w:val="00F00C70"/>
    <w:rsid w:val="00F012A6"/>
    <w:rsid w:val="00F02B89"/>
    <w:rsid w:val="00F03494"/>
    <w:rsid w:val="00F04B81"/>
    <w:rsid w:val="00F06E4E"/>
    <w:rsid w:val="00F07651"/>
    <w:rsid w:val="00F076A1"/>
    <w:rsid w:val="00F0781E"/>
    <w:rsid w:val="00F11501"/>
    <w:rsid w:val="00F152F3"/>
    <w:rsid w:val="00F15AFA"/>
    <w:rsid w:val="00F16702"/>
    <w:rsid w:val="00F16C6B"/>
    <w:rsid w:val="00F16E2F"/>
    <w:rsid w:val="00F26643"/>
    <w:rsid w:val="00F2718D"/>
    <w:rsid w:val="00F27328"/>
    <w:rsid w:val="00F33606"/>
    <w:rsid w:val="00F3443C"/>
    <w:rsid w:val="00F40B4F"/>
    <w:rsid w:val="00F4367B"/>
    <w:rsid w:val="00F44394"/>
    <w:rsid w:val="00F4442A"/>
    <w:rsid w:val="00F47674"/>
    <w:rsid w:val="00F51EC7"/>
    <w:rsid w:val="00F52EAF"/>
    <w:rsid w:val="00F53DC0"/>
    <w:rsid w:val="00F5470E"/>
    <w:rsid w:val="00F55A88"/>
    <w:rsid w:val="00F55BA7"/>
    <w:rsid w:val="00F65D2E"/>
    <w:rsid w:val="00F67704"/>
    <w:rsid w:val="00F720A4"/>
    <w:rsid w:val="00F7756D"/>
    <w:rsid w:val="00F83395"/>
    <w:rsid w:val="00F83BD7"/>
    <w:rsid w:val="00F84857"/>
    <w:rsid w:val="00F9076D"/>
    <w:rsid w:val="00F90889"/>
    <w:rsid w:val="00F92D88"/>
    <w:rsid w:val="00F97D83"/>
    <w:rsid w:val="00FA19E9"/>
    <w:rsid w:val="00FA3033"/>
    <w:rsid w:val="00FA6DB4"/>
    <w:rsid w:val="00FB0B57"/>
    <w:rsid w:val="00FB1188"/>
    <w:rsid w:val="00FB35CD"/>
    <w:rsid w:val="00FB4057"/>
    <w:rsid w:val="00FC2475"/>
    <w:rsid w:val="00FC7716"/>
    <w:rsid w:val="00FD24C1"/>
    <w:rsid w:val="00FD27BB"/>
    <w:rsid w:val="00FD599D"/>
    <w:rsid w:val="00FD68C8"/>
    <w:rsid w:val="00FE088B"/>
    <w:rsid w:val="00FE1A71"/>
    <w:rsid w:val="00FE1F47"/>
    <w:rsid w:val="00FE2FFC"/>
    <w:rsid w:val="00FE5573"/>
    <w:rsid w:val="00FE750C"/>
    <w:rsid w:val="00FF235D"/>
    <w:rsid w:val="09E36EBB"/>
    <w:rsid w:val="0FDC7A08"/>
    <w:rsid w:val="12196FBB"/>
    <w:rsid w:val="1228455D"/>
    <w:rsid w:val="13C415BE"/>
    <w:rsid w:val="151A7A29"/>
    <w:rsid w:val="1BA06875"/>
    <w:rsid w:val="1CDF487A"/>
    <w:rsid w:val="20121694"/>
    <w:rsid w:val="23322C1A"/>
    <w:rsid w:val="23DD198C"/>
    <w:rsid w:val="2701B5E4"/>
    <w:rsid w:val="2892DE57"/>
    <w:rsid w:val="2915BE14"/>
    <w:rsid w:val="29689A0E"/>
    <w:rsid w:val="2C4D5ED6"/>
    <w:rsid w:val="2CF9E58D"/>
    <w:rsid w:val="2ED3710D"/>
    <w:rsid w:val="2FE71E2B"/>
    <w:rsid w:val="310438FC"/>
    <w:rsid w:val="31326912"/>
    <w:rsid w:val="339F8F09"/>
    <w:rsid w:val="363EF987"/>
    <w:rsid w:val="37ACF6FF"/>
    <w:rsid w:val="386C8A32"/>
    <w:rsid w:val="38C0AC03"/>
    <w:rsid w:val="3B08B415"/>
    <w:rsid w:val="3DA6BCEE"/>
    <w:rsid w:val="3ED2FD2B"/>
    <w:rsid w:val="40D4C6B8"/>
    <w:rsid w:val="42E22437"/>
    <w:rsid w:val="444350FE"/>
    <w:rsid w:val="44BD33A6"/>
    <w:rsid w:val="4BDFDABA"/>
    <w:rsid w:val="4D2F1BE8"/>
    <w:rsid w:val="4D9939DA"/>
    <w:rsid w:val="4E850448"/>
    <w:rsid w:val="4ED980D8"/>
    <w:rsid w:val="50FE2FBC"/>
    <w:rsid w:val="557875F3"/>
    <w:rsid w:val="56967E9B"/>
    <w:rsid w:val="58F0E979"/>
    <w:rsid w:val="59D67797"/>
    <w:rsid w:val="6048CAE4"/>
    <w:rsid w:val="610351E2"/>
    <w:rsid w:val="635E50E6"/>
    <w:rsid w:val="654F4FF0"/>
    <w:rsid w:val="6F8EB013"/>
    <w:rsid w:val="71208301"/>
    <w:rsid w:val="71E36040"/>
    <w:rsid w:val="7395F033"/>
    <w:rsid w:val="73CF39FD"/>
    <w:rsid w:val="74FAA9D7"/>
    <w:rsid w:val="75298D68"/>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916688"/>
  <w15:chartTrackingRefBased/>
  <w15:docId w15:val="{06CA4E8E-98F2-49FD-B30A-FE98B7981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4B11"/>
    <w:pPr>
      <w:spacing w:after="0" w:line="240" w:lineRule="auto"/>
    </w:pPr>
    <w:rPr>
      <w:rFonts w:ascii="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56C3E"/>
    <w:rPr>
      <w:color w:val="0000FF"/>
      <w:u w:val="single"/>
    </w:rPr>
  </w:style>
  <w:style w:type="paragraph" w:styleId="Header">
    <w:name w:val="header"/>
    <w:basedOn w:val="Normal"/>
    <w:link w:val="HeaderChar"/>
    <w:uiPriority w:val="99"/>
    <w:unhideWhenUsed/>
    <w:rsid w:val="00A56C3E"/>
    <w:pPr>
      <w:tabs>
        <w:tab w:val="center" w:pos="4513"/>
        <w:tab w:val="right" w:pos="9026"/>
      </w:tabs>
    </w:pPr>
    <w:rPr>
      <w:rFonts w:asciiTheme="minorHAnsi" w:hAnsiTheme="minorHAnsi" w:cstheme="minorBidi"/>
      <w:sz w:val="22"/>
      <w:szCs w:val="22"/>
      <w:lang w:eastAsia="en-US"/>
    </w:rPr>
  </w:style>
  <w:style w:type="character" w:customStyle="1" w:styleId="HeaderChar">
    <w:name w:val="Header Char"/>
    <w:basedOn w:val="DefaultParagraphFont"/>
    <w:link w:val="Header"/>
    <w:uiPriority w:val="99"/>
    <w:rsid w:val="00A56C3E"/>
  </w:style>
  <w:style w:type="paragraph" w:styleId="Footer">
    <w:name w:val="footer"/>
    <w:basedOn w:val="Normal"/>
    <w:link w:val="FooterChar"/>
    <w:uiPriority w:val="99"/>
    <w:unhideWhenUsed/>
    <w:rsid w:val="00A56C3E"/>
    <w:pPr>
      <w:tabs>
        <w:tab w:val="center" w:pos="4513"/>
        <w:tab w:val="right" w:pos="9026"/>
      </w:tabs>
    </w:pPr>
    <w:rPr>
      <w:rFonts w:asciiTheme="minorHAnsi" w:hAnsiTheme="minorHAnsi" w:cstheme="minorBidi"/>
      <w:sz w:val="22"/>
      <w:szCs w:val="22"/>
      <w:lang w:eastAsia="en-US"/>
    </w:rPr>
  </w:style>
  <w:style w:type="character" w:customStyle="1" w:styleId="FooterChar">
    <w:name w:val="Footer Char"/>
    <w:basedOn w:val="DefaultParagraphFont"/>
    <w:link w:val="Footer"/>
    <w:uiPriority w:val="99"/>
    <w:rsid w:val="00A56C3E"/>
  </w:style>
  <w:style w:type="character" w:styleId="CommentReference">
    <w:name w:val="annotation reference"/>
    <w:basedOn w:val="DefaultParagraphFont"/>
    <w:uiPriority w:val="99"/>
    <w:semiHidden/>
    <w:unhideWhenUsed/>
    <w:rsid w:val="00FB0B57"/>
    <w:rPr>
      <w:sz w:val="16"/>
      <w:szCs w:val="16"/>
    </w:rPr>
  </w:style>
  <w:style w:type="paragraph" w:styleId="CommentText">
    <w:name w:val="annotation text"/>
    <w:basedOn w:val="Normal"/>
    <w:link w:val="CommentTextChar"/>
    <w:uiPriority w:val="99"/>
    <w:unhideWhenUsed/>
    <w:rsid w:val="00FB0B57"/>
    <w:pPr>
      <w:spacing w:after="160"/>
    </w:pPr>
    <w:rPr>
      <w:rFonts w:asciiTheme="minorHAnsi" w:hAnsiTheme="minorHAnsi" w:cstheme="minorBidi"/>
      <w:sz w:val="20"/>
      <w:szCs w:val="20"/>
      <w:lang w:eastAsia="en-US"/>
    </w:rPr>
  </w:style>
  <w:style w:type="character" w:customStyle="1" w:styleId="CommentTextChar">
    <w:name w:val="Comment Text Char"/>
    <w:basedOn w:val="DefaultParagraphFont"/>
    <w:link w:val="CommentText"/>
    <w:uiPriority w:val="99"/>
    <w:rsid w:val="00FB0B57"/>
    <w:rPr>
      <w:sz w:val="20"/>
      <w:szCs w:val="20"/>
    </w:rPr>
  </w:style>
  <w:style w:type="paragraph" w:styleId="CommentSubject">
    <w:name w:val="annotation subject"/>
    <w:basedOn w:val="CommentText"/>
    <w:next w:val="CommentText"/>
    <w:link w:val="CommentSubjectChar"/>
    <w:uiPriority w:val="99"/>
    <w:semiHidden/>
    <w:unhideWhenUsed/>
    <w:rsid w:val="00FB0B57"/>
    <w:rPr>
      <w:b/>
      <w:bCs/>
    </w:rPr>
  </w:style>
  <w:style w:type="character" w:customStyle="1" w:styleId="CommentSubjectChar">
    <w:name w:val="Comment Subject Char"/>
    <w:basedOn w:val="CommentTextChar"/>
    <w:link w:val="CommentSubject"/>
    <w:uiPriority w:val="99"/>
    <w:semiHidden/>
    <w:rsid w:val="00FB0B57"/>
    <w:rPr>
      <w:b/>
      <w:bCs/>
      <w:sz w:val="20"/>
      <w:szCs w:val="20"/>
    </w:rPr>
  </w:style>
  <w:style w:type="paragraph" w:styleId="BalloonText">
    <w:name w:val="Balloon Text"/>
    <w:basedOn w:val="Normal"/>
    <w:link w:val="BalloonTextChar"/>
    <w:uiPriority w:val="99"/>
    <w:semiHidden/>
    <w:unhideWhenUsed/>
    <w:rsid w:val="00C80A60"/>
    <w:rPr>
      <w:rFonts w:ascii="Segoe UI" w:hAnsi="Segoe UI" w:cs="Segoe UI"/>
      <w:sz w:val="18"/>
      <w:szCs w:val="18"/>
      <w:lang w:eastAsia="en-US"/>
    </w:rPr>
  </w:style>
  <w:style w:type="character" w:customStyle="1" w:styleId="BalloonTextChar">
    <w:name w:val="Balloon Text Char"/>
    <w:basedOn w:val="DefaultParagraphFont"/>
    <w:link w:val="BalloonText"/>
    <w:uiPriority w:val="99"/>
    <w:semiHidden/>
    <w:rsid w:val="00C80A60"/>
    <w:rPr>
      <w:rFonts w:ascii="Segoe UI" w:hAnsi="Segoe UI" w:cs="Segoe UI"/>
      <w:sz w:val="18"/>
      <w:szCs w:val="18"/>
    </w:rPr>
  </w:style>
  <w:style w:type="paragraph" w:styleId="ListParagraph">
    <w:name w:val="List Paragraph"/>
    <w:basedOn w:val="Normal"/>
    <w:uiPriority w:val="34"/>
    <w:qFormat/>
    <w:rsid w:val="00496E7E"/>
    <w:pPr>
      <w:ind w:left="720"/>
    </w:pPr>
    <w:rPr>
      <w:rFonts w:ascii="Calibri" w:hAnsi="Calibri" w:cs="Calibri"/>
      <w:sz w:val="22"/>
      <w:szCs w:val="22"/>
    </w:rPr>
  </w:style>
  <w:style w:type="character" w:customStyle="1" w:styleId="UnresolvedMention1">
    <w:name w:val="Unresolved Mention1"/>
    <w:basedOn w:val="DefaultParagraphFont"/>
    <w:uiPriority w:val="99"/>
    <w:semiHidden/>
    <w:unhideWhenUsed/>
    <w:rsid w:val="00C34867"/>
    <w:rPr>
      <w:color w:val="605E5C"/>
      <w:shd w:val="clear" w:color="auto" w:fill="E1DFDD"/>
    </w:rPr>
  </w:style>
  <w:style w:type="character" w:styleId="Strong">
    <w:name w:val="Strong"/>
    <w:basedOn w:val="DefaultParagraphFont"/>
    <w:uiPriority w:val="22"/>
    <w:qFormat/>
    <w:rsid w:val="00A63569"/>
    <w:rPr>
      <w:b/>
      <w:bCs/>
    </w:rPr>
  </w:style>
  <w:style w:type="paragraph" w:styleId="NormalWeb">
    <w:name w:val="Normal (Web)"/>
    <w:basedOn w:val="Normal"/>
    <w:uiPriority w:val="99"/>
    <w:semiHidden/>
    <w:unhideWhenUsed/>
    <w:rsid w:val="000807F4"/>
    <w:pPr>
      <w:spacing w:before="100" w:beforeAutospacing="1" w:after="100" w:afterAutospacing="1"/>
    </w:pPr>
    <w:rPr>
      <w:rFonts w:eastAsia="Times New Roman"/>
    </w:rPr>
  </w:style>
  <w:style w:type="table" w:styleId="TableGrid">
    <w:name w:val="Table Grid"/>
    <w:basedOn w:val="TableNormal"/>
    <w:uiPriority w:val="39"/>
    <w:rsid w:val="00AB0B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2085B"/>
    <w:pPr>
      <w:spacing w:after="0" w:line="240" w:lineRule="auto"/>
    </w:pPr>
    <w:rPr>
      <w:rFonts w:ascii="Times New Roman" w:hAnsi="Times New Roman" w:cs="Times New Roman"/>
      <w:sz w:val="24"/>
      <w:szCs w:val="24"/>
      <w:lang w:eastAsia="lt-LT"/>
    </w:rPr>
  </w:style>
  <w:style w:type="character" w:customStyle="1" w:styleId="UnresolvedMention2">
    <w:name w:val="Unresolved Mention2"/>
    <w:basedOn w:val="DefaultParagraphFont"/>
    <w:uiPriority w:val="99"/>
    <w:semiHidden/>
    <w:unhideWhenUsed/>
    <w:rsid w:val="004A1090"/>
    <w:rPr>
      <w:color w:val="605E5C"/>
      <w:shd w:val="clear" w:color="auto" w:fill="E1DFDD"/>
    </w:rPr>
  </w:style>
  <w:style w:type="character" w:styleId="UnresolvedMention">
    <w:name w:val="Unresolved Mention"/>
    <w:basedOn w:val="DefaultParagraphFont"/>
    <w:uiPriority w:val="99"/>
    <w:semiHidden/>
    <w:unhideWhenUsed/>
    <w:rsid w:val="00110A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145883">
      <w:bodyDiv w:val="1"/>
      <w:marLeft w:val="0"/>
      <w:marRight w:val="0"/>
      <w:marTop w:val="0"/>
      <w:marBottom w:val="0"/>
      <w:divBdr>
        <w:top w:val="none" w:sz="0" w:space="0" w:color="auto"/>
        <w:left w:val="none" w:sz="0" w:space="0" w:color="auto"/>
        <w:bottom w:val="none" w:sz="0" w:space="0" w:color="auto"/>
        <w:right w:val="none" w:sz="0" w:space="0" w:color="auto"/>
      </w:divBdr>
      <w:divsChild>
        <w:div w:id="1649555239">
          <w:marLeft w:val="0"/>
          <w:marRight w:val="0"/>
          <w:marTop w:val="0"/>
          <w:marBottom w:val="0"/>
          <w:divBdr>
            <w:top w:val="none" w:sz="0" w:space="0" w:color="auto"/>
            <w:left w:val="none" w:sz="0" w:space="0" w:color="auto"/>
            <w:bottom w:val="none" w:sz="0" w:space="0" w:color="auto"/>
            <w:right w:val="none" w:sz="0" w:space="0" w:color="auto"/>
          </w:divBdr>
        </w:div>
        <w:div w:id="1606302504">
          <w:marLeft w:val="0"/>
          <w:marRight w:val="0"/>
          <w:marTop w:val="0"/>
          <w:marBottom w:val="0"/>
          <w:divBdr>
            <w:top w:val="none" w:sz="0" w:space="0" w:color="auto"/>
            <w:left w:val="none" w:sz="0" w:space="0" w:color="auto"/>
            <w:bottom w:val="none" w:sz="0" w:space="0" w:color="auto"/>
            <w:right w:val="none" w:sz="0" w:space="0" w:color="auto"/>
          </w:divBdr>
        </w:div>
        <w:div w:id="322972689">
          <w:marLeft w:val="0"/>
          <w:marRight w:val="0"/>
          <w:marTop w:val="0"/>
          <w:marBottom w:val="0"/>
          <w:divBdr>
            <w:top w:val="none" w:sz="0" w:space="0" w:color="auto"/>
            <w:left w:val="none" w:sz="0" w:space="0" w:color="auto"/>
            <w:bottom w:val="none" w:sz="0" w:space="0" w:color="auto"/>
            <w:right w:val="none" w:sz="0" w:space="0" w:color="auto"/>
          </w:divBdr>
        </w:div>
        <w:div w:id="317733507">
          <w:marLeft w:val="0"/>
          <w:marRight w:val="0"/>
          <w:marTop w:val="0"/>
          <w:marBottom w:val="0"/>
          <w:divBdr>
            <w:top w:val="none" w:sz="0" w:space="0" w:color="auto"/>
            <w:left w:val="none" w:sz="0" w:space="0" w:color="auto"/>
            <w:bottom w:val="none" w:sz="0" w:space="0" w:color="auto"/>
            <w:right w:val="none" w:sz="0" w:space="0" w:color="auto"/>
          </w:divBdr>
        </w:div>
        <w:div w:id="1255822866">
          <w:marLeft w:val="0"/>
          <w:marRight w:val="0"/>
          <w:marTop w:val="0"/>
          <w:marBottom w:val="0"/>
          <w:divBdr>
            <w:top w:val="none" w:sz="0" w:space="0" w:color="auto"/>
            <w:left w:val="none" w:sz="0" w:space="0" w:color="auto"/>
            <w:bottom w:val="none" w:sz="0" w:space="0" w:color="auto"/>
            <w:right w:val="none" w:sz="0" w:space="0" w:color="auto"/>
          </w:divBdr>
        </w:div>
        <w:div w:id="44263481">
          <w:marLeft w:val="0"/>
          <w:marRight w:val="0"/>
          <w:marTop w:val="0"/>
          <w:marBottom w:val="0"/>
          <w:divBdr>
            <w:top w:val="none" w:sz="0" w:space="0" w:color="auto"/>
            <w:left w:val="none" w:sz="0" w:space="0" w:color="auto"/>
            <w:bottom w:val="none" w:sz="0" w:space="0" w:color="auto"/>
            <w:right w:val="none" w:sz="0" w:space="0" w:color="auto"/>
          </w:divBdr>
        </w:div>
        <w:div w:id="103500225">
          <w:marLeft w:val="0"/>
          <w:marRight w:val="0"/>
          <w:marTop w:val="0"/>
          <w:marBottom w:val="0"/>
          <w:divBdr>
            <w:top w:val="none" w:sz="0" w:space="0" w:color="auto"/>
            <w:left w:val="none" w:sz="0" w:space="0" w:color="auto"/>
            <w:bottom w:val="none" w:sz="0" w:space="0" w:color="auto"/>
            <w:right w:val="none" w:sz="0" w:space="0" w:color="auto"/>
          </w:divBdr>
        </w:div>
      </w:divsChild>
    </w:div>
    <w:div w:id="127090996">
      <w:bodyDiv w:val="1"/>
      <w:marLeft w:val="0"/>
      <w:marRight w:val="0"/>
      <w:marTop w:val="0"/>
      <w:marBottom w:val="0"/>
      <w:divBdr>
        <w:top w:val="none" w:sz="0" w:space="0" w:color="auto"/>
        <w:left w:val="none" w:sz="0" w:space="0" w:color="auto"/>
        <w:bottom w:val="none" w:sz="0" w:space="0" w:color="auto"/>
        <w:right w:val="none" w:sz="0" w:space="0" w:color="auto"/>
      </w:divBdr>
    </w:div>
    <w:div w:id="161169494">
      <w:bodyDiv w:val="1"/>
      <w:marLeft w:val="0"/>
      <w:marRight w:val="0"/>
      <w:marTop w:val="0"/>
      <w:marBottom w:val="0"/>
      <w:divBdr>
        <w:top w:val="none" w:sz="0" w:space="0" w:color="auto"/>
        <w:left w:val="none" w:sz="0" w:space="0" w:color="auto"/>
        <w:bottom w:val="none" w:sz="0" w:space="0" w:color="auto"/>
        <w:right w:val="none" w:sz="0" w:space="0" w:color="auto"/>
      </w:divBdr>
    </w:div>
    <w:div w:id="161236164">
      <w:bodyDiv w:val="1"/>
      <w:marLeft w:val="0"/>
      <w:marRight w:val="0"/>
      <w:marTop w:val="0"/>
      <w:marBottom w:val="0"/>
      <w:divBdr>
        <w:top w:val="none" w:sz="0" w:space="0" w:color="auto"/>
        <w:left w:val="none" w:sz="0" w:space="0" w:color="auto"/>
        <w:bottom w:val="none" w:sz="0" w:space="0" w:color="auto"/>
        <w:right w:val="none" w:sz="0" w:space="0" w:color="auto"/>
      </w:divBdr>
    </w:div>
    <w:div w:id="207501123">
      <w:bodyDiv w:val="1"/>
      <w:marLeft w:val="0"/>
      <w:marRight w:val="0"/>
      <w:marTop w:val="0"/>
      <w:marBottom w:val="0"/>
      <w:divBdr>
        <w:top w:val="none" w:sz="0" w:space="0" w:color="auto"/>
        <w:left w:val="none" w:sz="0" w:space="0" w:color="auto"/>
        <w:bottom w:val="none" w:sz="0" w:space="0" w:color="auto"/>
        <w:right w:val="none" w:sz="0" w:space="0" w:color="auto"/>
      </w:divBdr>
    </w:div>
    <w:div w:id="244072180">
      <w:bodyDiv w:val="1"/>
      <w:marLeft w:val="0"/>
      <w:marRight w:val="0"/>
      <w:marTop w:val="0"/>
      <w:marBottom w:val="0"/>
      <w:divBdr>
        <w:top w:val="none" w:sz="0" w:space="0" w:color="auto"/>
        <w:left w:val="none" w:sz="0" w:space="0" w:color="auto"/>
        <w:bottom w:val="none" w:sz="0" w:space="0" w:color="auto"/>
        <w:right w:val="none" w:sz="0" w:space="0" w:color="auto"/>
      </w:divBdr>
    </w:div>
    <w:div w:id="244843981">
      <w:bodyDiv w:val="1"/>
      <w:marLeft w:val="0"/>
      <w:marRight w:val="0"/>
      <w:marTop w:val="0"/>
      <w:marBottom w:val="0"/>
      <w:divBdr>
        <w:top w:val="none" w:sz="0" w:space="0" w:color="auto"/>
        <w:left w:val="none" w:sz="0" w:space="0" w:color="auto"/>
        <w:bottom w:val="none" w:sz="0" w:space="0" w:color="auto"/>
        <w:right w:val="none" w:sz="0" w:space="0" w:color="auto"/>
      </w:divBdr>
    </w:div>
    <w:div w:id="317267675">
      <w:bodyDiv w:val="1"/>
      <w:marLeft w:val="0"/>
      <w:marRight w:val="0"/>
      <w:marTop w:val="0"/>
      <w:marBottom w:val="0"/>
      <w:divBdr>
        <w:top w:val="none" w:sz="0" w:space="0" w:color="auto"/>
        <w:left w:val="none" w:sz="0" w:space="0" w:color="auto"/>
        <w:bottom w:val="none" w:sz="0" w:space="0" w:color="auto"/>
        <w:right w:val="none" w:sz="0" w:space="0" w:color="auto"/>
      </w:divBdr>
    </w:div>
    <w:div w:id="337391114">
      <w:bodyDiv w:val="1"/>
      <w:marLeft w:val="0"/>
      <w:marRight w:val="0"/>
      <w:marTop w:val="0"/>
      <w:marBottom w:val="0"/>
      <w:divBdr>
        <w:top w:val="none" w:sz="0" w:space="0" w:color="auto"/>
        <w:left w:val="none" w:sz="0" w:space="0" w:color="auto"/>
        <w:bottom w:val="none" w:sz="0" w:space="0" w:color="auto"/>
        <w:right w:val="none" w:sz="0" w:space="0" w:color="auto"/>
      </w:divBdr>
    </w:div>
    <w:div w:id="343090744">
      <w:bodyDiv w:val="1"/>
      <w:marLeft w:val="0"/>
      <w:marRight w:val="0"/>
      <w:marTop w:val="0"/>
      <w:marBottom w:val="0"/>
      <w:divBdr>
        <w:top w:val="none" w:sz="0" w:space="0" w:color="auto"/>
        <w:left w:val="none" w:sz="0" w:space="0" w:color="auto"/>
        <w:bottom w:val="none" w:sz="0" w:space="0" w:color="auto"/>
        <w:right w:val="none" w:sz="0" w:space="0" w:color="auto"/>
      </w:divBdr>
      <w:divsChild>
        <w:div w:id="224029661">
          <w:marLeft w:val="0"/>
          <w:marRight w:val="0"/>
          <w:marTop w:val="0"/>
          <w:marBottom w:val="0"/>
          <w:divBdr>
            <w:top w:val="none" w:sz="0" w:space="0" w:color="auto"/>
            <w:left w:val="none" w:sz="0" w:space="0" w:color="auto"/>
            <w:bottom w:val="none" w:sz="0" w:space="0" w:color="auto"/>
            <w:right w:val="none" w:sz="0" w:space="0" w:color="auto"/>
          </w:divBdr>
        </w:div>
        <w:div w:id="733044073">
          <w:marLeft w:val="0"/>
          <w:marRight w:val="0"/>
          <w:marTop w:val="0"/>
          <w:marBottom w:val="0"/>
          <w:divBdr>
            <w:top w:val="none" w:sz="0" w:space="0" w:color="auto"/>
            <w:left w:val="none" w:sz="0" w:space="0" w:color="auto"/>
            <w:bottom w:val="none" w:sz="0" w:space="0" w:color="auto"/>
            <w:right w:val="none" w:sz="0" w:space="0" w:color="auto"/>
          </w:divBdr>
        </w:div>
        <w:div w:id="539511369">
          <w:marLeft w:val="0"/>
          <w:marRight w:val="0"/>
          <w:marTop w:val="0"/>
          <w:marBottom w:val="0"/>
          <w:divBdr>
            <w:top w:val="none" w:sz="0" w:space="0" w:color="auto"/>
            <w:left w:val="none" w:sz="0" w:space="0" w:color="auto"/>
            <w:bottom w:val="none" w:sz="0" w:space="0" w:color="auto"/>
            <w:right w:val="none" w:sz="0" w:space="0" w:color="auto"/>
          </w:divBdr>
        </w:div>
        <w:div w:id="1996757249">
          <w:marLeft w:val="0"/>
          <w:marRight w:val="0"/>
          <w:marTop w:val="0"/>
          <w:marBottom w:val="0"/>
          <w:divBdr>
            <w:top w:val="none" w:sz="0" w:space="0" w:color="auto"/>
            <w:left w:val="none" w:sz="0" w:space="0" w:color="auto"/>
            <w:bottom w:val="none" w:sz="0" w:space="0" w:color="auto"/>
            <w:right w:val="none" w:sz="0" w:space="0" w:color="auto"/>
          </w:divBdr>
        </w:div>
        <w:div w:id="1555313780">
          <w:marLeft w:val="0"/>
          <w:marRight w:val="0"/>
          <w:marTop w:val="0"/>
          <w:marBottom w:val="0"/>
          <w:divBdr>
            <w:top w:val="none" w:sz="0" w:space="0" w:color="auto"/>
            <w:left w:val="none" w:sz="0" w:space="0" w:color="auto"/>
            <w:bottom w:val="none" w:sz="0" w:space="0" w:color="auto"/>
            <w:right w:val="none" w:sz="0" w:space="0" w:color="auto"/>
          </w:divBdr>
        </w:div>
      </w:divsChild>
    </w:div>
    <w:div w:id="417874421">
      <w:bodyDiv w:val="1"/>
      <w:marLeft w:val="0"/>
      <w:marRight w:val="0"/>
      <w:marTop w:val="0"/>
      <w:marBottom w:val="0"/>
      <w:divBdr>
        <w:top w:val="none" w:sz="0" w:space="0" w:color="auto"/>
        <w:left w:val="none" w:sz="0" w:space="0" w:color="auto"/>
        <w:bottom w:val="none" w:sz="0" w:space="0" w:color="auto"/>
        <w:right w:val="none" w:sz="0" w:space="0" w:color="auto"/>
      </w:divBdr>
      <w:divsChild>
        <w:div w:id="2033846447">
          <w:marLeft w:val="0"/>
          <w:marRight w:val="0"/>
          <w:marTop w:val="0"/>
          <w:marBottom w:val="0"/>
          <w:divBdr>
            <w:top w:val="none" w:sz="0" w:space="0" w:color="auto"/>
            <w:left w:val="none" w:sz="0" w:space="0" w:color="auto"/>
            <w:bottom w:val="none" w:sz="0" w:space="0" w:color="auto"/>
            <w:right w:val="none" w:sz="0" w:space="0" w:color="auto"/>
          </w:divBdr>
        </w:div>
      </w:divsChild>
    </w:div>
    <w:div w:id="461459258">
      <w:bodyDiv w:val="1"/>
      <w:marLeft w:val="0"/>
      <w:marRight w:val="0"/>
      <w:marTop w:val="0"/>
      <w:marBottom w:val="0"/>
      <w:divBdr>
        <w:top w:val="none" w:sz="0" w:space="0" w:color="auto"/>
        <w:left w:val="none" w:sz="0" w:space="0" w:color="auto"/>
        <w:bottom w:val="none" w:sz="0" w:space="0" w:color="auto"/>
        <w:right w:val="none" w:sz="0" w:space="0" w:color="auto"/>
      </w:divBdr>
    </w:div>
    <w:div w:id="496457674">
      <w:bodyDiv w:val="1"/>
      <w:marLeft w:val="0"/>
      <w:marRight w:val="0"/>
      <w:marTop w:val="0"/>
      <w:marBottom w:val="0"/>
      <w:divBdr>
        <w:top w:val="none" w:sz="0" w:space="0" w:color="auto"/>
        <w:left w:val="none" w:sz="0" w:space="0" w:color="auto"/>
        <w:bottom w:val="none" w:sz="0" w:space="0" w:color="auto"/>
        <w:right w:val="none" w:sz="0" w:space="0" w:color="auto"/>
      </w:divBdr>
    </w:div>
    <w:div w:id="532231431">
      <w:bodyDiv w:val="1"/>
      <w:marLeft w:val="0"/>
      <w:marRight w:val="0"/>
      <w:marTop w:val="0"/>
      <w:marBottom w:val="0"/>
      <w:divBdr>
        <w:top w:val="none" w:sz="0" w:space="0" w:color="auto"/>
        <w:left w:val="none" w:sz="0" w:space="0" w:color="auto"/>
        <w:bottom w:val="none" w:sz="0" w:space="0" w:color="auto"/>
        <w:right w:val="none" w:sz="0" w:space="0" w:color="auto"/>
      </w:divBdr>
    </w:div>
    <w:div w:id="558588935">
      <w:bodyDiv w:val="1"/>
      <w:marLeft w:val="0"/>
      <w:marRight w:val="0"/>
      <w:marTop w:val="0"/>
      <w:marBottom w:val="0"/>
      <w:divBdr>
        <w:top w:val="none" w:sz="0" w:space="0" w:color="auto"/>
        <w:left w:val="none" w:sz="0" w:space="0" w:color="auto"/>
        <w:bottom w:val="none" w:sz="0" w:space="0" w:color="auto"/>
        <w:right w:val="none" w:sz="0" w:space="0" w:color="auto"/>
      </w:divBdr>
      <w:divsChild>
        <w:div w:id="1919828691">
          <w:marLeft w:val="0"/>
          <w:marRight w:val="0"/>
          <w:marTop w:val="0"/>
          <w:marBottom w:val="0"/>
          <w:divBdr>
            <w:top w:val="none" w:sz="0" w:space="0" w:color="auto"/>
            <w:left w:val="none" w:sz="0" w:space="0" w:color="auto"/>
            <w:bottom w:val="none" w:sz="0" w:space="0" w:color="auto"/>
            <w:right w:val="none" w:sz="0" w:space="0" w:color="auto"/>
          </w:divBdr>
        </w:div>
        <w:div w:id="597640444">
          <w:marLeft w:val="0"/>
          <w:marRight w:val="0"/>
          <w:marTop w:val="0"/>
          <w:marBottom w:val="0"/>
          <w:divBdr>
            <w:top w:val="none" w:sz="0" w:space="0" w:color="auto"/>
            <w:left w:val="none" w:sz="0" w:space="0" w:color="auto"/>
            <w:bottom w:val="none" w:sz="0" w:space="0" w:color="auto"/>
            <w:right w:val="none" w:sz="0" w:space="0" w:color="auto"/>
          </w:divBdr>
        </w:div>
      </w:divsChild>
    </w:div>
    <w:div w:id="558790249">
      <w:bodyDiv w:val="1"/>
      <w:marLeft w:val="0"/>
      <w:marRight w:val="0"/>
      <w:marTop w:val="0"/>
      <w:marBottom w:val="0"/>
      <w:divBdr>
        <w:top w:val="none" w:sz="0" w:space="0" w:color="auto"/>
        <w:left w:val="none" w:sz="0" w:space="0" w:color="auto"/>
        <w:bottom w:val="none" w:sz="0" w:space="0" w:color="auto"/>
        <w:right w:val="none" w:sz="0" w:space="0" w:color="auto"/>
      </w:divBdr>
    </w:div>
    <w:div w:id="753822582">
      <w:bodyDiv w:val="1"/>
      <w:marLeft w:val="0"/>
      <w:marRight w:val="0"/>
      <w:marTop w:val="0"/>
      <w:marBottom w:val="0"/>
      <w:divBdr>
        <w:top w:val="none" w:sz="0" w:space="0" w:color="auto"/>
        <w:left w:val="none" w:sz="0" w:space="0" w:color="auto"/>
        <w:bottom w:val="none" w:sz="0" w:space="0" w:color="auto"/>
        <w:right w:val="none" w:sz="0" w:space="0" w:color="auto"/>
      </w:divBdr>
    </w:div>
    <w:div w:id="765033973">
      <w:bodyDiv w:val="1"/>
      <w:marLeft w:val="0"/>
      <w:marRight w:val="0"/>
      <w:marTop w:val="0"/>
      <w:marBottom w:val="0"/>
      <w:divBdr>
        <w:top w:val="none" w:sz="0" w:space="0" w:color="auto"/>
        <w:left w:val="none" w:sz="0" w:space="0" w:color="auto"/>
        <w:bottom w:val="none" w:sz="0" w:space="0" w:color="auto"/>
        <w:right w:val="none" w:sz="0" w:space="0" w:color="auto"/>
      </w:divBdr>
      <w:divsChild>
        <w:div w:id="1131284222">
          <w:marLeft w:val="0"/>
          <w:marRight w:val="0"/>
          <w:marTop w:val="0"/>
          <w:marBottom w:val="0"/>
          <w:divBdr>
            <w:top w:val="none" w:sz="0" w:space="0" w:color="auto"/>
            <w:left w:val="none" w:sz="0" w:space="0" w:color="auto"/>
            <w:bottom w:val="none" w:sz="0" w:space="0" w:color="auto"/>
            <w:right w:val="none" w:sz="0" w:space="0" w:color="auto"/>
          </w:divBdr>
        </w:div>
        <w:div w:id="960838858">
          <w:marLeft w:val="0"/>
          <w:marRight w:val="0"/>
          <w:marTop w:val="0"/>
          <w:marBottom w:val="0"/>
          <w:divBdr>
            <w:top w:val="none" w:sz="0" w:space="0" w:color="auto"/>
            <w:left w:val="none" w:sz="0" w:space="0" w:color="auto"/>
            <w:bottom w:val="none" w:sz="0" w:space="0" w:color="auto"/>
            <w:right w:val="none" w:sz="0" w:space="0" w:color="auto"/>
          </w:divBdr>
        </w:div>
      </w:divsChild>
    </w:div>
    <w:div w:id="788426735">
      <w:bodyDiv w:val="1"/>
      <w:marLeft w:val="0"/>
      <w:marRight w:val="0"/>
      <w:marTop w:val="0"/>
      <w:marBottom w:val="0"/>
      <w:divBdr>
        <w:top w:val="none" w:sz="0" w:space="0" w:color="auto"/>
        <w:left w:val="none" w:sz="0" w:space="0" w:color="auto"/>
        <w:bottom w:val="none" w:sz="0" w:space="0" w:color="auto"/>
        <w:right w:val="none" w:sz="0" w:space="0" w:color="auto"/>
      </w:divBdr>
    </w:div>
    <w:div w:id="837774507">
      <w:bodyDiv w:val="1"/>
      <w:marLeft w:val="0"/>
      <w:marRight w:val="0"/>
      <w:marTop w:val="0"/>
      <w:marBottom w:val="0"/>
      <w:divBdr>
        <w:top w:val="none" w:sz="0" w:space="0" w:color="auto"/>
        <w:left w:val="none" w:sz="0" w:space="0" w:color="auto"/>
        <w:bottom w:val="none" w:sz="0" w:space="0" w:color="auto"/>
        <w:right w:val="none" w:sz="0" w:space="0" w:color="auto"/>
      </w:divBdr>
      <w:divsChild>
        <w:div w:id="1799494785">
          <w:marLeft w:val="0"/>
          <w:marRight w:val="0"/>
          <w:marTop w:val="0"/>
          <w:marBottom w:val="0"/>
          <w:divBdr>
            <w:top w:val="none" w:sz="0" w:space="0" w:color="auto"/>
            <w:left w:val="none" w:sz="0" w:space="0" w:color="auto"/>
            <w:bottom w:val="none" w:sz="0" w:space="0" w:color="auto"/>
            <w:right w:val="none" w:sz="0" w:space="0" w:color="auto"/>
          </w:divBdr>
        </w:div>
        <w:div w:id="365982677">
          <w:marLeft w:val="0"/>
          <w:marRight w:val="0"/>
          <w:marTop w:val="0"/>
          <w:marBottom w:val="0"/>
          <w:divBdr>
            <w:top w:val="none" w:sz="0" w:space="0" w:color="auto"/>
            <w:left w:val="none" w:sz="0" w:space="0" w:color="auto"/>
            <w:bottom w:val="none" w:sz="0" w:space="0" w:color="auto"/>
            <w:right w:val="none" w:sz="0" w:space="0" w:color="auto"/>
          </w:divBdr>
        </w:div>
        <w:div w:id="1664426933">
          <w:marLeft w:val="0"/>
          <w:marRight w:val="0"/>
          <w:marTop w:val="0"/>
          <w:marBottom w:val="0"/>
          <w:divBdr>
            <w:top w:val="none" w:sz="0" w:space="0" w:color="auto"/>
            <w:left w:val="none" w:sz="0" w:space="0" w:color="auto"/>
            <w:bottom w:val="none" w:sz="0" w:space="0" w:color="auto"/>
            <w:right w:val="none" w:sz="0" w:space="0" w:color="auto"/>
          </w:divBdr>
        </w:div>
        <w:div w:id="1897351907">
          <w:marLeft w:val="0"/>
          <w:marRight w:val="0"/>
          <w:marTop w:val="0"/>
          <w:marBottom w:val="0"/>
          <w:divBdr>
            <w:top w:val="none" w:sz="0" w:space="0" w:color="auto"/>
            <w:left w:val="none" w:sz="0" w:space="0" w:color="auto"/>
            <w:bottom w:val="none" w:sz="0" w:space="0" w:color="auto"/>
            <w:right w:val="none" w:sz="0" w:space="0" w:color="auto"/>
          </w:divBdr>
        </w:div>
        <w:div w:id="1956520149">
          <w:marLeft w:val="0"/>
          <w:marRight w:val="0"/>
          <w:marTop w:val="0"/>
          <w:marBottom w:val="0"/>
          <w:divBdr>
            <w:top w:val="none" w:sz="0" w:space="0" w:color="auto"/>
            <w:left w:val="none" w:sz="0" w:space="0" w:color="auto"/>
            <w:bottom w:val="none" w:sz="0" w:space="0" w:color="auto"/>
            <w:right w:val="none" w:sz="0" w:space="0" w:color="auto"/>
          </w:divBdr>
        </w:div>
      </w:divsChild>
    </w:div>
    <w:div w:id="946497606">
      <w:bodyDiv w:val="1"/>
      <w:marLeft w:val="0"/>
      <w:marRight w:val="0"/>
      <w:marTop w:val="0"/>
      <w:marBottom w:val="0"/>
      <w:divBdr>
        <w:top w:val="none" w:sz="0" w:space="0" w:color="auto"/>
        <w:left w:val="none" w:sz="0" w:space="0" w:color="auto"/>
        <w:bottom w:val="none" w:sz="0" w:space="0" w:color="auto"/>
        <w:right w:val="none" w:sz="0" w:space="0" w:color="auto"/>
      </w:divBdr>
    </w:div>
    <w:div w:id="976181052">
      <w:bodyDiv w:val="1"/>
      <w:marLeft w:val="0"/>
      <w:marRight w:val="0"/>
      <w:marTop w:val="0"/>
      <w:marBottom w:val="0"/>
      <w:divBdr>
        <w:top w:val="none" w:sz="0" w:space="0" w:color="auto"/>
        <w:left w:val="none" w:sz="0" w:space="0" w:color="auto"/>
        <w:bottom w:val="none" w:sz="0" w:space="0" w:color="auto"/>
        <w:right w:val="none" w:sz="0" w:space="0" w:color="auto"/>
      </w:divBdr>
      <w:divsChild>
        <w:div w:id="1532843737">
          <w:marLeft w:val="0"/>
          <w:marRight w:val="0"/>
          <w:marTop w:val="0"/>
          <w:marBottom w:val="0"/>
          <w:divBdr>
            <w:top w:val="none" w:sz="0" w:space="0" w:color="auto"/>
            <w:left w:val="none" w:sz="0" w:space="0" w:color="auto"/>
            <w:bottom w:val="none" w:sz="0" w:space="0" w:color="auto"/>
            <w:right w:val="none" w:sz="0" w:space="0" w:color="auto"/>
          </w:divBdr>
        </w:div>
        <w:div w:id="1848902788">
          <w:marLeft w:val="0"/>
          <w:marRight w:val="0"/>
          <w:marTop w:val="0"/>
          <w:marBottom w:val="0"/>
          <w:divBdr>
            <w:top w:val="none" w:sz="0" w:space="0" w:color="auto"/>
            <w:left w:val="none" w:sz="0" w:space="0" w:color="auto"/>
            <w:bottom w:val="none" w:sz="0" w:space="0" w:color="auto"/>
            <w:right w:val="none" w:sz="0" w:space="0" w:color="auto"/>
          </w:divBdr>
        </w:div>
        <w:div w:id="1269124103">
          <w:marLeft w:val="0"/>
          <w:marRight w:val="0"/>
          <w:marTop w:val="0"/>
          <w:marBottom w:val="0"/>
          <w:divBdr>
            <w:top w:val="none" w:sz="0" w:space="0" w:color="auto"/>
            <w:left w:val="none" w:sz="0" w:space="0" w:color="auto"/>
            <w:bottom w:val="none" w:sz="0" w:space="0" w:color="auto"/>
            <w:right w:val="none" w:sz="0" w:space="0" w:color="auto"/>
          </w:divBdr>
        </w:div>
        <w:div w:id="1157234761">
          <w:marLeft w:val="0"/>
          <w:marRight w:val="0"/>
          <w:marTop w:val="0"/>
          <w:marBottom w:val="0"/>
          <w:divBdr>
            <w:top w:val="none" w:sz="0" w:space="0" w:color="auto"/>
            <w:left w:val="none" w:sz="0" w:space="0" w:color="auto"/>
            <w:bottom w:val="none" w:sz="0" w:space="0" w:color="auto"/>
            <w:right w:val="none" w:sz="0" w:space="0" w:color="auto"/>
          </w:divBdr>
        </w:div>
        <w:div w:id="2008509598">
          <w:marLeft w:val="0"/>
          <w:marRight w:val="0"/>
          <w:marTop w:val="0"/>
          <w:marBottom w:val="0"/>
          <w:divBdr>
            <w:top w:val="none" w:sz="0" w:space="0" w:color="auto"/>
            <w:left w:val="none" w:sz="0" w:space="0" w:color="auto"/>
            <w:bottom w:val="none" w:sz="0" w:space="0" w:color="auto"/>
            <w:right w:val="none" w:sz="0" w:space="0" w:color="auto"/>
          </w:divBdr>
        </w:div>
        <w:div w:id="205678405">
          <w:marLeft w:val="0"/>
          <w:marRight w:val="0"/>
          <w:marTop w:val="0"/>
          <w:marBottom w:val="0"/>
          <w:divBdr>
            <w:top w:val="none" w:sz="0" w:space="0" w:color="auto"/>
            <w:left w:val="none" w:sz="0" w:space="0" w:color="auto"/>
            <w:bottom w:val="none" w:sz="0" w:space="0" w:color="auto"/>
            <w:right w:val="none" w:sz="0" w:space="0" w:color="auto"/>
          </w:divBdr>
        </w:div>
        <w:div w:id="2075543665">
          <w:marLeft w:val="0"/>
          <w:marRight w:val="0"/>
          <w:marTop w:val="0"/>
          <w:marBottom w:val="0"/>
          <w:divBdr>
            <w:top w:val="none" w:sz="0" w:space="0" w:color="auto"/>
            <w:left w:val="none" w:sz="0" w:space="0" w:color="auto"/>
            <w:bottom w:val="none" w:sz="0" w:space="0" w:color="auto"/>
            <w:right w:val="none" w:sz="0" w:space="0" w:color="auto"/>
          </w:divBdr>
        </w:div>
      </w:divsChild>
    </w:div>
    <w:div w:id="990793242">
      <w:bodyDiv w:val="1"/>
      <w:marLeft w:val="0"/>
      <w:marRight w:val="0"/>
      <w:marTop w:val="0"/>
      <w:marBottom w:val="0"/>
      <w:divBdr>
        <w:top w:val="none" w:sz="0" w:space="0" w:color="auto"/>
        <w:left w:val="none" w:sz="0" w:space="0" w:color="auto"/>
        <w:bottom w:val="none" w:sz="0" w:space="0" w:color="auto"/>
        <w:right w:val="none" w:sz="0" w:space="0" w:color="auto"/>
      </w:divBdr>
    </w:div>
    <w:div w:id="991063268">
      <w:bodyDiv w:val="1"/>
      <w:marLeft w:val="0"/>
      <w:marRight w:val="0"/>
      <w:marTop w:val="0"/>
      <w:marBottom w:val="0"/>
      <w:divBdr>
        <w:top w:val="none" w:sz="0" w:space="0" w:color="auto"/>
        <w:left w:val="none" w:sz="0" w:space="0" w:color="auto"/>
        <w:bottom w:val="none" w:sz="0" w:space="0" w:color="auto"/>
        <w:right w:val="none" w:sz="0" w:space="0" w:color="auto"/>
      </w:divBdr>
    </w:div>
    <w:div w:id="995694381">
      <w:bodyDiv w:val="1"/>
      <w:marLeft w:val="0"/>
      <w:marRight w:val="0"/>
      <w:marTop w:val="0"/>
      <w:marBottom w:val="0"/>
      <w:divBdr>
        <w:top w:val="none" w:sz="0" w:space="0" w:color="auto"/>
        <w:left w:val="none" w:sz="0" w:space="0" w:color="auto"/>
        <w:bottom w:val="none" w:sz="0" w:space="0" w:color="auto"/>
        <w:right w:val="none" w:sz="0" w:space="0" w:color="auto"/>
      </w:divBdr>
    </w:div>
    <w:div w:id="1069502926">
      <w:bodyDiv w:val="1"/>
      <w:marLeft w:val="0"/>
      <w:marRight w:val="0"/>
      <w:marTop w:val="0"/>
      <w:marBottom w:val="0"/>
      <w:divBdr>
        <w:top w:val="none" w:sz="0" w:space="0" w:color="auto"/>
        <w:left w:val="none" w:sz="0" w:space="0" w:color="auto"/>
        <w:bottom w:val="none" w:sz="0" w:space="0" w:color="auto"/>
        <w:right w:val="none" w:sz="0" w:space="0" w:color="auto"/>
      </w:divBdr>
      <w:divsChild>
        <w:div w:id="1715809227">
          <w:marLeft w:val="0"/>
          <w:marRight w:val="0"/>
          <w:marTop w:val="0"/>
          <w:marBottom w:val="0"/>
          <w:divBdr>
            <w:top w:val="none" w:sz="0" w:space="0" w:color="auto"/>
            <w:left w:val="none" w:sz="0" w:space="0" w:color="auto"/>
            <w:bottom w:val="none" w:sz="0" w:space="0" w:color="auto"/>
            <w:right w:val="none" w:sz="0" w:space="0" w:color="auto"/>
          </w:divBdr>
        </w:div>
        <w:div w:id="648216659">
          <w:marLeft w:val="0"/>
          <w:marRight w:val="0"/>
          <w:marTop w:val="0"/>
          <w:marBottom w:val="0"/>
          <w:divBdr>
            <w:top w:val="none" w:sz="0" w:space="0" w:color="auto"/>
            <w:left w:val="none" w:sz="0" w:space="0" w:color="auto"/>
            <w:bottom w:val="none" w:sz="0" w:space="0" w:color="auto"/>
            <w:right w:val="none" w:sz="0" w:space="0" w:color="auto"/>
          </w:divBdr>
        </w:div>
        <w:div w:id="2098356249">
          <w:marLeft w:val="0"/>
          <w:marRight w:val="0"/>
          <w:marTop w:val="0"/>
          <w:marBottom w:val="0"/>
          <w:divBdr>
            <w:top w:val="none" w:sz="0" w:space="0" w:color="auto"/>
            <w:left w:val="none" w:sz="0" w:space="0" w:color="auto"/>
            <w:bottom w:val="none" w:sz="0" w:space="0" w:color="auto"/>
            <w:right w:val="none" w:sz="0" w:space="0" w:color="auto"/>
          </w:divBdr>
        </w:div>
      </w:divsChild>
    </w:div>
    <w:div w:id="1171987498">
      <w:bodyDiv w:val="1"/>
      <w:marLeft w:val="0"/>
      <w:marRight w:val="0"/>
      <w:marTop w:val="0"/>
      <w:marBottom w:val="0"/>
      <w:divBdr>
        <w:top w:val="none" w:sz="0" w:space="0" w:color="auto"/>
        <w:left w:val="none" w:sz="0" w:space="0" w:color="auto"/>
        <w:bottom w:val="none" w:sz="0" w:space="0" w:color="auto"/>
        <w:right w:val="none" w:sz="0" w:space="0" w:color="auto"/>
      </w:divBdr>
    </w:div>
    <w:div w:id="1328899296">
      <w:bodyDiv w:val="1"/>
      <w:marLeft w:val="0"/>
      <w:marRight w:val="0"/>
      <w:marTop w:val="0"/>
      <w:marBottom w:val="0"/>
      <w:divBdr>
        <w:top w:val="none" w:sz="0" w:space="0" w:color="auto"/>
        <w:left w:val="none" w:sz="0" w:space="0" w:color="auto"/>
        <w:bottom w:val="none" w:sz="0" w:space="0" w:color="auto"/>
        <w:right w:val="none" w:sz="0" w:space="0" w:color="auto"/>
      </w:divBdr>
    </w:div>
    <w:div w:id="1374770407">
      <w:bodyDiv w:val="1"/>
      <w:marLeft w:val="0"/>
      <w:marRight w:val="0"/>
      <w:marTop w:val="0"/>
      <w:marBottom w:val="0"/>
      <w:divBdr>
        <w:top w:val="none" w:sz="0" w:space="0" w:color="auto"/>
        <w:left w:val="none" w:sz="0" w:space="0" w:color="auto"/>
        <w:bottom w:val="none" w:sz="0" w:space="0" w:color="auto"/>
        <w:right w:val="none" w:sz="0" w:space="0" w:color="auto"/>
      </w:divBdr>
    </w:div>
    <w:div w:id="1460417609">
      <w:bodyDiv w:val="1"/>
      <w:marLeft w:val="0"/>
      <w:marRight w:val="0"/>
      <w:marTop w:val="0"/>
      <w:marBottom w:val="0"/>
      <w:divBdr>
        <w:top w:val="none" w:sz="0" w:space="0" w:color="auto"/>
        <w:left w:val="none" w:sz="0" w:space="0" w:color="auto"/>
        <w:bottom w:val="none" w:sz="0" w:space="0" w:color="auto"/>
        <w:right w:val="none" w:sz="0" w:space="0" w:color="auto"/>
      </w:divBdr>
    </w:div>
    <w:div w:id="1486512541">
      <w:bodyDiv w:val="1"/>
      <w:marLeft w:val="0"/>
      <w:marRight w:val="0"/>
      <w:marTop w:val="0"/>
      <w:marBottom w:val="0"/>
      <w:divBdr>
        <w:top w:val="none" w:sz="0" w:space="0" w:color="auto"/>
        <w:left w:val="none" w:sz="0" w:space="0" w:color="auto"/>
        <w:bottom w:val="none" w:sz="0" w:space="0" w:color="auto"/>
        <w:right w:val="none" w:sz="0" w:space="0" w:color="auto"/>
      </w:divBdr>
      <w:divsChild>
        <w:div w:id="508838226">
          <w:marLeft w:val="0"/>
          <w:marRight w:val="0"/>
          <w:marTop w:val="0"/>
          <w:marBottom w:val="0"/>
          <w:divBdr>
            <w:top w:val="none" w:sz="0" w:space="0" w:color="auto"/>
            <w:left w:val="none" w:sz="0" w:space="0" w:color="auto"/>
            <w:bottom w:val="none" w:sz="0" w:space="0" w:color="auto"/>
            <w:right w:val="none" w:sz="0" w:space="0" w:color="auto"/>
          </w:divBdr>
        </w:div>
        <w:div w:id="258174014">
          <w:marLeft w:val="0"/>
          <w:marRight w:val="0"/>
          <w:marTop w:val="0"/>
          <w:marBottom w:val="0"/>
          <w:divBdr>
            <w:top w:val="none" w:sz="0" w:space="0" w:color="auto"/>
            <w:left w:val="none" w:sz="0" w:space="0" w:color="auto"/>
            <w:bottom w:val="none" w:sz="0" w:space="0" w:color="auto"/>
            <w:right w:val="none" w:sz="0" w:space="0" w:color="auto"/>
          </w:divBdr>
        </w:div>
        <w:div w:id="557475863">
          <w:marLeft w:val="0"/>
          <w:marRight w:val="0"/>
          <w:marTop w:val="0"/>
          <w:marBottom w:val="0"/>
          <w:divBdr>
            <w:top w:val="none" w:sz="0" w:space="0" w:color="auto"/>
            <w:left w:val="none" w:sz="0" w:space="0" w:color="auto"/>
            <w:bottom w:val="none" w:sz="0" w:space="0" w:color="auto"/>
            <w:right w:val="none" w:sz="0" w:space="0" w:color="auto"/>
          </w:divBdr>
        </w:div>
      </w:divsChild>
    </w:div>
    <w:div w:id="1492142841">
      <w:bodyDiv w:val="1"/>
      <w:marLeft w:val="0"/>
      <w:marRight w:val="0"/>
      <w:marTop w:val="0"/>
      <w:marBottom w:val="0"/>
      <w:divBdr>
        <w:top w:val="none" w:sz="0" w:space="0" w:color="auto"/>
        <w:left w:val="none" w:sz="0" w:space="0" w:color="auto"/>
        <w:bottom w:val="none" w:sz="0" w:space="0" w:color="auto"/>
        <w:right w:val="none" w:sz="0" w:space="0" w:color="auto"/>
      </w:divBdr>
    </w:div>
    <w:div w:id="1512600369">
      <w:bodyDiv w:val="1"/>
      <w:marLeft w:val="0"/>
      <w:marRight w:val="0"/>
      <w:marTop w:val="0"/>
      <w:marBottom w:val="0"/>
      <w:divBdr>
        <w:top w:val="none" w:sz="0" w:space="0" w:color="auto"/>
        <w:left w:val="none" w:sz="0" w:space="0" w:color="auto"/>
        <w:bottom w:val="none" w:sz="0" w:space="0" w:color="auto"/>
        <w:right w:val="none" w:sz="0" w:space="0" w:color="auto"/>
      </w:divBdr>
    </w:div>
    <w:div w:id="1523470639">
      <w:bodyDiv w:val="1"/>
      <w:marLeft w:val="0"/>
      <w:marRight w:val="0"/>
      <w:marTop w:val="0"/>
      <w:marBottom w:val="0"/>
      <w:divBdr>
        <w:top w:val="none" w:sz="0" w:space="0" w:color="auto"/>
        <w:left w:val="none" w:sz="0" w:space="0" w:color="auto"/>
        <w:bottom w:val="none" w:sz="0" w:space="0" w:color="auto"/>
        <w:right w:val="none" w:sz="0" w:space="0" w:color="auto"/>
      </w:divBdr>
    </w:div>
    <w:div w:id="1557741269">
      <w:bodyDiv w:val="1"/>
      <w:marLeft w:val="0"/>
      <w:marRight w:val="0"/>
      <w:marTop w:val="0"/>
      <w:marBottom w:val="0"/>
      <w:divBdr>
        <w:top w:val="none" w:sz="0" w:space="0" w:color="auto"/>
        <w:left w:val="none" w:sz="0" w:space="0" w:color="auto"/>
        <w:bottom w:val="none" w:sz="0" w:space="0" w:color="auto"/>
        <w:right w:val="none" w:sz="0" w:space="0" w:color="auto"/>
      </w:divBdr>
    </w:div>
    <w:div w:id="1583485602">
      <w:bodyDiv w:val="1"/>
      <w:marLeft w:val="0"/>
      <w:marRight w:val="0"/>
      <w:marTop w:val="0"/>
      <w:marBottom w:val="0"/>
      <w:divBdr>
        <w:top w:val="none" w:sz="0" w:space="0" w:color="auto"/>
        <w:left w:val="none" w:sz="0" w:space="0" w:color="auto"/>
        <w:bottom w:val="none" w:sz="0" w:space="0" w:color="auto"/>
        <w:right w:val="none" w:sz="0" w:space="0" w:color="auto"/>
      </w:divBdr>
    </w:div>
    <w:div w:id="1639990262">
      <w:bodyDiv w:val="1"/>
      <w:marLeft w:val="0"/>
      <w:marRight w:val="0"/>
      <w:marTop w:val="0"/>
      <w:marBottom w:val="0"/>
      <w:divBdr>
        <w:top w:val="none" w:sz="0" w:space="0" w:color="auto"/>
        <w:left w:val="none" w:sz="0" w:space="0" w:color="auto"/>
        <w:bottom w:val="none" w:sz="0" w:space="0" w:color="auto"/>
        <w:right w:val="none" w:sz="0" w:space="0" w:color="auto"/>
      </w:divBdr>
    </w:div>
    <w:div w:id="1805272362">
      <w:bodyDiv w:val="1"/>
      <w:marLeft w:val="0"/>
      <w:marRight w:val="0"/>
      <w:marTop w:val="0"/>
      <w:marBottom w:val="0"/>
      <w:divBdr>
        <w:top w:val="none" w:sz="0" w:space="0" w:color="auto"/>
        <w:left w:val="none" w:sz="0" w:space="0" w:color="auto"/>
        <w:bottom w:val="none" w:sz="0" w:space="0" w:color="auto"/>
        <w:right w:val="none" w:sz="0" w:space="0" w:color="auto"/>
      </w:divBdr>
    </w:div>
    <w:div w:id="1925605881">
      <w:bodyDiv w:val="1"/>
      <w:marLeft w:val="0"/>
      <w:marRight w:val="0"/>
      <w:marTop w:val="0"/>
      <w:marBottom w:val="0"/>
      <w:divBdr>
        <w:top w:val="none" w:sz="0" w:space="0" w:color="auto"/>
        <w:left w:val="none" w:sz="0" w:space="0" w:color="auto"/>
        <w:bottom w:val="none" w:sz="0" w:space="0" w:color="auto"/>
        <w:right w:val="none" w:sz="0" w:space="0" w:color="auto"/>
      </w:divBdr>
    </w:div>
    <w:div w:id="1999843606">
      <w:bodyDiv w:val="1"/>
      <w:marLeft w:val="0"/>
      <w:marRight w:val="0"/>
      <w:marTop w:val="0"/>
      <w:marBottom w:val="0"/>
      <w:divBdr>
        <w:top w:val="none" w:sz="0" w:space="0" w:color="auto"/>
        <w:left w:val="none" w:sz="0" w:space="0" w:color="auto"/>
        <w:bottom w:val="none" w:sz="0" w:space="0" w:color="auto"/>
        <w:right w:val="none" w:sz="0" w:space="0" w:color="auto"/>
      </w:divBdr>
    </w:div>
    <w:div w:id="2038776528">
      <w:bodyDiv w:val="1"/>
      <w:marLeft w:val="0"/>
      <w:marRight w:val="0"/>
      <w:marTop w:val="0"/>
      <w:marBottom w:val="0"/>
      <w:divBdr>
        <w:top w:val="none" w:sz="0" w:space="0" w:color="auto"/>
        <w:left w:val="none" w:sz="0" w:space="0" w:color="auto"/>
        <w:bottom w:val="none" w:sz="0" w:space="0" w:color="auto"/>
        <w:right w:val="none" w:sz="0" w:space="0" w:color="auto"/>
      </w:divBdr>
    </w:div>
    <w:div w:id="214657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iste@ideaprima.l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11" ma:contentTypeDescription="Kurkite naują dokumentą." ma:contentTypeScope="" ma:versionID="c7a7fc87914a146cdce9884f3e60a391">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9462928945ffefa50b13aaf3659dfed8"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E8BB33-A01D-4C55-AD82-EA30FED95474}">
  <ds:schemaRefs>
    <ds:schemaRef ds:uri="http://schemas.openxmlformats.org/officeDocument/2006/bibliography"/>
  </ds:schemaRefs>
</ds:datastoreItem>
</file>

<file path=customXml/itemProps2.xml><?xml version="1.0" encoding="utf-8"?>
<ds:datastoreItem xmlns:ds="http://schemas.openxmlformats.org/officeDocument/2006/customXml" ds:itemID="{ACD0414E-238D-487C-9145-89799817A05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90274FE-E8F9-41FE-8244-C398A621B652}">
  <ds:schemaRefs>
    <ds:schemaRef ds:uri="http://schemas.microsoft.com/sharepoint/v3/contenttype/forms"/>
  </ds:schemaRefs>
</ds:datastoreItem>
</file>

<file path=customXml/itemProps4.xml><?xml version="1.0" encoding="utf-8"?>
<ds:datastoreItem xmlns:ds="http://schemas.openxmlformats.org/officeDocument/2006/customXml" ds:itemID="{C64F03C3-44E2-4B47-9287-E89CD502A2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714</Words>
  <Characters>4835</Characters>
  <Application>Microsoft Office Word</Application>
  <DocSecurity>4</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ernestakaraliene</dc:creator>
  <cp:keywords/>
  <dc:description/>
  <cp:lastModifiedBy>aistejankunaite</cp:lastModifiedBy>
  <cp:revision>2</cp:revision>
  <cp:lastPrinted>2021-10-13T13:46:00Z</cp:lastPrinted>
  <dcterms:created xsi:type="dcterms:W3CDTF">2025-11-13T08:22:00Z</dcterms:created>
  <dcterms:modified xsi:type="dcterms:W3CDTF">2025-11-13T08:22:00Z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y fmtid="{D5CDD505-2E9C-101B-9397-08002B2CF9AE}" pid="3" name="GrammarlyDocumentId">
    <vt:lpwstr>33118cec28f6c4fcd7184a4f51b2124f6c2be0326c8a1073030bd75cd30e91d0</vt:lpwstr>
  </property>
</Properties>
</file>