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27CDD43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A1D8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B620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91A9F" w:rsidRPr="001A1D83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015C06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5081">
        <w:rPr>
          <w:rFonts w:asciiTheme="minorHAnsi" w:hAnsiTheme="minorHAnsi" w:cstheme="minorHAnsi"/>
          <w:sz w:val="22"/>
          <w:szCs w:val="22"/>
          <w:lang w:val="lt-LT"/>
        </w:rPr>
        <w:t>18</w:t>
      </w:r>
      <w:r w:rsidR="00015C06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5947EBA" w14:textId="77777777" w:rsidR="000F6B3F" w:rsidRDefault="000F6B3F" w:rsidP="00EF60E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842B918" w14:textId="39B198AF" w:rsidR="000F6B3F" w:rsidRDefault="000F6B3F" w:rsidP="0023551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0F6B3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Ką </w:t>
      </w:r>
      <w:r w:rsidR="00E8363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gyventojai</w:t>
      </w:r>
      <w:r w:rsidRPr="000F6B3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dės po eglute? Tyrimas atskleidė planuojamas išlaidas ir labiausiai laukiamas dovanas</w:t>
      </w:r>
    </w:p>
    <w:p w14:paraId="0250C5FF" w14:textId="77777777" w:rsidR="00235518" w:rsidRPr="009A786B" w:rsidRDefault="00235518" w:rsidP="0023551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342814A0" w14:textId="65E1EAC5" w:rsidR="00235518" w:rsidRDefault="00346D46" w:rsidP="0023551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</w:t>
      </w:r>
      <w:r w:rsidR="007536F9" w:rsidRP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>ventin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is</w:t>
      </w:r>
      <w:r w:rsidR="007536F9" w:rsidRP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maraton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as neįsivaizduojamas</w:t>
      </w:r>
      <w:r w:rsidR="007536F9" w:rsidRP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 dovanų paieškos – </w:t>
      </w:r>
      <w:r w:rsid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>būtent tai tampa vienu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</w:t>
      </w:r>
      <w:r w:rsid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svarbiausi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Kalėdų laukimo akcent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7536F9" w:rsidRP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536F9" w:rsidRP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>Kasmet dovanų paieška tampa maloniu planavimo ritualu</w:t>
      </w:r>
      <w:r w:rsidR="007536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D7B66" w:rsidRPr="008D7B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– juk norisi rasti dovanas, kurios ne tik nustebintų, bet ir būtų prasmingos bei naudingos. „Lidl Lietuva“ užsakymu bendrovės „Norstat“ atliktas tyrimas atskleidė, </w:t>
      </w:r>
      <w:r w:rsidR="008D7B66">
        <w:rPr>
          <w:rFonts w:asciiTheme="minorHAnsi" w:hAnsiTheme="minorHAnsi" w:cstheme="minorHAnsi"/>
          <w:b/>
          <w:bCs/>
          <w:sz w:val="22"/>
          <w:szCs w:val="22"/>
          <w:lang w:val="lt-LT"/>
        </w:rPr>
        <w:t>kiek šiemet Lietuvos gyventojai planuoja skirti dovanoms</w:t>
      </w:r>
      <w:r w:rsidR="003F071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F0718" w:rsidRPr="00775081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="008D7B66" w:rsidRPr="0077508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75081" w:rsidRPr="00775081">
        <w:rPr>
          <w:rFonts w:asciiTheme="minorHAnsi" w:hAnsiTheme="minorHAnsi" w:cstheme="minorHAnsi"/>
          <w:b/>
          <w:bCs/>
          <w:sz w:val="22"/>
          <w:szCs w:val="22"/>
          <w:lang w:val="lt-LT"/>
        </w:rPr>
        <w:t>kokios dovanos juos pačius džiugintų labiausiai.</w:t>
      </w:r>
    </w:p>
    <w:p w14:paraId="3FDB1012" w14:textId="12E21F81" w:rsidR="00371F94" w:rsidRDefault="00104186" w:rsidP="0023551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A1D83">
        <w:rPr>
          <w:rFonts w:asciiTheme="minorHAnsi" w:hAnsiTheme="minorHAnsi" w:cstheme="minorHAnsi"/>
          <w:sz w:val="22"/>
          <w:szCs w:val="22"/>
          <w:lang w:val="lt-LT"/>
        </w:rPr>
        <w:t>Remiantis</w:t>
      </w:r>
      <w:r w:rsidR="008D7B66">
        <w:rPr>
          <w:rFonts w:asciiTheme="minorHAnsi" w:hAnsiTheme="minorHAnsi" w:cstheme="minorHAnsi"/>
          <w:sz w:val="22"/>
          <w:szCs w:val="22"/>
          <w:lang w:val="lt-LT"/>
        </w:rPr>
        <w:t xml:space="preserve"> spalio mėnesį atlikto</w:t>
      </w:r>
      <w:r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tyrimo duomenimis, šiemet </w:t>
      </w:r>
      <w:r w:rsidR="00371F94">
        <w:rPr>
          <w:rFonts w:asciiTheme="minorHAnsi" w:hAnsiTheme="minorHAnsi" w:cstheme="minorHAnsi"/>
          <w:sz w:val="22"/>
          <w:szCs w:val="22"/>
          <w:lang w:val="lt-LT"/>
        </w:rPr>
        <w:t>beveik penktadalis</w:t>
      </w:r>
      <w:r w:rsidR="008D7B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Lietuvos gyventojų kalėdinėms dovanoms planuoja išleisti </w:t>
      </w:r>
      <w:r w:rsidR="00204959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="008D7B66">
        <w:rPr>
          <w:rFonts w:asciiTheme="minorHAnsi" w:hAnsiTheme="minorHAnsi" w:cstheme="minorHAnsi"/>
          <w:sz w:val="22"/>
          <w:szCs w:val="22"/>
          <w:lang w:val="lt-LT"/>
        </w:rPr>
        <w:t>151</w:t>
      </w:r>
      <w:r w:rsidR="00204959"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iki</w:t>
      </w:r>
      <w:r w:rsidR="00E86CD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D7B66">
        <w:rPr>
          <w:rFonts w:asciiTheme="minorHAnsi" w:hAnsiTheme="minorHAnsi" w:cstheme="minorHAnsi"/>
          <w:sz w:val="22"/>
          <w:szCs w:val="22"/>
          <w:lang w:val="lt-LT"/>
        </w:rPr>
        <w:t>200</w:t>
      </w:r>
      <w:r w:rsidRPr="001A1D83">
        <w:rPr>
          <w:rFonts w:asciiTheme="minorHAnsi" w:hAnsiTheme="minorHAnsi" w:cstheme="minorHAnsi"/>
          <w:sz w:val="22"/>
          <w:szCs w:val="22"/>
          <w:lang w:val="lt-LT"/>
        </w:rPr>
        <w:t xml:space="preserve"> eurų</w:t>
      </w:r>
      <w:r w:rsidR="004F6DF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371F94">
        <w:rPr>
          <w:rFonts w:asciiTheme="minorHAnsi" w:hAnsiTheme="minorHAnsi" w:cstheme="minorHAnsi"/>
          <w:sz w:val="22"/>
          <w:szCs w:val="22"/>
          <w:lang w:val="lt-LT"/>
        </w:rPr>
        <w:t xml:space="preserve">Apklausa taip pat atskleidė, kad </w:t>
      </w:r>
      <w:r w:rsidR="00371F94" w:rsidRPr="00371F94">
        <w:rPr>
          <w:rFonts w:asciiTheme="minorHAnsi" w:hAnsiTheme="minorHAnsi" w:cstheme="minorHAnsi"/>
          <w:sz w:val="22"/>
          <w:szCs w:val="22"/>
          <w:lang w:val="lt-LT"/>
        </w:rPr>
        <w:t xml:space="preserve">16 proc. </w:t>
      </w:r>
      <w:r w:rsidR="00371F94">
        <w:rPr>
          <w:rFonts w:asciiTheme="minorHAnsi" w:hAnsiTheme="minorHAnsi" w:cstheme="minorHAnsi"/>
          <w:sz w:val="22"/>
          <w:szCs w:val="22"/>
          <w:lang w:val="lt-LT"/>
        </w:rPr>
        <w:t xml:space="preserve">Lietuvos gyventojų </w:t>
      </w:r>
      <w:r w:rsidR="00371F94" w:rsidRPr="00371F94">
        <w:rPr>
          <w:rFonts w:asciiTheme="minorHAnsi" w:hAnsiTheme="minorHAnsi" w:cstheme="minorHAnsi"/>
          <w:sz w:val="22"/>
          <w:szCs w:val="22"/>
          <w:lang w:val="lt-LT"/>
        </w:rPr>
        <w:t xml:space="preserve">teigė, jog dovanoms skirs 51-100 eurų, tiek pat tyrimo dalyvių planuoja išleisti 101-150 eurų. </w:t>
      </w:r>
    </w:p>
    <w:p w14:paraId="474DA7C9" w14:textId="5E0CBBEE" w:rsidR="00194A48" w:rsidRDefault="00194A48" w:rsidP="0023551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94A48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>Kalėdinės dovanos daugeliui mūsų yra ne tik tradicija, bet ir būdas parodyti dėmesį bei rūpestį artimiesiems. Apklausos duomenys rodo, kad žmonės gana tolygiai pasiskirsto pagal planuojamas išlaidas – vieni renkasi kuklesnes sumas, kiti dovan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oms skiria didesnį biudžetą. Visgi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 xml:space="preserve"> svarbiausia ne skaičiai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 xml:space="preserve"> – vis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 xml:space="preserve"> dažniau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 xml:space="preserve"> žmonės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 xml:space="preserve"> renka apgalvot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>s, asmenišk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>s dovan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>s, kurios turi išliekamąją vertę ir yra praktiškos. Tai rodo, kad vis svarbesni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254431" w:rsidRPr="00254431">
        <w:rPr>
          <w:rFonts w:asciiTheme="minorHAnsi" w:hAnsiTheme="minorHAnsi" w:cstheme="minorHAnsi"/>
          <w:sz w:val="22"/>
          <w:szCs w:val="22"/>
          <w:lang w:val="lt-LT"/>
        </w:rPr>
        <w:t xml:space="preserve"> tampa nuoširdumas ir dėmesys, o ne kiekybė ar konkreti suma, išleista dovanoms</w:t>
      </w:r>
      <w:r w:rsidR="004A66E0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Pr="007816E9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4F6DFE">
        <w:rPr>
          <w:rFonts w:asciiTheme="minorHAnsi" w:hAnsiTheme="minorHAnsi" w:cstheme="minorHAnsi"/>
          <w:sz w:val="22"/>
          <w:szCs w:val="22"/>
          <w:lang w:val="lt-LT"/>
        </w:rPr>
        <w:t>sako „Lidl Lietuva“</w:t>
      </w:r>
      <w:r w:rsidR="004F6DFE"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5081" w:rsidRPr="00775081">
        <w:rPr>
          <w:rFonts w:asciiTheme="minorHAnsi" w:hAnsiTheme="minorHAnsi" w:cstheme="minorHAnsi"/>
          <w:sz w:val="22"/>
          <w:szCs w:val="22"/>
          <w:lang w:val="lt-LT"/>
        </w:rPr>
        <w:t>komunikacijos ir korporatyvinių reikalų vadovas Antanas Bubnelis.</w:t>
      </w:r>
    </w:p>
    <w:p w14:paraId="64F6E4A4" w14:textId="2695314E" w:rsidR="00BF4157" w:rsidRPr="00731F9E" w:rsidRDefault="0025443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Labiausiai džiugina praktiškos ir asmeniškos dovanos</w:t>
      </w:r>
    </w:p>
    <w:p w14:paraId="26B6D64C" w14:textId="49CF9B7E" w:rsidR="00731F9E" w:rsidRDefault="00731F9E" w:rsidP="00731F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Nors Kalėdų metas dažnai siejamas su noru nustebinti, </w:t>
      </w:r>
      <w:r>
        <w:rPr>
          <w:rFonts w:asciiTheme="minorHAnsi" w:hAnsiTheme="minorHAnsi" w:cstheme="minorHAnsi"/>
          <w:sz w:val="22"/>
          <w:szCs w:val="22"/>
          <w:lang w:val="lt-LT"/>
        </w:rPr>
        <w:t>Lietuvos gyventojai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4C00">
        <w:rPr>
          <w:rFonts w:asciiTheme="minorHAnsi" w:hAnsiTheme="minorHAnsi" w:cstheme="minorHAnsi"/>
          <w:sz w:val="22"/>
          <w:szCs w:val="22"/>
          <w:lang w:val="lt-LT"/>
        </w:rPr>
        <w:t>itin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 vertina praktiškumą. 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>Apklausa atskleidė, jog d</w:t>
      </w:r>
      <w:r w:rsidR="007536F9" w:rsidRPr="007536F9">
        <w:rPr>
          <w:rFonts w:asciiTheme="minorHAnsi" w:hAnsiTheme="minorHAnsi" w:cstheme="minorHAnsi"/>
          <w:sz w:val="22"/>
          <w:szCs w:val="22"/>
          <w:lang w:val="lt-LT"/>
        </w:rPr>
        <w:t>auguma</w:t>
      </w:r>
      <w:r w:rsidR="00254431">
        <w:rPr>
          <w:rFonts w:asciiTheme="minorHAnsi" w:hAnsiTheme="minorHAnsi" w:cstheme="minorHAnsi"/>
          <w:sz w:val="22"/>
          <w:szCs w:val="22"/>
          <w:lang w:val="lt-LT"/>
        </w:rPr>
        <w:t xml:space="preserve"> (45 proc.)</w:t>
      </w:r>
      <w:r w:rsidR="007536F9" w:rsidRPr="007536F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4A37">
        <w:rPr>
          <w:rFonts w:asciiTheme="minorHAnsi" w:hAnsiTheme="minorHAnsi" w:cstheme="minorHAnsi"/>
          <w:sz w:val="22"/>
          <w:szCs w:val="22"/>
          <w:lang w:val="lt-LT"/>
        </w:rPr>
        <w:t xml:space="preserve">tyrimo dalyvių </w:t>
      </w:r>
      <w:r w:rsidR="007536F9" w:rsidRPr="007536F9">
        <w:rPr>
          <w:rFonts w:asciiTheme="minorHAnsi" w:hAnsiTheme="minorHAnsi" w:cstheme="minorHAnsi"/>
          <w:sz w:val="22"/>
          <w:szCs w:val="22"/>
          <w:lang w:val="lt-LT"/>
        </w:rPr>
        <w:t>tikisi gauti dovanas, kurios ne tik džiugintų, bet ir būtų panaudojamos kasdienybėje, todėl tokie</w:t>
      </w:r>
      <w:r w:rsidR="00022A30">
        <w:rPr>
          <w:rFonts w:asciiTheme="minorHAnsi" w:hAnsiTheme="minorHAnsi" w:cstheme="minorHAnsi"/>
          <w:sz w:val="22"/>
          <w:szCs w:val="22"/>
          <w:lang w:val="lt-LT"/>
        </w:rPr>
        <w:t xml:space="preserve"> dovanų</w:t>
      </w:r>
      <w:r w:rsidR="007536F9" w:rsidRPr="007536F9">
        <w:rPr>
          <w:rFonts w:asciiTheme="minorHAnsi" w:hAnsiTheme="minorHAnsi" w:cstheme="minorHAnsi"/>
          <w:sz w:val="22"/>
          <w:szCs w:val="22"/>
          <w:lang w:val="lt-LT"/>
        </w:rPr>
        <w:t xml:space="preserve"> pasirinkimai – nuo jaukių namų tekstilės gaminių iki virtuvės priedų ar grožio priežiūros rinkinių – išlieka populiarūs ir šiemet.</w:t>
      </w:r>
    </w:p>
    <w:p w14:paraId="2CACE8AC" w14:textId="513CAEA6" w:rsidR="00731F9E" w:rsidRDefault="00731F9E" w:rsidP="00731F9E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„Praktiškos dovanos visada yra saugus ir kartu nuoširdus </w:t>
      </w:r>
      <w:r w:rsidR="00022A30">
        <w:rPr>
          <w:rFonts w:asciiTheme="minorHAnsi" w:hAnsiTheme="minorHAnsi" w:cstheme="minorHAnsi"/>
          <w:sz w:val="22"/>
          <w:szCs w:val="22"/>
          <w:lang w:val="lt-LT"/>
        </w:rPr>
        <w:t>variantas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305091">
        <w:rPr>
          <w:rFonts w:asciiTheme="minorHAnsi" w:hAnsiTheme="minorHAnsi" w:cstheme="minorHAnsi"/>
          <w:sz w:val="22"/>
          <w:szCs w:val="22"/>
          <w:lang w:val="lt-LT"/>
        </w:rPr>
        <w:t xml:space="preserve"> leidžiantis žinoti,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 kad žmogus ja tikrai pasinaudos. Vienas geriausių būdų pataikyti į dešimtuką – tiesiog paklausti, ko žmogui reikia</w:t>
      </w:r>
      <w:r w:rsidR="00346D4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44689">
        <w:rPr>
          <w:rFonts w:asciiTheme="minorHAnsi" w:hAnsiTheme="minorHAnsi" w:cstheme="minorHAnsi"/>
          <w:sz w:val="22"/>
          <w:szCs w:val="22"/>
          <w:lang w:val="lt-LT"/>
        </w:rPr>
        <w:t xml:space="preserve">nes juk </w:t>
      </w:r>
      <w:r w:rsidR="00346D46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5A0570" w:rsidRPr="005A0570">
        <w:rPr>
          <w:rFonts w:asciiTheme="minorHAnsi" w:hAnsiTheme="minorHAnsi" w:cstheme="minorHAnsi"/>
          <w:sz w:val="22"/>
          <w:szCs w:val="22"/>
          <w:lang w:val="lt-LT"/>
        </w:rPr>
        <w:t xml:space="preserve">ai gali būti </w:t>
      </w:r>
      <w:r w:rsidR="00A44689">
        <w:rPr>
          <w:rFonts w:asciiTheme="minorHAnsi" w:hAnsiTheme="minorHAnsi" w:cstheme="minorHAnsi"/>
          <w:sz w:val="22"/>
          <w:szCs w:val="22"/>
          <w:lang w:val="lt-LT"/>
        </w:rPr>
        <w:t xml:space="preserve">labai įvairūs norai – kažką pradžiugins </w:t>
      </w:r>
      <w:r w:rsidR="00387EF9">
        <w:rPr>
          <w:rFonts w:asciiTheme="minorHAnsi" w:hAnsiTheme="minorHAnsi" w:cstheme="minorHAnsi"/>
          <w:sz w:val="22"/>
          <w:szCs w:val="22"/>
          <w:lang w:val="lt-LT"/>
        </w:rPr>
        <w:t xml:space="preserve">ir itin praktiškos dovanos – </w:t>
      </w:r>
      <w:r w:rsidR="005A0570" w:rsidRPr="005A0570">
        <w:rPr>
          <w:rFonts w:asciiTheme="minorHAnsi" w:hAnsiTheme="minorHAnsi" w:cstheme="minorHAnsi"/>
          <w:sz w:val="22"/>
          <w:szCs w:val="22"/>
          <w:lang w:val="lt-LT"/>
        </w:rPr>
        <w:t>nauja keptuvė ar jaukus patalynės komplektas</w:t>
      </w:r>
      <w:r w:rsidR="005A057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 xml:space="preserve">Kartais, norėdami nustebinti,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rizikuojame, kad nupirkta staigmena taip ir liks nepanaudota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>, o apgalvota</w:t>
      </w:r>
      <w:r w:rsidR="00371F9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31F9E">
        <w:rPr>
          <w:rFonts w:asciiTheme="minorHAnsi" w:hAnsiTheme="minorHAnsi" w:cstheme="minorHAnsi"/>
          <w:sz w:val="22"/>
          <w:szCs w:val="22"/>
          <w:lang w:val="lt-LT"/>
        </w:rPr>
        <w:t>dovana gali suteikti daug daugiau džiaugsmo“, – sako „Lidl Lietuva“</w:t>
      </w:r>
      <w:r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5081" w:rsidRPr="00775081">
        <w:rPr>
          <w:rFonts w:asciiTheme="minorHAnsi" w:hAnsiTheme="minorHAnsi" w:cstheme="minorHAnsi"/>
          <w:sz w:val="22"/>
          <w:szCs w:val="22"/>
          <w:lang w:val="lt-LT"/>
        </w:rPr>
        <w:t>komunikacijos ir korporatyvinių reikalų vadovas.</w:t>
      </w:r>
    </w:p>
    <w:p w14:paraId="439C8D0A" w14:textId="5302B247" w:rsidR="00910C37" w:rsidRPr="00731F9E" w:rsidRDefault="00371F94" w:rsidP="00731F9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71F94">
        <w:rPr>
          <w:rFonts w:asciiTheme="minorHAnsi" w:hAnsiTheme="minorHAnsi" w:cstheme="minorHAnsi"/>
          <w:sz w:val="22"/>
          <w:szCs w:val="22"/>
          <w:lang w:val="lt-LT"/>
        </w:rPr>
        <w:t>Kartu pastebima, kad praktiškumą vertinantys žmonės vis dažniau renkasi dovanų korteles – jas teigiamai</w:t>
      </w:r>
      <w:r w:rsidR="00775081">
        <w:rPr>
          <w:rFonts w:asciiTheme="minorHAnsi" w:hAnsiTheme="minorHAnsi" w:cstheme="minorHAnsi"/>
          <w:sz w:val="22"/>
          <w:szCs w:val="22"/>
          <w:lang w:val="lt-LT"/>
        </w:rPr>
        <w:t xml:space="preserve"> vertina</w:t>
      </w:r>
      <w:r w:rsidRPr="00371F94">
        <w:rPr>
          <w:rFonts w:asciiTheme="minorHAnsi" w:hAnsiTheme="minorHAnsi" w:cstheme="minorHAnsi"/>
          <w:sz w:val="22"/>
          <w:szCs w:val="22"/>
          <w:lang w:val="lt-LT"/>
        </w:rPr>
        <w:t xml:space="preserve"> kas penktas Lietuvos gyventojas.</w:t>
      </w:r>
      <w:r w:rsidR="00B065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Tyrimas taip pat atskleidė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dar vien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tendencij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6927F4">
        <w:rPr>
          <w:rFonts w:asciiTheme="minorHAnsi" w:hAnsiTheme="minorHAnsi" w:cstheme="minorHAnsi"/>
          <w:sz w:val="22"/>
          <w:szCs w:val="22"/>
          <w:lang w:val="lt-LT"/>
        </w:rPr>
        <w:t xml:space="preserve"> 20 proc. apklaustųjų atsakė, jog itin vertina valgomas dovanas. 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Lyginant su praėjusiais metais, jų populiarumas išaugo 4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proc.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DBD32DA" w14:textId="4054D294" w:rsidR="00793CD7" w:rsidRPr="00775081" w:rsidRDefault="00793CD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F6B3F" w:rsidRPr="000F6B3F">
        <w:rPr>
          <w:rFonts w:asciiTheme="minorHAnsi" w:hAnsiTheme="minorHAnsi" w:cstheme="minorHAnsi"/>
          <w:sz w:val="22"/>
          <w:szCs w:val="22"/>
          <w:lang w:val="lt-LT"/>
        </w:rPr>
        <w:t>Dovano</w:t>
      </w:r>
      <w:r w:rsidR="000F6B3F">
        <w:rPr>
          <w:rFonts w:asciiTheme="minorHAnsi" w:hAnsiTheme="minorHAnsi" w:cstheme="minorHAnsi"/>
          <w:sz w:val="22"/>
          <w:szCs w:val="22"/>
          <w:lang w:val="lt-LT"/>
        </w:rPr>
        <w:t xml:space="preserve">ti maistą itin saugus pasirinkimas </w:t>
      </w:r>
      <w:r w:rsidR="000F6B3F" w:rsidRPr="000F6B3F">
        <w:rPr>
          <w:rFonts w:asciiTheme="minorHAnsi" w:hAnsiTheme="minorHAnsi" w:cstheme="minorHAnsi"/>
          <w:sz w:val="22"/>
          <w:szCs w:val="22"/>
          <w:lang w:val="lt-LT"/>
        </w:rPr>
        <w:t>– saldumynus mėgsta daugelis. Be to, valgoma dovana dažnai tampa proga paragauti to, ko pats sau paprastai nenusipirktum.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Atsižvelgiant į klientų poreikius, siūlome 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platų šventinių saldumynų ir gurmaniškų produktų pasirinkimą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 už žemą kainą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. Saldumynų mėgėjai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gali rasti privataus prekės ženklo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“ gamini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– nuo šokolado ir pyragų iki kalėdinių sausainių ar keksų, o gurmanai – išbandyti „</w:t>
      </w:r>
      <w:proofErr w:type="spellStart"/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Deluxe</w:t>
      </w:r>
      <w:proofErr w:type="spellEnd"/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“ asortimento produktus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kruopščiai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 parinktus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gurmaniškus </w:t>
      </w:r>
      <w:r w:rsidR="00910C37" w:rsidRPr="00910C37">
        <w:rPr>
          <w:rFonts w:asciiTheme="minorHAnsi" w:hAnsiTheme="minorHAnsi" w:cstheme="minorHAnsi"/>
          <w:sz w:val="22"/>
          <w:szCs w:val="22"/>
          <w:lang w:val="lt-LT"/>
        </w:rPr>
        <w:t>mėsos ir žuvies gamin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 xml:space="preserve">ius, </w:t>
      </w:r>
      <w:r w:rsidR="006927F4">
        <w:rPr>
          <w:rFonts w:asciiTheme="minorHAnsi" w:hAnsiTheme="minorHAnsi" w:cstheme="minorHAnsi"/>
          <w:sz w:val="22"/>
          <w:szCs w:val="22"/>
          <w:lang w:val="lt-LT"/>
        </w:rPr>
        <w:t xml:space="preserve">saldumynus, </w:t>
      </w:r>
      <w:r w:rsidR="00910C37">
        <w:rPr>
          <w:rFonts w:asciiTheme="minorHAnsi" w:hAnsiTheme="minorHAnsi" w:cstheme="minorHAnsi"/>
          <w:sz w:val="22"/>
          <w:szCs w:val="22"/>
          <w:lang w:val="lt-LT"/>
        </w:rPr>
        <w:t>prieskonius, užkandžius ar padažus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910C37"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tvirtina </w:t>
      </w:r>
      <w:r w:rsidR="00775081" w:rsidRPr="00775081">
        <w:rPr>
          <w:rFonts w:asciiTheme="minorHAnsi" w:hAnsiTheme="minorHAnsi" w:cstheme="minorHAnsi"/>
          <w:sz w:val="22"/>
          <w:szCs w:val="22"/>
          <w:lang w:val="lt-LT"/>
        </w:rPr>
        <w:t>A. Bubnelis.</w:t>
      </w:r>
    </w:p>
    <w:p w14:paraId="3C083C26" w14:textId="7E846196" w:rsidR="009B0A3E" w:rsidRPr="00775081" w:rsidRDefault="00B90B88" w:rsidP="009B0A3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75081"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Svarbiausia – dėmesys ir pasirinkimo laisvė</w:t>
      </w:r>
    </w:p>
    <w:p w14:paraId="20CA18F4" w14:textId="4DF6E447" w:rsidR="00812DAB" w:rsidRPr="00775081" w:rsidRDefault="00907B6B" w:rsidP="009B0A3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75081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Šventiniu laikotarpiu vis daugiau </w:t>
      </w:r>
      <w:r w:rsidR="008E3C09" w:rsidRPr="00775081">
        <w:rPr>
          <w:rFonts w:asciiTheme="minorHAnsi" w:hAnsiTheme="minorHAnsi" w:cstheme="minorHAnsi"/>
          <w:sz w:val="22"/>
          <w:szCs w:val="22"/>
          <w:lang w:val="lt-LT"/>
        </w:rPr>
        <w:t>Lietuvos gyventojų</w:t>
      </w:r>
      <w:r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nori, kad dovanos būtų ne tik gražios, bet ir atspindėtų žmogaus asmenybę. Tyrimo duomenys atskleidė, kad</w:t>
      </w:r>
      <w:r w:rsidR="00E4438B"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19 proc. apklaustųjų vertina asmeniškai jiems dedikuotas dovanas.</w:t>
      </w:r>
    </w:p>
    <w:p w14:paraId="3ED7A331" w14:textId="7D27C944" w:rsidR="00E4438B" w:rsidRPr="00775081" w:rsidRDefault="00E4438B" w:rsidP="009B0A3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75081">
        <w:rPr>
          <w:rFonts w:asciiTheme="minorHAnsi" w:hAnsiTheme="minorHAnsi" w:cstheme="minorHAnsi"/>
          <w:sz w:val="22"/>
          <w:szCs w:val="22"/>
          <w:lang w:val="lt-LT"/>
        </w:rPr>
        <w:t>„Asmeniškos dovanos visada turi ypatingą reikšmę, nes jos rodo, kad dovanojantis žmogus atkreipė dėmesį į tai, kas kitam iš tiesų svarbu – jo pomėgius ar kasdienius įpročius. Tai gali būti tiek hobį atspindinčios smulkmenos, tiek rankų darbo kūriniai</w:t>
      </w:r>
      <w:r w:rsidR="00371F94"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ar</w:t>
      </w:r>
      <w:r w:rsidRPr="00775081">
        <w:rPr>
          <w:rFonts w:asciiTheme="minorHAnsi" w:hAnsiTheme="minorHAnsi" w:cstheme="minorHAnsi"/>
          <w:sz w:val="22"/>
          <w:szCs w:val="22"/>
          <w:lang w:val="lt-LT"/>
        </w:rPr>
        <w:t xml:space="preserve"> simbolinės dovanos. Tokios dovanos tampa ne tik daiktu, bet ir būdu parodyti rūpestį“, – pastebi „Lidl Lietuva“ </w:t>
      </w:r>
      <w:r w:rsidR="00775081" w:rsidRPr="00775081">
        <w:rPr>
          <w:rFonts w:asciiTheme="minorHAnsi" w:hAnsiTheme="minorHAnsi" w:cstheme="minorHAnsi"/>
          <w:sz w:val="22"/>
          <w:szCs w:val="22"/>
          <w:lang w:val="lt-LT"/>
        </w:rPr>
        <w:t>komunikacijos ir korporatyvinių reikalų vadovas.</w:t>
      </w:r>
    </w:p>
    <w:p w14:paraId="04897081" w14:textId="3339060E" w:rsidR="00CE07C8" w:rsidRPr="00FC5DA6" w:rsidRDefault="00736D8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E07C8" w:rsidRPr="00CE07C8">
        <w:rPr>
          <w:rFonts w:asciiTheme="minorHAnsi" w:hAnsiTheme="minorHAnsi" w:cstheme="minorHAnsi"/>
          <w:sz w:val="22"/>
          <w:szCs w:val="22"/>
          <w:lang w:val="lt-LT"/>
        </w:rPr>
        <w:t xml:space="preserve">pklausą Kalėdų tema „Lidl Lietuva“ užsakymu atliko bendrovė „Norstat“. </w:t>
      </w:r>
      <w:r w:rsidR="00BE1CF5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CE07C8" w:rsidRPr="00CE07C8">
        <w:rPr>
          <w:rFonts w:asciiTheme="minorHAnsi" w:hAnsiTheme="minorHAnsi" w:cstheme="minorHAnsi"/>
          <w:sz w:val="22"/>
          <w:szCs w:val="22"/>
          <w:lang w:val="lt-LT"/>
        </w:rPr>
        <w:t>palio</w:t>
      </w:r>
      <w:r w:rsidR="00CE07C8">
        <w:rPr>
          <w:rFonts w:asciiTheme="minorHAnsi" w:hAnsiTheme="minorHAnsi" w:cstheme="minorHAnsi"/>
          <w:sz w:val="22"/>
          <w:szCs w:val="22"/>
          <w:lang w:val="lt-LT"/>
        </w:rPr>
        <w:t xml:space="preserve"> mėnesį</w:t>
      </w:r>
      <w:r w:rsidR="00CE07C8" w:rsidRPr="00CE07C8">
        <w:rPr>
          <w:rFonts w:asciiTheme="minorHAnsi" w:hAnsiTheme="minorHAnsi" w:cstheme="minorHAnsi"/>
          <w:sz w:val="22"/>
          <w:szCs w:val="22"/>
          <w:lang w:val="lt-LT"/>
        </w:rPr>
        <w:t xml:space="preserve"> vykusioje apklausoje dalyvavo 1000 Lietuvos gyventojų</w:t>
      </w:r>
      <w:r w:rsidR="00E4134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0FDE472" w14:textId="05A8590C" w:rsidR="009B0A3E" w:rsidRDefault="00557DE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57DE1">
        <w:rPr>
          <w:rFonts w:asciiTheme="minorHAnsi" w:hAnsiTheme="minorHAnsi" w:cstheme="minorHAnsi"/>
          <w:sz w:val="22"/>
          <w:szCs w:val="22"/>
          <w:lang w:val="lt-LT"/>
        </w:rPr>
        <w:t xml:space="preserve">Šiuo metu Lietuvoje veikia </w:t>
      </w:r>
      <w:r w:rsidR="00B914A3">
        <w:rPr>
          <w:rFonts w:asciiTheme="minorHAnsi" w:hAnsiTheme="minorHAnsi" w:cstheme="minorHAnsi"/>
          <w:sz w:val="22"/>
          <w:szCs w:val="22"/>
          <w:lang w:val="lt-LT"/>
        </w:rPr>
        <w:t>82</w:t>
      </w:r>
      <w:r w:rsidRPr="00557DE1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 2</w:t>
      </w:r>
      <w:r w:rsidR="00813866">
        <w:rPr>
          <w:rFonts w:asciiTheme="minorHAnsi" w:hAnsiTheme="minorHAnsi" w:cstheme="minorHAnsi"/>
          <w:sz w:val="22"/>
          <w:szCs w:val="22"/>
          <w:lang w:val="lt-LT"/>
        </w:rPr>
        <w:t>9</w:t>
      </w:r>
      <w:r w:rsidRPr="00557DE1">
        <w:rPr>
          <w:rFonts w:asciiTheme="minorHAnsi" w:hAnsiTheme="minorHAnsi" w:cstheme="minorHAnsi"/>
          <w:sz w:val="22"/>
          <w:szCs w:val="22"/>
          <w:lang w:val="lt-LT"/>
        </w:rPr>
        <w:t xml:space="preserve">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38B77DAD" w:rsidR="00BF1690" w:rsidRPr="00517624" w:rsidRDefault="0001400B" w:rsidP="00BF1690">
      <w:pPr>
        <w:rPr>
          <w:rStyle w:val="Hipersaitas"/>
          <w:rFonts w:ascii="Calibri" w:hAnsi="Calibri"/>
          <w:bCs/>
          <w:sz w:val="18"/>
          <w:szCs w:val="18"/>
          <w:lang w:val="lt-LT"/>
        </w:rPr>
      </w:pPr>
      <w:r w:rsidRPr="00517624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517624">
        <w:rPr>
          <w:rFonts w:ascii="Calibri" w:hAnsi="Calibri"/>
          <w:bCs/>
          <w:sz w:val="18"/>
          <w:szCs w:val="18"/>
          <w:lang w:val="lt-LT"/>
        </w:rPr>
        <w:br/>
      </w:r>
      <w:r w:rsidR="00BF1690" w:rsidRPr="00517624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517624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517624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517624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517624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517624">
          <w:rPr>
            <w:rStyle w:val="Hipersaitas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B8C30" w14:textId="77777777" w:rsidR="00E11C0C" w:rsidRDefault="00E11C0C">
      <w:r>
        <w:separator/>
      </w:r>
    </w:p>
  </w:endnote>
  <w:endnote w:type="continuationSeparator" w:id="0">
    <w:p w14:paraId="56C23F3E" w14:textId="77777777" w:rsidR="00E11C0C" w:rsidRDefault="00E11C0C">
      <w:r>
        <w:continuationSeparator/>
      </w:r>
    </w:p>
  </w:endnote>
  <w:endnote w:type="continuationNotice" w:id="1">
    <w:p w14:paraId="46B4A7BA" w14:textId="77777777" w:rsidR="00E11C0C" w:rsidRDefault="00E11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News Gothic Bd BT Reg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Porat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ADD7" w14:textId="77777777" w:rsidR="00E11C0C" w:rsidRDefault="00E11C0C">
      <w:r>
        <w:separator/>
      </w:r>
    </w:p>
  </w:footnote>
  <w:footnote w:type="continuationSeparator" w:id="0">
    <w:p w14:paraId="7B8F167E" w14:textId="77777777" w:rsidR="00E11C0C" w:rsidRDefault="00E11C0C">
      <w:r>
        <w:continuationSeparator/>
      </w:r>
    </w:p>
  </w:footnote>
  <w:footnote w:type="continuationNotice" w:id="1">
    <w:p w14:paraId="3FD20204" w14:textId="77777777" w:rsidR="00E11C0C" w:rsidRDefault="00E11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6D3D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0F02"/>
    <w:rsid w:val="00022A30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5C6"/>
    <w:rsid w:val="00050643"/>
    <w:rsid w:val="00051C1A"/>
    <w:rsid w:val="0005215F"/>
    <w:rsid w:val="000536DD"/>
    <w:rsid w:val="00054F3B"/>
    <w:rsid w:val="00055184"/>
    <w:rsid w:val="00055685"/>
    <w:rsid w:val="000566A5"/>
    <w:rsid w:val="00057159"/>
    <w:rsid w:val="00057C48"/>
    <w:rsid w:val="000603B2"/>
    <w:rsid w:val="000701FB"/>
    <w:rsid w:val="000706B8"/>
    <w:rsid w:val="00073B96"/>
    <w:rsid w:val="00073DBC"/>
    <w:rsid w:val="00073E54"/>
    <w:rsid w:val="0008385F"/>
    <w:rsid w:val="00085291"/>
    <w:rsid w:val="000854A5"/>
    <w:rsid w:val="00087122"/>
    <w:rsid w:val="00087FB0"/>
    <w:rsid w:val="000903AE"/>
    <w:rsid w:val="000928F3"/>
    <w:rsid w:val="00094659"/>
    <w:rsid w:val="00095DB6"/>
    <w:rsid w:val="000961F1"/>
    <w:rsid w:val="00096C1F"/>
    <w:rsid w:val="000A0440"/>
    <w:rsid w:val="000A09B0"/>
    <w:rsid w:val="000A371D"/>
    <w:rsid w:val="000B0A31"/>
    <w:rsid w:val="000B22C7"/>
    <w:rsid w:val="000B2B7F"/>
    <w:rsid w:val="000B4422"/>
    <w:rsid w:val="000B46EE"/>
    <w:rsid w:val="000B480E"/>
    <w:rsid w:val="000B50ED"/>
    <w:rsid w:val="000B572F"/>
    <w:rsid w:val="000B6A90"/>
    <w:rsid w:val="000B7875"/>
    <w:rsid w:val="000C2521"/>
    <w:rsid w:val="000C32F9"/>
    <w:rsid w:val="000C4DE6"/>
    <w:rsid w:val="000C532D"/>
    <w:rsid w:val="000C68C8"/>
    <w:rsid w:val="000D0DFE"/>
    <w:rsid w:val="000D2DA6"/>
    <w:rsid w:val="000D2FEA"/>
    <w:rsid w:val="000D4D08"/>
    <w:rsid w:val="000D5A03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863"/>
    <w:rsid w:val="000F1A50"/>
    <w:rsid w:val="000F4AA7"/>
    <w:rsid w:val="000F6B3F"/>
    <w:rsid w:val="000F6BAB"/>
    <w:rsid w:val="00104186"/>
    <w:rsid w:val="00104AED"/>
    <w:rsid w:val="0010652B"/>
    <w:rsid w:val="00107D0A"/>
    <w:rsid w:val="00111442"/>
    <w:rsid w:val="00111B72"/>
    <w:rsid w:val="00120642"/>
    <w:rsid w:val="00122377"/>
    <w:rsid w:val="00122910"/>
    <w:rsid w:val="00123B0E"/>
    <w:rsid w:val="00124745"/>
    <w:rsid w:val="00124861"/>
    <w:rsid w:val="001272E2"/>
    <w:rsid w:val="001273FF"/>
    <w:rsid w:val="00127430"/>
    <w:rsid w:val="0013233F"/>
    <w:rsid w:val="00132E55"/>
    <w:rsid w:val="00135556"/>
    <w:rsid w:val="001409A0"/>
    <w:rsid w:val="00144D5D"/>
    <w:rsid w:val="001462A0"/>
    <w:rsid w:val="00147117"/>
    <w:rsid w:val="00147B8D"/>
    <w:rsid w:val="00151262"/>
    <w:rsid w:val="0015165A"/>
    <w:rsid w:val="00151EBE"/>
    <w:rsid w:val="001543C3"/>
    <w:rsid w:val="00156F0B"/>
    <w:rsid w:val="00160064"/>
    <w:rsid w:val="00161B03"/>
    <w:rsid w:val="00162632"/>
    <w:rsid w:val="00163B48"/>
    <w:rsid w:val="00167EDC"/>
    <w:rsid w:val="00170C99"/>
    <w:rsid w:val="00171D87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45A6"/>
    <w:rsid w:val="00194A48"/>
    <w:rsid w:val="0019536B"/>
    <w:rsid w:val="001972BE"/>
    <w:rsid w:val="001A0778"/>
    <w:rsid w:val="001A0C24"/>
    <w:rsid w:val="001A1543"/>
    <w:rsid w:val="001A1D83"/>
    <w:rsid w:val="001A378B"/>
    <w:rsid w:val="001A5B12"/>
    <w:rsid w:val="001A7B5D"/>
    <w:rsid w:val="001A7B6F"/>
    <w:rsid w:val="001B4F7E"/>
    <w:rsid w:val="001B5FA6"/>
    <w:rsid w:val="001B7208"/>
    <w:rsid w:val="001C0049"/>
    <w:rsid w:val="001C0848"/>
    <w:rsid w:val="001C3DA6"/>
    <w:rsid w:val="001C4A99"/>
    <w:rsid w:val="001C5BCD"/>
    <w:rsid w:val="001C5F13"/>
    <w:rsid w:val="001C67C6"/>
    <w:rsid w:val="001D1260"/>
    <w:rsid w:val="001D12F4"/>
    <w:rsid w:val="001D27E0"/>
    <w:rsid w:val="001D6AA7"/>
    <w:rsid w:val="001D7706"/>
    <w:rsid w:val="001E0AD9"/>
    <w:rsid w:val="001E22D2"/>
    <w:rsid w:val="001E3650"/>
    <w:rsid w:val="001E5071"/>
    <w:rsid w:val="001E641F"/>
    <w:rsid w:val="001E6FF5"/>
    <w:rsid w:val="001E7F34"/>
    <w:rsid w:val="001F2063"/>
    <w:rsid w:val="001F25E7"/>
    <w:rsid w:val="001F2C54"/>
    <w:rsid w:val="001F43C7"/>
    <w:rsid w:val="001F4583"/>
    <w:rsid w:val="001F7D58"/>
    <w:rsid w:val="002047CD"/>
    <w:rsid w:val="00204959"/>
    <w:rsid w:val="002050D8"/>
    <w:rsid w:val="00210A31"/>
    <w:rsid w:val="00212276"/>
    <w:rsid w:val="00212485"/>
    <w:rsid w:val="00214CC4"/>
    <w:rsid w:val="0021549D"/>
    <w:rsid w:val="002157C9"/>
    <w:rsid w:val="00216469"/>
    <w:rsid w:val="00221B0D"/>
    <w:rsid w:val="00222B7A"/>
    <w:rsid w:val="002236CF"/>
    <w:rsid w:val="00223FCB"/>
    <w:rsid w:val="002242A2"/>
    <w:rsid w:val="00224A0E"/>
    <w:rsid w:val="00225744"/>
    <w:rsid w:val="00230F26"/>
    <w:rsid w:val="00235518"/>
    <w:rsid w:val="00237FEB"/>
    <w:rsid w:val="00240219"/>
    <w:rsid w:val="00242FD7"/>
    <w:rsid w:val="0024375F"/>
    <w:rsid w:val="002439E1"/>
    <w:rsid w:val="00245B5D"/>
    <w:rsid w:val="00245D42"/>
    <w:rsid w:val="0024702B"/>
    <w:rsid w:val="002474C6"/>
    <w:rsid w:val="00250433"/>
    <w:rsid w:val="00251805"/>
    <w:rsid w:val="00254431"/>
    <w:rsid w:val="002568B2"/>
    <w:rsid w:val="002579F7"/>
    <w:rsid w:val="00264A31"/>
    <w:rsid w:val="00265DF9"/>
    <w:rsid w:val="00266EA8"/>
    <w:rsid w:val="00270101"/>
    <w:rsid w:val="00270CDC"/>
    <w:rsid w:val="002736A0"/>
    <w:rsid w:val="00274762"/>
    <w:rsid w:val="002757E4"/>
    <w:rsid w:val="002807F3"/>
    <w:rsid w:val="002846C8"/>
    <w:rsid w:val="00285988"/>
    <w:rsid w:val="002876D5"/>
    <w:rsid w:val="00290F6F"/>
    <w:rsid w:val="00291216"/>
    <w:rsid w:val="00291A9F"/>
    <w:rsid w:val="00291D90"/>
    <w:rsid w:val="0029201A"/>
    <w:rsid w:val="002933F4"/>
    <w:rsid w:val="00293C2C"/>
    <w:rsid w:val="00293F14"/>
    <w:rsid w:val="002950E4"/>
    <w:rsid w:val="00296A26"/>
    <w:rsid w:val="00296A44"/>
    <w:rsid w:val="002A0A0B"/>
    <w:rsid w:val="002A1E0E"/>
    <w:rsid w:val="002A2940"/>
    <w:rsid w:val="002A37F7"/>
    <w:rsid w:val="002A4569"/>
    <w:rsid w:val="002A4D06"/>
    <w:rsid w:val="002A5542"/>
    <w:rsid w:val="002A575C"/>
    <w:rsid w:val="002A5D73"/>
    <w:rsid w:val="002A7736"/>
    <w:rsid w:val="002B1DE2"/>
    <w:rsid w:val="002B5AC8"/>
    <w:rsid w:val="002B5ADD"/>
    <w:rsid w:val="002C2E67"/>
    <w:rsid w:val="002C3B7A"/>
    <w:rsid w:val="002C4B3F"/>
    <w:rsid w:val="002D23F6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5AF"/>
    <w:rsid w:val="00301835"/>
    <w:rsid w:val="00303297"/>
    <w:rsid w:val="00303528"/>
    <w:rsid w:val="00305091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5FE2"/>
    <w:rsid w:val="00316565"/>
    <w:rsid w:val="00317C8E"/>
    <w:rsid w:val="00317E0B"/>
    <w:rsid w:val="00321795"/>
    <w:rsid w:val="003257C0"/>
    <w:rsid w:val="00325FDC"/>
    <w:rsid w:val="00331DF5"/>
    <w:rsid w:val="00333175"/>
    <w:rsid w:val="00333C97"/>
    <w:rsid w:val="00336CE4"/>
    <w:rsid w:val="003413EF"/>
    <w:rsid w:val="00341980"/>
    <w:rsid w:val="00345BA2"/>
    <w:rsid w:val="00346D46"/>
    <w:rsid w:val="00352760"/>
    <w:rsid w:val="00354404"/>
    <w:rsid w:val="003551B6"/>
    <w:rsid w:val="003568AA"/>
    <w:rsid w:val="003575E8"/>
    <w:rsid w:val="00360CB6"/>
    <w:rsid w:val="00362B84"/>
    <w:rsid w:val="00363F8E"/>
    <w:rsid w:val="003655CB"/>
    <w:rsid w:val="00365615"/>
    <w:rsid w:val="00370537"/>
    <w:rsid w:val="00371DF9"/>
    <w:rsid w:val="00371F94"/>
    <w:rsid w:val="00371FCD"/>
    <w:rsid w:val="00375B7B"/>
    <w:rsid w:val="00376112"/>
    <w:rsid w:val="00377281"/>
    <w:rsid w:val="00380A8C"/>
    <w:rsid w:val="00381573"/>
    <w:rsid w:val="00382C8A"/>
    <w:rsid w:val="00384B5B"/>
    <w:rsid w:val="00384C47"/>
    <w:rsid w:val="00385333"/>
    <w:rsid w:val="00385C5E"/>
    <w:rsid w:val="00387D94"/>
    <w:rsid w:val="00387EF9"/>
    <w:rsid w:val="00390319"/>
    <w:rsid w:val="00391CBE"/>
    <w:rsid w:val="0039203E"/>
    <w:rsid w:val="00392E9B"/>
    <w:rsid w:val="00393CC7"/>
    <w:rsid w:val="003941B7"/>
    <w:rsid w:val="0039562E"/>
    <w:rsid w:val="003A0E37"/>
    <w:rsid w:val="003A298B"/>
    <w:rsid w:val="003A43AF"/>
    <w:rsid w:val="003A639A"/>
    <w:rsid w:val="003A6999"/>
    <w:rsid w:val="003A69C7"/>
    <w:rsid w:val="003A7E48"/>
    <w:rsid w:val="003B1DF9"/>
    <w:rsid w:val="003B3F46"/>
    <w:rsid w:val="003B5C37"/>
    <w:rsid w:val="003B72CF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E5C2B"/>
    <w:rsid w:val="003F0718"/>
    <w:rsid w:val="003F1FA9"/>
    <w:rsid w:val="003F5E02"/>
    <w:rsid w:val="003F6083"/>
    <w:rsid w:val="003F7B49"/>
    <w:rsid w:val="00400C0E"/>
    <w:rsid w:val="004014E4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072"/>
    <w:rsid w:val="00416E00"/>
    <w:rsid w:val="004174D3"/>
    <w:rsid w:val="00417913"/>
    <w:rsid w:val="004207F7"/>
    <w:rsid w:val="00424B18"/>
    <w:rsid w:val="00430130"/>
    <w:rsid w:val="00434859"/>
    <w:rsid w:val="00436893"/>
    <w:rsid w:val="004437E6"/>
    <w:rsid w:val="004447DE"/>
    <w:rsid w:val="0044535C"/>
    <w:rsid w:val="00453F51"/>
    <w:rsid w:val="004553A9"/>
    <w:rsid w:val="00456954"/>
    <w:rsid w:val="004605CB"/>
    <w:rsid w:val="00461FF5"/>
    <w:rsid w:val="0046275B"/>
    <w:rsid w:val="00464A02"/>
    <w:rsid w:val="00465023"/>
    <w:rsid w:val="00467F4F"/>
    <w:rsid w:val="00473E7A"/>
    <w:rsid w:val="00475A80"/>
    <w:rsid w:val="0047607F"/>
    <w:rsid w:val="0047628A"/>
    <w:rsid w:val="004762D8"/>
    <w:rsid w:val="00476EE7"/>
    <w:rsid w:val="00477CF4"/>
    <w:rsid w:val="004804EE"/>
    <w:rsid w:val="00480EDC"/>
    <w:rsid w:val="00481CD9"/>
    <w:rsid w:val="0048268E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1DAB"/>
    <w:rsid w:val="004A3135"/>
    <w:rsid w:val="004A4AF8"/>
    <w:rsid w:val="004A4CDF"/>
    <w:rsid w:val="004A507A"/>
    <w:rsid w:val="004A587B"/>
    <w:rsid w:val="004A66E0"/>
    <w:rsid w:val="004A7C33"/>
    <w:rsid w:val="004B00DB"/>
    <w:rsid w:val="004B09E4"/>
    <w:rsid w:val="004B26DB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19C2"/>
    <w:rsid w:val="004D3A1F"/>
    <w:rsid w:val="004D5BFF"/>
    <w:rsid w:val="004D74D4"/>
    <w:rsid w:val="004E079B"/>
    <w:rsid w:val="004E14BE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4F6DFE"/>
    <w:rsid w:val="00500DD7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3BF"/>
    <w:rsid w:val="00516C71"/>
    <w:rsid w:val="00517624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0185"/>
    <w:rsid w:val="0055035D"/>
    <w:rsid w:val="00552D34"/>
    <w:rsid w:val="00556726"/>
    <w:rsid w:val="00556B53"/>
    <w:rsid w:val="00557DE1"/>
    <w:rsid w:val="00560B3B"/>
    <w:rsid w:val="005636D1"/>
    <w:rsid w:val="00564B7D"/>
    <w:rsid w:val="00566588"/>
    <w:rsid w:val="00567942"/>
    <w:rsid w:val="005723E4"/>
    <w:rsid w:val="00572D06"/>
    <w:rsid w:val="00575802"/>
    <w:rsid w:val="005773C6"/>
    <w:rsid w:val="0057774B"/>
    <w:rsid w:val="005802C5"/>
    <w:rsid w:val="005814FC"/>
    <w:rsid w:val="005827AE"/>
    <w:rsid w:val="00582B4A"/>
    <w:rsid w:val="0058439C"/>
    <w:rsid w:val="005850E1"/>
    <w:rsid w:val="00587B97"/>
    <w:rsid w:val="0059418E"/>
    <w:rsid w:val="0059468D"/>
    <w:rsid w:val="00594D41"/>
    <w:rsid w:val="005A0570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2DA"/>
    <w:rsid w:val="005D55BC"/>
    <w:rsid w:val="005E0DDD"/>
    <w:rsid w:val="005E4683"/>
    <w:rsid w:val="005E5B00"/>
    <w:rsid w:val="005F1D0C"/>
    <w:rsid w:val="005F2242"/>
    <w:rsid w:val="005F544F"/>
    <w:rsid w:val="005F5862"/>
    <w:rsid w:val="006013AF"/>
    <w:rsid w:val="00601526"/>
    <w:rsid w:val="00603E1D"/>
    <w:rsid w:val="00607217"/>
    <w:rsid w:val="00610592"/>
    <w:rsid w:val="00611DF7"/>
    <w:rsid w:val="00612503"/>
    <w:rsid w:val="00612CF7"/>
    <w:rsid w:val="006134A1"/>
    <w:rsid w:val="006152E6"/>
    <w:rsid w:val="0062085F"/>
    <w:rsid w:val="006214A1"/>
    <w:rsid w:val="00623266"/>
    <w:rsid w:val="0062399D"/>
    <w:rsid w:val="00623F9E"/>
    <w:rsid w:val="0063005F"/>
    <w:rsid w:val="00631226"/>
    <w:rsid w:val="00635416"/>
    <w:rsid w:val="00641B77"/>
    <w:rsid w:val="006443A2"/>
    <w:rsid w:val="006516C8"/>
    <w:rsid w:val="00655CD5"/>
    <w:rsid w:val="00656470"/>
    <w:rsid w:val="00657EB9"/>
    <w:rsid w:val="00661040"/>
    <w:rsid w:val="006617A2"/>
    <w:rsid w:val="0066229B"/>
    <w:rsid w:val="00662727"/>
    <w:rsid w:val="006629C1"/>
    <w:rsid w:val="00666033"/>
    <w:rsid w:val="0066716C"/>
    <w:rsid w:val="006721BC"/>
    <w:rsid w:val="00675400"/>
    <w:rsid w:val="00677862"/>
    <w:rsid w:val="00677D08"/>
    <w:rsid w:val="006802E1"/>
    <w:rsid w:val="006809B5"/>
    <w:rsid w:val="006858B8"/>
    <w:rsid w:val="00686E6D"/>
    <w:rsid w:val="006909F0"/>
    <w:rsid w:val="006911C8"/>
    <w:rsid w:val="006927F4"/>
    <w:rsid w:val="00692CEF"/>
    <w:rsid w:val="00692D38"/>
    <w:rsid w:val="00693C09"/>
    <w:rsid w:val="006953D7"/>
    <w:rsid w:val="006969D0"/>
    <w:rsid w:val="00696C0F"/>
    <w:rsid w:val="00697F05"/>
    <w:rsid w:val="006A0D35"/>
    <w:rsid w:val="006A1B81"/>
    <w:rsid w:val="006A4772"/>
    <w:rsid w:val="006A58BF"/>
    <w:rsid w:val="006A67E3"/>
    <w:rsid w:val="006B0F10"/>
    <w:rsid w:val="006B180A"/>
    <w:rsid w:val="006B1E87"/>
    <w:rsid w:val="006B51A3"/>
    <w:rsid w:val="006C07D9"/>
    <w:rsid w:val="006C2504"/>
    <w:rsid w:val="006C30F7"/>
    <w:rsid w:val="006C3481"/>
    <w:rsid w:val="006C37B7"/>
    <w:rsid w:val="006C7494"/>
    <w:rsid w:val="006E00F7"/>
    <w:rsid w:val="006E1AD8"/>
    <w:rsid w:val="006E7892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167"/>
    <w:rsid w:val="0071160E"/>
    <w:rsid w:val="00711AAC"/>
    <w:rsid w:val="00713B62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4F75"/>
    <w:rsid w:val="00726582"/>
    <w:rsid w:val="00727F5A"/>
    <w:rsid w:val="007309D5"/>
    <w:rsid w:val="00730BFA"/>
    <w:rsid w:val="00731F9E"/>
    <w:rsid w:val="00732EEE"/>
    <w:rsid w:val="007331F7"/>
    <w:rsid w:val="00733B71"/>
    <w:rsid w:val="00733BBB"/>
    <w:rsid w:val="00736C61"/>
    <w:rsid w:val="00736D84"/>
    <w:rsid w:val="00736FD2"/>
    <w:rsid w:val="00737D85"/>
    <w:rsid w:val="00741687"/>
    <w:rsid w:val="00741929"/>
    <w:rsid w:val="00745F91"/>
    <w:rsid w:val="0074789E"/>
    <w:rsid w:val="0075078D"/>
    <w:rsid w:val="00751767"/>
    <w:rsid w:val="007518C4"/>
    <w:rsid w:val="00751CE2"/>
    <w:rsid w:val="007536F9"/>
    <w:rsid w:val="00754E52"/>
    <w:rsid w:val="007562EC"/>
    <w:rsid w:val="007574ED"/>
    <w:rsid w:val="00757D2E"/>
    <w:rsid w:val="007601C4"/>
    <w:rsid w:val="00763E5D"/>
    <w:rsid w:val="00765918"/>
    <w:rsid w:val="00765AF5"/>
    <w:rsid w:val="00765EA4"/>
    <w:rsid w:val="00766A0F"/>
    <w:rsid w:val="00766FE3"/>
    <w:rsid w:val="0077015D"/>
    <w:rsid w:val="00770217"/>
    <w:rsid w:val="00771182"/>
    <w:rsid w:val="007713EC"/>
    <w:rsid w:val="007718FF"/>
    <w:rsid w:val="00775081"/>
    <w:rsid w:val="00780803"/>
    <w:rsid w:val="00780885"/>
    <w:rsid w:val="00780FE5"/>
    <w:rsid w:val="0078113E"/>
    <w:rsid w:val="007816E9"/>
    <w:rsid w:val="00781B2A"/>
    <w:rsid w:val="00781E49"/>
    <w:rsid w:val="00785706"/>
    <w:rsid w:val="00786916"/>
    <w:rsid w:val="00790B73"/>
    <w:rsid w:val="00790F74"/>
    <w:rsid w:val="007913B4"/>
    <w:rsid w:val="007925F5"/>
    <w:rsid w:val="00793517"/>
    <w:rsid w:val="00793CD7"/>
    <w:rsid w:val="007952D3"/>
    <w:rsid w:val="00795676"/>
    <w:rsid w:val="00797E4F"/>
    <w:rsid w:val="007A0AF8"/>
    <w:rsid w:val="007A1458"/>
    <w:rsid w:val="007A1BCC"/>
    <w:rsid w:val="007A29EF"/>
    <w:rsid w:val="007A39ED"/>
    <w:rsid w:val="007A4062"/>
    <w:rsid w:val="007A467E"/>
    <w:rsid w:val="007A4A3D"/>
    <w:rsid w:val="007A7E8F"/>
    <w:rsid w:val="007B1167"/>
    <w:rsid w:val="007B2334"/>
    <w:rsid w:val="007B49F5"/>
    <w:rsid w:val="007B5B58"/>
    <w:rsid w:val="007B6A30"/>
    <w:rsid w:val="007C1696"/>
    <w:rsid w:val="007C1AA7"/>
    <w:rsid w:val="007C22EE"/>
    <w:rsid w:val="007C2C75"/>
    <w:rsid w:val="007C2CA9"/>
    <w:rsid w:val="007C4F76"/>
    <w:rsid w:val="007C72AF"/>
    <w:rsid w:val="007C7D54"/>
    <w:rsid w:val="007D173E"/>
    <w:rsid w:val="007D3EDE"/>
    <w:rsid w:val="007D4E77"/>
    <w:rsid w:val="007D7E43"/>
    <w:rsid w:val="007D7F69"/>
    <w:rsid w:val="007E01D5"/>
    <w:rsid w:val="007E30E8"/>
    <w:rsid w:val="007E4765"/>
    <w:rsid w:val="007E7133"/>
    <w:rsid w:val="007E7234"/>
    <w:rsid w:val="007E786C"/>
    <w:rsid w:val="007F0198"/>
    <w:rsid w:val="0080093C"/>
    <w:rsid w:val="00801DE3"/>
    <w:rsid w:val="00803D75"/>
    <w:rsid w:val="00804B3E"/>
    <w:rsid w:val="008068DA"/>
    <w:rsid w:val="00807650"/>
    <w:rsid w:val="00810F52"/>
    <w:rsid w:val="00811486"/>
    <w:rsid w:val="008120E6"/>
    <w:rsid w:val="00812B69"/>
    <w:rsid w:val="00812DAB"/>
    <w:rsid w:val="00813866"/>
    <w:rsid w:val="00814567"/>
    <w:rsid w:val="008169EE"/>
    <w:rsid w:val="008201EE"/>
    <w:rsid w:val="008207F7"/>
    <w:rsid w:val="00821F27"/>
    <w:rsid w:val="00823027"/>
    <w:rsid w:val="0082729A"/>
    <w:rsid w:val="00827648"/>
    <w:rsid w:val="00830A3C"/>
    <w:rsid w:val="008312F0"/>
    <w:rsid w:val="00833414"/>
    <w:rsid w:val="00835742"/>
    <w:rsid w:val="00835ACB"/>
    <w:rsid w:val="00842897"/>
    <w:rsid w:val="008435EE"/>
    <w:rsid w:val="00843DD6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3EF3"/>
    <w:rsid w:val="00873F14"/>
    <w:rsid w:val="008769A4"/>
    <w:rsid w:val="008814D2"/>
    <w:rsid w:val="00883B0B"/>
    <w:rsid w:val="00884FAB"/>
    <w:rsid w:val="0088502D"/>
    <w:rsid w:val="008863E8"/>
    <w:rsid w:val="00890FAB"/>
    <w:rsid w:val="0089163C"/>
    <w:rsid w:val="008916A1"/>
    <w:rsid w:val="008918AE"/>
    <w:rsid w:val="008925E0"/>
    <w:rsid w:val="008928E7"/>
    <w:rsid w:val="008957CF"/>
    <w:rsid w:val="008A0BD3"/>
    <w:rsid w:val="008A44A4"/>
    <w:rsid w:val="008A52F6"/>
    <w:rsid w:val="008A697F"/>
    <w:rsid w:val="008A6FFD"/>
    <w:rsid w:val="008B02F1"/>
    <w:rsid w:val="008B1641"/>
    <w:rsid w:val="008B16C4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0083"/>
    <w:rsid w:val="008D1C20"/>
    <w:rsid w:val="008D501C"/>
    <w:rsid w:val="008D51A7"/>
    <w:rsid w:val="008D5541"/>
    <w:rsid w:val="008D7B66"/>
    <w:rsid w:val="008E05C0"/>
    <w:rsid w:val="008E0FF3"/>
    <w:rsid w:val="008E3C09"/>
    <w:rsid w:val="008E6281"/>
    <w:rsid w:val="008F0191"/>
    <w:rsid w:val="008F08CF"/>
    <w:rsid w:val="008F107B"/>
    <w:rsid w:val="008F1454"/>
    <w:rsid w:val="008F450D"/>
    <w:rsid w:val="008F7EE5"/>
    <w:rsid w:val="00900D26"/>
    <w:rsid w:val="00902E66"/>
    <w:rsid w:val="00904A29"/>
    <w:rsid w:val="00905093"/>
    <w:rsid w:val="009067A3"/>
    <w:rsid w:val="00906F0E"/>
    <w:rsid w:val="00907B6B"/>
    <w:rsid w:val="00910C37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57535"/>
    <w:rsid w:val="00960817"/>
    <w:rsid w:val="00961ABE"/>
    <w:rsid w:val="00962D06"/>
    <w:rsid w:val="0096456A"/>
    <w:rsid w:val="009660E3"/>
    <w:rsid w:val="009678C7"/>
    <w:rsid w:val="009704BC"/>
    <w:rsid w:val="00971645"/>
    <w:rsid w:val="00973305"/>
    <w:rsid w:val="00973F3A"/>
    <w:rsid w:val="009740DE"/>
    <w:rsid w:val="009745A9"/>
    <w:rsid w:val="0097583D"/>
    <w:rsid w:val="009847D8"/>
    <w:rsid w:val="00985476"/>
    <w:rsid w:val="00986764"/>
    <w:rsid w:val="00990791"/>
    <w:rsid w:val="00990B11"/>
    <w:rsid w:val="00990D7E"/>
    <w:rsid w:val="00992EFD"/>
    <w:rsid w:val="00993896"/>
    <w:rsid w:val="00993BB6"/>
    <w:rsid w:val="00994108"/>
    <w:rsid w:val="00994FA0"/>
    <w:rsid w:val="00996C6E"/>
    <w:rsid w:val="00997950"/>
    <w:rsid w:val="009A09B9"/>
    <w:rsid w:val="009A2713"/>
    <w:rsid w:val="009A36A3"/>
    <w:rsid w:val="009A6B12"/>
    <w:rsid w:val="009A786B"/>
    <w:rsid w:val="009B0875"/>
    <w:rsid w:val="009B0A3E"/>
    <w:rsid w:val="009B3851"/>
    <w:rsid w:val="009B7443"/>
    <w:rsid w:val="009B7685"/>
    <w:rsid w:val="009B77E2"/>
    <w:rsid w:val="009B7B4E"/>
    <w:rsid w:val="009C0DCC"/>
    <w:rsid w:val="009C0E7F"/>
    <w:rsid w:val="009C28EB"/>
    <w:rsid w:val="009C3AF3"/>
    <w:rsid w:val="009C3BF6"/>
    <w:rsid w:val="009C503F"/>
    <w:rsid w:val="009C59F2"/>
    <w:rsid w:val="009C5AB8"/>
    <w:rsid w:val="009D04D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54BB"/>
    <w:rsid w:val="00A0091E"/>
    <w:rsid w:val="00A018A0"/>
    <w:rsid w:val="00A029AD"/>
    <w:rsid w:val="00A029EA"/>
    <w:rsid w:val="00A044B8"/>
    <w:rsid w:val="00A05AC5"/>
    <w:rsid w:val="00A07D4B"/>
    <w:rsid w:val="00A10061"/>
    <w:rsid w:val="00A10BC3"/>
    <w:rsid w:val="00A11B63"/>
    <w:rsid w:val="00A178A7"/>
    <w:rsid w:val="00A1792C"/>
    <w:rsid w:val="00A200D9"/>
    <w:rsid w:val="00A2241F"/>
    <w:rsid w:val="00A22542"/>
    <w:rsid w:val="00A22BA8"/>
    <w:rsid w:val="00A2397F"/>
    <w:rsid w:val="00A32AD3"/>
    <w:rsid w:val="00A34C22"/>
    <w:rsid w:val="00A40866"/>
    <w:rsid w:val="00A410EA"/>
    <w:rsid w:val="00A44689"/>
    <w:rsid w:val="00A471E9"/>
    <w:rsid w:val="00A52280"/>
    <w:rsid w:val="00A52F77"/>
    <w:rsid w:val="00A54DE0"/>
    <w:rsid w:val="00A55ABF"/>
    <w:rsid w:val="00A565D3"/>
    <w:rsid w:val="00A56BA5"/>
    <w:rsid w:val="00A577B6"/>
    <w:rsid w:val="00A60085"/>
    <w:rsid w:val="00A60D75"/>
    <w:rsid w:val="00A61C4D"/>
    <w:rsid w:val="00A62D99"/>
    <w:rsid w:val="00A6403C"/>
    <w:rsid w:val="00A65AF2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7CA"/>
    <w:rsid w:val="00A93A08"/>
    <w:rsid w:val="00A94EF5"/>
    <w:rsid w:val="00AA07EF"/>
    <w:rsid w:val="00AA0A97"/>
    <w:rsid w:val="00AA0B6D"/>
    <w:rsid w:val="00AA334C"/>
    <w:rsid w:val="00AA43E6"/>
    <w:rsid w:val="00AA5747"/>
    <w:rsid w:val="00AA736A"/>
    <w:rsid w:val="00AB3384"/>
    <w:rsid w:val="00AB47B2"/>
    <w:rsid w:val="00AB5D5F"/>
    <w:rsid w:val="00AB5F35"/>
    <w:rsid w:val="00AB7740"/>
    <w:rsid w:val="00AC5B1F"/>
    <w:rsid w:val="00AC6077"/>
    <w:rsid w:val="00AC6660"/>
    <w:rsid w:val="00AC7471"/>
    <w:rsid w:val="00AC78D1"/>
    <w:rsid w:val="00AD126C"/>
    <w:rsid w:val="00AD1770"/>
    <w:rsid w:val="00AD1AA6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4E1E"/>
    <w:rsid w:val="00AF54EF"/>
    <w:rsid w:val="00AF6267"/>
    <w:rsid w:val="00B01F76"/>
    <w:rsid w:val="00B065E8"/>
    <w:rsid w:val="00B06737"/>
    <w:rsid w:val="00B07179"/>
    <w:rsid w:val="00B07D0D"/>
    <w:rsid w:val="00B11521"/>
    <w:rsid w:val="00B115ED"/>
    <w:rsid w:val="00B11A67"/>
    <w:rsid w:val="00B1445D"/>
    <w:rsid w:val="00B15707"/>
    <w:rsid w:val="00B22372"/>
    <w:rsid w:val="00B24125"/>
    <w:rsid w:val="00B24C83"/>
    <w:rsid w:val="00B31087"/>
    <w:rsid w:val="00B31653"/>
    <w:rsid w:val="00B31883"/>
    <w:rsid w:val="00B35063"/>
    <w:rsid w:val="00B36366"/>
    <w:rsid w:val="00B36E40"/>
    <w:rsid w:val="00B37FD2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07F"/>
    <w:rsid w:val="00B625C8"/>
    <w:rsid w:val="00B62802"/>
    <w:rsid w:val="00B665C0"/>
    <w:rsid w:val="00B66CF4"/>
    <w:rsid w:val="00B67926"/>
    <w:rsid w:val="00B705E7"/>
    <w:rsid w:val="00B763F5"/>
    <w:rsid w:val="00B7766A"/>
    <w:rsid w:val="00B8290D"/>
    <w:rsid w:val="00B833ED"/>
    <w:rsid w:val="00B83F7A"/>
    <w:rsid w:val="00B854D6"/>
    <w:rsid w:val="00B90B88"/>
    <w:rsid w:val="00B914A3"/>
    <w:rsid w:val="00B9237E"/>
    <w:rsid w:val="00B92BA8"/>
    <w:rsid w:val="00B94264"/>
    <w:rsid w:val="00B95058"/>
    <w:rsid w:val="00B96DA2"/>
    <w:rsid w:val="00B972F0"/>
    <w:rsid w:val="00BA067D"/>
    <w:rsid w:val="00BA07DB"/>
    <w:rsid w:val="00BA34DA"/>
    <w:rsid w:val="00BA3D09"/>
    <w:rsid w:val="00BA4268"/>
    <w:rsid w:val="00BA57B5"/>
    <w:rsid w:val="00BA646A"/>
    <w:rsid w:val="00BB0053"/>
    <w:rsid w:val="00BB066E"/>
    <w:rsid w:val="00BB0946"/>
    <w:rsid w:val="00BB16A4"/>
    <w:rsid w:val="00BB4EEE"/>
    <w:rsid w:val="00BB78C3"/>
    <w:rsid w:val="00BB7EA6"/>
    <w:rsid w:val="00BC0530"/>
    <w:rsid w:val="00BC0976"/>
    <w:rsid w:val="00BC390F"/>
    <w:rsid w:val="00BC39B8"/>
    <w:rsid w:val="00BC58F4"/>
    <w:rsid w:val="00BD0336"/>
    <w:rsid w:val="00BD1CB6"/>
    <w:rsid w:val="00BD3A8D"/>
    <w:rsid w:val="00BD41C0"/>
    <w:rsid w:val="00BD7AB8"/>
    <w:rsid w:val="00BE1CF5"/>
    <w:rsid w:val="00BE3D58"/>
    <w:rsid w:val="00BE5725"/>
    <w:rsid w:val="00BE7060"/>
    <w:rsid w:val="00BF0AAE"/>
    <w:rsid w:val="00BF10AB"/>
    <w:rsid w:val="00BF1690"/>
    <w:rsid w:val="00BF4157"/>
    <w:rsid w:val="00BF51EF"/>
    <w:rsid w:val="00BF6391"/>
    <w:rsid w:val="00BF6DC4"/>
    <w:rsid w:val="00BF76AE"/>
    <w:rsid w:val="00C00F82"/>
    <w:rsid w:val="00C02C10"/>
    <w:rsid w:val="00C05D89"/>
    <w:rsid w:val="00C07F89"/>
    <w:rsid w:val="00C11E3D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1FC7"/>
    <w:rsid w:val="00C23105"/>
    <w:rsid w:val="00C25105"/>
    <w:rsid w:val="00C25384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8A8"/>
    <w:rsid w:val="00C45D35"/>
    <w:rsid w:val="00C4604D"/>
    <w:rsid w:val="00C46907"/>
    <w:rsid w:val="00C47850"/>
    <w:rsid w:val="00C506D0"/>
    <w:rsid w:val="00C526FC"/>
    <w:rsid w:val="00C540C2"/>
    <w:rsid w:val="00C54CE1"/>
    <w:rsid w:val="00C57192"/>
    <w:rsid w:val="00C60541"/>
    <w:rsid w:val="00C61E17"/>
    <w:rsid w:val="00C646B3"/>
    <w:rsid w:val="00C72339"/>
    <w:rsid w:val="00C80172"/>
    <w:rsid w:val="00C9018B"/>
    <w:rsid w:val="00C921FE"/>
    <w:rsid w:val="00C92BB4"/>
    <w:rsid w:val="00C94926"/>
    <w:rsid w:val="00C953B8"/>
    <w:rsid w:val="00C96057"/>
    <w:rsid w:val="00CA20BC"/>
    <w:rsid w:val="00CA2144"/>
    <w:rsid w:val="00CA26FE"/>
    <w:rsid w:val="00CA2749"/>
    <w:rsid w:val="00CA4DAC"/>
    <w:rsid w:val="00CA4EB6"/>
    <w:rsid w:val="00CA55F0"/>
    <w:rsid w:val="00CA6CB5"/>
    <w:rsid w:val="00CA74BF"/>
    <w:rsid w:val="00CB1C6D"/>
    <w:rsid w:val="00CB3496"/>
    <w:rsid w:val="00CB71E4"/>
    <w:rsid w:val="00CC0581"/>
    <w:rsid w:val="00CC2EF2"/>
    <w:rsid w:val="00CC4AEC"/>
    <w:rsid w:val="00CC5800"/>
    <w:rsid w:val="00CC5993"/>
    <w:rsid w:val="00CC5EC9"/>
    <w:rsid w:val="00CD08EC"/>
    <w:rsid w:val="00CD152F"/>
    <w:rsid w:val="00CD1895"/>
    <w:rsid w:val="00CD1ED4"/>
    <w:rsid w:val="00CD289D"/>
    <w:rsid w:val="00CD3DA3"/>
    <w:rsid w:val="00CD706A"/>
    <w:rsid w:val="00CD7254"/>
    <w:rsid w:val="00CE07C8"/>
    <w:rsid w:val="00CE2B74"/>
    <w:rsid w:val="00CE4B0D"/>
    <w:rsid w:val="00CE4F41"/>
    <w:rsid w:val="00CE4FA0"/>
    <w:rsid w:val="00CE7218"/>
    <w:rsid w:val="00CF1090"/>
    <w:rsid w:val="00CF14B8"/>
    <w:rsid w:val="00CF4D36"/>
    <w:rsid w:val="00CF55E8"/>
    <w:rsid w:val="00CF5E19"/>
    <w:rsid w:val="00CF6198"/>
    <w:rsid w:val="00D01F86"/>
    <w:rsid w:val="00D025A8"/>
    <w:rsid w:val="00D065F9"/>
    <w:rsid w:val="00D06D77"/>
    <w:rsid w:val="00D070C5"/>
    <w:rsid w:val="00D073EC"/>
    <w:rsid w:val="00D07A5D"/>
    <w:rsid w:val="00D12EF6"/>
    <w:rsid w:val="00D13F97"/>
    <w:rsid w:val="00D15C6C"/>
    <w:rsid w:val="00D20696"/>
    <w:rsid w:val="00D22734"/>
    <w:rsid w:val="00D3049A"/>
    <w:rsid w:val="00D31180"/>
    <w:rsid w:val="00D312A9"/>
    <w:rsid w:val="00D355FF"/>
    <w:rsid w:val="00D37826"/>
    <w:rsid w:val="00D42562"/>
    <w:rsid w:val="00D45CD1"/>
    <w:rsid w:val="00D46E38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27C"/>
    <w:rsid w:val="00D647A1"/>
    <w:rsid w:val="00D666AA"/>
    <w:rsid w:val="00D82CD9"/>
    <w:rsid w:val="00D833BD"/>
    <w:rsid w:val="00D8365A"/>
    <w:rsid w:val="00D83F91"/>
    <w:rsid w:val="00D843E9"/>
    <w:rsid w:val="00D855C2"/>
    <w:rsid w:val="00D87CFA"/>
    <w:rsid w:val="00D93D76"/>
    <w:rsid w:val="00D94E6A"/>
    <w:rsid w:val="00D95145"/>
    <w:rsid w:val="00D95B95"/>
    <w:rsid w:val="00D9603D"/>
    <w:rsid w:val="00D96517"/>
    <w:rsid w:val="00DA0095"/>
    <w:rsid w:val="00DA161D"/>
    <w:rsid w:val="00DA4EE9"/>
    <w:rsid w:val="00DA5232"/>
    <w:rsid w:val="00DA639B"/>
    <w:rsid w:val="00DB11F9"/>
    <w:rsid w:val="00DB1B93"/>
    <w:rsid w:val="00DB1F58"/>
    <w:rsid w:val="00DB4EC6"/>
    <w:rsid w:val="00DB6BB0"/>
    <w:rsid w:val="00DB7A23"/>
    <w:rsid w:val="00DC21BE"/>
    <w:rsid w:val="00DC4707"/>
    <w:rsid w:val="00DC755E"/>
    <w:rsid w:val="00DD1AC5"/>
    <w:rsid w:val="00DD2FA4"/>
    <w:rsid w:val="00DD77CA"/>
    <w:rsid w:val="00DE2993"/>
    <w:rsid w:val="00DE54E2"/>
    <w:rsid w:val="00DE6BA9"/>
    <w:rsid w:val="00DE7FEA"/>
    <w:rsid w:val="00DF05E7"/>
    <w:rsid w:val="00DF0DDE"/>
    <w:rsid w:val="00DF36B5"/>
    <w:rsid w:val="00DF7AFD"/>
    <w:rsid w:val="00E04DF2"/>
    <w:rsid w:val="00E05BEF"/>
    <w:rsid w:val="00E07045"/>
    <w:rsid w:val="00E11C0C"/>
    <w:rsid w:val="00E11C12"/>
    <w:rsid w:val="00E1339D"/>
    <w:rsid w:val="00E15B9B"/>
    <w:rsid w:val="00E208E3"/>
    <w:rsid w:val="00E20FEA"/>
    <w:rsid w:val="00E220FA"/>
    <w:rsid w:val="00E2482B"/>
    <w:rsid w:val="00E24956"/>
    <w:rsid w:val="00E25D64"/>
    <w:rsid w:val="00E30DA2"/>
    <w:rsid w:val="00E354FD"/>
    <w:rsid w:val="00E36B13"/>
    <w:rsid w:val="00E4134F"/>
    <w:rsid w:val="00E43C61"/>
    <w:rsid w:val="00E4438B"/>
    <w:rsid w:val="00E44627"/>
    <w:rsid w:val="00E515CA"/>
    <w:rsid w:val="00E51839"/>
    <w:rsid w:val="00E5341E"/>
    <w:rsid w:val="00E57192"/>
    <w:rsid w:val="00E6190D"/>
    <w:rsid w:val="00E62A23"/>
    <w:rsid w:val="00E62B94"/>
    <w:rsid w:val="00E6375E"/>
    <w:rsid w:val="00E63828"/>
    <w:rsid w:val="00E63F9F"/>
    <w:rsid w:val="00E643DB"/>
    <w:rsid w:val="00E65D7E"/>
    <w:rsid w:val="00E668C6"/>
    <w:rsid w:val="00E71044"/>
    <w:rsid w:val="00E71835"/>
    <w:rsid w:val="00E71C98"/>
    <w:rsid w:val="00E71EF3"/>
    <w:rsid w:val="00E72C80"/>
    <w:rsid w:val="00E73210"/>
    <w:rsid w:val="00E73651"/>
    <w:rsid w:val="00E74BED"/>
    <w:rsid w:val="00E75415"/>
    <w:rsid w:val="00E818B8"/>
    <w:rsid w:val="00E83630"/>
    <w:rsid w:val="00E83976"/>
    <w:rsid w:val="00E84A8C"/>
    <w:rsid w:val="00E85565"/>
    <w:rsid w:val="00E85E6D"/>
    <w:rsid w:val="00E869DC"/>
    <w:rsid w:val="00E86CD4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3DBB"/>
    <w:rsid w:val="00EA49DA"/>
    <w:rsid w:val="00EA5A89"/>
    <w:rsid w:val="00EA7A3B"/>
    <w:rsid w:val="00EB0FF1"/>
    <w:rsid w:val="00EB109D"/>
    <w:rsid w:val="00EB2795"/>
    <w:rsid w:val="00EB40CD"/>
    <w:rsid w:val="00EB471F"/>
    <w:rsid w:val="00EB498B"/>
    <w:rsid w:val="00EB5598"/>
    <w:rsid w:val="00EB5780"/>
    <w:rsid w:val="00EB7B55"/>
    <w:rsid w:val="00EC1955"/>
    <w:rsid w:val="00EC1FBA"/>
    <w:rsid w:val="00ED0953"/>
    <w:rsid w:val="00ED1700"/>
    <w:rsid w:val="00ED2153"/>
    <w:rsid w:val="00ED2E68"/>
    <w:rsid w:val="00ED2F6B"/>
    <w:rsid w:val="00ED6FEF"/>
    <w:rsid w:val="00EE1468"/>
    <w:rsid w:val="00EE2308"/>
    <w:rsid w:val="00EE5A25"/>
    <w:rsid w:val="00EF1DEC"/>
    <w:rsid w:val="00EF2CF7"/>
    <w:rsid w:val="00EF4DF9"/>
    <w:rsid w:val="00EF60ED"/>
    <w:rsid w:val="00EF61D8"/>
    <w:rsid w:val="00EF631C"/>
    <w:rsid w:val="00EF6A5D"/>
    <w:rsid w:val="00F038A7"/>
    <w:rsid w:val="00F03C87"/>
    <w:rsid w:val="00F075D1"/>
    <w:rsid w:val="00F07FF9"/>
    <w:rsid w:val="00F1065B"/>
    <w:rsid w:val="00F10C14"/>
    <w:rsid w:val="00F10F38"/>
    <w:rsid w:val="00F11144"/>
    <w:rsid w:val="00F12035"/>
    <w:rsid w:val="00F12706"/>
    <w:rsid w:val="00F1323E"/>
    <w:rsid w:val="00F14C00"/>
    <w:rsid w:val="00F170BA"/>
    <w:rsid w:val="00F21D66"/>
    <w:rsid w:val="00F22CE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37EE2"/>
    <w:rsid w:val="00F43ADC"/>
    <w:rsid w:val="00F44757"/>
    <w:rsid w:val="00F44B2B"/>
    <w:rsid w:val="00F461F8"/>
    <w:rsid w:val="00F47693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4A37"/>
    <w:rsid w:val="00F7524B"/>
    <w:rsid w:val="00F80059"/>
    <w:rsid w:val="00F80A0A"/>
    <w:rsid w:val="00F829B9"/>
    <w:rsid w:val="00F83CC0"/>
    <w:rsid w:val="00F84991"/>
    <w:rsid w:val="00F878B3"/>
    <w:rsid w:val="00F9053E"/>
    <w:rsid w:val="00F9063A"/>
    <w:rsid w:val="00F95A49"/>
    <w:rsid w:val="00F97E86"/>
    <w:rsid w:val="00FA0AEB"/>
    <w:rsid w:val="00FA16B8"/>
    <w:rsid w:val="00FA1BCE"/>
    <w:rsid w:val="00FA2E16"/>
    <w:rsid w:val="00FA3794"/>
    <w:rsid w:val="00FA37F7"/>
    <w:rsid w:val="00FA617B"/>
    <w:rsid w:val="00FA7114"/>
    <w:rsid w:val="00FA7F96"/>
    <w:rsid w:val="00FB3AF8"/>
    <w:rsid w:val="00FC0F73"/>
    <w:rsid w:val="00FC1510"/>
    <w:rsid w:val="00FC20D7"/>
    <w:rsid w:val="00FC4121"/>
    <w:rsid w:val="00FC5DA6"/>
    <w:rsid w:val="00FC79FE"/>
    <w:rsid w:val="00FD07CA"/>
    <w:rsid w:val="00FD2AED"/>
    <w:rsid w:val="00FD3B50"/>
    <w:rsid w:val="00FD3C92"/>
    <w:rsid w:val="00FD4222"/>
    <w:rsid w:val="00FD45AD"/>
    <w:rsid w:val="00FD4CDC"/>
    <w:rsid w:val="00FE0FED"/>
    <w:rsid w:val="00FE1D46"/>
    <w:rsid w:val="00FE1F8A"/>
    <w:rsid w:val="00FE2A29"/>
    <w:rsid w:val="00FE30A0"/>
    <w:rsid w:val="00FE4341"/>
    <w:rsid w:val="00FE48FA"/>
    <w:rsid w:val="00FE5A3B"/>
    <w:rsid w:val="00FE73BA"/>
    <w:rsid w:val="00FE7B84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3121</Words>
  <Characters>1780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Evelina Laučiūtė</cp:lastModifiedBy>
  <cp:revision>2</cp:revision>
  <cp:lastPrinted>2017-05-17T10:42:00Z</cp:lastPrinted>
  <dcterms:created xsi:type="dcterms:W3CDTF">2025-11-18T07:24:00Z</dcterms:created>
  <dcterms:modified xsi:type="dcterms:W3CDTF">2025-11-18T07:24:00Z</dcterms:modified>
</cp:coreProperties>
</file>