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6FD89" w14:textId="4A22E64B" w:rsidR="00FB6999" w:rsidRDefault="00AD7931" w:rsidP="00FB6999">
      <w:pPr>
        <w:rPr>
          <w:b/>
          <w:bCs/>
          <w:sz w:val="28"/>
          <w:szCs w:val="28"/>
        </w:rPr>
      </w:pPr>
      <w:r w:rsidRPr="00AD7931">
        <w:rPr>
          <w:b/>
          <w:bCs/>
          <w:sz w:val="28"/>
          <w:szCs w:val="28"/>
        </w:rPr>
        <w:t>Per dešimtmetį moterų programuotojų skaičius Lietuvoje išaugo</w:t>
      </w:r>
      <w:r w:rsidRPr="00AD7931">
        <w:rPr>
          <w:b/>
          <w:bCs/>
          <w:sz w:val="28"/>
          <w:szCs w:val="28"/>
          <w:lang w:val="en-US"/>
        </w:rPr>
        <w:t xml:space="preserve"> 119</w:t>
      </w:r>
      <w:r w:rsidRPr="00AD7931">
        <w:rPr>
          <w:b/>
          <w:bCs/>
          <w:sz w:val="28"/>
          <w:szCs w:val="28"/>
        </w:rPr>
        <w:t xml:space="preserve"> proc.</w:t>
      </w:r>
    </w:p>
    <w:p w14:paraId="782FAFBB" w14:textId="52EFFC1D" w:rsidR="001A1412" w:rsidRPr="00EC596A" w:rsidRDefault="00621AAB" w:rsidP="00FB6999">
      <w:pPr>
        <w:rPr>
          <w:b/>
          <w:bCs/>
        </w:rPr>
      </w:pPr>
      <w:r w:rsidRPr="00F21229">
        <w:rPr>
          <w:b/>
          <w:bCs/>
        </w:rPr>
        <w:t>P</w:t>
      </w:r>
      <w:r w:rsidR="00FB6999" w:rsidRPr="00F21229">
        <w:rPr>
          <w:b/>
          <w:bCs/>
        </w:rPr>
        <w:t xml:space="preserve">rogramuotojomis dirbančių moterų skaičius per pastarąjį dešimtmetį </w:t>
      </w:r>
      <w:r w:rsidRPr="00F21229">
        <w:rPr>
          <w:b/>
          <w:bCs/>
        </w:rPr>
        <w:t xml:space="preserve">Lietuvoje </w:t>
      </w:r>
      <w:r w:rsidR="00FB6999" w:rsidRPr="00F21229">
        <w:rPr>
          <w:b/>
          <w:bCs/>
        </w:rPr>
        <w:t>išaugo nuo 48</w:t>
      </w:r>
      <w:r w:rsidR="00D05A0D">
        <w:rPr>
          <w:b/>
          <w:bCs/>
          <w:lang w:val="en-US"/>
        </w:rPr>
        <w:t>43</w:t>
      </w:r>
      <w:r w:rsidR="00A546C6" w:rsidRPr="00F21229">
        <w:rPr>
          <w:b/>
          <w:bCs/>
        </w:rPr>
        <w:t xml:space="preserve"> </w:t>
      </w:r>
      <w:r w:rsidR="00FB6999" w:rsidRPr="00F21229">
        <w:rPr>
          <w:b/>
          <w:bCs/>
        </w:rPr>
        <w:t>iki 106</w:t>
      </w:r>
      <w:r w:rsidR="00D05A0D">
        <w:rPr>
          <w:b/>
          <w:bCs/>
        </w:rPr>
        <w:t>17</w:t>
      </w:r>
      <w:r w:rsidR="00FB6999" w:rsidRPr="00F21229">
        <w:rPr>
          <w:b/>
          <w:bCs/>
        </w:rPr>
        <w:t>,</w:t>
      </w:r>
      <w:r w:rsidR="00A546C6" w:rsidRPr="00F21229">
        <w:rPr>
          <w:b/>
          <w:bCs/>
        </w:rPr>
        <w:t xml:space="preserve"> </w:t>
      </w:r>
      <w:r w:rsidR="00FB6999" w:rsidRPr="00F21229">
        <w:rPr>
          <w:b/>
          <w:bCs/>
        </w:rPr>
        <w:t xml:space="preserve">arba </w:t>
      </w:r>
      <w:r w:rsidR="00FB6999" w:rsidRPr="00EC596A">
        <w:rPr>
          <w:b/>
          <w:bCs/>
        </w:rPr>
        <w:t>119 proc.</w:t>
      </w:r>
      <w:r w:rsidR="00246E51" w:rsidRPr="00EC596A">
        <w:rPr>
          <w:b/>
          <w:bCs/>
        </w:rPr>
        <w:t xml:space="preserve"> Apie tai, kad IT srityje save atranda vis daugiau merginų ir moterų,</w:t>
      </w:r>
      <w:r w:rsidR="00F3012A" w:rsidRPr="00EC596A">
        <w:rPr>
          <w:b/>
          <w:bCs/>
        </w:rPr>
        <w:t xml:space="preserve"> priminė Vilniuje jau ketvirtus metus iš eilės surengta </w:t>
      </w:r>
      <w:r w:rsidR="00F3012A" w:rsidRPr="00F21229">
        <w:rPr>
          <w:b/>
          <w:bCs/>
        </w:rPr>
        <w:t>„</w:t>
      </w:r>
      <w:r w:rsidR="00F3012A" w:rsidRPr="00EC596A">
        <w:rPr>
          <w:b/>
          <w:bCs/>
        </w:rPr>
        <w:t>Merginų technologijų diena”</w:t>
      </w:r>
      <w:r w:rsidR="00643368" w:rsidRPr="00EC596A">
        <w:rPr>
          <w:b/>
          <w:bCs/>
        </w:rPr>
        <w:t xml:space="preserve">. </w:t>
      </w:r>
    </w:p>
    <w:p w14:paraId="13623CE1" w14:textId="2382E047" w:rsidR="00F21229" w:rsidRDefault="006D5EFB" w:rsidP="009B36AE">
      <w:pPr>
        <w:rPr>
          <w:rFonts w:ascii="Calibri" w:hAnsi="Calibri" w:cs="Calibri"/>
        </w:rPr>
      </w:pPr>
      <w:r w:rsidRPr="00EC596A">
        <w:t>Ekskursija po biurą, paž</w:t>
      </w:r>
      <w:r w:rsidR="009B36AE" w:rsidRPr="009B36AE">
        <w:rPr>
          <w:rFonts w:ascii="Calibri" w:hAnsi="Calibri" w:cs="Calibri"/>
        </w:rPr>
        <w:t>intis su skirtingais įmonės departamentais</w:t>
      </w:r>
      <w:r>
        <w:rPr>
          <w:rFonts w:ascii="Calibri" w:hAnsi="Calibri" w:cs="Calibri"/>
        </w:rPr>
        <w:t xml:space="preserve"> bei praktinės</w:t>
      </w:r>
      <w:r w:rsidR="009B36AE" w:rsidRPr="009B36AE">
        <w:rPr>
          <w:rFonts w:ascii="Calibri" w:hAnsi="Calibri" w:cs="Calibri"/>
        </w:rPr>
        <w:t xml:space="preserve"> dirbtuvės, kuri</w:t>
      </w:r>
      <w:r w:rsidR="002D511B">
        <w:rPr>
          <w:rFonts w:ascii="Calibri" w:hAnsi="Calibri" w:cs="Calibri"/>
        </w:rPr>
        <w:t xml:space="preserve">ų metu naudojant </w:t>
      </w:r>
      <w:r w:rsidR="009B36AE" w:rsidRPr="009B36AE">
        <w:rPr>
          <w:rFonts w:ascii="Calibri" w:hAnsi="Calibri" w:cs="Calibri"/>
        </w:rPr>
        <w:t>dirbtinio intelekto įrankius</w:t>
      </w:r>
      <w:r w:rsidR="002D511B">
        <w:rPr>
          <w:rFonts w:ascii="Calibri" w:hAnsi="Calibri" w:cs="Calibri"/>
        </w:rPr>
        <w:t xml:space="preserve"> </w:t>
      </w:r>
      <w:r w:rsidR="009B36AE" w:rsidRPr="009B36AE">
        <w:rPr>
          <w:rFonts w:ascii="Calibri" w:hAnsi="Calibri" w:cs="Calibri"/>
        </w:rPr>
        <w:t>moksleiv</w:t>
      </w:r>
      <w:r w:rsidR="002D511B">
        <w:rPr>
          <w:rFonts w:ascii="Calibri" w:hAnsi="Calibri" w:cs="Calibri"/>
        </w:rPr>
        <w:t xml:space="preserve">ės kūrė </w:t>
      </w:r>
      <w:r w:rsidR="009B36AE" w:rsidRPr="009B36AE">
        <w:rPr>
          <w:rFonts w:ascii="Calibri" w:hAnsi="Calibri" w:cs="Calibri"/>
        </w:rPr>
        <w:t xml:space="preserve">interaktyvų </w:t>
      </w:r>
      <w:r w:rsidR="002D511B">
        <w:rPr>
          <w:rFonts w:ascii="Calibri" w:hAnsi="Calibri" w:cs="Calibri"/>
        </w:rPr>
        <w:t>puslapį internete</w:t>
      </w:r>
      <w:r w:rsidR="009B36AE" w:rsidRPr="009B36AE">
        <w:rPr>
          <w:rFonts w:ascii="Calibri" w:hAnsi="Calibri" w:cs="Calibri"/>
        </w:rPr>
        <w:t>, padėsiantį ruoštis pamokoms ir atsiskaitymams.</w:t>
      </w:r>
      <w:r w:rsidR="002D511B">
        <w:rPr>
          <w:rFonts w:ascii="Calibri" w:hAnsi="Calibri" w:cs="Calibri"/>
        </w:rPr>
        <w:t xml:space="preserve"> Tokia programa </w:t>
      </w:r>
      <w:r w:rsidR="00F21229">
        <w:rPr>
          <w:rFonts w:ascii="Calibri" w:hAnsi="Calibri" w:cs="Calibri"/>
        </w:rPr>
        <w:t>„Merginų technologijų dien</w:t>
      </w:r>
      <w:r w:rsidR="009602B0">
        <w:rPr>
          <w:rFonts w:ascii="Calibri" w:hAnsi="Calibri" w:cs="Calibri"/>
        </w:rPr>
        <w:t>os</w:t>
      </w:r>
      <w:r w:rsidR="00F21229">
        <w:rPr>
          <w:rFonts w:ascii="Calibri" w:hAnsi="Calibri" w:cs="Calibri"/>
        </w:rPr>
        <w:t xml:space="preserve">“ </w:t>
      </w:r>
      <w:r w:rsidR="009602B0">
        <w:rPr>
          <w:rFonts w:ascii="Calibri" w:hAnsi="Calibri" w:cs="Calibri"/>
        </w:rPr>
        <w:t xml:space="preserve">metu </w:t>
      </w:r>
      <w:r w:rsidR="00F21229">
        <w:rPr>
          <w:rFonts w:ascii="Calibri" w:hAnsi="Calibri" w:cs="Calibri"/>
        </w:rPr>
        <w:t xml:space="preserve">vyresniųjų klasių </w:t>
      </w:r>
      <w:r w:rsidR="003278E7">
        <w:rPr>
          <w:rFonts w:ascii="Calibri" w:hAnsi="Calibri" w:cs="Calibri"/>
        </w:rPr>
        <w:t>moksleivių</w:t>
      </w:r>
      <w:r w:rsidR="00F21229">
        <w:rPr>
          <w:rFonts w:ascii="Calibri" w:hAnsi="Calibri" w:cs="Calibri"/>
        </w:rPr>
        <w:t xml:space="preserve"> laukė informacinių technologijų bendrovėje „Adform“.</w:t>
      </w:r>
    </w:p>
    <w:p w14:paraId="7A1BCA72" w14:textId="049503C0" w:rsidR="00E17CA9" w:rsidRDefault="00B661EE" w:rsidP="009B36AE">
      <w:r>
        <w:rPr>
          <w:rFonts w:ascii="Calibri" w:hAnsi="Calibri" w:cs="Calibri"/>
        </w:rPr>
        <w:t xml:space="preserve">Moksleivės </w:t>
      </w:r>
      <w:r w:rsidR="003278E7">
        <w:rPr>
          <w:rFonts w:ascii="Calibri" w:hAnsi="Calibri" w:cs="Calibri"/>
        </w:rPr>
        <w:t xml:space="preserve">iš </w:t>
      </w:r>
      <w:r w:rsidR="003A0CF1" w:rsidRPr="003A0CF1">
        <w:t>Vilniaus licėjaus, Vilniaus kunigaikščio Gedimino progimnazijos, Vilniaus Žvėryno gimnazijos ir Vilniaus Žygimanto Augusto progimnazijos</w:t>
      </w:r>
      <w:r>
        <w:t xml:space="preserve"> smalsiai domėjosi </w:t>
      </w:r>
      <w:r w:rsidR="00F0510E">
        <w:t>IT darbuotojų kasdienybe</w:t>
      </w:r>
      <w:r w:rsidR="00C05ACC">
        <w:t xml:space="preserve">. Ne viena jų prisipažino, kad </w:t>
      </w:r>
      <w:r w:rsidR="00E17CA9">
        <w:t>darbą IT srityje įsivaizdavo visiškai kitaip.</w:t>
      </w:r>
    </w:p>
    <w:p w14:paraId="55481DFE" w14:textId="77777777" w:rsidR="00543F6E" w:rsidRDefault="00543F6E" w:rsidP="00543F6E">
      <w:r>
        <w:t>Šiemet iniciatyva pritraukė apie šimtą moksleivių, kurioms duris atvėrė įvairios informacinių technologijų įmonės. Ketvirtus metus iš eilės surengtos iniciatyvos partneriu tapo Vilniaus miesto savivaldybės įstaiga „EDU Vilnius“.</w:t>
      </w:r>
    </w:p>
    <w:p w14:paraId="5BC3CFFE" w14:textId="3084F59C" w:rsidR="00BF2625" w:rsidRDefault="00867CAC" w:rsidP="00BF2625">
      <w:r>
        <w:t>„Norėjome parodyti, kad darbas IT srityje gali būti labai įvairus</w:t>
      </w:r>
      <w:r w:rsidR="00851C9C">
        <w:t xml:space="preserve">, </w:t>
      </w:r>
      <w:r>
        <w:t>įdomus</w:t>
      </w:r>
      <w:r w:rsidR="00851C9C">
        <w:t xml:space="preserve"> ir kūrybiškas. Pastebėjome, kad užtenka vieną kartą pamatyti viską savo akimis ir daugelis pirminių įsivaizdavimų apie IT profesijas</w:t>
      </w:r>
      <w:r w:rsidR="00F0510E">
        <w:t xml:space="preserve"> </w:t>
      </w:r>
      <w:r w:rsidR="00851C9C">
        <w:t xml:space="preserve">griūva. Rodyti kasdienį specialistų darbą, supažindinti su </w:t>
      </w:r>
      <w:r w:rsidR="003E62D5">
        <w:t>šia sritimi labai svarbu, nes tai padeda</w:t>
      </w:r>
      <w:r w:rsidR="003E62D5" w:rsidRPr="00EC596A">
        <w:rPr>
          <w:color w:val="EE0000"/>
        </w:rPr>
        <w:t xml:space="preserve"> </w:t>
      </w:r>
      <w:r w:rsidR="003E62D5" w:rsidRPr="008E5069">
        <w:t>keisti</w:t>
      </w:r>
      <w:r w:rsidR="003E62D5" w:rsidRPr="00EC596A">
        <w:rPr>
          <w:color w:val="EE0000"/>
        </w:rPr>
        <w:t xml:space="preserve"> </w:t>
      </w:r>
      <w:r w:rsidR="003E62D5">
        <w:t>požiūrį</w:t>
      </w:r>
      <w:r w:rsidR="009408E6">
        <w:t xml:space="preserve"> ir </w:t>
      </w:r>
      <w:r w:rsidR="003E62D5">
        <w:t>griauna stereotipus“,</w:t>
      </w:r>
      <w:r w:rsidR="003F48D4">
        <w:t xml:space="preserve"> </w:t>
      </w:r>
      <w:r w:rsidR="005A71FE">
        <w:t xml:space="preserve">– teigia </w:t>
      </w:r>
      <w:r w:rsidR="003F48D4">
        <w:t xml:space="preserve">„Merginų technologijų dieną“ sostinės mokyklose inicijavusios bendrovės „Adform“ </w:t>
      </w:r>
      <w:r w:rsidR="00BF2625">
        <w:t xml:space="preserve">vyresnioji </w:t>
      </w:r>
      <w:r w:rsidR="00BF2625" w:rsidRPr="00715745">
        <w:t>žmogiškųjų išteklių</w:t>
      </w:r>
      <w:r w:rsidR="00BF2625">
        <w:t xml:space="preserve"> ir administracijos vadovė Gintautė Klimašauskienė.</w:t>
      </w:r>
    </w:p>
    <w:p w14:paraId="10B655A2" w14:textId="45D55975" w:rsidR="00642507" w:rsidRPr="00EC596A" w:rsidRDefault="00D07F2C" w:rsidP="00642507">
      <w:r>
        <w:t>Kaip rodo Valstybės duomenų agentūros</w:t>
      </w:r>
      <w:r w:rsidR="0061634D">
        <w:t xml:space="preserve"> (VDA)</w:t>
      </w:r>
      <w:r>
        <w:t xml:space="preserve"> duomenys, </w:t>
      </w:r>
      <w:r w:rsidR="00A77F21">
        <w:t xml:space="preserve">moterų, dirbančių IT sektoriuje, vis daugėja. </w:t>
      </w:r>
      <w:r w:rsidR="0061634D">
        <w:t>P</w:t>
      </w:r>
      <w:r w:rsidR="0060605E">
        <w:t xml:space="preserve">rogramuotojomis dirbančių moterų skaičius per pastarąjį dešimtmetį </w:t>
      </w:r>
      <w:r w:rsidR="0061634D">
        <w:t xml:space="preserve">Lietuvoje </w:t>
      </w:r>
      <w:r w:rsidR="0060605E">
        <w:t>išaugo nuo</w:t>
      </w:r>
      <w:r w:rsidR="0060605E" w:rsidRPr="00F76145">
        <w:t xml:space="preserve"> 4843</w:t>
      </w:r>
      <w:r w:rsidR="0060605E">
        <w:t xml:space="preserve"> </w:t>
      </w:r>
      <w:r w:rsidR="0060605E" w:rsidRPr="00F76145">
        <w:t>iki 10617</w:t>
      </w:r>
      <w:r w:rsidR="00000080">
        <w:t xml:space="preserve"> – arba net</w:t>
      </w:r>
      <w:r w:rsidR="0060605E">
        <w:t xml:space="preserve"> </w:t>
      </w:r>
      <w:r w:rsidR="0060605E" w:rsidRPr="00EC596A">
        <w:t>119 proc.</w:t>
      </w:r>
      <w:r w:rsidR="00000080" w:rsidRPr="00EC596A">
        <w:t xml:space="preserve"> Tiesa, VDA pažymi, kad realus </w:t>
      </w:r>
      <w:r w:rsidR="00A33B84">
        <w:t xml:space="preserve">moterų </w:t>
      </w:r>
      <w:r w:rsidR="00000080" w:rsidRPr="00EC596A">
        <w:t>programuotojų skaičius yra dar didesnis, nes šie duomenys atspindi tik</w:t>
      </w:r>
      <w:r w:rsidR="0048161E" w:rsidRPr="00EC596A">
        <w:t xml:space="preserve"> verslo įmonėse dirbančias programuotojas</w:t>
      </w:r>
      <w:r w:rsidR="001260F8" w:rsidRPr="00EC596A">
        <w:t xml:space="preserve">, o jų yra ir </w:t>
      </w:r>
      <w:r w:rsidR="00642507" w:rsidRPr="00EC596A">
        <w:t>valstybinėse institucijose</w:t>
      </w:r>
      <w:r w:rsidR="001260F8" w:rsidRPr="00EC596A">
        <w:t xml:space="preserve">. </w:t>
      </w:r>
    </w:p>
    <w:p w14:paraId="6B0A0AC0" w14:textId="698A928F" w:rsidR="003D7FCA" w:rsidRPr="00EB53E3" w:rsidRDefault="00EB53E3" w:rsidP="009B36AE">
      <w:r>
        <w:t xml:space="preserve">Tuo tarpu bendrai IT ir ryšių srityje Lietuvoje, VDA duomenimis, </w:t>
      </w:r>
      <w:r w:rsidRPr="00EC596A">
        <w:t>2025</w:t>
      </w:r>
      <w:r>
        <w:t xml:space="preserve"> metų antrąjį ketvirtį dirbo per </w:t>
      </w:r>
      <w:r w:rsidRPr="00EC596A">
        <w:t>19</w:t>
      </w:r>
      <w:r>
        <w:t xml:space="preserve"> tūkst. moterų IT specialisčių</w:t>
      </w:r>
      <w:r w:rsidR="00DD4294">
        <w:t xml:space="preserve">, arba </w:t>
      </w:r>
      <w:r w:rsidR="00DD4294" w:rsidRPr="00EC596A">
        <w:t>74 proc. daugiau, nei 2015 m. pradžioje.</w:t>
      </w:r>
    </w:p>
    <w:p w14:paraId="46664C31" w14:textId="0CC2DFC4" w:rsidR="001C28A8" w:rsidRDefault="001E3376" w:rsidP="00235219">
      <w:r>
        <w:t>„Pokytis akivaizdus</w:t>
      </w:r>
      <w:r w:rsidR="007441EA">
        <w:t xml:space="preserve"> – IT sektoriuje </w:t>
      </w:r>
      <w:r w:rsidR="007F6FE2">
        <w:t xml:space="preserve">atsiranda daugiau lyčių balanso, </w:t>
      </w:r>
      <w:r w:rsidR="00E1641F">
        <w:t>nors atotrūkis tarp vyrų ir moterų vis dar tebėra didelis.</w:t>
      </w:r>
      <w:r w:rsidR="0093217A">
        <w:t xml:space="preserve"> Kai </w:t>
      </w:r>
      <w:r w:rsidR="002F43FA" w:rsidRPr="00071202">
        <w:rPr>
          <w:rFonts w:eastAsia="Times New Roman"/>
        </w:rPr>
        <w:t xml:space="preserve">merginos </w:t>
      </w:r>
      <w:r w:rsidR="0093217A">
        <w:rPr>
          <w:rFonts w:eastAsia="Times New Roman"/>
        </w:rPr>
        <w:t xml:space="preserve">dar mokykloje </w:t>
      </w:r>
      <w:r w:rsidR="002F43FA" w:rsidRPr="00071202">
        <w:rPr>
          <w:rFonts w:eastAsia="Times New Roman"/>
        </w:rPr>
        <w:t>sulauk</w:t>
      </w:r>
      <w:r w:rsidR="0093217A">
        <w:rPr>
          <w:rFonts w:eastAsia="Times New Roman"/>
        </w:rPr>
        <w:t>ia</w:t>
      </w:r>
      <w:r w:rsidR="002F43FA" w:rsidRPr="00071202">
        <w:rPr>
          <w:rFonts w:eastAsia="Times New Roman"/>
        </w:rPr>
        <w:t xml:space="preserve"> daugiau padrąsinimų iš tėvų ir mokytojų</w:t>
      </w:r>
      <w:r w:rsidR="00754CB4">
        <w:rPr>
          <w:rFonts w:eastAsia="Times New Roman"/>
        </w:rPr>
        <w:t xml:space="preserve">, kai moksleivės pamato, </w:t>
      </w:r>
      <w:r w:rsidR="002F43FA" w:rsidRPr="00071202">
        <w:rPr>
          <w:rFonts w:eastAsia="Times New Roman"/>
        </w:rPr>
        <w:t>kokios</w:t>
      </w:r>
      <w:r w:rsidR="00937909">
        <w:rPr>
          <w:rFonts w:eastAsia="Times New Roman"/>
        </w:rPr>
        <w:t xml:space="preserve"> </w:t>
      </w:r>
      <w:r w:rsidR="00937909" w:rsidRPr="008E5069">
        <w:rPr>
          <w:rFonts w:eastAsia="Times New Roman"/>
        </w:rPr>
        <w:t>skirtingo</w:t>
      </w:r>
      <w:r w:rsidR="00937909" w:rsidRPr="00071202">
        <w:rPr>
          <w:rFonts w:eastAsia="Times New Roman"/>
        </w:rPr>
        <w:t>s</w:t>
      </w:r>
      <w:r w:rsidR="002F43FA" w:rsidRPr="00071202">
        <w:rPr>
          <w:rFonts w:eastAsia="Times New Roman"/>
        </w:rPr>
        <w:t xml:space="preserve"> gali būti IT specialybės ir kad </w:t>
      </w:r>
      <w:r w:rsidR="00754CB4">
        <w:rPr>
          <w:rFonts w:eastAsia="Times New Roman"/>
        </w:rPr>
        <w:t xml:space="preserve">tai </w:t>
      </w:r>
      <w:r w:rsidR="002F43FA" w:rsidRPr="00071202">
        <w:rPr>
          <w:rFonts w:eastAsia="Times New Roman"/>
        </w:rPr>
        <w:t>tikrai ne vi</w:t>
      </w:r>
      <w:r w:rsidR="00754CB4">
        <w:rPr>
          <w:rFonts w:eastAsia="Times New Roman"/>
        </w:rPr>
        <w:t xml:space="preserve">en apie programavimą, </w:t>
      </w:r>
      <w:r w:rsidR="00754CB4">
        <w:t>– visa tai ir</w:t>
      </w:r>
      <w:r w:rsidR="000174E0">
        <w:t xml:space="preserve"> kuria tą pokytį, kurį matome šiandien. </w:t>
      </w:r>
      <w:r w:rsidR="002F43FA" w:rsidRPr="00071202">
        <w:t>Stereotipus padeda griauti ir įkvepiantys į IT sritį jau įžengusių moterų pavyzdžiai</w:t>
      </w:r>
      <w:r w:rsidR="00775A16">
        <w:t>. Matydami, kaip tai svarbu,</w:t>
      </w:r>
      <w:r w:rsidR="00A47968">
        <w:t xml:space="preserve"> </w:t>
      </w:r>
      <w:r w:rsidR="009801B2">
        <w:t>siekiame įvairiomis priemonėmis atverti IT pasaulį moksleivėms,</w:t>
      </w:r>
      <w:r w:rsidR="001B1947">
        <w:t xml:space="preserve"> skatiname darbuotojas dalintis savo istorijomis ir patirtimi</w:t>
      </w:r>
      <w:r w:rsidR="009074C5">
        <w:t xml:space="preserve">“, – </w:t>
      </w:r>
      <w:r w:rsidR="001B1947">
        <w:t>sako</w:t>
      </w:r>
      <w:r w:rsidR="009074C5">
        <w:t xml:space="preserve"> G. Klimašauskienė</w:t>
      </w:r>
      <w:r w:rsidR="00CE7469">
        <w:t xml:space="preserve"> ir priduria, kad l</w:t>
      </w:r>
      <w:r w:rsidR="00296C7B" w:rsidRPr="006354BD">
        <w:t xml:space="preserve">yčių įvairovė technologijose </w:t>
      </w:r>
      <w:r w:rsidR="002F5CD7">
        <w:t>padeda kurti inovacijas, didint</w:t>
      </w:r>
      <w:r w:rsidR="00141A25">
        <w:t xml:space="preserve">a įmonių </w:t>
      </w:r>
      <w:r w:rsidR="00511A1E">
        <w:t>konkurencingumą ir</w:t>
      </w:r>
      <w:r w:rsidR="00141A25">
        <w:t xml:space="preserve"> darbuotojų įsitraukimą</w:t>
      </w:r>
      <w:r w:rsidR="00511A1E">
        <w:t>.</w:t>
      </w:r>
    </w:p>
    <w:p w14:paraId="23C78FD3" w14:textId="1597B3F2" w:rsidR="001C28A8" w:rsidRPr="001C28A8" w:rsidRDefault="001C28A8" w:rsidP="00235219">
      <w:pPr>
        <w:rPr>
          <w:b/>
          <w:bCs/>
        </w:rPr>
      </w:pPr>
      <w:r w:rsidRPr="001C28A8">
        <w:rPr>
          <w:b/>
          <w:bCs/>
        </w:rPr>
        <w:t>Emilės istorija: programuotoja tapo po medicinos studijų</w:t>
      </w:r>
    </w:p>
    <w:p w14:paraId="79DED56B" w14:textId="20E11810" w:rsidR="00511A1E" w:rsidRDefault="008E4735" w:rsidP="00235219">
      <w:r>
        <w:t xml:space="preserve">Tarp beveik </w:t>
      </w:r>
      <w:r w:rsidRPr="00EC596A">
        <w:t xml:space="preserve">11 </w:t>
      </w:r>
      <w:r>
        <w:t xml:space="preserve">tūkst. Lietuvoje dirbančių moterų programuotojų yra ir Emilė </w:t>
      </w:r>
      <w:r w:rsidR="00684E56">
        <w:t>Skrupskaitė.</w:t>
      </w:r>
      <w:r w:rsidR="007C2B68">
        <w:t xml:space="preserve"> Merginos istorija </w:t>
      </w:r>
      <w:r w:rsidR="00D8153B">
        <w:t>patvirtina tendenciją, kurią pastebi ir IT įmonės:</w:t>
      </w:r>
      <w:r w:rsidR="00237AF8">
        <w:t xml:space="preserve"> </w:t>
      </w:r>
      <w:r w:rsidR="00696468">
        <w:t xml:space="preserve">dėl didesnio lankstumo ir persikvalifikavimo galimybių į šį sektorių ateina vis daugiau merginų ir moterų, pirminį išsilavinimą įgijusių su IT visai nesusijusiose srityse. </w:t>
      </w:r>
      <w:r w:rsidR="006514C8">
        <w:t xml:space="preserve"> </w:t>
      </w:r>
    </w:p>
    <w:p w14:paraId="176FB685" w14:textId="11AB156C" w:rsidR="006514C8" w:rsidRDefault="00886F29" w:rsidP="00235219">
      <w:r>
        <w:lastRenderedPageBreak/>
        <w:t>„Mano pavyzdys rodo, kad išmokti galima viską. Nes ir man dar visai neseniai atrodė, kad programuoti neišmoksiu niekada, o šiandien jau pusantrų metų dirbu programuotoja tarptautinėje IT įmonėje“, – šypteli E</w:t>
      </w:r>
      <w:r w:rsidR="0049620E">
        <w:t>. Skrupskaitė.</w:t>
      </w:r>
    </w:p>
    <w:p w14:paraId="79361273" w14:textId="3795B85C" w:rsidR="006514C8" w:rsidRDefault="00144BD6" w:rsidP="00235219">
      <w:r>
        <w:t xml:space="preserve">Bene labiausiai </w:t>
      </w:r>
      <w:r w:rsidR="005228FB">
        <w:t xml:space="preserve">Emilė </w:t>
      </w:r>
      <w:r w:rsidR="00D45A17">
        <w:t xml:space="preserve">nustebina aplinkinius, kai prisipažįsta, kad ji tik per plauką netapo gydytoja. </w:t>
      </w:r>
      <w:r w:rsidR="005370E2">
        <w:t>Iš tiesų</w:t>
      </w:r>
      <w:r w:rsidR="0093570B">
        <w:t xml:space="preserve"> </w:t>
      </w:r>
      <w:r w:rsidR="0093570B">
        <w:rPr>
          <w:lang w:val="en-US"/>
        </w:rPr>
        <w:t>27</w:t>
      </w:r>
      <w:r w:rsidR="0093570B">
        <w:t xml:space="preserve"> </w:t>
      </w:r>
      <w:r w:rsidR="00D45A17">
        <w:t xml:space="preserve">metų </w:t>
      </w:r>
      <w:r w:rsidR="002327FD">
        <w:t xml:space="preserve">mergina baigė medicinos magistro studijas Lietuvos sveikatos mokslų universitete, tačiau užuot apsivilkusi baltą gydytojos chalatą, </w:t>
      </w:r>
      <w:r w:rsidR="00400FAF">
        <w:t xml:space="preserve">daug kam netikėtai </w:t>
      </w:r>
      <w:r w:rsidR="00A53D51">
        <w:t>tapo programuotoja.</w:t>
      </w:r>
    </w:p>
    <w:p w14:paraId="1700255F" w14:textId="77777777" w:rsidR="00D50A5F" w:rsidRDefault="00D50A5F" w:rsidP="00D50A5F">
      <w:r>
        <w:t>„Aš bijau adatų ir niekada nesvajojau apie mediciną, tačiau baigusi mokyklą visiškai nežinojau, ko noriu ir turėjau labai mažai žinių apie specialybes apskritai. Mokiausi gerai, todėl ir pasirinkau mediciną. Mokytis buvo tikrai sunku – kai nesijauti savo vietoje, mokytis yra dar sunkiau. Bet mesti ir eiti į niekur man atrodė labai neprotinga, todėl nusprendžiau baigti studijas“, – savo istorija dalinasi „Adform“ programuotoja Emilė.</w:t>
      </w:r>
    </w:p>
    <w:p w14:paraId="7BA6791D" w14:textId="315C4AEC" w:rsidR="00D50A5F" w:rsidRDefault="00D50A5F" w:rsidP="00D50A5F">
      <w:r>
        <w:t>Gavusi diplomą mergina įsidarbino</w:t>
      </w:r>
      <w:r w:rsidR="00234744">
        <w:t xml:space="preserve"> </w:t>
      </w:r>
      <w:r w:rsidR="00234744" w:rsidRPr="00234744">
        <w:t>žalų administravimo specialiste</w:t>
      </w:r>
      <w:r w:rsidR="00234744">
        <w:t xml:space="preserve"> vienoje</w:t>
      </w:r>
      <w:r w:rsidR="00234744" w:rsidRPr="00234744">
        <w:t xml:space="preserve"> draudimo įmonėje</w:t>
      </w:r>
      <w:r>
        <w:t>, kaip pati sako, „kad galėčiau išlaikyti save“, ir laisvalaikiu pradėjo savarankiškai mokytis programuoti. Emilė sako, kad išdrįsti pabandyti ją paskatino brolis, kuris taip pat programuotojas, bei draugai, kurie visada ją palaikė.</w:t>
      </w:r>
    </w:p>
    <w:p w14:paraId="233B082A" w14:textId="77777777" w:rsidR="00336D3F" w:rsidRDefault="00601A85" w:rsidP="00235219">
      <w:r>
        <w:t xml:space="preserve">„Nors mokiausi ir savarankiškai, didelis lūžis įvyko, kai patekau į IT akademiją </w:t>
      </w:r>
      <w:r w:rsidR="00447F0B">
        <w:t>dabartinėje savo darbovietėje, kur kelis mėnesius intensyviai mokiausi programavimo. Čia</w:t>
      </w:r>
      <w:r w:rsidR="0024153D">
        <w:t xml:space="preserve"> įgijau labai daug naudingų žinių</w:t>
      </w:r>
      <w:r w:rsidR="00447F0B">
        <w:t xml:space="preserve">, </w:t>
      </w:r>
      <w:r w:rsidR="0024153D">
        <w:t>pradėjau programuot</w:t>
      </w:r>
      <w:r w:rsidR="00447F0B">
        <w:t>i, o galiausiai gavau ir programuotojos darbą</w:t>
      </w:r>
      <w:r w:rsidR="00336D3F">
        <w:t>“</w:t>
      </w:r>
      <w:r w:rsidR="00447F0B">
        <w:t>, – pasakojo E. Skrupskaitė.</w:t>
      </w:r>
      <w:r w:rsidR="00680D04">
        <w:t xml:space="preserve"> </w:t>
      </w:r>
    </w:p>
    <w:p w14:paraId="39DAD90E" w14:textId="26A55E96" w:rsidR="00510F26" w:rsidRDefault="00336D3F" w:rsidP="00235219">
      <w:r>
        <w:t>„</w:t>
      </w:r>
      <w:r w:rsidR="00680D04">
        <w:t>Galimybių dabar yra labai daug, daug išmokti galima ir savarankiškai. Svarbiausia – nebijoti ir bandyti</w:t>
      </w:r>
      <w:r>
        <w:t>“, – įsitikinusi mergina.</w:t>
      </w:r>
    </w:p>
    <w:p w14:paraId="28E97355" w14:textId="77777777" w:rsidR="00CE5EC4" w:rsidRDefault="00CE5EC4" w:rsidP="00235219"/>
    <w:p w14:paraId="6AD2D231" w14:textId="77777777" w:rsidR="005349C6" w:rsidRPr="005349C6" w:rsidRDefault="005349C6" w:rsidP="00235219">
      <w:pPr>
        <w:rPr>
          <w:lang w:val="en-US"/>
        </w:rPr>
      </w:pPr>
    </w:p>
    <w:sectPr w:rsidR="005349C6" w:rsidRPr="005349C6">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32B3"/>
    <w:multiLevelType w:val="hybridMultilevel"/>
    <w:tmpl w:val="552E5E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48D43760"/>
    <w:multiLevelType w:val="multilevel"/>
    <w:tmpl w:val="432E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2733AD"/>
    <w:multiLevelType w:val="hybridMultilevel"/>
    <w:tmpl w:val="3F52B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7344302">
    <w:abstractNumId w:val="1"/>
  </w:num>
  <w:num w:numId="2" w16cid:durableId="1926449445">
    <w:abstractNumId w:val="2"/>
  </w:num>
  <w:num w:numId="3" w16cid:durableId="271085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1B2"/>
    <w:rsid w:val="00000080"/>
    <w:rsid w:val="000174E0"/>
    <w:rsid w:val="00040D8D"/>
    <w:rsid w:val="00044822"/>
    <w:rsid w:val="0005255D"/>
    <w:rsid w:val="00053BAD"/>
    <w:rsid w:val="00086F11"/>
    <w:rsid w:val="000A37B6"/>
    <w:rsid w:val="000B1F5F"/>
    <w:rsid w:val="000E1E73"/>
    <w:rsid w:val="00104368"/>
    <w:rsid w:val="00113551"/>
    <w:rsid w:val="001164F0"/>
    <w:rsid w:val="001260F8"/>
    <w:rsid w:val="00140D28"/>
    <w:rsid w:val="00141A25"/>
    <w:rsid w:val="00144BD6"/>
    <w:rsid w:val="00152B90"/>
    <w:rsid w:val="00170692"/>
    <w:rsid w:val="00171963"/>
    <w:rsid w:val="00185E41"/>
    <w:rsid w:val="001A1412"/>
    <w:rsid w:val="001A71F8"/>
    <w:rsid w:val="001B1947"/>
    <w:rsid w:val="001C0483"/>
    <w:rsid w:val="001C28A8"/>
    <w:rsid w:val="001C2D38"/>
    <w:rsid w:val="001E3376"/>
    <w:rsid w:val="002327FD"/>
    <w:rsid w:val="00234744"/>
    <w:rsid w:val="00235219"/>
    <w:rsid w:val="0023565C"/>
    <w:rsid w:val="00237AF8"/>
    <w:rsid w:val="0024153D"/>
    <w:rsid w:val="00246E51"/>
    <w:rsid w:val="00247541"/>
    <w:rsid w:val="002513A0"/>
    <w:rsid w:val="00281CFD"/>
    <w:rsid w:val="002926A5"/>
    <w:rsid w:val="00294DBB"/>
    <w:rsid w:val="0029615D"/>
    <w:rsid w:val="00296C7B"/>
    <w:rsid w:val="002A4BE5"/>
    <w:rsid w:val="002D511B"/>
    <w:rsid w:val="002E219E"/>
    <w:rsid w:val="002F43FA"/>
    <w:rsid w:val="002F5CD7"/>
    <w:rsid w:val="002F783F"/>
    <w:rsid w:val="0031464F"/>
    <w:rsid w:val="003241B4"/>
    <w:rsid w:val="0032663D"/>
    <w:rsid w:val="003278E7"/>
    <w:rsid w:val="00336D3F"/>
    <w:rsid w:val="00346E28"/>
    <w:rsid w:val="00380DB2"/>
    <w:rsid w:val="00385A4D"/>
    <w:rsid w:val="00392C63"/>
    <w:rsid w:val="0039570B"/>
    <w:rsid w:val="003A0CF1"/>
    <w:rsid w:val="003D7FCA"/>
    <w:rsid w:val="003E62D5"/>
    <w:rsid w:val="003F48D4"/>
    <w:rsid w:val="00400FAF"/>
    <w:rsid w:val="00416D0F"/>
    <w:rsid w:val="0042162C"/>
    <w:rsid w:val="00432A8E"/>
    <w:rsid w:val="00435462"/>
    <w:rsid w:val="004451C8"/>
    <w:rsid w:val="00447F0B"/>
    <w:rsid w:val="004521B2"/>
    <w:rsid w:val="00457599"/>
    <w:rsid w:val="0048161E"/>
    <w:rsid w:val="0049620E"/>
    <w:rsid w:val="004A0DD1"/>
    <w:rsid w:val="004D26B9"/>
    <w:rsid w:val="00510F26"/>
    <w:rsid w:val="00511A1E"/>
    <w:rsid w:val="005215F0"/>
    <w:rsid w:val="005228FB"/>
    <w:rsid w:val="005247B4"/>
    <w:rsid w:val="00532A68"/>
    <w:rsid w:val="005349C6"/>
    <w:rsid w:val="005361CE"/>
    <w:rsid w:val="005370E2"/>
    <w:rsid w:val="00543F6E"/>
    <w:rsid w:val="005513DB"/>
    <w:rsid w:val="005917EF"/>
    <w:rsid w:val="00596EA5"/>
    <w:rsid w:val="005A71FE"/>
    <w:rsid w:val="005B52E5"/>
    <w:rsid w:val="005D212B"/>
    <w:rsid w:val="005E1B2D"/>
    <w:rsid w:val="005E7B2C"/>
    <w:rsid w:val="00601A85"/>
    <w:rsid w:val="00601FE4"/>
    <w:rsid w:val="0060338B"/>
    <w:rsid w:val="0060605E"/>
    <w:rsid w:val="00615BB3"/>
    <w:rsid w:val="0061634D"/>
    <w:rsid w:val="00621AAB"/>
    <w:rsid w:val="00642507"/>
    <w:rsid w:val="00643368"/>
    <w:rsid w:val="006514C8"/>
    <w:rsid w:val="00680D04"/>
    <w:rsid w:val="00684E56"/>
    <w:rsid w:val="00696468"/>
    <w:rsid w:val="006A1ADA"/>
    <w:rsid w:val="006A4601"/>
    <w:rsid w:val="006C162D"/>
    <w:rsid w:val="006D2DA6"/>
    <w:rsid w:val="006D5228"/>
    <w:rsid w:val="006D5EFB"/>
    <w:rsid w:val="006D6799"/>
    <w:rsid w:val="007205DB"/>
    <w:rsid w:val="0074316D"/>
    <w:rsid w:val="00743495"/>
    <w:rsid w:val="007441EA"/>
    <w:rsid w:val="00754CB4"/>
    <w:rsid w:val="00761364"/>
    <w:rsid w:val="007757C1"/>
    <w:rsid w:val="00775A16"/>
    <w:rsid w:val="007A72E5"/>
    <w:rsid w:val="007C2B68"/>
    <w:rsid w:val="007F6FE2"/>
    <w:rsid w:val="00805696"/>
    <w:rsid w:val="00806C21"/>
    <w:rsid w:val="008102E9"/>
    <w:rsid w:val="00821C03"/>
    <w:rsid w:val="00830A61"/>
    <w:rsid w:val="00851C9C"/>
    <w:rsid w:val="0086730B"/>
    <w:rsid w:val="00867CAC"/>
    <w:rsid w:val="00877182"/>
    <w:rsid w:val="0088648A"/>
    <w:rsid w:val="00886F29"/>
    <w:rsid w:val="008B0886"/>
    <w:rsid w:val="008D66F0"/>
    <w:rsid w:val="008E4735"/>
    <w:rsid w:val="008E5069"/>
    <w:rsid w:val="009074C5"/>
    <w:rsid w:val="009156AB"/>
    <w:rsid w:val="0093217A"/>
    <w:rsid w:val="0093570B"/>
    <w:rsid w:val="00937909"/>
    <w:rsid w:val="009408E6"/>
    <w:rsid w:val="009602B0"/>
    <w:rsid w:val="00965AFD"/>
    <w:rsid w:val="0096617B"/>
    <w:rsid w:val="009801B2"/>
    <w:rsid w:val="009A1520"/>
    <w:rsid w:val="009A4BC6"/>
    <w:rsid w:val="009B36AE"/>
    <w:rsid w:val="00A148D7"/>
    <w:rsid w:val="00A26224"/>
    <w:rsid w:val="00A33B84"/>
    <w:rsid w:val="00A36FB1"/>
    <w:rsid w:val="00A37D86"/>
    <w:rsid w:val="00A47968"/>
    <w:rsid w:val="00A53D51"/>
    <w:rsid w:val="00A546C6"/>
    <w:rsid w:val="00A77F21"/>
    <w:rsid w:val="00A81ABC"/>
    <w:rsid w:val="00A83B19"/>
    <w:rsid w:val="00AB69AC"/>
    <w:rsid w:val="00AC5640"/>
    <w:rsid w:val="00AC6981"/>
    <w:rsid w:val="00AD7931"/>
    <w:rsid w:val="00AE6703"/>
    <w:rsid w:val="00B051EA"/>
    <w:rsid w:val="00B2500C"/>
    <w:rsid w:val="00B330AC"/>
    <w:rsid w:val="00B4754D"/>
    <w:rsid w:val="00B661EE"/>
    <w:rsid w:val="00B7101F"/>
    <w:rsid w:val="00B7743F"/>
    <w:rsid w:val="00B80589"/>
    <w:rsid w:val="00B914DF"/>
    <w:rsid w:val="00BF2625"/>
    <w:rsid w:val="00C05ACC"/>
    <w:rsid w:val="00C604FC"/>
    <w:rsid w:val="00C70084"/>
    <w:rsid w:val="00C7192A"/>
    <w:rsid w:val="00C75CC4"/>
    <w:rsid w:val="00C90C42"/>
    <w:rsid w:val="00CB7311"/>
    <w:rsid w:val="00CE5EC4"/>
    <w:rsid w:val="00CE7469"/>
    <w:rsid w:val="00D05A0D"/>
    <w:rsid w:val="00D07F2C"/>
    <w:rsid w:val="00D117FB"/>
    <w:rsid w:val="00D45A17"/>
    <w:rsid w:val="00D50A5F"/>
    <w:rsid w:val="00D80C41"/>
    <w:rsid w:val="00D8153B"/>
    <w:rsid w:val="00D82B5A"/>
    <w:rsid w:val="00D936A6"/>
    <w:rsid w:val="00DB07B9"/>
    <w:rsid w:val="00DD4294"/>
    <w:rsid w:val="00E12A2E"/>
    <w:rsid w:val="00E1641F"/>
    <w:rsid w:val="00E17363"/>
    <w:rsid w:val="00E17CA9"/>
    <w:rsid w:val="00E17D63"/>
    <w:rsid w:val="00E20CCA"/>
    <w:rsid w:val="00E361B0"/>
    <w:rsid w:val="00EA38D4"/>
    <w:rsid w:val="00EB53E3"/>
    <w:rsid w:val="00EC596A"/>
    <w:rsid w:val="00EF03A3"/>
    <w:rsid w:val="00F0510E"/>
    <w:rsid w:val="00F17629"/>
    <w:rsid w:val="00F21229"/>
    <w:rsid w:val="00F3012A"/>
    <w:rsid w:val="00F76145"/>
    <w:rsid w:val="00FA6D48"/>
    <w:rsid w:val="00FB3632"/>
    <w:rsid w:val="00FB6999"/>
    <w:rsid w:val="00FC24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9837A"/>
  <w15:chartTrackingRefBased/>
  <w15:docId w15:val="{EA05E40E-AD6C-4FB0-92D3-AC4D6B939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21B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521B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521B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521B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521B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521B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21B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21B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21B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21B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521B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521B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521B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521B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521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21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21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21B2"/>
    <w:rPr>
      <w:rFonts w:eastAsiaTheme="majorEastAsia" w:cstheme="majorBidi"/>
      <w:color w:val="272727" w:themeColor="text1" w:themeTint="D8"/>
    </w:rPr>
  </w:style>
  <w:style w:type="paragraph" w:styleId="Title">
    <w:name w:val="Title"/>
    <w:basedOn w:val="Normal"/>
    <w:next w:val="Normal"/>
    <w:link w:val="TitleChar"/>
    <w:uiPriority w:val="10"/>
    <w:qFormat/>
    <w:rsid w:val="004521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21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21B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21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21B2"/>
    <w:pPr>
      <w:spacing w:before="160"/>
      <w:jc w:val="center"/>
    </w:pPr>
    <w:rPr>
      <w:i/>
      <w:iCs/>
      <w:color w:val="404040" w:themeColor="text1" w:themeTint="BF"/>
    </w:rPr>
  </w:style>
  <w:style w:type="character" w:customStyle="1" w:styleId="QuoteChar">
    <w:name w:val="Quote Char"/>
    <w:basedOn w:val="DefaultParagraphFont"/>
    <w:link w:val="Quote"/>
    <w:uiPriority w:val="29"/>
    <w:rsid w:val="004521B2"/>
    <w:rPr>
      <w:i/>
      <w:iCs/>
      <w:color w:val="404040" w:themeColor="text1" w:themeTint="BF"/>
    </w:rPr>
  </w:style>
  <w:style w:type="paragraph" w:styleId="ListParagraph">
    <w:name w:val="List Paragraph"/>
    <w:basedOn w:val="Normal"/>
    <w:uiPriority w:val="34"/>
    <w:qFormat/>
    <w:rsid w:val="004521B2"/>
    <w:pPr>
      <w:ind w:left="720"/>
      <w:contextualSpacing/>
    </w:pPr>
  </w:style>
  <w:style w:type="character" w:styleId="IntenseEmphasis">
    <w:name w:val="Intense Emphasis"/>
    <w:basedOn w:val="DefaultParagraphFont"/>
    <w:uiPriority w:val="21"/>
    <w:qFormat/>
    <w:rsid w:val="004521B2"/>
    <w:rPr>
      <w:i/>
      <w:iCs/>
      <w:color w:val="2F5496" w:themeColor="accent1" w:themeShade="BF"/>
    </w:rPr>
  </w:style>
  <w:style w:type="paragraph" w:styleId="IntenseQuote">
    <w:name w:val="Intense Quote"/>
    <w:basedOn w:val="Normal"/>
    <w:next w:val="Normal"/>
    <w:link w:val="IntenseQuoteChar"/>
    <w:uiPriority w:val="30"/>
    <w:qFormat/>
    <w:rsid w:val="004521B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521B2"/>
    <w:rPr>
      <w:i/>
      <w:iCs/>
      <w:color w:val="2F5496" w:themeColor="accent1" w:themeShade="BF"/>
    </w:rPr>
  </w:style>
  <w:style w:type="character" w:styleId="IntenseReference">
    <w:name w:val="Intense Reference"/>
    <w:basedOn w:val="DefaultParagraphFont"/>
    <w:uiPriority w:val="32"/>
    <w:qFormat/>
    <w:rsid w:val="004521B2"/>
    <w:rPr>
      <w:b/>
      <w:bCs/>
      <w:smallCaps/>
      <w:color w:val="2F5496" w:themeColor="accent1" w:themeShade="BF"/>
      <w:spacing w:val="5"/>
    </w:rPr>
  </w:style>
  <w:style w:type="character" w:styleId="Hyperlink">
    <w:name w:val="Hyperlink"/>
    <w:basedOn w:val="DefaultParagraphFont"/>
    <w:uiPriority w:val="99"/>
    <w:unhideWhenUsed/>
    <w:rsid w:val="001C2D38"/>
    <w:rPr>
      <w:color w:val="0563C1" w:themeColor="hyperlink"/>
      <w:u w:val="single"/>
    </w:rPr>
  </w:style>
  <w:style w:type="character" w:styleId="UnresolvedMention">
    <w:name w:val="Unresolved Mention"/>
    <w:basedOn w:val="DefaultParagraphFont"/>
    <w:uiPriority w:val="99"/>
    <w:semiHidden/>
    <w:unhideWhenUsed/>
    <w:rsid w:val="001C2D38"/>
    <w:rPr>
      <w:color w:val="605E5C"/>
      <w:shd w:val="clear" w:color="auto" w:fill="E1DFDD"/>
    </w:rPr>
  </w:style>
  <w:style w:type="character" w:styleId="CommentReference">
    <w:name w:val="annotation reference"/>
    <w:basedOn w:val="DefaultParagraphFont"/>
    <w:uiPriority w:val="99"/>
    <w:semiHidden/>
    <w:unhideWhenUsed/>
    <w:rsid w:val="00EC596A"/>
    <w:rPr>
      <w:sz w:val="16"/>
      <w:szCs w:val="16"/>
    </w:rPr>
  </w:style>
  <w:style w:type="paragraph" w:styleId="CommentText">
    <w:name w:val="annotation text"/>
    <w:basedOn w:val="Normal"/>
    <w:link w:val="CommentTextChar"/>
    <w:uiPriority w:val="99"/>
    <w:unhideWhenUsed/>
    <w:rsid w:val="00EC596A"/>
    <w:pPr>
      <w:spacing w:line="240" w:lineRule="auto"/>
    </w:pPr>
    <w:rPr>
      <w:sz w:val="20"/>
      <w:szCs w:val="20"/>
    </w:rPr>
  </w:style>
  <w:style w:type="character" w:customStyle="1" w:styleId="CommentTextChar">
    <w:name w:val="Comment Text Char"/>
    <w:basedOn w:val="DefaultParagraphFont"/>
    <w:link w:val="CommentText"/>
    <w:uiPriority w:val="99"/>
    <w:rsid w:val="00EC596A"/>
    <w:rPr>
      <w:sz w:val="20"/>
      <w:szCs w:val="20"/>
    </w:rPr>
  </w:style>
  <w:style w:type="paragraph" w:styleId="CommentSubject">
    <w:name w:val="annotation subject"/>
    <w:basedOn w:val="CommentText"/>
    <w:next w:val="CommentText"/>
    <w:link w:val="CommentSubjectChar"/>
    <w:uiPriority w:val="99"/>
    <w:semiHidden/>
    <w:unhideWhenUsed/>
    <w:rsid w:val="00EC596A"/>
    <w:rPr>
      <w:b/>
      <w:bCs/>
    </w:rPr>
  </w:style>
  <w:style w:type="character" w:customStyle="1" w:styleId="CommentSubjectChar">
    <w:name w:val="Comment Subject Char"/>
    <w:basedOn w:val="CommentTextChar"/>
    <w:link w:val="CommentSubject"/>
    <w:uiPriority w:val="99"/>
    <w:semiHidden/>
    <w:rsid w:val="00EC596A"/>
    <w:rPr>
      <w:b/>
      <w:bCs/>
      <w:sz w:val="20"/>
      <w:szCs w:val="20"/>
    </w:rPr>
  </w:style>
  <w:style w:type="paragraph" w:styleId="Revision">
    <w:name w:val="Revision"/>
    <w:hidden/>
    <w:uiPriority w:val="99"/>
    <w:semiHidden/>
    <w:rsid w:val="009379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9" ma:contentTypeDescription="Create a new document." ma:contentTypeScope="" ma:versionID="1753b0cdcec60e2ecd7e36e03542ead0">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63b18ad1653e4100df4b230b887af8cd"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58AB0A-F88C-4515-9714-FC7D0AE46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8692b-2526-4c43-8eb9-0c668990338b"/>
    <ds:schemaRef ds:uri="a2d14002-5461-414a-93f1-70687ed46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F6E12F-0DE3-478D-B354-93C1DFF2F48B}">
  <ds:schemaRefs>
    <ds:schemaRef ds:uri="http://schemas.microsoft.com/office/2006/metadata/properties"/>
    <ds:schemaRef ds:uri="http://schemas.microsoft.com/office/infopath/2007/PartnerControls"/>
    <ds:schemaRef ds:uri="a2d14002-5461-414a-93f1-70687ed4601e"/>
    <ds:schemaRef ds:uri="3698692b-2526-4c43-8eb9-0c668990338b"/>
  </ds:schemaRefs>
</ds:datastoreItem>
</file>

<file path=customXml/itemProps3.xml><?xml version="1.0" encoding="utf-8"?>
<ds:datastoreItem xmlns:ds="http://schemas.openxmlformats.org/officeDocument/2006/customXml" ds:itemID="{F1112740-A9C8-496B-B46A-52FC6FD95C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3304</Words>
  <Characters>1884</Characters>
  <Application>Microsoft Office Word</Application>
  <DocSecurity>0</DocSecurity>
  <Lines>15</Lines>
  <Paragraphs>10</Paragraphs>
  <ScaleCrop>false</ScaleCrop>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Buivydienė</dc:creator>
  <cp:keywords/>
  <dc:description/>
  <cp:lastModifiedBy>Giedrė Buivydienė</cp:lastModifiedBy>
  <cp:revision>24</cp:revision>
  <dcterms:created xsi:type="dcterms:W3CDTF">2025-11-19T08:00:00Z</dcterms:created>
  <dcterms:modified xsi:type="dcterms:W3CDTF">2025-11-20T08:24:00Z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MediaServiceImageTags">
    <vt:lpwstr/>
  </property>
</Properties>
</file>