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CE47C" w14:textId="7DF432A7" w:rsidR="00FD7322" w:rsidRPr="00FD7322" w:rsidRDefault="00FD7322" w:rsidP="00D21DEF">
      <w:pPr>
        <w:pStyle w:val="NormalWeb"/>
        <w:jc w:val="both"/>
        <w:rPr>
          <w:rStyle w:val="Strong"/>
          <w:rFonts w:eastAsiaTheme="majorEastAsia"/>
          <w:b w:val="0"/>
          <w:bCs w:val="0"/>
          <w:color w:val="000000"/>
          <w:sz w:val="22"/>
          <w:szCs w:val="22"/>
          <w:lang w:val="lt-LT"/>
        </w:rPr>
      </w:pPr>
      <w:r w:rsidRPr="00FD7322">
        <w:rPr>
          <w:rStyle w:val="Strong"/>
          <w:rFonts w:eastAsiaTheme="majorEastAsia"/>
          <w:b w:val="0"/>
          <w:bCs w:val="0"/>
          <w:color w:val="000000"/>
          <w:sz w:val="22"/>
          <w:szCs w:val="22"/>
          <w:lang w:val="lt-LT"/>
        </w:rPr>
        <w:t>Pranešimas žiniasklaidai</w:t>
      </w:r>
    </w:p>
    <w:p w14:paraId="18932C3E" w14:textId="23521B8B" w:rsidR="00FD7322" w:rsidRPr="00FD7322" w:rsidRDefault="00FD7322" w:rsidP="00D21DEF">
      <w:pPr>
        <w:pStyle w:val="NormalWeb"/>
        <w:jc w:val="both"/>
        <w:rPr>
          <w:rStyle w:val="Strong"/>
          <w:rFonts w:eastAsiaTheme="majorEastAsia"/>
          <w:b w:val="0"/>
          <w:bCs w:val="0"/>
          <w:color w:val="000000"/>
          <w:sz w:val="22"/>
          <w:szCs w:val="22"/>
        </w:rPr>
      </w:pPr>
      <w:r w:rsidRPr="00FD7322">
        <w:rPr>
          <w:rStyle w:val="Strong"/>
          <w:rFonts w:eastAsiaTheme="majorEastAsia"/>
          <w:b w:val="0"/>
          <w:bCs w:val="0"/>
          <w:color w:val="000000"/>
          <w:sz w:val="22"/>
          <w:szCs w:val="22"/>
        </w:rPr>
        <w:t>2025.11.24</w:t>
      </w:r>
    </w:p>
    <w:p w14:paraId="7308AA29" w14:textId="08911846" w:rsidR="00D21DEF" w:rsidRPr="00736FDC" w:rsidRDefault="00D21DEF" w:rsidP="00D21DEF">
      <w:pPr>
        <w:pStyle w:val="NormalWeb"/>
        <w:jc w:val="both"/>
        <w:rPr>
          <w:color w:val="000000"/>
          <w:sz w:val="22"/>
          <w:szCs w:val="22"/>
          <w:lang w:val="lt-LT"/>
        </w:rPr>
      </w:pPr>
      <w:r w:rsidRPr="00736FDC">
        <w:rPr>
          <w:rStyle w:val="Strong"/>
          <w:rFonts w:eastAsiaTheme="majorEastAsia"/>
          <w:color w:val="000000"/>
          <w:sz w:val="22"/>
          <w:szCs w:val="22"/>
          <w:lang w:val="lt-LT"/>
        </w:rPr>
        <w:t>Narvuose laikomų vištų kiaušiniai palieka „Rimi“ lentynas: liko paskutinis žingsnis</w:t>
      </w:r>
    </w:p>
    <w:p w14:paraId="2E74D112" w14:textId="4CCA8462" w:rsidR="00D21DEF" w:rsidRPr="00736FDC" w:rsidRDefault="00D21DEF" w:rsidP="00D21DEF">
      <w:pPr>
        <w:pStyle w:val="NormalWeb"/>
        <w:jc w:val="both"/>
        <w:rPr>
          <w:b/>
          <w:bCs/>
          <w:color w:val="000000"/>
          <w:sz w:val="22"/>
          <w:szCs w:val="22"/>
          <w:lang w:val="lt-LT"/>
        </w:rPr>
      </w:pPr>
      <w:r w:rsidRPr="00736FDC">
        <w:rPr>
          <w:b/>
          <w:bCs/>
          <w:color w:val="000000"/>
          <w:sz w:val="22"/>
          <w:szCs w:val="22"/>
          <w:lang w:val="lt-LT"/>
        </w:rPr>
        <w:t>Atsižvelgdama į augančius visuomenės lūkesčius dėl gyvūnų gerovės, vietos gamintojų investicijas ir aiškią rinkos kryptį,</w:t>
      </w:r>
      <w:r w:rsidR="0094452C" w:rsidRPr="00736FDC">
        <w:rPr>
          <w:b/>
          <w:bCs/>
          <w:color w:val="000000"/>
          <w:sz w:val="22"/>
          <w:szCs w:val="22"/>
          <w:lang w:val="lt-LT"/>
        </w:rPr>
        <w:t xml:space="preserve"> </w:t>
      </w:r>
      <w:r w:rsidRPr="00736FDC">
        <w:rPr>
          <w:b/>
          <w:bCs/>
          <w:color w:val="000000"/>
          <w:sz w:val="22"/>
          <w:szCs w:val="22"/>
          <w:lang w:val="lt-LT"/>
        </w:rPr>
        <w:t xml:space="preserve">„Rimi“ patvirtina – </w:t>
      </w:r>
      <w:r w:rsidR="006D2DE7">
        <w:rPr>
          <w:b/>
          <w:bCs/>
          <w:color w:val="000000"/>
          <w:sz w:val="22"/>
          <w:szCs w:val="22"/>
          <w:lang w:val="lt-LT"/>
        </w:rPr>
        <w:t>iki</w:t>
      </w:r>
      <w:r w:rsidRPr="00736FDC">
        <w:rPr>
          <w:b/>
          <w:bCs/>
          <w:color w:val="000000"/>
          <w:sz w:val="22"/>
          <w:szCs w:val="22"/>
          <w:lang w:val="lt-LT"/>
        </w:rPr>
        <w:t xml:space="preserve"> 2026 m.</w:t>
      </w:r>
      <w:r w:rsidR="006D2DE7">
        <w:rPr>
          <w:b/>
          <w:bCs/>
          <w:color w:val="000000"/>
          <w:sz w:val="22"/>
          <w:szCs w:val="22"/>
          <w:lang w:val="lt-LT"/>
        </w:rPr>
        <w:t xml:space="preserve"> pabaigos</w:t>
      </w:r>
      <w:r w:rsidRPr="00736FDC">
        <w:rPr>
          <w:b/>
          <w:bCs/>
          <w:color w:val="000000"/>
          <w:sz w:val="22"/>
          <w:szCs w:val="22"/>
          <w:lang w:val="lt-LT"/>
        </w:rPr>
        <w:t xml:space="preserve"> prekybos tinklo parduotuvėse Lietuvoje bus atsisakyta narvuose laikomų vištų kiaušinių. Tai bus galutinis žingsnis pereinant prie aukštesnių gyvūnų gerovės standartų šviežių kiaušinių asortimente bei visuose prekybos tinklo gaminamuose produktuose.</w:t>
      </w:r>
    </w:p>
    <w:p w14:paraId="490EF754" w14:textId="2F51DE98" w:rsidR="0094452C" w:rsidRPr="00736FDC" w:rsidRDefault="00D21DEF" w:rsidP="00D21DEF">
      <w:pPr>
        <w:pStyle w:val="NormalWeb"/>
        <w:jc w:val="both"/>
        <w:rPr>
          <w:color w:val="000000"/>
          <w:sz w:val="22"/>
          <w:szCs w:val="22"/>
          <w:lang w:val="lt-LT"/>
        </w:rPr>
      </w:pPr>
      <w:r w:rsidRPr="00736FDC">
        <w:rPr>
          <w:color w:val="000000"/>
          <w:sz w:val="22"/>
          <w:szCs w:val="22"/>
          <w:lang w:val="lt-LT"/>
        </w:rPr>
        <w:t xml:space="preserve">Iki </w:t>
      </w:r>
      <w:r w:rsidR="009E0DC7">
        <w:rPr>
          <w:color w:val="000000"/>
          <w:sz w:val="22"/>
          <w:szCs w:val="22"/>
        </w:rPr>
        <w:t xml:space="preserve">2026 m. </w:t>
      </w:r>
      <w:proofErr w:type="spellStart"/>
      <w:r w:rsidR="009E0DC7">
        <w:rPr>
          <w:color w:val="000000"/>
          <w:sz w:val="22"/>
          <w:szCs w:val="22"/>
        </w:rPr>
        <w:t>pra</w:t>
      </w:r>
      <w:r w:rsidR="009E0DC7">
        <w:rPr>
          <w:color w:val="000000"/>
          <w:sz w:val="22"/>
          <w:szCs w:val="22"/>
          <w:lang w:val="lt-LT"/>
        </w:rPr>
        <w:t>džios</w:t>
      </w:r>
      <w:proofErr w:type="spellEnd"/>
      <w:r w:rsidRPr="00736FDC">
        <w:rPr>
          <w:color w:val="000000"/>
          <w:sz w:val="22"/>
          <w:szCs w:val="22"/>
          <w:lang w:val="lt-LT"/>
        </w:rPr>
        <w:t xml:space="preserve"> parduotuvėse bus leidžiamas tik vienas narvuose laikomų vištų kiaušinių produktas – ir tik iš gamintojų, kurie turi aiškią socialinės atsakomybės politiką bei įsipareigoja visiškai atsisakyti šio laikymo būdo. </w:t>
      </w:r>
    </w:p>
    <w:p w14:paraId="528561DA" w14:textId="271AC547" w:rsidR="00D21DEF" w:rsidRPr="00736FDC" w:rsidRDefault="0062211F" w:rsidP="00D21DEF">
      <w:pPr>
        <w:pStyle w:val="NormalWeb"/>
        <w:jc w:val="both"/>
        <w:rPr>
          <w:color w:val="000000"/>
          <w:sz w:val="22"/>
          <w:szCs w:val="22"/>
          <w:lang w:val="lt-LT"/>
        </w:rPr>
      </w:pPr>
      <w:r w:rsidRPr="00736FDC">
        <w:rPr>
          <w:color w:val="000000"/>
          <w:sz w:val="22"/>
          <w:szCs w:val="22"/>
          <w:lang w:val="lt-LT"/>
        </w:rPr>
        <w:t xml:space="preserve">„Rimi Lietuva“ viešųjų ryšių ir korporatyvinės atsakomybės vadovės </w:t>
      </w:r>
      <w:proofErr w:type="spellStart"/>
      <w:r w:rsidRPr="00736FDC">
        <w:rPr>
          <w:color w:val="000000"/>
          <w:sz w:val="22"/>
          <w:szCs w:val="22"/>
          <w:lang w:val="lt-LT"/>
        </w:rPr>
        <w:t>Lukos</w:t>
      </w:r>
      <w:proofErr w:type="spellEnd"/>
      <w:r w:rsidRPr="00736FDC">
        <w:rPr>
          <w:color w:val="000000"/>
          <w:sz w:val="22"/>
          <w:szCs w:val="22"/>
          <w:lang w:val="lt-LT"/>
        </w:rPr>
        <w:t xml:space="preserve"> </w:t>
      </w:r>
      <w:proofErr w:type="spellStart"/>
      <w:r w:rsidRPr="00736FDC">
        <w:rPr>
          <w:color w:val="000000"/>
          <w:sz w:val="22"/>
          <w:szCs w:val="22"/>
          <w:lang w:val="lt-LT"/>
        </w:rPr>
        <w:t>Lesauskaitės-Remeikės</w:t>
      </w:r>
      <w:proofErr w:type="spellEnd"/>
      <w:r w:rsidRPr="00736FDC">
        <w:rPr>
          <w:color w:val="000000"/>
          <w:sz w:val="22"/>
          <w:szCs w:val="22"/>
          <w:lang w:val="lt-LT"/>
        </w:rPr>
        <w:t xml:space="preserve"> teigimu, š</w:t>
      </w:r>
      <w:r w:rsidR="00D21DEF" w:rsidRPr="00736FDC">
        <w:rPr>
          <w:color w:val="000000"/>
          <w:sz w:val="22"/>
          <w:szCs w:val="22"/>
          <w:lang w:val="lt-LT"/>
        </w:rPr>
        <w:t>iuo metu jau 95 proc. kiaušinių „Rimi“ lentynose yra iš narvuose nelaikomų vištų, o jų paklausa nuosekliai auga.</w:t>
      </w:r>
    </w:p>
    <w:p w14:paraId="549C72BC" w14:textId="29E79F21" w:rsidR="00D21DEF" w:rsidRPr="00736FDC" w:rsidRDefault="00D21DEF" w:rsidP="00D21DEF">
      <w:pPr>
        <w:pStyle w:val="NormalWeb"/>
        <w:jc w:val="both"/>
        <w:rPr>
          <w:color w:val="000000"/>
          <w:sz w:val="22"/>
          <w:szCs w:val="22"/>
          <w:lang w:val="lt-LT"/>
        </w:rPr>
      </w:pPr>
      <w:r w:rsidRPr="00736FDC">
        <w:rPr>
          <w:color w:val="000000"/>
          <w:sz w:val="22"/>
          <w:szCs w:val="22"/>
          <w:lang w:val="lt-LT"/>
        </w:rPr>
        <w:t xml:space="preserve">„Švieži vištų kiaušiniai yra vienas </w:t>
      </w:r>
      <w:proofErr w:type="spellStart"/>
      <w:r w:rsidRPr="00736FDC">
        <w:rPr>
          <w:color w:val="000000"/>
          <w:sz w:val="22"/>
          <w:szCs w:val="22"/>
          <w:lang w:val="lt-LT"/>
        </w:rPr>
        <w:t>prieinamiausių</w:t>
      </w:r>
      <w:proofErr w:type="spellEnd"/>
      <w:r w:rsidRPr="00736FDC">
        <w:rPr>
          <w:color w:val="000000"/>
          <w:sz w:val="22"/>
          <w:szCs w:val="22"/>
          <w:lang w:val="lt-LT"/>
        </w:rPr>
        <w:t xml:space="preserve"> baltymų šaltinių,</w:t>
      </w:r>
      <w:r w:rsidR="0062211F" w:rsidRPr="00736FDC">
        <w:rPr>
          <w:color w:val="000000"/>
          <w:sz w:val="22"/>
          <w:szCs w:val="22"/>
          <w:lang w:val="lt-LT"/>
        </w:rPr>
        <w:t xml:space="preserve"> randamas kone kiekvieno pirkėjo prekių krepšelyje.</w:t>
      </w:r>
      <w:r w:rsidRPr="00736FDC">
        <w:rPr>
          <w:color w:val="000000"/>
          <w:sz w:val="22"/>
          <w:szCs w:val="22"/>
          <w:lang w:val="lt-LT"/>
        </w:rPr>
        <w:t xml:space="preserve"> </w:t>
      </w:r>
      <w:r w:rsidR="0062211F" w:rsidRPr="00736FDC">
        <w:rPr>
          <w:color w:val="000000"/>
          <w:sz w:val="22"/>
          <w:szCs w:val="22"/>
          <w:lang w:val="lt-LT"/>
        </w:rPr>
        <w:t>T</w:t>
      </w:r>
      <w:r w:rsidRPr="00736FDC">
        <w:rPr>
          <w:color w:val="000000"/>
          <w:sz w:val="22"/>
          <w:szCs w:val="22"/>
          <w:lang w:val="lt-LT"/>
        </w:rPr>
        <w:t xml:space="preserve">odėl svarbu, kad užtikrindami aukštesnę gyvūnų gerovę išlaikytume ir prieinamą kainą. Per ateinančius metus pilnai pereisime prie kiaušinių iš narvuose nelaikomų vištų – tiek parduotuvių lentynose, tiek mūsų gaminamuose produktuose, įskaitant „Mano dienai“ </w:t>
      </w:r>
      <w:r w:rsidR="0062211F" w:rsidRPr="00736FDC">
        <w:rPr>
          <w:color w:val="000000"/>
          <w:sz w:val="22"/>
          <w:szCs w:val="22"/>
          <w:lang w:val="lt-LT"/>
        </w:rPr>
        <w:t>ir kitas linijas</w:t>
      </w:r>
      <w:r w:rsidRPr="00736FDC">
        <w:rPr>
          <w:color w:val="000000"/>
          <w:sz w:val="22"/>
          <w:szCs w:val="22"/>
          <w:lang w:val="lt-LT"/>
        </w:rPr>
        <w:t xml:space="preserve">. </w:t>
      </w:r>
    </w:p>
    <w:p w14:paraId="6207B884" w14:textId="0ED6DD27" w:rsidR="00D21DEF" w:rsidRDefault="00D21DEF" w:rsidP="00D21DEF">
      <w:pPr>
        <w:pStyle w:val="NormalWeb"/>
        <w:jc w:val="both"/>
        <w:rPr>
          <w:color w:val="000000"/>
          <w:sz w:val="22"/>
          <w:szCs w:val="22"/>
          <w:lang w:val="lt-LT"/>
        </w:rPr>
      </w:pPr>
      <w:r w:rsidRPr="00736FDC">
        <w:rPr>
          <w:color w:val="000000"/>
          <w:sz w:val="22"/>
          <w:szCs w:val="22"/>
          <w:lang w:val="lt-LT"/>
        </w:rPr>
        <w:t>Kelerius metus dirbome kartu su gyvūnų teisių organizacijomis ir gamintojais Baltijos šalyse, kad parengtume subalansuotą planą, atliepiantį tiek gyvūnų gerovę, tiek vietos gamintojų pajėgumus ir vartotojų lūkesčius</w:t>
      </w:r>
      <w:r w:rsidR="0094452C" w:rsidRPr="00736FDC">
        <w:rPr>
          <w:color w:val="000000"/>
          <w:sz w:val="22"/>
          <w:szCs w:val="22"/>
          <w:lang w:val="lt-LT"/>
        </w:rPr>
        <w:t>, kurie vis labiau orientuoti į atsakingą vartojimą</w:t>
      </w:r>
      <w:r w:rsidRPr="00736FDC">
        <w:rPr>
          <w:color w:val="000000"/>
          <w:sz w:val="22"/>
          <w:szCs w:val="22"/>
          <w:lang w:val="lt-LT"/>
        </w:rPr>
        <w:t xml:space="preserve">. Mūsų tikslas išlieka </w:t>
      </w:r>
      <w:r w:rsidR="0062211F" w:rsidRPr="00736FDC">
        <w:rPr>
          <w:color w:val="000000"/>
          <w:sz w:val="22"/>
          <w:szCs w:val="22"/>
          <w:lang w:val="lt-LT"/>
        </w:rPr>
        <w:t xml:space="preserve">nepakitęs </w:t>
      </w:r>
      <w:r w:rsidRPr="00736FDC">
        <w:rPr>
          <w:color w:val="000000"/>
          <w:sz w:val="22"/>
          <w:szCs w:val="22"/>
          <w:lang w:val="lt-LT"/>
        </w:rPr>
        <w:t xml:space="preserve">– gyvūnų gerovė, patenkinti pirkėjai ir prieinama kaina“, – sako </w:t>
      </w:r>
      <w:r w:rsidR="0062211F" w:rsidRPr="00736FDC">
        <w:rPr>
          <w:color w:val="000000"/>
          <w:sz w:val="22"/>
          <w:szCs w:val="22"/>
          <w:lang w:val="lt-LT"/>
        </w:rPr>
        <w:t xml:space="preserve">L. </w:t>
      </w:r>
      <w:proofErr w:type="spellStart"/>
      <w:r w:rsidR="0062211F" w:rsidRPr="00736FDC">
        <w:rPr>
          <w:color w:val="000000"/>
          <w:sz w:val="22"/>
          <w:szCs w:val="22"/>
          <w:lang w:val="lt-LT"/>
        </w:rPr>
        <w:t>Lesauskaitė-Remeikė</w:t>
      </w:r>
      <w:proofErr w:type="spellEnd"/>
      <w:r w:rsidR="0062211F" w:rsidRPr="00736FDC">
        <w:rPr>
          <w:color w:val="000000"/>
          <w:sz w:val="22"/>
          <w:szCs w:val="22"/>
          <w:lang w:val="lt-LT"/>
        </w:rPr>
        <w:t>.</w:t>
      </w:r>
    </w:p>
    <w:p w14:paraId="6425F293" w14:textId="68BB7034" w:rsidR="00334DA7" w:rsidRDefault="00334DA7" w:rsidP="00334DA7">
      <w:pPr>
        <w:pStyle w:val="NormalWeb"/>
        <w:jc w:val="both"/>
        <w:rPr>
          <w:color w:val="000000"/>
          <w:sz w:val="22"/>
          <w:szCs w:val="22"/>
          <w:lang w:val="lt-LT"/>
        </w:rPr>
      </w:pPr>
      <w:r>
        <w:rPr>
          <w:color w:val="000000"/>
          <w:sz w:val="22"/>
          <w:szCs w:val="22"/>
          <w:lang w:val="lt-LT"/>
        </w:rPr>
        <w:t xml:space="preserve">VšĮ „Tušti narvai“ vadovės Gabrielės </w:t>
      </w:r>
      <w:proofErr w:type="spellStart"/>
      <w:r>
        <w:rPr>
          <w:color w:val="000000"/>
          <w:sz w:val="22"/>
          <w:szCs w:val="22"/>
          <w:lang w:val="lt-LT"/>
        </w:rPr>
        <w:t>Vaitkevičiūtės</w:t>
      </w:r>
      <w:proofErr w:type="spellEnd"/>
      <w:r>
        <w:rPr>
          <w:color w:val="000000"/>
          <w:sz w:val="22"/>
          <w:szCs w:val="22"/>
          <w:lang w:val="lt-LT"/>
        </w:rPr>
        <w:t xml:space="preserve"> teigimu, </w:t>
      </w:r>
      <w:r w:rsidR="005F3B4A">
        <w:rPr>
          <w:color w:val="000000"/>
          <w:sz w:val="22"/>
          <w:szCs w:val="22"/>
          <w:lang w:val="lt-LT"/>
        </w:rPr>
        <w:t>prekybos tinklo</w:t>
      </w:r>
      <w:r w:rsidRPr="00334DA7">
        <w:rPr>
          <w:color w:val="000000"/>
          <w:sz w:val="22"/>
          <w:szCs w:val="22"/>
          <w:lang w:val="lt-LT"/>
        </w:rPr>
        <w:t xml:space="preserve"> sprendimas visiškai atsisakyti narvuose laikomų vištų kiaušinių yra svarbus žingsnis link didesnės gyvūnų apsaugos mūsų šalyje. </w:t>
      </w:r>
    </w:p>
    <w:p w14:paraId="4A8B7C22" w14:textId="0FEC4420" w:rsidR="00334DA7" w:rsidRPr="00736FDC" w:rsidRDefault="00334DA7" w:rsidP="00D21DEF">
      <w:pPr>
        <w:pStyle w:val="NormalWeb"/>
        <w:jc w:val="both"/>
        <w:rPr>
          <w:color w:val="000000"/>
          <w:sz w:val="22"/>
          <w:szCs w:val="22"/>
          <w:lang w:val="lt-LT"/>
        </w:rPr>
      </w:pPr>
      <w:r>
        <w:rPr>
          <w:color w:val="000000"/>
          <w:sz w:val="22"/>
          <w:szCs w:val="22"/>
          <w:lang w:val="lt-LT"/>
        </w:rPr>
        <w:t>„</w:t>
      </w:r>
      <w:r w:rsidRPr="00334DA7">
        <w:rPr>
          <w:color w:val="000000"/>
          <w:sz w:val="22"/>
          <w:szCs w:val="22"/>
          <w:lang w:val="lt-LT"/>
        </w:rPr>
        <w:t>Kai tokios didelės ir žinomos įmonės renkasi parduoti tik etiškiau išgautus produktus, keičiasi visa rinka. Ir dėl to, kad gamintojai turi keistis, ir dėl to, jog parodom</w:t>
      </w:r>
      <w:r>
        <w:rPr>
          <w:color w:val="000000"/>
          <w:sz w:val="22"/>
          <w:szCs w:val="22"/>
          <w:lang w:val="lt-LT"/>
        </w:rPr>
        <w:t>a</w:t>
      </w:r>
      <w:r w:rsidRPr="00334DA7">
        <w:rPr>
          <w:color w:val="000000"/>
          <w:sz w:val="22"/>
          <w:szCs w:val="22"/>
          <w:lang w:val="lt-LT"/>
        </w:rPr>
        <w:t xml:space="preserve">s pavyzdys. Sveikinu šį </w:t>
      </w:r>
      <w:r w:rsidR="005F3B4A">
        <w:rPr>
          <w:color w:val="000000"/>
          <w:sz w:val="22"/>
          <w:szCs w:val="22"/>
          <w:lang w:val="lt-LT"/>
        </w:rPr>
        <w:t xml:space="preserve">„Rimi“ </w:t>
      </w:r>
      <w:r w:rsidRPr="00334DA7">
        <w:rPr>
          <w:color w:val="000000"/>
          <w:sz w:val="22"/>
          <w:szCs w:val="22"/>
          <w:lang w:val="lt-LT"/>
        </w:rPr>
        <w:t>sprendimą, apsaugosiantį tūkstančius paukščių nuo gyvenimo narve</w:t>
      </w:r>
      <w:r>
        <w:rPr>
          <w:color w:val="000000"/>
          <w:sz w:val="22"/>
          <w:szCs w:val="22"/>
          <w:lang w:val="lt-LT"/>
        </w:rPr>
        <w:t xml:space="preserve">“, </w:t>
      </w:r>
      <w:r w:rsidRPr="00736FDC">
        <w:rPr>
          <w:color w:val="000000"/>
          <w:sz w:val="22"/>
          <w:szCs w:val="22"/>
          <w:lang w:val="lt-LT"/>
        </w:rPr>
        <w:t>–</w:t>
      </w:r>
      <w:r>
        <w:rPr>
          <w:color w:val="000000"/>
          <w:sz w:val="22"/>
          <w:szCs w:val="22"/>
          <w:lang w:val="lt-LT"/>
        </w:rPr>
        <w:t xml:space="preserve"> teigia ji.</w:t>
      </w:r>
    </w:p>
    <w:p w14:paraId="5D3E955D" w14:textId="66F6D9B8" w:rsidR="00D21DEF" w:rsidRPr="00736FDC" w:rsidRDefault="00D21DEF" w:rsidP="00D21DEF">
      <w:pPr>
        <w:pStyle w:val="NormalWeb"/>
        <w:jc w:val="both"/>
        <w:rPr>
          <w:color w:val="000000"/>
          <w:sz w:val="22"/>
          <w:szCs w:val="22"/>
          <w:lang w:val="lt-LT"/>
        </w:rPr>
      </w:pPr>
      <w:r w:rsidRPr="00736FDC">
        <w:rPr>
          <w:rStyle w:val="Strong"/>
          <w:rFonts w:eastAsiaTheme="majorEastAsia"/>
          <w:color w:val="000000"/>
          <w:sz w:val="22"/>
          <w:szCs w:val="22"/>
          <w:lang w:val="lt-LT"/>
        </w:rPr>
        <w:t>Lietuvos gamintojai: poky</w:t>
      </w:r>
      <w:r w:rsidR="0094452C" w:rsidRPr="00736FDC">
        <w:rPr>
          <w:rStyle w:val="Strong"/>
          <w:rFonts w:eastAsiaTheme="majorEastAsia"/>
          <w:color w:val="000000"/>
          <w:sz w:val="22"/>
          <w:szCs w:val="22"/>
          <w:lang w:val="lt-LT"/>
        </w:rPr>
        <w:t xml:space="preserve">čiui reikalingos </w:t>
      </w:r>
      <w:r w:rsidRPr="00736FDC">
        <w:rPr>
          <w:rStyle w:val="Strong"/>
          <w:rFonts w:eastAsiaTheme="majorEastAsia"/>
          <w:color w:val="000000"/>
          <w:sz w:val="22"/>
          <w:szCs w:val="22"/>
          <w:lang w:val="lt-LT"/>
        </w:rPr>
        <w:t>nuosekli</w:t>
      </w:r>
      <w:r w:rsidR="0094452C" w:rsidRPr="00736FDC">
        <w:rPr>
          <w:rStyle w:val="Strong"/>
          <w:rFonts w:eastAsiaTheme="majorEastAsia"/>
          <w:color w:val="000000"/>
          <w:sz w:val="22"/>
          <w:szCs w:val="22"/>
          <w:lang w:val="lt-LT"/>
        </w:rPr>
        <w:t>os investicijos</w:t>
      </w:r>
    </w:p>
    <w:p w14:paraId="41A3F83C" w14:textId="77777777" w:rsidR="0094452C" w:rsidRPr="00736FDC" w:rsidRDefault="0094452C" w:rsidP="006A701D">
      <w:pPr>
        <w:pStyle w:val="NormalWeb"/>
        <w:jc w:val="both"/>
        <w:rPr>
          <w:color w:val="000000"/>
          <w:sz w:val="22"/>
          <w:szCs w:val="22"/>
          <w:lang w:val="lt-LT"/>
        </w:rPr>
      </w:pPr>
      <w:r w:rsidRPr="00736FDC">
        <w:rPr>
          <w:color w:val="000000"/>
          <w:sz w:val="22"/>
          <w:szCs w:val="22"/>
          <w:lang w:val="lt-LT"/>
        </w:rPr>
        <w:t>Paskutinysis „Rimi“ perėjimo prie žymiai aukštesnės dedeklių vištų gerovės etapas – atsisakymas 3 kodo arba narvuose laikomų vištų kiaušinių – jau suplanuotas. Šį pokytį įgyvendinti padeda atsakingi „Rimi“ tiekėjai.</w:t>
      </w:r>
    </w:p>
    <w:p w14:paraId="6EF05E7D" w14:textId="16DC14DF" w:rsidR="006A701D" w:rsidRPr="00736FDC" w:rsidRDefault="006A701D" w:rsidP="006A701D">
      <w:pPr>
        <w:pStyle w:val="NormalWeb"/>
        <w:jc w:val="both"/>
        <w:rPr>
          <w:color w:val="000000"/>
          <w:sz w:val="22"/>
          <w:szCs w:val="22"/>
          <w:lang w:val="lt-LT"/>
        </w:rPr>
      </w:pPr>
      <w:r w:rsidRPr="00736FDC">
        <w:rPr>
          <w:color w:val="000000"/>
          <w:sz w:val="22"/>
          <w:szCs w:val="22"/>
          <w:lang w:val="lt-LT"/>
        </w:rPr>
        <w:t>Vienas didžiausių šalies gamintojų, „</w:t>
      </w:r>
      <w:proofErr w:type="spellStart"/>
      <w:r w:rsidRPr="00736FDC">
        <w:rPr>
          <w:color w:val="000000"/>
          <w:sz w:val="22"/>
          <w:szCs w:val="22"/>
          <w:lang w:val="lt-LT"/>
        </w:rPr>
        <w:t>Groward</w:t>
      </w:r>
      <w:proofErr w:type="spellEnd"/>
      <w:r w:rsidRPr="00736FDC">
        <w:rPr>
          <w:color w:val="000000"/>
          <w:sz w:val="22"/>
          <w:szCs w:val="22"/>
          <w:lang w:val="lt-LT"/>
        </w:rPr>
        <w:t xml:space="preserve"> Group“, </w:t>
      </w:r>
      <w:r w:rsidR="0094452C" w:rsidRPr="00736FDC">
        <w:rPr>
          <w:color w:val="000000"/>
          <w:sz w:val="22"/>
          <w:szCs w:val="22"/>
          <w:lang w:val="lt-LT"/>
        </w:rPr>
        <w:t xml:space="preserve">pastaruoju metu </w:t>
      </w:r>
      <w:r w:rsidR="0062211F" w:rsidRPr="00736FDC">
        <w:rPr>
          <w:color w:val="000000"/>
          <w:sz w:val="22"/>
          <w:szCs w:val="22"/>
          <w:lang w:val="lt-LT"/>
        </w:rPr>
        <w:t xml:space="preserve">taip pat </w:t>
      </w:r>
      <w:r w:rsidRPr="00736FDC">
        <w:rPr>
          <w:color w:val="000000"/>
          <w:sz w:val="22"/>
          <w:szCs w:val="22"/>
          <w:lang w:val="lt-LT"/>
        </w:rPr>
        <w:t xml:space="preserve">žengia reikšmingus žingsnius. </w:t>
      </w:r>
    </w:p>
    <w:p w14:paraId="1270A282" w14:textId="7D069AC0" w:rsidR="006A701D" w:rsidRPr="00736FDC" w:rsidRDefault="006A701D" w:rsidP="006A701D">
      <w:pPr>
        <w:pStyle w:val="NormalWeb"/>
        <w:jc w:val="both"/>
        <w:rPr>
          <w:color w:val="000000"/>
          <w:sz w:val="22"/>
          <w:szCs w:val="22"/>
          <w:lang w:val="lt-LT"/>
        </w:rPr>
      </w:pPr>
      <w:r w:rsidRPr="00736FDC">
        <w:rPr>
          <w:color w:val="000000"/>
          <w:sz w:val="22"/>
          <w:szCs w:val="22"/>
          <w:lang w:val="lt-LT"/>
        </w:rPr>
        <w:t>„Šiais metais pasiekėme svarbų pokytį – dauguma mūsų fermose auginamų paukščių jau laikomi ne narvuose, o ant kraiko. Planuojame ir toliau nuosekliai investuoti į sprendimus, kurie didins ant kraiko laikomų paukščių dalį bei stiprins mūsų veiklos tvarumą“, – sako „</w:t>
      </w:r>
      <w:proofErr w:type="spellStart"/>
      <w:r w:rsidRPr="00736FDC">
        <w:rPr>
          <w:color w:val="000000"/>
          <w:sz w:val="22"/>
          <w:szCs w:val="22"/>
          <w:lang w:val="lt-LT"/>
        </w:rPr>
        <w:t>Groward</w:t>
      </w:r>
      <w:proofErr w:type="spellEnd"/>
      <w:r w:rsidRPr="00736FDC">
        <w:rPr>
          <w:color w:val="000000"/>
          <w:sz w:val="22"/>
          <w:szCs w:val="22"/>
          <w:lang w:val="lt-LT"/>
        </w:rPr>
        <w:t xml:space="preserve"> Group“ pardavimų vadovas Vytis Bradauskas.</w:t>
      </w:r>
    </w:p>
    <w:p w14:paraId="0617154B" w14:textId="77777777" w:rsidR="006A701D" w:rsidRPr="00736FDC" w:rsidRDefault="006A701D" w:rsidP="006A701D">
      <w:pPr>
        <w:pStyle w:val="NormalWeb"/>
        <w:jc w:val="both"/>
        <w:rPr>
          <w:color w:val="000000"/>
          <w:sz w:val="22"/>
          <w:szCs w:val="22"/>
          <w:lang w:val="lt-LT"/>
        </w:rPr>
      </w:pPr>
      <w:r w:rsidRPr="00736FDC">
        <w:rPr>
          <w:color w:val="000000"/>
          <w:sz w:val="22"/>
          <w:szCs w:val="22"/>
          <w:lang w:val="lt-LT"/>
        </w:rPr>
        <w:t>Jis pabrėžia, kad bendradarbiavimas su partneriais, kurie laikosi atsakomybės, skaidrumo ir gyvūnų gerovės principų, yra itin svarbus.</w:t>
      </w:r>
    </w:p>
    <w:p w14:paraId="194C821E" w14:textId="77777777" w:rsidR="006A701D" w:rsidRPr="00736FDC" w:rsidRDefault="006A701D" w:rsidP="006A701D">
      <w:pPr>
        <w:pStyle w:val="NormalWeb"/>
        <w:jc w:val="both"/>
        <w:rPr>
          <w:color w:val="000000"/>
          <w:sz w:val="22"/>
          <w:szCs w:val="22"/>
          <w:lang w:val="lt-LT"/>
        </w:rPr>
      </w:pPr>
      <w:r w:rsidRPr="00736FDC">
        <w:rPr>
          <w:color w:val="000000"/>
          <w:sz w:val="22"/>
          <w:szCs w:val="22"/>
          <w:lang w:val="lt-LT"/>
        </w:rPr>
        <w:t xml:space="preserve">Pokytį spartina ir kiti Lietuvos gamintojai. Žemės ūkio bendrovė „Sparnai“ per pastaruosius metus įgyvendino reikšmingas investicijas. </w:t>
      </w:r>
    </w:p>
    <w:p w14:paraId="3E989D56" w14:textId="2285B07F" w:rsidR="006A701D" w:rsidRPr="00736FDC" w:rsidRDefault="006A701D" w:rsidP="006A701D">
      <w:pPr>
        <w:pStyle w:val="NormalWeb"/>
        <w:jc w:val="both"/>
        <w:rPr>
          <w:color w:val="000000"/>
          <w:sz w:val="22"/>
          <w:szCs w:val="22"/>
          <w:lang w:val="lt-LT"/>
        </w:rPr>
      </w:pPr>
      <w:r w:rsidRPr="00736FDC">
        <w:rPr>
          <w:color w:val="000000"/>
          <w:sz w:val="22"/>
          <w:szCs w:val="22"/>
          <w:lang w:val="lt-LT"/>
        </w:rPr>
        <w:lastRenderedPageBreak/>
        <w:t xml:space="preserve">„Viena ferma buvo aprūpinta specialiais laisvo laikymo viščiukų auginimo įrenginiais, o šešios fermos – moderniais kraiko laikymo sprendimais. Iš viso į pokyčius investuota apie 2 mln. eurų“, – teigia bendrovės direktorius Dainius </w:t>
      </w:r>
      <w:proofErr w:type="spellStart"/>
      <w:r w:rsidRPr="00736FDC">
        <w:rPr>
          <w:color w:val="000000"/>
          <w:sz w:val="22"/>
          <w:szCs w:val="22"/>
          <w:lang w:val="lt-LT"/>
        </w:rPr>
        <w:t>Spirikavičius</w:t>
      </w:r>
      <w:proofErr w:type="spellEnd"/>
      <w:r w:rsidRPr="00736FDC">
        <w:rPr>
          <w:color w:val="000000"/>
          <w:sz w:val="22"/>
          <w:szCs w:val="22"/>
          <w:lang w:val="lt-LT"/>
        </w:rPr>
        <w:t>.</w:t>
      </w:r>
    </w:p>
    <w:p w14:paraId="16AE63D7" w14:textId="3D1A8E23" w:rsidR="00D21DEF" w:rsidRPr="00736FDC" w:rsidRDefault="00D21DEF" w:rsidP="00D21DEF">
      <w:pPr>
        <w:pStyle w:val="NormalWeb"/>
        <w:jc w:val="both"/>
        <w:rPr>
          <w:color w:val="000000"/>
          <w:sz w:val="22"/>
          <w:szCs w:val="22"/>
          <w:lang w:val="lt-LT"/>
        </w:rPr>
      </w:pPr>
      <w:r w:rsidRPr="00736FDC">
        <w:rPr>
          <w:rStyle w:val="Strong"/>
          <w:rFonts w:eastAsiaTheme="majorEastAsia"/>
          <w:color w:val="000000"/>
          <w:sz w:val="22"/>
          <w:szCs w:val="22"/>
          <w:lang w:val="lt-LT"/>
        </w:rPr>
        <w:t>Gyvūnų gerovė tampa rinkos standartu</w:t>
      </w:r>
    </w:p>
    <w:p w14:paraId="2CDDF4F4" w14:textId="4569399A" w:rsidR="006A701D" w:rsidRPr="00736FDC" w:rsidRDefault="0062211F" w:rsidP="006A701D">
      <w:pPr>
        <w:pStyle w:val="NormalWeb"/>
        <w:jc w:val="both"/>
        <w:rPr>
          <w:color w:val="000000"/>
          <w:sz w:val="22"/>
          <w:szCs w:val="22"/>
          <w:lang w:val="lt-LT"/>
        </w:rPr>
      </w:pPr>
      <w:r w:rsidRPr="00736FDC">
        <w:rPr>
          <w:color w:val="000000"/>
          <w:sz w:val="22"/>
          <w:szCs w:val="22"/>
          <w:lang w:val="lt-LT"/>
        </w:rPr>
        <w:t xml:space="preserve">L. </w:t>
      </w:r>
      <w:proofErr w:type="spellStart"/>
      <w:r w:rsidRPr="00736FDC">
        <w:rPr>
          <w:color w:val="000000"/>
          <w:sz w:val="22"/>
          <w:szCs w:val="22"/>
          <w:lang w:val="lt-LT"/>
        </w:rPr>
        <w:t>Lesauskaitės</w:t>
      </w:r>
      <w:proofErr w:type="spellEnd"/>
      <w:r w:rsidRPr="00736FDC">
        <w:rPr>
          <w:color w:val="000000"/>
          <w:sz w:val="22"/>
          <w:szCs w:val="22"/>
          <w:lang w:val="lt-LT"/>
        </w:rPr>
        <w:t xml:space="preserve"> teigimu, </w:t>
      </w:r>
      <w:r w:rsidR="006A701D" w:rsidRPr="00736FDC">
        <w:rPr>
          <w:color w:val="000000"/>
          <w:sz w:val="22"/>
          <w:szCs w:val="22"/>
          <w:lang w:val="lt-LT"/>
        </w:rPr>
        <w:t>„Rimi“ sprendimas</w:t>
      </w:r>
      <w:r w:rsidR="0094452C" w:rsidRPr="00736FDC">
        <w:rPr>
          <w:color w:val="000000"/>
          <w:sz w:val="22"/>
          <w:szCs w:val="22"/>
          <w:lang w:val="lt-LT"/>
        </w:rPr>
        <w:t xml:space="preserve"> visiškai</w:t>
      </w:r>
      <w:r w:rsidR="006A701D" w:rsidRPr="00736FDC">
        <w:rPr>
          <w:color w:val="000000"/>
          <w:sz w:val="22"/>
          <w:szCs w:val="22"/>
          <w:lang w:val="lt-LT"/>
        </w:rPr>
        <w:t xml:space="preserve"> atsisakyti narvuose laikomų vištų kiaušinių atspindi tendenciją, kurią vis aktyviau palaiko tiek Lietuvos gamintojai, tiek prekybos tinklai ir patys vartotojai. Perėjimas prie aukštesnių gyvūnų gerovės standartų ne tik gerina produktų kokybę, bet ir stiprina tvarią paukštininkystės pramonę bei skatina atsakingą vartojimą.</w:t>
      </w:r>
    </w:p>
    <w:p w14:paraId="5A0AED5C" w14:textId="7742A8B7" w:rsidR="006A701D" w:rsidRPr="00736FDC" w:rsidRDefault="006A701D" w:rsidP="006A701D">
      <w:pPr>
        <w:pStyle w:val="NormalWeb"/>
        <w:jc w:val="both"/>
        <w:rPr>
          <w:color w:val="000000"/>
          <w:sz w:val="22"/>
          <w:szCs w:val="22"/>
          <w:lang w:val="lt-LT"/>
        </w:rPr>
      </w:pPr>
      <w:r w:rsidRPr="00736FDC">
        <w:rPr>
          <w:color w:val="000000"/>
          <w:sz w:val="22"/>
          <w:szCs w:val="22"/>
          <w:lang w:val="lt-LT"/>
        </w:rPr>
        <w:t xml:space="preserve">Nors tokie pokyčiai reikalauja reikšmingų investicijų, tiek gamintojai, tiek prekybininkai sutaria – tai ilgalaikė ir būtina kryptis Lietuvos rinkoje. </w:t>
      </w:r>
    </w:p>
    <w:p w14:paraId="5BAA7553" w14:textId="77777777" w:rsidR="00736FDC" w:rsidRPr="00736FDC" w:rsidRDefault="00736FDC" w:rsidP="00736FDC">
      <w:pPr>
        <w:pStyle w:val="NormalWeb"/>
        <w:jc w:val="both"/>
        <w:rPr>
          <w:b/>
          <w:bCs/>
          <w:color w:val="000000"/>
          <w:sz w:val="22"/>
          <w:szCs w:val="22"/>
          <w:lang w:val="lt-LT"/>
        </w:rPr>
      </w:pPr>
      <w:r w:rsidRPr="00736FDC">
        <w:rPr>
          <w:b/>
          <w:bCs/>
          <w:color w:val="000000"/>
          <w:sz w:val="22"/>
          <w:szCs w:val="22"/>
          <w:lang w:val="lt-LT"/>
        </w:rPr>
        <w:t>Apie „Rimi Lietuva“</w:t>
      </w:r>
    </w:p>
    <w:p w14:paraId="3563DA81" w14:textId="61625AB2" w:rsidR="00736FDC" w:rsidRPr="00736FDC" w:rsidRDefault="00736FDC" w:rsidP="00736FDC">
      <w:pPr>
        <w:pStyle w:val="NormalWeb"/>
        <w:spacing w:before="0" w:beforeAutospacing="0" w:after="150" w:afterAutospacing="0"/>
        <w:jc w:val="both"/>
        <w:rPr>
          <w:color w:val="000000"/>
          <w:sz w:val="22"/>
          <w:szCs w:val="22"/>
          <w:lang w:val="lt-LT"/>
        </w:rPr>
      </w:pPr>
      <w:r w:rsidRPr="00736FDC">
        <w:rPr>
          <w:color w:val="000000"/>
          <w:sz w:val="22"/>
          <w:szCs w:val="22"/>
          <w:lang w:val="lt-LT"/>
        </w:rPr>
        <w:t>UAB „Rimi Lietuva“ yra „Rimi Baltic“ įmonių grupės dalis, kuri nuo 2025 m. birželio 2 d. priklauso Danijos bendrovei „</w:t>
      </w:r>
      <w:proofErr w:type="spellStart"/>
      <w:r w:rsidRPr="00736FDC">
        <w:rPr>
          <w:color w:val="000000"/>
          <w:sz w:val="22"/>
          <w:szCs w:val="22"/>
          <w:lang w:val="lt-LT"/>
        </w:rPr>
        <w:t>Salling</w:t>
      </w:r>
      <w:proofErr w:type="spellEnd"/>
      <w:r w:rsidRPr="00736FDC">
        <w:rPr>
          <w:color w:val="000000"/>
          <w:sz w:val="22"/>
          <w:szCs w:val="22"/>
          <w:lang w:val="lt-LT"/>
        </w:rPr>
        <w:t xml:space="preserve"> Group“. Lietuvoje šiuo metu veikia 8</w:t>
      </w:r>
      <w:r w:rsidR="00BA5861">
        <w:rPr>
          <w:color w:val="000000"/>
          <w:sz w:val="22"/>
          <w:szCs w:val="22"/>
        </w:rPr>
        <w:t>4</w:t>
      </w:r>
      <w:r w:rsidRPr="00736FDC">
        <w:rPr>
          <w:color w:val="000000"/>
          <w:sz w:val="22"/>
          <w:szCs w:val="22"/>
          <w:lang w:val="lt-LT"/>
        </w:rPr>
        <w:t xml:space="preserve"> trijų skirtingų formatų „Rimi“ parduotuvės: platų asortimentą siūlančios „Rimi </w:t>
      </w:r>
      <w:proofErr w:type="spellStart"/>
      <w:r w:rsidRPr="00736FDC">
        <w:rPr>
          <w:color w:val="000000"/>
          <w:sz w:val="22"/>
          <w:szCs w:val="22"/>
          <w:lang w:val="lt-LT"/>
        </w:rPr>
        <w:t>Hypermarket</w:t>
      </w:r>
      <w:proofErr w:type="spellEnd"/>
      <w:r w:rsidRPr="00736FDC">
        <w:rPr>
          <w:color w:val="000000"/>
          <w:sz w:val="22"/>
          <w:szCs w:val="22"/>
          <w:lang w:val="lt-LT"/>
        </w:rPr>
        <w:t>“, kasdieniam šeimos apsipirkimui pritaikyt</w:t>
      </w:r>
      <w:r w:rsidR="00BA5861">
        <w:rPr>
          <w:color w:val="000000"/>
          <w:sz w:val="22"/>
          <w:szCs w:val="22"/>
          <w:lang w:val="lt-LT"/>
        </w:rPr>
        <w:t>os</w:t>
      </w:r>
      <w:r w:rsidRPr="00736FDC">
        <w:rPr>
          <w:color w:val="000000"/>
          <w:sz w:val="22"/>
          <w:szCs w:val="22"/>
          <w:lang w:val="lt-LT"/>
        </w:rPr>
        <w:t xml:space="preserve"> „Rimi </w:t>
      </w:r>
      <w:proofErr w:type="spellStart"/>
      <w:r w:rsidRPr="00736FDC">
        <w:rPr>
          <w:color w:val="000000"/>
          <w:sz w:val="22"/>
          <w:szCs w:val="22"/>
          <w:lang w:val="lt-LT"/>
        </w:rPr>
        <w:t>Supermarket</w:t>
      </w:r>
      <w:proofErr w:type="spellEnd"/>
      <w:r w:rsidRPr="00736FDC">
        <w:rPr>
          <w:color w:val="000000"/>
          <w:sz w:val="22"/>
          <w:szCs w:val="22"/>
          <w:lang w:val="lt-LT"/>
        </w:rPr>
        <w:t>“ ir greitam apsilankymui skirt</w:t>
      </w:r>
      <w:r w:rsidR="00BA5861">
        <w:rPr>
          <w:color w:val="000000"/>
          <w:sz w:val="22"/>
          <w:szCs w:val="22"/>
          <w:lang w:val="lt-LT"/>
        </w:rPr>
        <w:t xml:space="preserve">os </w:t>
      </w:r>
      <w:r w:rsidRPr="00736FDC">
        <w:rPr>
          <w:color w:val="000000"/>
          <w:sz w:val="22"/>
          <w:szCs w:val="22"/>
          <w:lang w:val="lt-LT"/>
        </w:rPr>
        <w:t>„Rimi Express“ parduotuv</w:t>
      </w:r>
      <w:r w:rsidR="00BA5861">
        <w:rPr>
          <w:color w:val="000000"/>
          <w:sz w:val="22"/>
          <w:szCs w:val="22"/>
          <w:lang w:val="lt-LT"/>
        </w:rPr>
        <w:t>ės</w:t>
      </w:r>
      <w:r w:rsidRPr="00736FDC">
        <w:rPr>
          <w:color w:val="000000"/>
          <w:sz w:val="22"/>
          <w:szCs w:val="22"/>
          <w:lang w:val="lt-LT"/>
        </w:rPr>
        <w:t>. UAB „Rimi Lietuva“ komandą sudaro apie 3300 darbuotojų.</w:t>
      </w:r>
    </w:p>
    <w:p w14:paraId="3936EA1A" w14:textId="77777777" w:rsidR="00D21DEF" w:rsidRDefault="00D21DEF"/>
    <w:sectPr w:rsidR="00D21DE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1D"/>
    <w:rsid w:val="00031736"/>
    <w:rsid w:val="00132E65"/>
    <w:rsid w:val="00334DA7"/>
    <w:rsid w:val="00505DCC"/>
    <w:rsid w:val="005F3B4A"/>
    <w:rsid w:val="0062211F"/>
    <w:rsid w:val="006A693E"/>
    <w:rsid w:val="006A701D"/>
    <w:rsid w:val="006D2DE7"/>
    <w:rsid w:val="006D4471"/>
    <w:rsid w:val="00736FDC"/>
    <w:rsid w:val="00802E60"/>
    <w:rsid w:val="0094452C"/>
    <w:rsid w:val="00991C1D"/>
    <w:rsid w:val="009D78F0"/>
    <w:rsid w:val="009E0DC7"/>
    <w:rsid w:val="00A928F5"/>
    <w:rsid w:val="00BA2AEC"/>
    <w:rsid w:val="00BA325A"/>
    <w:rsid w:val="00BA5861"/>
    <w:rsid w:val="00C770F9"/>
    <w:rsid w:val="00D21DEF"/>
    <w:rsid w:val="00D47D63"/>
    <w:rsid w:val="00FC38B3"/>
    <w:rsid w:val="00FD73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FC5A0"/>
  <w15:chartTrackingRefBased/>
  <w15:docId w15:val="{4240AE02-F812-4269-A1BF-2D382EF2B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1C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1C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1C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1C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1C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1C1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1C1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1C1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1C1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C1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1C1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1C1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1C1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1C1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1C1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1C1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1C1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1C1D"/>
    <w:rPr>
      <w:rFonts w:eastAsiaTheme="majorEastAsia" w:cstheme="majorBidi"/>
      <w:color w:val="272727" w:themeColor="text1" w:themeTint="D8"/>
    </w:rPr>
  </w:style>
  <w:style w:type="paragraph" w:styleId="Title">
    <w:name w:val="Title"/>
    <w:basedOn w:val="Normal"/>
    <w:next w:val="Normal"/>
    <w:link w:val="TitleChar"/>
    <w:uiPriority w:val="10"/>
    <w:qFormat/>
    <w:rsid w:val="00991C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1C1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1C1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1C1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1C1D"/>
    <w:pPr>
      <w:spacing w:before="160"/>
      <w:jc w:val="center"/>
    </w:pPr>
    <w:rPr>
      <w:i/>
      <w:iCs/>
      <w:color w:val="404040" w:themeColor="text1" w:themeTint="BF"/>
    </w:rPr>
  </w:style>
  <w:style w:type="character" w:customStyle="1" w:styleId="QuoteChar">
    <w:name w:val="Quote Char"/>
    <w:basedOn w:val="DefaultParagraphFont"/>
    <w:link w:val="Quote"/>
    <w:uiPriority w:val="29"/>
    <w:rsid w:val="00991C1D"/>
    <w:rPr>
      <w:i/>
      <w:iCs/>
      <w:color w:val="404040" w:themeColor="text1" w:themeTint="BF"/>
    </w:rPr>
  </w:style>
  <w:style w:type="paragraph" w:styleId="ListParagraph">
    <w:name w:val="List Paragraph"/>
    <w:basedOn w:val="Normal"/>
    <w:uiPriority w:val="34"/>
    <w:qFormat/>
    <w:rsid w:val="00991C1D"/>
    <w:pPr>
      <w:ind w:left="720"/>
      <w:contextualSpacing/>
    </w:pPr>
  </w:style>
  <w:style w:type="character" w:styleId="IntenseEmphasis">
    <w:name w:val="Intense Emphasis"/>
    <w:basedOn w:val="DefaultParagraphFont"/>
    <w:uiPriority w:val="21"/>
    <w:qFormat/>
    <w:rsid w:val="00991C1D"/>
    <w:rPr>
      <w:i/>
      <w:iCs/>
      <w:color w:val="0F4761" w:themeColor="accent1" w:themeShade="BF"/>
    </w:rPr>
  </w:style>
  <w:style w:type="paragraph" w:styleId="IntenseQuote">
    <w:name w:val="Intense Quote"/>
    <w:basedOn w:val="Normal"/>
    <w:next w:val="Normal"/>
    <w:link w:val="IntenseQuoteChar"/>
    <w:uiPriority w:val="30"/>
    <w:qFormat/>
    <w:rsid w:val="00991C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1C1D"/>
    <w:rPr>
      <w:i/>
      <w:iCs/>
      <w:color w:val="0F4761" w:themeColor="accent1" w:themeShade="BF"/>
    </w:rPr>
  </w:style>
  <w:style w:type="character" w:styleId="IntenseReference">
    <w:name w:val="Intense Reference"/>
    <w:basedOn w:val="DefaultParagraphFont"/>
    <w:uiPriority w:val="32"/>
    <w:qFormat/>
    <w:rsid w:val="00991C1D"/>
    <w:rPr>
      <w:b/>
      <w:bCs/>
      <w:smallCaps/>
      <w:color w:val="0F4761" w:themeColor="accent1" w:themeShade="BF"/>
      <w:spacing w:val="5"/>
    </w:rPr>
  </w:style>
  <w:style w:type="paragraph" w:styleId="NormalWeb">
    <w:name w:val="Normal (Web)"/>
    <w:basedOn w:val="Normal"/>
    <w:uiPriority w:val="99"/>
    <w:unhideWhenUsed/>
    <w:rsid w:val="00031736"/>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Strong">
    <w:name w:val="Strong"/>
    <w:basedOn w:val="DefaultParagraphFont"/>
    <w:uiPriority w:val="22"/>
    <w:qFormat/>
    <w:rsid w:val="00D21DEF"/>
    <w:rPr>
      <w:b/>
      <w:bCs/>
    </w:rPr>
  </w:style>
  <w:style w:type="paragraph" w:styleId="Revision">
    <w:name w:val="Revision"/>
    <w:hidden/>
    <w:uiPriority w:val="99"/>
    <w:semiHidden/>
    <w:rsid w:val="009E0D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Lesauskaitė-Remeikė</dc:creator>
  <cp:keywords/>
  <dc:description/>
  <cp:lastModifiedBy>N.A.</cp:lastModifiedBy>
  <cp:revision>11</cp:revision>
  <dcterms:created xsi:type="dcterms:W3CDTF">2025-11-17T11:11:00Z</dcterms:created>
  <dcterms:modified xsi:type="dcterms:W3CDTF">2025-11-24T10:44:00Z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fc9cfe8-8675-411a-830e-ca21bf694c70_Enabled">
    <vt:lpwstr>true</vt:lpwstr>
  </property>
  <property fmtid="{D5CDD505-2E9C-101B-9397-08002B2CF9AE}" pid="3" name="MSIP_Label_9fc9cfe8-8675-411a-830e-ca21bf694c70_SetDate">
    <vt:lpwstr>2025-11-17T11:05:44Z</vt:lpwstr>
  </property>
  <property fmtid="{D5CDD505-2E9C-101B-9397-08002B2CF9AE}" pid="4" name="MSIP_Label_9fc9cfe8-8675-411a-830e-ca21bf694c70_Method">
    <vt:lpwstr>Standard</vt:lpwstr>
  </property>
  <property fmtid="{D5CDD505-2E9C-101B-9397-08002B2CF9AE}" pid="5" name="MSIP_Label_9fc9cfe8-8675-411a-830e-ca21bf694c70_Name">
    <vt:lpwstr>Internal</vt:lpwstr>
  </property>
  <property fmtid="{D5CDD505-2E9C-101B-9397-08002B2CF9AE}" pid="6" name="MSIP_Label_9fc9cfe8-8675-411a-830e-ca21bf694c70_SiteId">
    <vt:lpwstr>7fbaad2b-9b39-42da-9fc4-659592baeb5f</vt:lpwstr>
  </property>
  <property fmtid="{D5CDD505-2E9C-101B-9397-08002B2CF9AE}" pid="7" name="MSIP_Label_9fc9cfe8-8675-411a-830e-ca21bf694c70_ActionId">
    <vt:lpwstr>05f7a036-582d-4ec4-8bf0-7f073a434d3c</vt:lpwstr>
  </property>
  <property fmtid="{D5CDD505-2E9C-101B-9397-08002B2CF9AE}" pid="8" name="MSIP_Label_9fc9cfe8-8675-411a-830e-ca21bf694c70_ContentBits">
    <vt:lpwstr>0</vt:lpwstr>
  </property>
  <property fmtid="{D5CDD505-2E9C-101B-9397-08002B2CF9AE}" pid="9" name="MSIP_Label_9fc9cfe8-8675-411a-830e-ca21bf694c70_Tag">
    <vt:lpwstr>10, 3, 0, 1</vt:lpwstr>
  </property>
</Properties>
</file>