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C6D14EC"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 xml:space="preserve">Pranešimas </w:t>
      </w:r>
      <w:r w:rsidR="005C1BCF">
        <w:rPr>
          <w:rFonts w:ascii="Calibri" w:eastAsia="Times New Roman" w:hAnsi="Calibri" w:cs="Calibri"/>
          <w:kern w:val="0"/>
          <w:sz w:val="18"/>
          <w:szCs w:val="18"/>
          <w:lang w:eastAsia="en-GB"/>
          <w14:ligatures w14:val="none"/>
        </w:rPr>
        <w:t>žiniasklaidai</w:t>
      </w:r>
    </w:p>
    <w:p w14:paraId="3DCF32C0" w14:textId="285D04FF" w:rsidR="00241840" w:rsidRDefault="003417BE" w:rsidP="00A27CEA">
      <w:pPr>
        <w:spacing w:after="0" w:line="240" w:lineRule="auto"/>
        <w:jc w:val="both"/>
        <w:rPr>
          <w:rFonts w:ascii="Calibri" w:eastAsia="Times New Roman" w:hAnsi="Calibri" w:cs="Calibri"/>
          <w:kern w:val="0"/>
          <w:sz w:val="18"/>
          <w:szCs w:val="18"/>
          <w:lang w:eastAsia="en-GB"/>
          <w14:ligatures w14:val="none"/>
        </w:rPr>
      </w:pPr>
      <w:r w:rsidRPr="00E36BC8">
        <w:rPr>
          <w:rFonts w:ascii="Calibri" w:eastAsia="Times New Roman" w:hAnsi="Calibri" w:cs="Calibri"/>
          <w:kern w:val="0"/>
          <w:sz w:val="18"/>
          <w:szCs w:val="18"/>
          <w:lang w:eastAsia="en-GB"/>
          <w14:ligatures w14:val="none"/>
        </w:rPr>
        <w:t xml:space="preserve">2025 m. </w:t>
      </w:r>
      <w:r w:rsidR="00A27CEA" w:rsidRPr="00E36BC8">
        <w:rPr>
          <w:rFonts w:ascii="Calibri" w:eastAsia="Times New Roman" w:hAnsi="Calibri" w:cs="Calibri"/>
          <w:kern w:val="0"/>
          <w:sz w:val="18"/>
          <w:szCs w:val="18"/>
          <w:lang w:eastAsia="en-GB"/>
          <w14:ligatures w14:val="none"/>
        </w:rPr>
        <w:t>gruodžio</w:t>
      </w:r>
      <w:r w:rsidR="00E36BC8">
        <w:rPr>
          <w:rFonts w:ascii="Calibri" w:eastAsia="Times New Roman" w:hAnsi="Calibri" w:cs="Calibri"/>
          <w:kern w:val="0"/>
          <w:sz w:val="18"/>
          <w:szCs w:val="18"/>
          <w:lang w:eastAsia="en-GB"/>
          <w14:ligatures w14:val="none"/>
        </w:rPr>
        <w:t xml:space="preserve"> 19</w:t>
      </w:r>
      <w:r w:rsidR="0089335A" w:rsidRPr="00E36BC8">
        <w:rPr>
          <w:rFonts w:ascii="Calibri" w:eastAsia="Times New Roman" w:hAnsi="Calibri" w:cs="Calibri"/>
          <w:kern w:val="0"/>
          <w:sz w:val="18"/>
          <w:szCs w:val="18"/>
          <w:lang w:eastAsia="en-GB"/>
          <w14:ligatures w14:val="none"/>
        </w:rPr>
        <w:t xml:space="preserve"> </w:t>
      </w:r>
      <w:r w:rsidRPr="00E36BC8">
        <w:rPr>
          <w:rFonts w:ascii="Calibri" w:eastAsia="Times New Roman" w:hAnsi="Calibri" w:cs="Calibri"/>
          <w:kern w:val="0"/>
          <w:sz w:val="18"/>
          <w:szCs w:val="18"/>
          <w:lang w:eastAsia="en-GB"/>
          <w14:ligatures w14:val="none"/>
        </w:rPr>
        <w:t>d.</w:t>
      </w:r>
    </w:p>
    <w:p w14:paraId="67E8C66F" w14:textId="77777777" w:rsidR="00241840" w:rsidRPr="00241840" w:rsidRDefault="00241840" w:rsidP="00A27CEA">
      <w:pPr>
        <w:spacing w:after="0" w:line="240" w:lineRule="auto"/>
        <w:jc w:val="both"/>
        <w:rPr>
          <w:rFonts w:ascii="Calibri" w:eastAsia="Times New Roman" w:hAnsi="Calibri" w:cs="Calibri"/>
          <w:kern w:val="0"/>
          <w:sz w:val="18"/>
          <w:szCs w:val="18"/>
          <w:lang w:eastAsia="en-GB"/>
          <w14:ligatures w14:val="none"/>
        </w:rPr>
      </w:pPr>
    </w:p>
    <w:p w14:paraId="72C54AEC" w14:textId="5C078A99" w:rsidR="00241840" w:rsidRDefault="00241840" w:rsidP="00A27CEA">
      <w:pPr>
        <w:spacing w:after="0" w:line="240" w:lineRule="auto"/>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 xml:space="preserve">Sukauptus „Maximos“ pinigus dažniausia išleidžia ruošiantis šventėms: primena, kada jie anuliuojasi </w:t>
      </w:r>
    </w:p>
    <w:p w14:paraId="6E360AB5" w14:textId="02976919" w:rsidR="00A27CEA" w:rsidRPr="005D2C72" w:rsidRDefault="008F7433" w:rsidP="00A27CEA">
      <w:pPr>
        <w:spacing w:before="100" w:beforeAutospacing="1" w:after="100" w:afterAutospacing="1" w:line="240" w:lineRule="auto"/>
        <w:jc w:val="both"/>
        <w:rPr>
          <w:rFonts w:ascii="Calibri" w:hAnsi="Calibri" w:cs="Calibri"/>
          <w:b/>
          <w:bCs/>
        </w:rPr>
      </w:pPr>
      <w:r w:rsidRPr="005D2C72">
        <w:rPr>
          <w:rFonts w:ascii="Calibri" w:hAnsi="Calibri" w:cs="Calibri"/>
          <w:b/>
          <w:bCs/>
        </w:rPr>
        <w:t xml:space="preserve">Lietuviško prekybos tinklo „Maxima“ lojalumo kortele „Ačiū“ naudojasi kiek daugiau nei 1,9 mln. žmonių – tai bene plačiausiai naudojama lojalumo kortelė Lietuvoje. </w:t>
      </w:r>
      <w:r w:rsidR="00A27CEA" w:rsidRPr="005D2C72">
        <w:rPr>
          <w:rFonts w:ascii="Calibri" w:hAnsi="Calibri" w:cs="Calibri"/>
          <w:b/>
          <w:bCs/>
        </w:rPr>
        <w:t xml:space="preserve">Didžioji dalis pirkėjų </w:t>
      </w:r>
      <w:r w:rsidR="00B572D1" w:rsidRPr="005D2C72">
        <w:rPr>
          <w:rFonts w:ascii="Calibri" w:hAnsi="Calibri" w:cs="Calibri"/>
          <w:b/>
          <w:bCs/>
        </w:rPr>
        <w:t xml:space="preserve">„Ačiū“ </w:t>
      </w:r>
      <w:r w:rsidR="005D2C72" w:rsidRPr="005D2C72">
        <w:rPr>
          <w:rFonts w:ascii="Calibri" w:hAnsi="Calibri" w:cs="Calibri"/>
          <w:b/>
          <w:bCs/>
        </w:rPr>
        <w:t>lojalumo taškus</w:t>
      </w:r>
      <w:r w:rsidR="00A27CEA" w:rsidRPr="005D2C72">
        <w:rPr>
          <w:rFonts w:ascii="Calibri" w:hAnsi="Calibri" w:cs="Calibri"/>
          <w:b/>
          <w:bCs/>
        </w:rPr>
        <w:t xml:space="preserve"> taupo iki metų pabaigos ir išleidžia prieš pat Kalėdas ar Naujuosius. </w:t>
      </w:r>
      <w:r w:rsidR="005D2C72" w:rsidRPr="005D2C72">
        <w:rPr>
          <w:rFonts w:ascii="Calibri" w:hAnsi="Calibri" w:cs="Calibri"/>
          <w:b/>
          <w:bCs/>
        </w:rPr>
        <w:t>„</w:t>
      </w:r>
      <w:proofErr w:type="spellStart"/>
      <w:r w:rsidR="005D2C72" w:rsidRPr="005D2C72">
        <w:rPr>
          <w:rFonts w:ascii="Calibri" w:hAnsi="Calibri" w:cs="Calibri"/>
          <w:b/>
          <w:bCs/>
        </w:rPr>
        <w:t>Maximos</w:t>
      </w:r>
      <w:proofErr w:type="spellEnd"/>
      <w:r w:rsidR="005D2C72" w:rsidRPr="005D2C72">
        <w:rPr>
          <w:rFonts w:ascii="Calibri" w:hAnsi="Calibri" w:cs="Calibri"/>
          <w:b/>
          <w:bCs/>
        </w:rPr>
        <w:t>“ atstova</w:t>
      </w:r>
      <w:r w:rsidR="003173B0">
        <w:rPr>
          <w:rFonts w:ascii="Calibri" w:hAnsi="Calibri" w:cs="Calibri"/>
          <w:b/>
          <w:bCs/>
        </w:rPr>
        <w:t xml:space="preserve">s </w:t>
      </w:r>
      <w:r w:rsidR="00A27CEA" w:rsidRPr="005D2C72">
        <w:rPr>
          <w:rFonts w:ascii="Calibri" w:hAnsi="Calibri" w:cs="Calibri"/>
          <w:b/>
          <w:bCs/>
        </w:rPr>
        <w:t>primena, kad per metus lojalumo kortelėje suka</w:t>
      </w:r>
      <w:r w:rsidR="00F476BB" w:rsidRPr="005D2C72">
        <w:rPr>
          <w:rFonts w:ascii="Calibri" w:hAnsi="Calibri" w:cs="Calibri"/>
          <w:b/>
          <w:bCs/>
        </w:rPr>
        <w:t>u</w:t>
      </w:r>
      <w:r w:rsidR="00A27CEA" w:rsidRPr="005D2C72">
        <w:rPr>
          <w:rFonts w:ascii="Calibri" w:hAnsi="Calibri" w:cs="Calibri"/>
          <w:b/>
          <w:bCs/>
        </w:rPr>
        <w:t xml:space="preserve">pti pinigai neišgaruoja sulig paskutiniu metų vidurnakčiu – jais galima atsiskaityti už pirkinius iki pat vasario 28 dienos. </w:t>
      </w:r>
    </w:p>
    <w:p w14:paraId="3B7E2835" w14:textId="3BFEA1A2" w:rsidR="00A27CEA" w:rsidRPr="005D2C72" w:rsidRDefault="00A27CEA" w:rsidP="00A27CEA">
      <w:pPr>
        <w:spacing w:before="100" w:beforeAutospacing="1" w:after="100" w:afterAutospacing="1" w:line="240" w:lineRule="auto"/>
        <w:jc w:val="both"/>
        <w:rPr>
          <w:rFonts w:ascii="Calibri" w:hAnsi="Calibri" w:cs="Calibri"/>
        </w:rPr>
      </w:pPr>
      <w:r w:rsidRPr="005D2C72">
        <w:rPr>
          <w:rFonts w:ascii="Calibri" w:hAnsi="Calibri" w:cs="Calibri"/>
        </w:rPr>
        <w:t xml:space="preserve">Pagrindinė </w:t>
      </w:r>
      <w:r w:rsidR="00691C8E">
        <w:rPr>
          <w:rFonts w:ascii="Calibri" w:hAnsi="Calibri" w:cs="Calibri"/>
        </w:rPr>
        <w:t xml:space="preserve">„Maximos“ </w:t>
      </w:r>
      <w:r w:rsidRPr="005D2C72">
        <w:rPr>
          <w:rFonts w:ascii="Calibri" w:hAnsi="Calibri" w:cs="Calibri"/>
        </w:rPr>
        <w:t xml:space="preserve">lojalumo programos nauda pirkėjams – kasdien geri </w:t>
      </w:r>
      <w:r w:rsidR="00691C8E">
        <w:rPr>
          <w:rFonts w:ascii="Calibri" w:hAnsi="Calibri" w:cs="Calibri"/>
        </w:rPr>
        <w:t xml:space="preserve">„Ačiū“ </w:t>
      </w:r>
      <w:r w:rsidRPr="005D2C72">
        <w:rPr>
          <w:rFonts w:ascii="Calibri" w:hAnsi="Calibri" w:cs="Calibri"/>
        </w:rPr>
        <w:t>kainų pasiūlymai, kurie parduotuvėse žymimi mėlynos spalvos kainų etiketėmis</w:t>
      </w:r>
      <w:r w:rsidR="00691C8E">
        <w:rPr>
          <w:rFonts w:ascii="Calibri" w:hAnsi="Calibri" w:cs="Calibri"/>
        </w:rPr>
        <w:t xml:space="preserve">. </w:t>
      </w:r>
      <w:r w:rsidRPr="005D2C72">
        <w:rPr>
          <w:rFonts w:ascii="Calibri" w:hAnsi="Calibri" w:cs="Calibri"/>
        </w:rPr>
        <w:t xml:space="preserve">Tačiau ši nauda nėra vienintelė – naudojantis „Ačiū“ kortele, su kiekvienu apsipirkimu pirkėjui grįžta 1 proc. nuo sumokėtos sumos, kuris kaupiamas „Maximos“ pinigais. </w:t>
      </w:r>
      <w:r w:rsidR="00691C8E">
        <w:rPr>
          <w:rFonts w:ascii="Calibri" w:hAnsi="Calibri" w:cs="Calibri"/>
        </w:rPr>
        <w:t>S</w:t>
      </w:r>
      <w:r w:rsidRPr="005D2C72">
        <w:rPr>
          <w:rFonts w:ascii="Calibri" w:hAnsi="Calibri" w:cs="Calibri"/>
        </w:rPr>
        <w:t>ukaupta vertė gali būti panaudojama kitų apsipirkimų metu</w:t>
      </w:r>
      <w:r w:rsidR="00F476BB" w:rsidRPr="005D2C72">
        <w:rPr>
          <w:rFonts w:ascii="Calibri" w:hAnsi="Calibri" w:cs="Calibri"/>
        </w:rPr>
        <w:t>,</w:t>
      </w:r>
      <w:r w:rsidRPr="005D2C72">
        <w:rPr>
          <w:rFonts w:ascii="Calibri" w:hAnsi="Calibri" w:cs="Calibri"/>
        </w:rPr>
        <w:t xml:space="preserve"> padengi</w:t>
      </w:r>
      <w:r w:rsidR="00F476BB" w:rsidRPr="005D2C72">
        <w:rPr>
          <w:rFonts w:ascii="Calibri" w:hAnsi="Calibri" w:cs="Calibri"/>
        </w:rPr>
        <w:t>ant</w:t>
      </w:r>
      <w:r w:rsidRPr="005D2C72">
        <w:rPr>
          <w:rFonts w:ascii="Calibri" w:hAnsi="Calibri" w:cs="Calibri"/>
        </w:rPr>
        <w:t xml:space="preserve"> net iki 99 proc. bendros sumos. </w:t>
      </w:r>
    </w:p>
    <w:p w14:paraId="16113142" w14:textId="2C9B78E9" w:rsidR="00691C8E" w:rsidRPr="005D2C72" w:rsidRDefault="00A27CEA" w:rsidP="00A27CEA">
      <w:pPr>
        <w:spacing w:before="100" w:beforeAutospacing="1" w:after="100" w:afterAutospacing="1" w:line="240" w:lineRule="auto"/>
        <w:jc w:val="both"/>
        <w:rPr>
          <w:rFonts w:ascii="Calibri" w:hAnsi="Calibri" w:cs="Calibri"/>
        </w:rPr>
      </w:pPr>
      <w:r w:rsidRPr="005D2C72">
        <w:rPr>
          <w:rFonts w:ascii="Calibri" w:hAnsi="Calibri" w:cs="Calibri"/>
        </w:rPr>
        <w:t xml:space="preserve">„Dalis pirkėjų </w:t>
      </w:r>
      <w:r w:rsidR="00691C8E">
        <w:rPr>
          <w:rFonts w:ascii="Calibri" w:hAnsi="Calibri" w:cs="Calibri"/>
        </w:rPr>
        <w:t xml:space="preserve">„Ačiū“ </w:t>
      </w:r>
      <w:r w:rsidRPr="005D2C72">
        <w:rPr>
          <w:rFonts w:ascii="Calibri" w:hAnsi="Calibri" w:cs="Calibri"/>
        </w:rPr>
        <w:t>lojalumo kortelėje sukauptus pinigus panaudoja reguliariai, o dalis linkę kaupti visus kalendorinius metus ir susidariusią sumą išleisti šventiniams pirkiniams. Sukauptus „Maxima“ pinigus vis daugiau pirkėjų ima naudoti likus pusantros savaitės iki Kalėdų, bet aktyviausias metas yra pora dienų iki Kūčių bei dvi paskutinės metų dienos. Šiomis dienomis pirkėjai 3</w:t>
      </w:r>
      <w:r w:rsidR="00691C8E">
        <w:rPr>
          <w:rFonts w:ascii="Calibri" w:hAnsi="Calibri" w:cs="Calibri"/>
        </w:rPr>
        <w:t>–</w:t>
      </w:r>
      <w:r w:rsidRPr="005D2C72">
        <w:rPr>
          <w:rFonts w:ascii="Calibri" w:hAnsi="Calibri" w:cs="Calibri"/>
        </w:rPr>
        <w:t xml:space="preserve">4 kartus aktyviau </w:t>
      </w:r>
      <w:r w:rsidR="00691C8E">
        <w:rPr>
          <w:rFonts w:ascii="Calibri" w:hAnsi="Calibri" w:cs="Calibri"/>
        </w:rPr>
        <w:t>juos naudoja atsiskaitant už prekes</w:t>
      </w:r>
      <w:r w:rsidRPr="005D2C72">
        <w:rPr>
          <w:rFonts w:ascii="Calibri" w:hAnsi="Calibri" w:cs="Calibri"/>
        </w:rPr>
        <w:t xml:space="preserve">“, – pirkėjų įpročius atskleidžia </w:t>
      </w:r>
      <w:r w:rsidR="003B47E5" w:rsidRPr="005D2C72">
        <w:rPr>
          <w:rFonts w:ascii="Calibri" w:hAnsi="Calibri" w:cs="Calibri"/>
        </w:rPr>
        <w:t>Tita</w:t>
      </w:r>
      <w:r w:rsidR="003C4456" w:rsidRPr="005D2C72">
        <w:rPr>
          <w:rFonts w:ascii="Calibri" w:hAnsi="Calibri" w:cs="Calibri"/>
        </w:rPr>
        <w:t>s Atraškevičius</w:t>
      </w:r>
      <w:r w:rsidRPr="005D2C72">
        <w:rPr>
          <w:rFonts w:ascii="Calibri" w:hAnsi="Calibri" w:cs="Calibri"/>
        </w:rPr>
        <w:t>, „Maxim</w:t>
      </w:r>
      <w:r w:rsidR="00691C8E">
        <w:rPr>
          <w:rFonts w:ascii="Calibri" w:hAnsi="Calibri" w:cs="Calibri"/>
        </w:rPr>
        <w:t>os</w:t>
      </w:r>
      <w:r w:rsidRPr="005D2C72">
        <w:rPr>
          <w:rFonts w:ascii="Calibri" w:hAnsi="Calibri" w:cs="Calibri"/>
        </w:rPr>
        <w:t xml:space="preserve">“ </w:t>
      </w:r>
      <w:r w:rsidR="003C4456" w:rsidRPr="005D2C72">
        <w:rPr>
          <w:rFonts w:ascii="Calibri" w:hAnsi="Calibri" w:cs="Calibri"/>
        </w:rPr>
        <w:t>atstovas ryšiams su žiniaskl</w:t>
      </w:r>
      <w:r w:rsidR="009753A2" w:rsidRPr="005D2C72">
        <w:rPr>
          <w:rFonts w:ascii="Calibri" w:hAnsi="Calibri" w:cs="Calibri"/>
        </w:rPr>
        <w:t>aida</w:t>
      </w:r>
      <w:r w:rsidRPr="005D2C72">
        <w:rPr>
          <w:rFonts w:ascii="Calibri" w:hAnsi="Calibri" w:cs="Calibri"/>
        </w:rPr>
        <w:t xml:space="preserve">. </w:t>
      </w:r>
    </w:p>
    <w:p w14:paraId="2B4F2CD9" w14:textId="77777777" w:rsidR="00581BB9" w:rsidRDefault="00A27CEA" w:rsidP="00A27CEA">
      <w:pPr>
        <w:spacing w:before="100" w:beforeAutospacing="1" w:after="100" w:afterAutospacing="1" w:line="240" w:lineRule="auto"/>
        <w:jc w:val="both"/>
        <w:rPr>
          <w:rFonts w:ascii="Calibri" w:hAnsi="Calibri" w:cs="Calibri"/>
        </w:rPr>
      </w:pPr>
      <w:r w:rsidRPr="005D2C72">
        <w:rPr>
          <w:rFonts w:ascii="Calibri" w:hAnsi="Calibri" w:cs="Calibri"/>
        </w:rPr>
        <w:t>„Maximos“ atstov</w:t>
      </w:r>
      <w:r w:rsidR="000E3122" w:rsidRPr="005D2C72">
        <w:rPr>
          <w:rFonts w:ascii="Calibri" w:hAnsi="Calibri" w:cs="Calibri"/>
        </w:rPr>
        <w:t>as</w:t>
      </w:r>
      <w:r w:rsidRPr="005D2C72">
        <w:rPr>
          <w:rFonts w:ascii="Calibri" w:hAnsi="Calibri" w:cs="Calibri"/>
        </w:rPr>
        <w:t xml:space="preserve"> pažymi, kad per </w:t>
      </w:r>
      <w:r w:rsidR="00691C8E" w:rsidRPr="003173B0">
        <w:rPr>
          <w:rFonts w:ascii="Calibri" w:hAnsi="Calibri" w:cs="Calibri"/>
        </w:rPr>
        <w:t>2025 metus</w:t>
      </w:r>
      <w:r w:rsidRPr="005D2C72">
        <w:rPr>
          <w:rFonts w:ascii="Calibri" w:hAnsi="Calibri" w:cs="Calibri"/>
        </w:rPr>
        <w:t xml:space="preserve"> pirkėjai lojalumo kortelėje sukaup</w:t>
      </w:r>
      <w:r w:rsidR="00691C8E">
        <w:rPr>
          <w:rFonts w:ascii="Calibri" w:hAnsi="Calibri" w:cs="Calibri"/>
        </w:rPr>
        <w:t>tus</w:t>
      </w:r>
      <w:r w:rsidRPr="005D2C72">
        <w:rPr>
          <w:rFonts w:ascii="Calibri" w:hAnsi="Calibri" w:cs="Calibri"/>
        </w:rPr>
        <w:t xml:space="preserve"> „Maximos“ pinig</w:t>
      </w:r>
      <w:r w:rsidR="00691C8E">
        <w:rPr>
          <w:rFonts w:ascii="Calibri" w:hAnsi="Calibri" w:cs="Calibri"/>
        </w:rPr>
        <w:t xml:space="preserve">us gali išnaudoti iki kitų metų </w:t>
      </w:r>
      <w:r w:rsidRPr="005D2C72">
        <w:rPr>
          <w:rFonts w:ascii="Calibri" w:hAnsi="Calibri" w:cs="Calibri"/>
        </w:rPr>
        <w:t>vasario 28 dienos.</w:t>
      </w:r>
      <w:r w:rsidR="00691C8E">
        <w:rPr>
          <w:rFonts w:ascii="Calibri" w:hAnsi="Calibri" w:cs="Calibri"/>
        </w:rPr>
        <w:t xml:space="preserve"> Neišnaudojus jų, pirmąją pavasario dieną jie būna anuliuojami ir pradedami kaupti iš naujo. </w:t>
      </w:r>
    </w:p>
    <w:p w14:paraId="54F33AB9" w14:textId="37AAE5A5" w:rsidR="00A27CEA" w:rsidRPr="003173B0" w:rsidRDefault="00A27CEA" w:rsidP="00A27CEA">
      <w:pPr>
        <w:spacing w:before="100" w:beforeAutospacing="1" w:after="100" w:afterAutospacing="1" w:line="240" w:lineRule="auto"/>
        <w:jc w:val="both"/>
        <w:rPr>
          <w:rFonts w:ascii="Calibri" w:hAnsi="Calibri" w:cs="Calibri"/>
        </w:rPr>
      </w:pPr>
      <w:r w:rsidRPr="005D2C72">
        <w:rPr>
          <w:rFonts w:ascii="Calibri" w:hAnsi="Calibri" w:cs="Calibri"/>
        </w:rPr>
        <w:t>„</w:t>
      </w:r>
      <w:r w:rsidR="00691C8E">
        <w:rPr>
          <w:rFonts w:ascii="Calibri" w:hAnsi="Calibri" w:cs="Calibri"/>
        </w:rPr>
        <w:t xml:space="preserve">Taigi, „Maximos“ </w:t>
      </w:r>
      <w:r w:rsidRPr="005D2C72">
        <w:rPr>
          <w:rFonts w:ascii="Calibri" w:hAnsi="Calibri" w:cs="Calibri"/>
        </w:rPr>
        <w:t>pirkėjai gali būti ramūs, jeigu iki paskutinės gruodžio dienos nespė</w:t>
      </w:r>
      <w:r w:rsidR="00691C8E">
        <w:rPr>
          <w:rFonts w:ascii="Calibri" w:hAnsi="Calibri" w:cs="Calibri"/>
        </w:rPr>
        <w:t>ja</w:t>
      </w:r>
      <w:r w:rsidRPr="005D2C72">
        <w:rPr>
          <w:rFonts w:ascii="Calibri" w:hAnsi="Calibri" w:cs="Calibri"/>
        </w:rPr>
        <w:t xml:space="preserve"> pasinaudoti pinigais, grįžusiais nuo jų pirkinių – tam </w:t>
      </w:r>
      <w:r w:rsidR="00691C8E">
        <w:rPr>
          <w:rFonts w:ascii="Calibri" w:hAnsi="Calibri" w:cs="Calibri"/>
        </w:rPr>
        <w:t xml:space="preserve">jie turi dar </w:t>
      </w:r>
      <w:r w:rsidRPr="005D2C72">
        <w:rPr>
          <w:rFonts w:ascii="Calibri" w:hAnsi="Calibri" w:cs="Calibri"/>
        </w:rPr>
        <w:t xml:space="preserve">du žiemos mėnesius“, – </w:t>
      </w:r>
      <w:r w:rsidR="00691C8E">
        <w:rPr>
          <w:rFonts w:ascii="Calibri" w:hAnsi="Calibri" w:cs="Calibri"/>
        </w:rPr>
        <w:t>priduria</w:t>
      </w:r>
      <w:r w:rsidRPr="005D2C72">
        <w:rPr>
          <w:rFonts w:ascii="Calibri" w:hAnsi="Calibri" w:cs="Calibri"/>
        </w:rPr>
        <w:t xml:space="preserve"> </w:t>
      </w:r>
      <w:r w:rsidR="009753A2" w:rsidRPr="005D2C72">
        <w:rPr>
          <w:rFonts w:ascii="Calibri" w:hAnsi="Calibri" w:cs="Calibri"/>
        </w:rPr>
        <w:t xml:space="preserve">T. </w:t>
      </w:r>
      <w:proofErr w:type="spellStart"/>
      <w:r w:rsidR="009753A2" w:rsidRPr="005D2C72">
        <w:rPr>
          <w:rFonts w:ascii="Calibri" w:hAnsi="Calibri" w:cs="Calibri"/>
        </w:rPr>
        <w:t>Atraškevičius</w:t>
      </w:r>
      <w:proofErr w:type="spellEnd"/>
      <w:r w:rsidR="00691C8E">
        <w:rPr>
          <w:rFonts w:ascii="Calibri" w:hAnsi="Calibri" w:cs="Calibri"/>
        </w:rPr>
        <w:t>.</w:t>
      </w:r>
    </w:p>
    <w:p w14:paraId="1220B0F6" w14:textId="601CF302" w:rsidR="00A27CEA" w:rsidRPr="005D2C72" w:rsidRDefault="00A27CEA" w:rsidP="00A27CEA">
      <w:pPr>
        <w:spacing w:before="100" w:beforeAutospacing="1" w:after="100" w:afterAutospacing="1" w:line="240" w:lineRule="auto"/>
        <w:jc w:val="both"/>
        <w:rPr>
          <w:rFonts w:ascii="Calibri" w:hAnsi="Calibri" w:cs="Calibri"/>
        </w:rPr>
      </w:pPr>
      <w:r w:rsidRPr="005D2C72">
        <w:rPr>
          <w:rFonts w:ascii="Calibri" w:hAnsi="Calibri" w:cs="Calibri"/>
        </w:rPr>
        <w:t xml:space="preserve">Pasitikrinti, koks lojalumo taškų likutis yra sukauptas einamuoju periodu, galima asmeninėje „Ačiū“ paskyroje bei </w:t>
      </w:r>
      <w:r w:rsidR="00581BB9">
        <w:rPr>
          <w:rFonts w:ascii="Calibri" w:hAnsi="Calibri" w:cs="Calibri"/>
        </w:rPr>
        <w:t>išmanioje</w:t>
      </w:r>
      <w:r w:rsidRPr="005D2C72">
        <w:rPr>
          <w:rFonts w:ascii="Calibri" w:hAnsi="Calibri" w:cs="Calibri"/>
        </w:rPr>
        <w:t xml:space="preserve"> „Maximos“ programėlėje, taip pat apsipirkimo kvite</w:t>
      </w:r>
      <w:r w:rsidR="00581BB9">
        <w:rPr>
          <w:rFonts w:ascii="Calibri" w:hAnsi="Calibri" w:cs="Calibri"/>
        </w:rPr>
        <w:t>. Š</w:t>
      </w:r>
      <w:r w:rsidRPr="005D2C72">
        <w:rPr>
          <w:rFonts w:ascii="Calibri" w:hAnsi="Calibri" w:cs="Calibri"/>
        </w:rPr>
        <w:t xml:space="preserve">ią informaciją gali suteikti ir kasininkas. </w:t>
      </w:r>
    </w:p>
    <w:p w14:paraId="0B319A79" w14:textId="7997CFA3" w:rsidR="00A27CEA" w:rsidRPr="005D2C72" w:rsidRDefault="00A27CEA" w:rsidP="00A27CEA">
      <w:pPr>
        <w:spacing w:before="100" w:beforeAutospacing="1" w:after="100" w:afterAutospacing="1" w:line="240" w:lineRule="auto"/>
        <w:jc w:val="both"/>
        <w:rPr>
          <w:rFonts w:ascii="Calibri" w:hAnsi="Calibri" w:cs="Calibri"/>
        </w:rPr>
      </w:pPr>
      <w:r w:rsidRPr="005D2C72">
        <w:rPr>
          <w:rFonts w:ascii="Calibri" w:hAnsi="Calibri" w:cs="Calibri"/>
        </w:rPr>
        <w:t>„Skaičiuojame, kad skaitmenine kortele naudojasi apie trečdalis visų „Maximos“ lojalumo kortelės turėtojų. „Maximos“ programėlėje „Ačiū“ kortele besinaudojantys pirkėjai dažnai tuo pačiu naudojasi galimybe už priduotą tarą gautą sumą persivesti tiesiai į savo lojalumo kortelę, ieško artimiausios parduotuvės ir jos darbo laiko, palieka atsiliepimą apie įsigytą prekę, užduoda klausimus, naudojasi „</w:t>
      </w:r>
      <w:proofErr w:type="spellStart"/>
      <w:r w:rsidRPr="005D2C72">
        <w:rPr>
          <w:rFonts w:ascii="Calibri" w:hAnsi="Calibri" w:cs="Calibri"/>
        </w:rPr>
        <w:t>Scan&amp;Go</w:t>
      </w:r>
      <w:proofErr w:type="spellEnd"/>
      <w:r w:rsidRPr="005D2C72">
        <w:rPr>
          <w:rFonts w:ascii="Calibri" w:hAnsi="Calibri" w:cs="Calibri"/>
        </w:rPr>
        <w:t>“ paslauga ar pateikia pasiūlymus“, – dalinasi „Maximos“ atstov</w:t>
      </w:r>
      <w:r w:rsidR="009753A2" w:rsidRPr="005D2C72">
        <w:rPr>
          <w:rFonts w:ascii="Calibri" w:hAnsi="Calibri" w:cs="Calibri"/>
        </w:rPr>
        <w:t>as.</w:t>
      </w:r>
    </w:p>
    <w:p w14:paraId="00CEEBAA" w14:textId="1D338B90" w:rsidR="00241840" w:rsidRPr="00511800" w:rsidRDefault="00A27CEA" w:rsidP="00511800">
      <w:pPr>
        <w:spacing w:before="100" w:beforeAutospacing="1" w:after="100" w:afterAutospacing="1" w:line="240" w:lineRule="auto"/>
        <w:jc w:val="both"/>
        <w:rPr>
          <w:rFonts w:ascii="Calibri" w:hAnsi="Calibri" w:cs="Calibri"/>
        </w:rPr>
      </w:pPr>
      <w:r w:rsidRPr="005D2C72">
        <w:rPr>
          <w:rFonts w:ascii="Calibri" w:hAnsi="Calibri" w:cs="Calibri"/>
        </w:rPr>
        <w:t xml:space="preserve">Lojalumo kortelės „Ačiū“ naudų sistemoje veikia ir daugiau nei 13 metų gyvuojantis „Mažylių klubas“, kurio apie 150 tūkst. narių kūdikių sauskelnes, maistą ir kitas mėgstamas prekes įsigyja pigiau, pasinaudodami reikšmingomis nuolaidomis. Prisijungti į „Mažylių klubą“ pirkėjai gali savo „Ačiū“ paskyroje arba mobilioje „Maximos“ programėlėje. </w:t>
      </w:r>
    </w:p>
    <w:p w14:paraId="5A06EB35" w14:textId="77777777" w:rsidR="0009219B" w:rsidRPr="00511800" w:rsidRDefault="0009219B" w:rsidP="0009219B">
      <w:pPr>
        <w:jc w:val="both"/>
        <w:rPr>
          <w:rFonts w:ascii="Calibri" w:hAnsi="Calibri" w:cs="Calibri"/>
          <w:sz w:val="16"/>
          <w:szCs w:val="16"/>
        </w:rPr>
      </w:pPr>
      <w:r w:rsidRPr="00511800">
        <w:rPr>
          <w:rFonts w:ascii="Calibri" w:hAnsi="Calibri" w:cs="Calibri"/>
          <w:b/>
          <w:bCs/>
          <w:i/>
          <w:iCs/>
          <w:sz w:val="16"/>
          <w:szCs w:val="16"/>
        </w:rPr>
        <w:t>Apie prekybos tinklą „Maxima“</w:t>
      </w:r>
    </w:p>
    <w:p w14:paraId="567A406C" w14:textId="382A25BF" w:rsidR="0009219B" w:rsidRPr="00511800" w:rsidRDefault="0009219B" w:rsidP="004D3347">
      <w:pPr>
        <w:jc w:val="both"/>
        <w:rPr>
          <w:rFonts w:ascii="Calibri" w:hAnsi="Calibri" w:cs="Calibri"/>
          <w:i/>
          <w:iCs/>
          <w:sz w:val="16"/>
          <w:szCs w:val="16"/>
        </w:rPr>
      </w:pPr>
      <w:r w:rsidRPr="00511800">
        <w:rPr>
          <w:rFonts w:ascii="Calibri" w:hAnsi="Calibri" w:cs="Calibri"/>
          <w:i/>
          <w:iCs/>
          <w:sz w:val="16"/>
          <w:szCs w:val="16"/>
        </w:rPr>
        <w:t xml:space="preserve">Tradicinės lietuviško prekybos tinklo „Maxima“ stiprybės – mažos kainos ir kruopščiai atrinktas </w:t>
      </w:r>
      <w:r w:rsidR="001F4E1B" w:rsidRPr="00511800">
        <w:rPr>
          <w:rFonts w:ascii="Calibri" w:hAnsi="Calibri" w:cs="Calibri"/>
          <w:i/>
          <w:iCs/>
          <w:sz w:val="16"/>
          <w:szCs w:val="16"/>
        </w:rPr>
        <w:t>asortimentas</w:t>
      </w:r>
      <w:r w:rsidRPr="00511800">
        <w:rPr>
          <w:rFonts w:ascii="Calibri" w:hAnsi="Calibri" w:cs="Calibri"/>
          <w:i/>
          <w:iCs/>
          <w:sz w:val="16"/>
          <w:szCs w:val="16"/>
        </w:rPr>
        <w:t>. Tinklą valdanti bendrovė „Maxima LT“ yra didžiausia lietuviško kapitalo įmonė, viena didžiausių mokesčių mokėtojų bei didžiausia darbo vietų kūrėja šalyje. Šiuo metu Lietuvoje veikia arti pustrečio šimto „Maxim</w:t>
      </w:r>
      <w:r w:rsidR="009A6487" w:rsidRPr="00511800">
        <w:rPr>
          <w:rFonts w:ascii="Calibri" w:hAnsi="Calibri" w:cs="Calibri"/>
          <w:i/>
          <w:iCs/>
          <w:sz w:val="16"/>
          <w:szCs w:val="16"/>
        </w:rPr>
        <w:t>os</w:t>
      </w:r>
      <w:r w:rsidRPr="00511800">
        <w:rPr>
          <w:rFonts w:ascii="Calibri" w:hAnsi="Calibri" w:cs="Calibri"/>
          <w:i/>
          <w:iCs/>
          <w:sz w:val="16"/>
          <w:szCs w:val="16"/>
        </w:rPr>
        <w:t>“ parduotuvių, kuriose dirba apie 11 tūkst. darbuotojų ir kasdien apsilanko daugiau nei 400 tūkst. klientų. </w:t>
      </w:r>
    </w:p>
    <w:p w14:paraId="2B0645DA" w14:textId="77777777" w:rsidR="0009219B" w:rsidRPr="00511800" w:rsidRDefault="0009219B" w:rsidP="0009219B">
      <w:pPr>
        <w:jc w:val="both"/>
        <w:rPr>
          <w:rFonts w:ascii="Calibri" w:hAnsi="Calibri" w:cs="Calibri"/>
          <w:sz w:val="16"/>
          <w:szCs w:val="16"/>
        </w:rPr>
      </w:pPr>
      <w:r w:rsidRPr="00511800">
        <w:rPr>
          <w:rFonts w:ascii="Calibri" w:hAnsi="Calibri" w:cs="Calibri"/>
          <w:b/>
          <w:bCs/>
          <w:sz w:val="16"/>
          <w:szCs w:val="16"/>
        </w:rPr>
        <w:t>Daugiau informacijos</w:t>
      </w:r>
      <w:r w:rsidRPr="00511800">
        <w:rPr>
          <w:rFonts w:ascii="Calibri" w:hAnsi="Calibri" w:cs="Calibri"/>
          <w:sz w:val="16"/>
          <w:szCs w:val="16"/>
        </w:rPr>
        <w:t>:</w:t>
      </w:r>
    </w:p>
    <w:p w14:paraId="4FD30A84" w14:textId="26903F15" w:rsidR="0009219B" w:rsidRPr="00511800" w:rsidRDefault="0009219B" w:rsidP="0009219B">
      <w:pPr>
        <w:jc w:val="both"/>
        <w:rPr>
          <w:rFonts w:ascii="Calibri" w:hAnsi="Calibri" w:cs="Calibri"/>
          <w:sz w:val="16"/>
          <w:szCs w:val="16"/>
          <w:u w:val="single"/>
        </w:rPr>
      </w:pPr>
      <w:r w:rsidRPr="00511800">
        <w:rPr>
          <w:rFonts w:ascii="Calibri" w:hAnsi="Calibri" w:cs="Calibri"/>
          <w:sz w:val="16"/>
          <w:szCs w:val="16"/>
        </w:rPr>
        <w:t>El. paštas</w:t>
      </w:r>
      <w:r w:rsidRPr="00511800">
        <w:rPr>
          <w:rFonts w:ascii="Calibri" w:hAnsi="Calibri" w:cs="Calibri"/>
          <w:sz w:val="16"/>
          <w:szCs w:val="16"/>
          <w:u w:val="single"/>
        </w:rPr>
        <w:t xml:space="preserve"> </w:t>
      </w:r>
      <w:hyperlink r:id="rId10" w:history="1">
        <w:r w:rsidRPr="00511800">
          <w:rPr>
            <w:rStyle w:val="Hyperlink"/>
            <w:rFonts w:ascii="Calibri" w:hAnsi="Calibri" w:cs="Calibri"/>
            <w:sz w:val="16"/>
            <w:szCs w:val="16"/>
          </w:rPr>
          <w:t>komunikacija@maxima.lt</w:t>
        </w:r>
      </w:hyperlink>
      <w:r w:rsidRPr="00511800">
        <w:rPr>
          <w:rFonts w:ascii="Calibri" w:hAnsi="Calibri" w:cs="Calibri"/>
          <w:sz w:val="16"/>
          <w:szCs w:val="16"/>
          <w:u w:val="single"/>
        </w:rPr>
        <w:t xml:space="preserve"> </w:t>
      </w:r>
    </w:p>
    <w:sectPr w:rsidR="0009219B" w:rsidRPr="00511800">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10168" w14:textId="77777777" w:rsidR="005E6157" w:rsidRDefault="005E6157" w:rsidP="0009219B">
      <w:pPr>
        <w:spacing w:after="0" w:line="240" w:lineRule="auto"/>
      </w:pPr>
      <w:r>
        <w:separator/>
      </w:r>
    </w:p>
  </w:endnote>
  <w:endnote w:type="continuationSeparator" w:id="0">
    <w:p w14:paraId="3741EAD2" w14:textId="77777777" w:rsidR="005E6157" w:rsidRDefault="005E6157"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08C47" w14:textId="77777777" w:rsidR="005E6157" w:rsidRDefault="005E6157" w:rsidP="0009219B">
      <w:pPr>
        <w:spacing w:after="0" w:line="240" w:lineRule="auto"/>
      </w:pPr>
      <w:r>
        <w:separator/>
      </w:r>
    </w:p>
  </w:footnote>
  <w:footnote w:type="continuationSeparator" w:id="0">
    <w:p w14:paraId="42764713" w14:textId="77777777" w:rsidR="005E6157" w:rsidRDefault="005E6157"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4133F"/>
    <w:multiLevelType w:val="hybridMultilevel"/>
    <w:tmpl w:val="BEB80B66"/>
    <w:lvl w:ilvl="0" w:tplc="226A8070">
      <w:start w:val="1"/>
      <w:numFmt w:val="decimal"/>
      <w:lvlText w:val="%1."/>
      <w:lvlJc w:val="left"/>
      <w:pPr>
        <w:ind w:left="720" w:hanging="360"/>
      </w:pPr>
      <w:rPr>
        <w:rFonts w:ascii="Calibri" w:eastAsia="Times New Roman"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7236110">
    <w:abstractNumId w:val="1"/>
  </w:num>
  <w:num w:numId="2" w16cid:durableId="20670260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37715"/>
    <w:rsid w:val="00044F36"/>
    <w:rsid w:val="0009219B"/>
    <w:rsid w:val="000B4CEE"/>
    <w:rsid w:val="000C60DD"/>
    <w:rsid w:val="000E3122"/>
    <w:rsid w:val="00102C12"/>
    <w:rsid w:val="00112F70"/>
    <w:rsid w:val="00144E19"/>
    <w:rsid w:val="00147A07"/>
    <w:rsid w:val="001F4E1B"/>
    <w:rsid w:val="0024126F"/>
    <w:rsid w:val="00241840"/>
    <w:rsid w:val="00247FB9"/>
    <w:rsid w:val="002A3E30"/>
    <w:rsid w:val="002E79B1"/>
    <w:rsid w:val="00304048"/>
    <w:rsid w:val="003173B0"/>
    <w:rsid w:val="003417BE"/>
    <w:rsid w:val="003832B2"/>
    <w:rsid w:val="003A0F58"/>
    <w:rsid w:val="003B47E5"/>
    <w:rsid w:val="003C4456"/>
    <w:rsid w:val="003E66ED"/>
    <w:rsid w:val="003F19B6"/>
    <w:rsid w:val="00410CBF"/>
    <w:rsid w:val="0042230E"/>
    <w:rsid w:val="0046012F"/>
    <w:rsid w:val="004D3347"/>
    <w:rsid w:val="004D47B6"/>
    <w:rsid w:val="00511800"/>
    <w:rsid w:val="00523F9E"/>
    <w:rsid w:val="00533811"/>
    <w:rsid w:val="00534792"/>
    <w:rsid w:val="00565B9F"/>
    <w:rsid w:val="00581BB9"/>
    <w:rsid w:val="005B4E51"/>
    <w:rsid w:val="005C1BCF"/>
    <w:rsid w:val="005D2C72"/>
    <w:rsid w:val="005E6157"/>
    <w:rsid w:val="00633E85"/>
    <w:rsid w:val="006408D9"/>
    <w:rsid w:val="00653D4E"/>
    <w:rsid w:val="0068320F"/>
    <w:rsid w:val="00691C8E"/>
    <w:rsid w:val="006A2AD4"/>
    <w:rsid w:val="00705A13"/>
    <w:rsid w:val="007214A0"/>
    <w:rsid w:val="007A74C2"/>
    <w:rsid w:val="007E35B4"/>
    <w:rsid w:val="007E566B"/>
    <w:rsid w:val="00815424"/>
    <w:rsid w:val="00820A95"/>
    <w:rsid w:val="0084117D"/>
    <w:rsid w:val="00855583"/>
    <w:rsid w:val="00892359"/>
    <w:rsid w:val="0089335A"/>
    <w:rsid w:val="008A33AB"/>
    <w:rsid w:val="008B7659"/>
    <w:rsid w:val="008C3278"/>
    <w:rsid w:val="008C5880"/>
    <w:rsid w:val="008F5746"/>
    <w:rsid w:val="008F7433"/>
    <w:rsid w:val="00962789"/>
    <w:rsid w:val="00964DCC"/>
    <w:rsid w:val="009740A2"/>
    <w:rsid w:val="009753A2"/>
    <w:rsid w:val="009A6487"/>
    <w:rsid w:val="009B2BCC"/>
    <w:rsid w:val="009F6F8F"/>
    <w:rsid w:val="00A27CEA"/>
    <w:rsid w:val="00B0593A"/>
    <w:rsid w:val="00B24BAF"/>
    <w:rsid w:val="00B572D1"/>
    <w:rsid w:val="00BA7165"/>
    <w:rsid w:val="00BB4E9F"/>
    <w:rsid w:val="00BC44ED"/>
    <w:rsid w:val="00BF5676"/>
    <w:rsid w:val="00C971A2"/>
    <w:rsid w:val="00CC7E8E"/>
    <w:rsid w:val="00CF6072"/>
    <w:rsid w:val="00D05C27"/>
    <w:rsid w:val="00D27DF2"/>
    <w:rsid w:val="00D670E3"/>
    <w:rsid w:val="00D949C6"/>
    <w:rsid w:val="00E128ED"/>
    <w:rsid w:val="00E24157"/>
    <w:rsid w:val="00E26495"/>
    <w:rsid w:val="00E36BC8"/>
    <w:rsid w:val="00E708BD"/>
    <w:rsid w:val="00EA3445"/>
    <w:rsid w:val="00EA6C5D"/>
    <w:rsid w:val="00EE199A"/>
    <w:rsid w:val="00F35640"/>
    <w:rsid w:val="00F476BB"/>
    <w:rsid w:val="00F60DDA"/>
    <w:rsid w:val="00FB0DBD"/>
    <w:rsid w:val="00FB1044"/>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Strong">
    <w:name w:val="Strong"/>
    <w:basedOn w:val="DefaultParagraphFont"/>
    <w:uiPriority w:val="22"/>
    <w:qFormat/>
    <w:rsid w:val="00B0593A"/>
    <w:rPr>
      <w:b/>
      <w:bCs/>
    </w:rPr>
  </w:style>
  <w:style w:type="paragraph" w:styleId="NormalWeb">
    <w:name w:val="Normal (Web)"/>
    <w:basedOn w:val="Normal"/>
    <w:uiPriority w:val="99"/>
    <w:unhideWhenUsed/>
    <w:rsid w:val="00B0593A"/>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a18d6cdb6fa5217111bf805346bb2362">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f85829c11611c9ab14787006d975fbcf"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061F7C51-F699-4F48-ADBD-C13EE60DE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3.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2319</Words>
  <Characters>1323</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Titas Atraskevicius</cp:lastModifiedBy>
  <cp:revision>2</cp:revision>
  <dcterms:created xsi:type="dcterms:W3CDTF">2025-12-18T14:12:00Z</dcterms:created>
  <dcterms:modified xsi:type="dcterms:W3CDTF">2025-12-18T14:12:00Z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