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B5EA3" w14:textId="050D28ED" w:rsidR="00B83966" w:rsidRPr="00B83966" w:rsidRDefault="00CB3325" w:rsidP="00B942B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B3325">
        <w:rPr>
          <w:rFonts w:ascii="Times New Roman" w:hAnsi="Times New Roman" w:cs="Times New Roman"/>
          <w:b/>
          <w:bCs/>
          <w:sz w:val="24"/>
          <w:szCs w:val="24"/>
        </w:rPr>
        <w:t>Ne tik desertams: kulinarė pataria, kaip sultimis p</w:t>
      </w:r>
      <w:r w:rsidR="00DB4410">
        <w:rPr>
          <w:rFonts w:ascii="Times New Roman" w:hAnsi="Times New Roman" w:cs="Times New Roman"/>
          <w:b/>
          <w:bCs/>
          <w:sz w:val="24"/>
          <w:szCs w:val="24"/>
        </w:rPr>
        <w:t>apildyti</w:t>
      </w:r>
      <w:r w:rsidRPr="00CB3325">
        <w:rPr>
          <w:rFonts w:ascii="Times New Roman" w:hAnsi="Times New Roman" w:cs="Times New Roman"/>
          <w:b/>
          <w:bCs/>
          <w:sz w:val="24"/>
          <w:szCs w:val="24"/>
        </w:rPr>
        <w:t xml:space="preserve"> kasdienius patiekalus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15A68EF" w14:textId="3BA7A81E" w:rsidR="00B83966" w:rsidRPr="00B83966" w:rsidRDefault="003E25B4" w:rsidP="004F42C8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F42C8">
        <w:rPr>
          <w:rFonts w:ascii="Times New Roman" w:hAnsi="Times New Roman" w:cs="Times New Roman"/>
          <w:b/>
          <w:bCs/>
          <w:sz w:val="24"/>
          <w:szCs w:val="24"/>
        </w:rPr>
        <w:t>Nors s</w:t>
      </w:r>
      <w:r w:rsidR="00B83966" w:rsidRPr="00B83966">
        <w:rPr>
          <w:rFonts w:ascii="Times New Roman" w:hAnsi="Times New Roman" w:cs="Times New Roman"/>
          <w:b/>
          <w:bCs/>
          <w:sz w:val="24"/>
          <w:szCs w:val="24"/>
        </w:rPr>
        <w:t xml:space="preserve">ultys dažniausiai siejamos su desertais, jos gali tapti ir universaliu ingredientu kasdienėje virtuvėje. </w:t>
      </w:r>
      <w:r w:rsidRPr="004F42C8">
        <w:rPr>
          <w:rFonts w:ascii="Times New Roman" w:hAnsi="Times New Roman" w:cs="Times New Roman"/>
          <w:b/>
          <w:bCs/>
          <w:sz w:val="24"/>
          <w:szCs w:val="24"/>
        </w:rPr>
        <w:t xml:space="preserve">Maisto tinklaraštininkė </w:t>
      </w:r>
      <w:r w:rsidR="00E50274" w:rsidRPr="004F42C8">
        <w:rPr>
          <w:rFonts w:ascii="Times New Roman" w:hAnsi="Times New Roman" w:cs="Times New Roman"/>
          <w:b/>
          <w:bCs/>
          <w:sz w:val="24"/>
          <w:szCs w:val="24"/>
        </w:rPr>
        <w:t>Renata Šniolienė</w:t>
      </w:r>
      <w:r w:rsidR="00B83966" w:rsidRPr="00B83966">
        <w:rPr>
          <w:rFonts w:ascii="Times New Roman" w:hAnsi="Times New Roman" w:cs="Times New Roman"/>
          <w:b/>
          <w:bCs/>
          <w:sz w:val="24"/>
          <w:szCs w:val="24"/>
        </w:rPr>
        <w:t xml:space="preserve"> sako, kad </w:t>
      </w:r>
      <w:r w:rsidR="001A6C32" w:rsidRPr="004F42C8">
        <w:rPr>
          <w:rFonts w:ascii="Times New Roman" w:hAnsi="Times New Roman" w:cs="Times New Roman"/>
          <w:b/>
          <w:bCs/>
          <w:sz w:val="24"/>
          <w:szCs w:val="24"/>
        </w:rPr>
        <w:t xml:space="preserve">itin plačiai pritaikomos </w:t>
      </w:r>
      <w:r w:rsidR="00B83966" w:rsidRPr="00B83966">
        <w:rPr>
          <w:rFonts w:ascii="Times New Roman" w:hAnsi="Times New Roman" w:cs="Times New Roman"/>
          <w:b/>
          <w:bCs/>
          <w:sz w:val="24"/>
          <w:szCs w:val="24"/>
        </w:rPr>
        <w:t>daržovių sult</w:t>
      </w:r>
      <w:r w:rsidR="001A6C32" w:rsidRPr="004F42C8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="00B83966" w:rsidRPr="00B83966">
        <w:rPr>
          <w:rFonts w:ascii="Times New Roman" w:hAnsi="Times New Roman" w:cs="Times New Roman"/>
          <w:b/>
          <w:bCs/>
          <w:sz w:val="24"/>
          <w:szCs w:val="24"/>
        </w:rPr>
        <w:t xml:space="preserve">s – jos praverčia sriuboms, troškiniams ir net </w:t>
      </w:r>
      <w:r w:rsidR="001A6C32" w:rsidRPr="004F42C8">
        <w:rPr>
          <w:rFonts w:ascii="Times New Roman" w:hAnsi="Times New Roman" w:cs="Times New Roman"/>
          <w:b/>
          <w:bCs/>
          <w:sz w:val="24"/>
          <w:szCs w:val="24"/>
        </w:rPr>
        <w:t>mėsai. O</w:t>
      </w:r>
      <w:r w:rsidR="00B83966" w:rsidRPr="00B83966">
        <w:rPr>
          <w:rFonts w:ascii="Times New Roman" w:hAnsi="Times New Roman" w:cs="Times New Roman"/>
          <w:b/>
          <w:bCs/>
          <w:sz w:val="24"/>
          <w:szCs w:val="24"/>
        </w:rPr>
        <w:t xml:space="preserve"> tinkamai derinant </w:t>
      </w:r>
      <w:r w:rsidR="004F42C8" w:rsidRPr="004F42C8">
        <w:rPr>
          <w:rFonts w:ascii="Times New Roman" w:hAnsi="Times New Roman" w:cs="Times New Roman"/>
          <w:b/>
          <w:bCs/>
          <w:sz w:val="24"/>
          <w:szCs w:val="24"/>
        </w:rPr>
        <w:t>maist</w:t>
      </w:r>
      <w:r w:rsidR="00463079"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="004F42C8" w:rsidRPr="004F42C8">
        <w:rPr>
          <w:rFonts w:ascii="Times New Roman" w:hAnsi="Times New Roman" w:cs="Times New Roman"/>
          <w:b/>
          <w:bCs/>
          <w:sz w:val="24"/>
          <w:szCs w:val="24"/>
        </w:rPr>
        <w:t xml:space="preserve"> ir įvairi</w:t>
      </w:r>
      <w:r w:rsidR="000F33ED">
        <w:rPr>
          <w:rFonts w:ascii="Times New Roman" w:hAnsi="Times New Roman" w:cs="Times New Roman"/>
          <w:b/>
          <w:bCs/>
          <w:sz w:val="24"/>
          <w:szCs w:val="24"/>
        </w:rPr>
        <w:t>as sultis</w:t>
      </w:r>
      <w:r w:rsidR="00B83966" w:rsidRPr="00B83966">
        <w:rPr>
          <w:rFonts w:ascii="Times New Roman" w:hAnsi="Times New Roman" w:cs="Times New Roman"/>
          <w:b/>
          <w:bCs/>
          <w:sz w:val="24"/>
          <w:szCs w:val="24"/>
        </w:rPr>
        <w:t xml:space="preserve"> galima išgauti </w:t>
      </w:r>
      <w:r w:rsidR="004D5A21">
        <w:rPr>
          <w:rFonts w:ascii="Times New Roman" w:hAnsi="Times New Roman" w:cs="Times New Roman"/>
          <w:b/>
          <w:bCs/>
          <w:sz w:val="24"/>
          <w:szCs w:val="24"/>
        </w:rPr>
        <w:t>ir</w:t>
      </w:r>
      <w:r w:rsidR="00E54AC3">
        <w:rPr>
          <w:rFonts w:ascii="Times New Roman" w:hAnsi="Times New Roman" w:cs="Times New Roman"/>
          <w:b/>
          <w:bCs/>
          <w:sz w:val="24"/>
          <w:szCs w:val="24"/>
        </w:rPr>
        <w:t xml:space="preserve"> tobulu laikomą</w:t>
      </w:r>
      <w:r w:rsidR="00A14D85">
        <w:rPr>
          <w:rFonts w:ascii="Times New Roman" w:hAnsi="Times New Roman" w:cs="Times New Roman"/>
          <w:b/>
          <w:bCs/>
          <w:sz w:val="24"/>
          <w:szCs w:val="24"/>
        </w:rPr>
        <w:t xml:space="preserve"> penktąjį</w:t>
      </w:r>
      <w:r w:rsidR="00E54AC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14D85">
        <w:rPr>
          <w:rFonts w:ascii="Times New Roman" w:hAnsi="Times New Roman" w:cs="Times New Roman"/>
          <w:b/>
          <w:bCs/>
          <w:sz w:val="24"/>
          <w:szCs w:val="24"/>
        </w:rPr>
        <w:t xml:space="preserve">pagrindinį </w:t>
      </w:r>
      <w:r w:rsidR="00E54AC3">
        <w:rPr>
          <w:rFonts w:ascii="Times New Roman" w:hAnsi="Times New Roman" w:cs="Times New Roman"/>
          <w:b/>
          <w:bCs/>
          <w:sz w:val="24"/>
          <w:szCs w:val="24"/>
        </w:rPr>
        <w:t xml:space="preserve">– umami </w:t>
      </w:r>
      <w:r w:rsidR="00A14D85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4D5A21">
        <w:rPr>
          <w:rFonts w:ascii="Times New Roman" w:hAnsi="Times New Roman" w:cs="Times New Roman"/>
          <w:b/>
          <w:bCs/>
          <w:sz w:val="24"/>
          <w:szCs w:val="24"/>
        </w:rPr>
        <w:t xml:space="preserve"> skonį</w:t>
      </w:r>
      <w:r w:rsidR="00463079">
        <w:rPr>
          <w:rFonts w:ascii="Times New Roman" w:hAnsi="Times New Roman" w:cs="Times New Roman"/>
          <w:b/>
          <w:bCs/>
          <w:sz w:val="24"/>
          <w:szCs w:val="24"/>
        </w:rPr>
        <w:t>, rašoma „Eckes-Granini Baltic“ pranešime žiniasklaidai</w:t>
      </w:r>
      <w:r w:rsidR="00B83966" w:rsidRPr="00B83966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12342C28" w14:textId="504D3739" w:rsidR="00933945" w:rsidRPr="00933945" w:rsidRDefault="00933945" w:rsidP="00933945">
      <w:pPr>
        <w:jc w:val="both"/>
        <w:rPr>
          <w:rFonts w:ascii="Times New Roman" w:hAnsi="Times New Roman" w:cs="Times New Roman"/>
          <w:sz w:val="24"/>
          <w:szCs w:val="24"/>
        </w:rPr>
      </w:pPr>
      <w:r w:rsidRPr="00933945">
        <w:rPr>
          <w:rFonts w:ascii="Times New Roman" w:hAnsi="Times New Roman" w:cs="Times New Roman"/>
          <w:sz w:val="24"/>
          <w:szCs w:val="24"/>
        </w:rPr>
        <w:t>„Žmonės dažnai pamiršta, kad sultys gali būti naudojamos ne tik kaip gėrimas</w:t>
      </w:r>
      <w:r w:rsidR="0082775D">
        <w:rPr>
          <w:rFonts w:ascii="Times New Roman" w:hAnsi="Times New Roman" w:cs="Times New Roman"/>
          <w:sz w:val="24"/>
          <w:szCs w:val="24"/>
        </w:rPr>
        <w:t>, bet ir visavertis ingredientas ar net tapti natūraliu skonio stiprikliu</w:t>
      </w:r>
      <w:r w:rsidRPr="00933945">
        <w:rPr>
          <w:rFonts w:ascii="Times New Roman" w:hAnsi="Times New Roman" w:cs="Times New Roman"/>
          <w:sz w:val="24"/>
          <w:szCs w:val="24"/>
        </w:rPr>
        <w:t>. Iš tikrųjų jos labai gelbsti maisto gamyboje – pavyzdžiui, vietoje vandens galima naudoti sultis, ir tada skonis tampa daug įdomesni</w:t>
      </w:r>
      <w:r w:rsidR="001A1253">
        <w:rPr>
          <w:rFonts w:ascii="Times New Roman" w:hAnsi="Times New Roman" w:cs="Times New Roman"/>
          <w:sz w:val="24"/>
          <w:szCs w:val="24"/>
        </w:rPr>
        <w:t>s</w:t>
      </w:r>
      <w:r w:rsidRPr="00933945">
        <w:rPr>
          <w:rFonts w:ascii="Times New Roman" w:hAnsi="Times New Roman" w:cs="Times New Roman"/>
          <w:sz w:val="24"/>
          <w:szCs w:val="24"/>
        </w:rPr>
        <w:t>“, – pasakoja tinklaraščio „Kūmutės virtuvė“ autorė R. Šniolienė.</w:t>
      </w:r>
    </w:p>
    <w:p w14:paraId="5C76C039" w14:textId="39DCA940" w:rsidR="00933945" w:rsidRPr="00933945" w:rsidRDefault="00933945" w:rsidP="00933945">
      <w:pPr>
        <w:jc w:val="both"/>
        <w:rPr>
          <w:rFonts w:ascii="Times New Roman" w:hAnsi="Times New Roman" w:cs="Times New Roman"/>
          <w:sz w:val="24"/>
          <w:szCs w:val="24"/>
        </w:rPr>
      </w:pPr>
      <w:r w:rsidRPr="00933945">
        <w:rPr>
          <w:rFonts w:ascii="Times New Roman" w:hAnsi="Times New Roman" w:cs="Times New Roman"/>
          <w:sz w:val="24"/>
          <w:szCs w:val="24"/>
        </w:rPr>
        <w:t xml:space="preserve">Viena dažniausiai kulinarės naudojamų </w:t>
      </w:r>
      <w:r w:rsidR="0015615C">
        <w:rPr>
          <w:rFonts w:ascii="Times New Roman" w:hAnsi="Times New Roman" w:cs="Times New Roman"/>
          <w:sz w:val="24"/>
          <w:szCs w:val="24"/>
        </w:rPr>
        <w:t xml:space="preserve">sulčių </w:t>
      </w:r>
      <w:r w:rsidRPr="00933945">
        <w:rPr>
          <w:rFonts w:ascii="Times New Roman" w:hAnsi="Times New Roman" w:cs="Times New Roman"/>
          <w:sz w:val="24"/>
          <w:szCs w:val="24"/>
        </w:rPr>
        <w:t xml:space="preserve">rūšių – </w:t>
      </w:r>
      <w:r w:rsidR="004A5467">
        <w:rPr>
          <w:rFonts w:ascii="Times New Roman" w:hAnsi="Times New Roman" w:cs="Times New Roman"/>
          <w:sz w:val="24"/>
          <w:szCs w:val="24"/>
        </w:rPr>
        <w:t xml:space="preserve">Lietuvoje gaminamos </w:t>
      </w:r>
      <w:r w:rsidR="00424E68">
        <w:rPr>
          <w:rFonts w:ascii="Times New Roman" w:hAnsi="Times New Roman" w:cs="Times New Roman"/>
          <w:sz w:val="24"/>
          <w:szCs w:val="24"/>
        </w:rPr>
        <w:t xml:space="preserve">„Elmenhorster“ </w:t>
      </w:r>
      <w:r w:rsidRPr="00933945">
        <w:rPr>
          <w:rFonts w:ascii="Times New Roman" w:hAnsi="Times New Roman" w:cs="Times New Roman"/>
          <w:sz w:val="24"/>
          <w:szCs w:val="24"/>
        </w:rPr>
        <w:t xml:space="preserve">daržovių sultys, kurios ypač tinka ruošiant </w:t>
      </w:r>
      <w:r w:rsidR="00A203C1">
        <w:rPr>
          <w:rFonts w:ascii="Times New Roman" w:hAnsi="Times New Roman" w:cs="Times New Roman"/>
          <w:sz w:val="24"/>
          <w:szCs w:val="24"/>
        </w:rPr>
        <w:t>karštus</w:t>
      </w:r>
      <w:r w:rsidRPr="00933945">
        <w:rPr>
          <w:rFonts w:ascii="Times New Roman" w:hAnsi="Times New Roman" w:cs="Times New Roman"/>
          <w:sz w:val="24"/>
          <w:szCs w:val="24"/>
        </w:rPr>
        <w:t xml:space="preserve"> patiekalus.</w:t>
      </w:r>
    </w:p>
    <w:p w14:paraId="52B92D89" w14:textId="63964DF4" w:rsidR="00933945" w:rsidRPr="00933945" w:rsidRDefault="00933945" w:rsidP="00933945">
      <w:pPr>
        <w:jc w:val="both"/>
        <w:rPr>
          <w:rFonts w:ascii="Times New Roman" w:hAnsi="Times New Roman" w:cs="Times New Roman"/>
          <w:sz w:val="24"/>
          <w:szCs w:val="24"/>
        </w:rPr>
      </w:pPr>
      <w:r w:rsidRPr="00933945">
        <w:rPr>
          <w:rFonts w:ascii="Times New Roman" w:hAnsi="Times New Roman" w:cs="Times New Roman"/>
          <w:sz w:val="24"/>
          <w:szCs w:val="24"/>
        </w:rPr>
        <w:t>„</w:t>
      </w:r>
      <w:r w:rsidR="00BD19DC">
        <w:rPr>
          <w:rFonts w:ascii="Times New Roman" w:hAnsi="Times New Roman" w:cs="Times New Roman"/>
          <w:sz w:val="24"/>
          <w:szCs w:val="24"/>
        </w:rPr>
        <w:t>L</w:t>
      </w:r>
      <w:r w:rsidRPr="00933945">
        <w:rPr>
          <w:rFonts w:ascii="Times New Roman" w:hAnsi="Times New Roman" w:cs="Times New Roman"/>
          <w:sz w:val="24"/>
          <w:szCs w:val="24"/>
        </w:rPr>
        <w:t xml:space="preserve">abai mėgstu daržovių sultis. Pavyzdžiui, </w:t>
      </w:r>
      <w:r w:rsidR="00BD19DC">
        <w:rPr>
          <w:rFonts w:ascii="Times New Roman" w:hAnsi="Times New Roman" w:cs="Times New Roman"/>
          <w:sz w:val="24"/>
          <w:szCs w:val="24"/>
        </w:rPr>
        <w:t xml:space="preserve">jei </w:t>
      </w:r>
      <w:r w:rsidR="00732072">
        <w:rPr>
          <w:rFonts w:ascii="Times New Roman" w:hAnsi="Times New Roman" w:cs="Times New Roman"/>
          <w:sz w:val="24"/>
          <w:szCs w:val="24"/>
        </w:rPr>
        <w:t xml:space="preserve">žiemą </w:t>
      </w:r>
      <w:r w:rsidRPr="00933945">
        <w:rPr>
          <w:rFonts w:ascii="Times New Roman" w:hAnsi="Times New Roman" w:cs="Times New Roman"/>
          <w:sz w:val="24"/>
          <w:szCs w:val="24"/>
        </w:rPr>
        <w:t>norime išsivirti</w:t>
      </w:r>
      <w:r w:rsidR="00BD19DC">
        <w:rPr>
          <w:rFonts w:ascii="Times New Roman" w:hAnsi="Times New Roman" w:cs="Times New Roman"/>
          <w:sz w:val="24"/>
          <w:szCs w:val="24"/>
        </w:rPr>
        <w:t xml:space="preserve"> pomidor</w:t>
      </w:r>
      <w:r w:rsidR="00732072">
        <w:rPr>
          <w:rFonts w:ascii="Times New Roman" w:hAnsi="Times New Roman" w:cs="Times New Roman"/>
          <w:sz w:val="24"/>
          <w:szCs w:val="24"/>
        </w:rPr>
        <w:t>ų</w:t>
      </w:r>
      <w:r w:rsidRPr="00933945">
        <w:rPr>
          <w:rFonts w:ascii="Times New Roman" w:hAnsi="Times New Roman" w:cs="Times New Roman"/>
          <w:sz w:val="24"/>
          <w:szCs w:val="24"/>
        </w:rPr>
        <w:t xml:space="preserve"> sriubą</w:t>
      </w:r>
      <w:r w:rsidR="00732072">
        <w:rPr>
          <w:rFonts w:ascii="Times New Roman" w:hAnsi="Times New Roman" w:cs="Times New Roman"/>
          <w:sz w:val="24"/>
          <w:szCs w:val="24"/>
        </w:rPr>
        <w:t xml:space="preserve">, </w:t>
      </w:r>
      <w:r w:rsidR="00383FAB">
        <w:rPr>
          <w:rFonts w:ascii="Times New Roman" w:hAnsi="Times New Roman" w:cs="Times New Roman"/>
          <w:sz w:val="24"/>
          <w:szCs w:val="24"/>
        </w:rPr>
        <w:t xml:space="preserve">šiuo metų laiku pomidorai </w:t>
      </w:r>
      <w:r w:rsidR="00A203C1">
        <w:rPr>
          <w:rFonts w:ascii="Times New Roman" w:hAnsi="Times New Roman" w:cs="Times New Roman"/>
          <w:sz w:val="24"/>
          <w:szCs w:val="24"/>
        </w:rPr>
        <w:t xml:space="preserve">dažnai </w:t>
      </w:r>
      <w:r w:rsidR="00383FAB">
        <w:rPr>
          <w:rFonts w:ascii="Times New Roman" w:hAnsi="Times New Roman" w:cs="Times New Roman"/>
          <w:sz w:val="24"/>
          <w:szCs w:val="24"/>
        </w:rPr>
        <w:t>yra „plastikinio“ skonio, o pomidorų pasta</w:t>
      </w:r>
      <w:r w:rsidR="00522D06">
        <w:rPr>
          <w:rFonts w:ascii="Times New Roman" w:hAnsi="Times New Roman" w:cs="Times New Roman"/>
          <w:sz w:val="24"/>
          <w:szCs w:val="24"/>
        </w:rPr>
        <w:t xml:space="preserve"> neretai turi visokių priedų. Tad </w:t>
      </w:r>
      <w:r w:rsidRPr="00933945">
        <w:rPr>
          <w:rFonts w:ascii="Times New Roman" w:hAnsi="Times New Roman" w:cs="Times New Roman"/>
          <w:sz w:val="24"/>
          <w:szCs w:val="24"/>
        </w:rPr>
        <w:t>kartais verdu pomidor</w:t>
      </w:r>
      <w:r w:rsidR="00522D06">
        <w:rPr>
          <w:rFonts w:ascii="Times New Roman" w:hAnsi="Times New Roman" w:cs="Times New Roman"/>
          <w:sz w:val="24"/>
          <w:szCs w:val="24"/>
        </w:rPr>
        <w:t xml:space="preserve">ų </w:t>
      </w:r>
      <w:r w:rsidRPr="00933945">
        <w:rPr>
          <w:rFonts w:ascii="Times New Roman" w:hAnsi="Times New Roman" w:cs="Times New Roman"/>
          <w:sz w:val="24"/>
          <w:szCs w:val="24"/>
        </w:rPr>
        <w:t xml:space="preserve">sriubą iš pomidorų ar daržovių sulčių. Jai gaminti naudoju jautienos sultinį, dedu ryžius, morkas ir vietoje vandens pilu sultis. </w:t>
      </w:r>
      <w:r w:rsidR="00522D06">
        <w:rPr>
          <w:rFonts w:ascii="Times New Roman" w:hAnsi="Times New Roman" w:cs="Times New Roman"/>
          <w:sz w:val="24"/>
          <w:szCs w:val="24"/>
        </w:rPr>
        <w:t>Tokios sriubos s</w:t>
      </w:r>
      <w:r w:rsidRPr="00933945">
        <w:rPr>
          <w:rFonts w:ascii="Times New Roman" w:hAnsi="Times New Roman" w:cs="Times New Roman"/>
          <w:sz w:val="24"/>
          <w:szCs w:val="24"/>
        </w:rPr>
        <w:t>konis būna žymiai sodresnis ir gyvesnis“, – pasakoja ji.</w:t>
      </w:r>
    </w:p>
    <w:p w14:paraId="42525E95" w14:textId="6F6CAC03" w:rsidR="00FA1419" w:rsidRPr="00FA1419" w:rsidRDefault="009F7298" w:rsidP="009F72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Tinklaraštininkė</w:t>
      </w:r>
      <w:r w:rsidR="00FA1419" w:rsidRPr="00FA1419">
        <w:rPr>
          <w:rFonts w:ascii="Times New Roman" w:hAnsi="Times New Roman" w:cs="Times New Roman"/>
          <w:sz w:val="24"/>
          <w:szCs w:val="24"/>
        </w:rPr>
        <w:t xml:space="preserve"> pastebi, kad sultys gali pakeisti ne tik vandenį, bet ir dalį padažų ruošiant troškinius ar čili tipo patiekalus.</w:t>
      </w:r>
    </w:p>
    <w:p w14:paraId="6D033F96" w14:textId="5BF11B1F" w:rsidR="00FA1419" w:rsidRPr="00FA1419" w:rsidRDefault="00FA1419" w:rsidP="001B0383">
      <w:pPr>
        <w:jc w:val="both"/>
        <w:rPr>
          <w:rFonts w:ascii="Times New Roman" w:hAnsi="Times New Roman" w:cs="Times New Roman"/>
          <w:sz w:val="24"/>
          <w:szCs w:val="24"/>
        </w:rPr>
      </w:pPr>
      <w:r w:rsidRPr="00FA1419">
        <w:rPr>
          <w:rFonts w:ascii="Times New Roman" w:hAnsi="Times New Roman" w:cs="Times New Roman"/>
          <w:sz w:val="24"/>
          <w:szCs w:val="24"/>
        </w:rPr>
        <w:t>„</w:t>
      </w:r>
      <w:r w:rsidR="009F7298">
        <w:rPr>
          <w:rFonts w:ascii="Times New Roman" w:hAnsi="Times New Roman" w:cs="Times New Roman"/>
          <w:sz w:val="24"/>
          <w:szCs w:val="24"/>
        </w:rPr>
        <w:t>Gaminant t</w:t>
      </w:r>
      <w:r w:rsidRPr="00FA1419">
        <w:rPr>
          <w:rFonts w:ascii="Times New Roman" w:hAnsi="Times New Roman" w:cs="Times New Roman"/>
          <w:sz w:val="24"/>
          <w:szCs w:val="24"/>
        </w:rPr>
        <w:t xml:space="preserve">roškinius ar </w:t>
      </w:r>
      <w:r w:rsidR="009F7298">
        <w:rPr>
          <w:rFonts w:ascii="Times New Roman" w:hAnsi="Times New Roman" w:cs="Times New Roman"/>
          <w:sz w:val="24"/>
          <w:szCs w:val="24"/>
        </w:rPr>
        <w:t xml:space="preserve">mėsos </w:t>
      </w:r>
      <w:r w:rsidRPr="00FA1419">
        <w:rPr>
          <w:rFonts w:ascii="Times New Roman" w:hAnsi="Times New Roman" w:cs="Times New Roman"/>
          <w:sz w:val="24"/>
          <w:szCs w:val="24"/>
        </w:rPr>
        <w:t xml:space="preserve">ragu, </w:t>
      </w:r>
      <w:r w:rsidR="009F7298">
        <w:rPr>
          <w:rFonts w:ascii="Times New Roman" w:hAnsi="Times New Roman" w:cs="Times New Roman"/>
          <w:sz w:val="24"/>
          <w:szCs w:val="24"/>
        </w:rPr>
        <w:t>taip pat tinka daržovių ar pomidorų sultys. Pa</w:t>
      </w:r>
      <w:r w:rsidRPr="00FA1419">
        <w:rPr>
          <w:rFonts w:ascii="Times New Roman" w:hAnsi="Times New Roman" w:cs="Times New Roman"/>
          <w:sz w:val="24"/>
          <w:szCs w:val="24"/>
        </w:rPr>
        <w:t>vyzdžiui, imu pupel</w:t>
      </w:r>
      <w:r w:rsidR="00181226">
        <w:rPr>
          <w:rFonts w:ascii="Times New Roman" w:hAnsi="Times New Roman" w:cs="Times New Roman"/>
          <w:sz w:val="24"/>
          <w:szCs w:val="24"/>
        </w:rPr>
        <w:t>ių</w:t>
      </w:r>
      <w:r w:rsidRPr="00FA1419">
        <w:rPr>
          <w:rFonts w:ascii="Times New Roman" w:hAnsi="Times New Roman" w:cs="Times New Roman"/>
          <w:sz w:val="24"/>
          <w:szCs w:val="24"/>
        </w:rPr>
        <w:t>, kiaulienos arba jautienos gabaliuk</w:t>
      </w:r>
      <w:r w:rsidR="00181226">
        <w:rPr>
          <w:rFonts w:ascii="Times New Roman" w:hAnsi="Times New Roman" w:cs="Times New Roman"/>
          <w:sz w:val="24"/>
          <w:szCs w:val="24"/>
        </w:rPr>
        <w:t>ų</w:t>
      </w:r>
      <w:r w:rsidRPr="00FA1419">
        <w:rPr>
          <w:rFonts w:ascii="Times New Roman" w:hAnsi="Times New Roman" w:cs="Times New Roman"/>
          <w:sz w:val="24"/>
          <w:szCs w:val="24"/>
        </w:rPr>
        <w:t xml:space="preserve"> ir pilu </w:t>
      </w:r>
      <w:r w:rsidR="000C1123">
        <w:rPr>
          <w:rFonts w:ascii="Times New Roman" w:hAnsi="Times New Roman" w:cs="Times New Roman"/>
          <w:sz w:val="24"/>
          <w:szCs w:val="24"/>
        </w:rPr>
        <w:t xml:space="preserve">„Elmenhorster“ </w:t>
      </w:r>
      <w:r w:rsidRPr="00FA1419">
        <w:rPr>
          <w:rFonts w:ascii="Times New Roman" w:hAnsi="Times New Roman" w:cs="Times New Roman"/>
          <w:sz w:val="24"/>
          <w:szCs w:val="24"/>
        </w:rPr>
        <w:t>pomidorų arba daržovių sul</w:t>
      </w:r>
      <w:r w:rsidR="00181226">
        <w:rPr>
          <w:rFonts w:ascii="Times New Roman" w:hAnsi="Times New Roman" w:cs="Times New Roman"/>
          <w:sz w:val="24"/>
          <w:szCs w:val="24"/>
        </w:rPr>
        <w:t>čių</w:t>
      </w:r>
      <w:r w:rsidRPr="00FA1419">
        <w:rPr>
          <w:rFonts w:ascii="Times New Roman" w:hAnsi="Times New Roman" w:cs="Times New Roman"/>
          <w:sz w:val="24"/>
          <w:szCs w:val="24"/>
        </w:rPr>
        <w:t xml:space="preserve">. Gaunasi </w:t>
      </w:r>
      <w:r w:rsidR="00181226">
        <w:rPr>
          <w:rFonts w:ascii="Times New Roman" w:hAnsi="Times New Roman" w:cs="Times New Roman"/>
          <w:sz w:val="24"/>
          <w:szCs w:val="24"/>
        </w:rPr>
        <w:t>labai gero skonio,</w:t>
      </w:r>
      <w:r w:rsidRPr="00FA1419">
        <w:rPr>
          <w:rFonts w:ascii="Times New Roman" w:hAnsi="Times New Roman" w:cs="Times New Roman"/>
          <w:sz w:val="24"/>
          <w:szCs w:val="24"/>
        </w:rPr>
        <w:t xml:space="preserve"> čili tipo patiekalas</w:t>
      </w:r>
      <w:r w:rsidR="00181226">
        <w:rPr>
          <w:rFonts w:ascii="Times New Roman" w:hAnsi="Times New Roman" w:cs="Times New Roman"/>
          <w:sz w:val="24"/>
          <w:szCs w:val="24"/>
        </w:rPr>
        <w:t xml:space="preserve">. </w:t>
      </w:r>
      <w:r w:rsidR="001B0383">
        <w:rPr>
          <w:rFonts w:ascii="Times New Roman" w:hAnsi="Times New Roman" w:cs="Times New Roman"/>
          <w:sz w:val="24"/>
          <w:szCs w:val="24"/>
        </w:rPr>
        <w:t xml:space="preserve">Man tai vienas </w:t>
      </w:r>
      <w:r w:rsidRPr="00FA1419">
        <w:rPr>
          <w:rFonts w:ascii="Times New Roman" w:hAnsi="Times New Roman" w:cs="Times New Roman"/>
          <w:sz w:val="24"/>
          <w:szCs w:val="24"/>
        </w:rPr>
        <w:t>tų atradimų, kur atrodo</w:t>
      </w:r>
      <w:r w:rsidR="001B0383">
        <w:rPr>
          <w:rFonts w:ascii="Times New Roman" w:hAnsi="Times New Roman" w:cs="Times New Roman"/>
          <w:sz w:val="24"/>
          <w:szCs w:val="24"/>
        </w:rPr>
        <w:t xml:space="preserve"> labai nesudėtingas receptas, o galutinis rezultatas maloniai nustebina</w:t>
      </w:r>
      <w:r w:rsidRPr="00FA1419">
        <w:rPr>
          <w:rFonts w:ascii="Times New Roman" w:hAnsi="Times New Roman" w:cs="Times New Roman"/>
          <w:sz w:val="24"/>
          <w:szCs w:val="24"/>
        </w:rPr>
        <w:t>“, – sako R. Šniolienė.</w:t>
      </w:r>
    </w:p>
    <w:p w14:paraId="0C6D4032" w14:textId="16F02AAB" w:rsidR="00FA1419" w:rsidRDefault="00FA1419" w:rsidP="00AF2DF2">
      <w:pPr>
        <w:jc w:val="both"/>
        <w:rPr>
          <w:rFonts w:ascii="Times New Roman" w:hAnsi="Times New Roman" w:cs="Times New Roman"/>
          <w:sz w:val="24"/>
          <w:szCs w:val="24"/>
        </w:rPr>
      </w:pPr>
      <w:r w:rsidRPr="00FA1419">
        <w:rPr>
          <w:rFonts w:ascii="Times New Roman" w:hAnsi="Times New Roman" w:cs="Times New Roman"/>
          <w:sz w:val="24"/>
          <w:szCs w:val="24"/>
        </w:rPr>
        <w:t xml:space="preserve">Kulinarė </w:t>
      </w:r>
      <w:r w:rsidR="00DA479D">
        <w:rPr>
          <w:rFonts w:ascii="Times New Roman" w:hAnsi="Times New Roman" w:cs="Times New Roman"/>
          <w:sz w:val="24"/>
          <w:szCs w:val="24"/>
        </w:rPr>
        <w:t>pamini ir kitą receptą – pomidorų sultyse troškintą paukštieną</w:t>
      </w:r>
      <w:r w:rsidR="007B2DA9">
        <w:rPr>
          <w:rFonts w:ascii="Times New Roman" w:hAnsi="Times New Roman" w:cs="Times New Roman"/>
          <w:sz w:val="24"/>
          <w:szCs w:val="24"/>
        </w:rPr>
        <w:t xml:space="preserve">: </w:t>
      </w:r>
      <w:r w:rsidRPr="00FA1419">
        <w:rPr>
          <w:rFonts w:ascii="Times New Roman" w:hAnsi="Times New Roman" w:cs="Times New Roman"/>
          <w:sz w:val="24"/>
          <w:szCs w:val="24"/>
        </w:rPr>
        <w:t>„</w:t>
      </w:r>
      <w:r w:rsidR="009352FA">
        <w:rPr>
          <w:rFonts w:ascii="Times New Roman" w:hAnsi="Times New Roman" w:cs="Times New Roman"/>
          <w:sz w:val="24"/>
          <w:szCs w:val="24"/>
        </w:rPr>
        <w:t>P</w:t>
      </w:r>
      <w:r w:rsidRPr="00FA1419">
        <w:rPr>
          <w:rFonts w:ascii="Times New Roman" w:hAnsi="Times New Roman" w:cs="Times New Roman"/>
          <w:sz w:val="24"/>
          <w:szCs w:val="24"/>
        </w:rPr>
        <w:t>omidoruose yra daug rūgšties</w:t>
      </w:r>
      <w:r w:rsidR="007B2DA9">
        <w:rPr>
          <w:rFonts w:ascii="Times New Roman" w:hAnsi="Times New Roman" w:cs="Times New Roman"/>
          <w:sz w:val="24"/>
          <w:szCs w:val="24"/>
        </w:rPr>
        <w:t>, kuri</w:t>
      </w:r>
      <w:r w:rsidRPr="00FA1419">
        <w:rPr>
          <w:rFonts w:ascii="Times New Roman" w:hAnsi="Times New Roman" w:cs="Times New Roman"/>
          <w:sz w:val="24"/>
          <w:szCs w:val="24"/>
        </w:rPr>
        <w:t xml:space="preserve"> minkština paukštieną, todėl ji gaunasi sultinga.</w:t>
      </w:r>
      <w:r w:rsidR="00AF2DF2">
        <w:rPr>
          <w:rFonts w:ascii="Times New Roman" w:hAnsi="Times New Roman" w:cs="Times New Roman"/>
          <w:sz w:val="24"/>
          <w:szCs w:val="24"/>
        </w:rPr>
        <w:t xml:space="preserve"> </w:t>
      </w:r>
      <w:r w:rsidR="004E4E8F">
        <w:rPr>
          <w:rFonts w:ascii="Times New Roman" w:hAnsi="Times New Roman" w:cs="Times New Roman"/>
          <w:sz w:val="24"/>
          <w:szCs w:val="24"/>
        </w:rPr>
        <w:t>E</w:t>
      </w:r>
      <w:r w:rsidRPr="00FA1419">
        <w:rPr>
          <w:rFonts w:ascii="Times New Roman" w:hAnsi="Times New Roman" w:cs="Times New Roman"/>
          <w:sz w:val="24"/>
          <w:szCs w:val="24"/>
        </w:rPr>
        <w:t>su gaminusi</w:t>
      </w:r>
      <w:r w:rsidR="00612560">
        <w:rPr>
          <w:rFonts w:ascii="Times New Roman" w:hAnsi="Times New Roman" w:cs="Times New Roman"/>
          <w:sz w:val="24"/>
          <w:szCs w:val="24"/>
        </w:rPr>
        <w:t xml:space="preserve"> </w:t>
      </w:r>
      <w:r w:rsidR="00AF2DF2">
        <w:rPr>
          <w:rFonts w:ascii="Times New Roman" w:hAnsi="Times New Roman" w:cs="Times New Roman"/>
          <w:sz w:val="24"/>
          <w:szCs w:val="24"/>
        </w:rPr>
        <w:t xml:space="preserve">ir </w:t>
      </w:r>
      <w:r w:rsidRPr="00FA1419">
        <w:rPr>
          <w:rFonts w:ascii="Times New Roman" w:hAnsi="Times New Roman" w:cs="Times New Roman"/>
          <w:sz w:val="24"/>
          <w:szCs w:val="24"/>
        </w:rPr>
        <w:t xml:space="preserve"> šonkauliukus su pomidorų tyre, bet jeigu reikėtų gelbėti situaciją ir neturėčiau </w:t>
      </w:r>
      <w:r w:rsidR="00CE0229">
        <w:rPr>
          <w:rFonts w:ascii="Times New Roman" w:hAnsi="Times New Roman" w:cs="Times New Roman"/>
          <w:sz w:val="24"/>
          <w:szCs w:val="24"/>
        </w:rPr>
        <w:t xml:space="preserve">trintų </w:t>
      </w:r>
      <w:r w:rsidRPr="00FA1419">
        <w:rPr>
          <w:rFonts w:ascii="Times New Roman" w:hAnsi="Times New Roman" w:cs="Times New Roman"/>
          <w:sz w:val="24"/>
          <w:szCs w:val="24"/>
        </w:rPr>
        <w:t>pomidorų, t</w:t>
      </w:r>
      <w:r w:rsidR="00CE0229">
        <w:rPr>
          <w:rFonts w:ascii="Times New Roman" w:hAnsi="Times New Roman" w:cs="Times New Roman"/>
          <w:sz w:val="24"/>
          <w:szCs w:val="24"/>
        </w:rPr>
        <w:t xml:space="preserve">iesiog </w:t>
      </w:r>
      <w:r w:rsidRPr="00FA1419">
        <w:rPr>
          <w:rFonts w:ascii="Times New Roman" w:hAnsi="Times New Roman" w:cs="Times New Roman"/>
          <w:sz w:val="24"/>
          <w:szCs w:val="24"/>
        </w:rPr>
        <w:t xml:space="preserve">rinkčiausi </w:t>
      </w:r>
      <w:r w:rsidR="009352FA">
        <w:rPr>
          <w:rFonts w:ascii="Times New Roman" w:hAnsi="Times New Roman" w:cs="Times New Roman"/>
          <w:sz w:val="24"/>
          <w:szCs w:val="24"/>
        </w:rPr>
        <w:t xml:space="preserve">šimtaprocentines </w:t>
      </w:r>
      <w:r w:rsidR="00CE0229">
        <w:rPr>
          <w:rFonts w:ascii="Times New Roman" w:hAnsi="Times New Roman" w:cs="Times New Roman"/>
          <w:sz w:val="24"/>
          <w:szCs w:val="24"/>
        </w:rPr>
        <w:t xml:space="preserve">pomidorų </w:t>
      </w:r>
      <w:r w:rsidRPr="00FA1419">
        <w:rPr>
          <w:rFonts w:ascii="Times New Roman" w:hAnsi="Times New Roman" w:cs="Times New Roman"/>
          <w:sz w:val="24"/>
          <w:szCs w:val="24"/>
        </w:rPr>
        <w:t xml:space="preserve">sultis. </w:t>
      </w:r>
      <w:r w:rsidR="00CE0229">
        <w:rPr>
          <w:rFonts w:ascii="Times New Roman" w:hAnsi="Times New Roman" w:cs="Times New Roman"/>
          <w:sz w:val="24"/>
          <w:szCs w:val="24"/>
        </w:rPr>
        <w:t>Pomidorų r</w:t>
      </w:r>
      <w:r w:rsidRPr="00FA1419">
        <w:rPr>
          <w:rFonts w:ascii="Times New Roman" w:hAnsi="Times New Roman" w:cs="Times New Roman"/>
          <w:sz w:val="24"/>
          <w:szCs w:val="24"/>
        </w:rPr>
        <w:t>ūgštis išlieka ir sultyse, ir tyrėje, todėl poveikis mėsai būtų panašus, tik konsistencija šiek tiek kitokia“.</w:t>
      </w:r>
    </w:p>
    <w:p w14:paraId="2CD7AD4E" w14:textId="77777777" w:rsidR="00FA1419" w:rsidRPr="00FA1419" w:rsidRDefault="00FA1419" w:rsidP="00FA141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A1419">
        <w:rPr>
          <w:rFonts w:ascii="Times New Roman" w:hAnsi="Times New Roman" w:cs="Times New Roman"/>
          <w:b/>
          <w:bCs/>
          <w:sz w:val="24"/>
          <w:szCs w:val="24"/>
        </w:rPr>
        <w:t>Skonio derinimo principas – balansas</w:t>
      </w:r>
    </w:p>
    <w:p w14:paraId="69205D7A" w14:textId="3D5A1431" w:rsidR="00FA1419" w:rsidRPr="00FA1419" w:rsidRDefault="00FA1419" w:rsidP="00FA1419">
      <w:pPr>
        <w:rPr>
          <w:rFonts w:ascii="Times New Roman" w:hAnsi="Times New Roman" w:cs="Times New Roman"/>
          <w:sz w:val="24"/>
          <w:szCs w:val="24"/>
        </w:rPr>
      </w:pPr>
      <w:r w:rsidRPr="00FA1419">
        <w:rPr>
          <w:rFonts w:ascii="Times New Roman" w:hAnsi="Times New Roman" w:cs="Times New Roman"/>
          <w:sz w:val="24"/>
          <w:szCs w:val="24"/>
        </w:rPr>
        <w:t xml:space="preserve">Kalbėdama apie skonių derinimą, </w:t>
      </w:r>
      <w:r w:rsidR="00AF2DF2">
        <w:rPr>
          <w:rFonts w:ascii="Times New Roman" w:hAnsi="Times New Roman" w:cs="Times New Roman"/>
          <w:sz w:val="24"/>
          <w:szCs w:val="24"/>
        </w:rPr>
        <w:t>maisto tinklaraštininkė</w:t>
      </w:r>
      <w:r w:rsidRPr="00FA1419">
        <w:rPr>
          <w:rFonts w:ascii="Times New Roman" w:hAnsi="Times New Roman" w:cs="Times New Roman"/>
          <w:sz w:val="24"/>
          <w:szCs w:val="24"/>
        </w:rPr>
        <w:t xml:space="preserve"> pabrėžia, kad svarbiausia – balansas tarp skirtingų skoninių savybių.</w:t>
      </w:r>
    </w:p>
    <w:p w14:paraId="19AF10DA" w14:textId="47960718" w:rsidR="00FA1419" w:rsidRPr="00FA1419" w:rsidRDefault="00FA1419" w:rsidP="00C43503">
      <w:pPr>
        <w:jc w:val="both"/>
        <w:rPr>
          <w:rFonts w:ascii="Times New Roman" w:hAnsi="Times New Roman" w:cs="Times New Roman"/>
          <w:sz w:val="24"/>
          <w:szCs w:val="24"/>
        </w:rPr>
      </w:pPr>
      <w:r w:rsidRPr="00FA1419">
        <w:rPr>
          <w:rFonts w:ascii="Times New Roman" w:hAnsi="Times New Roman" w:cs="Times New Roman"/>
          <w:sz w:val="24"/>
          <w:szCs w:val="24"/>
        </w:rPr>
        <w:t>„</w:t>
      </w:r>
      <w:r w:rsidR="00AF2DF2">
        <w:rPr>
          <w:rFonts w:ascii="Times New Roman" w:hAnsi="Times New Roman" w:cs="Times New Roman"/>
          <w:sz w:val="24"/>
          <w:szCs w:val="24"/>
        </w:rPr>
        <w:t>K</w:t>
      </w:r>
      <w:r w:rsidRPr="00FA1419">
        <w:rPr>
          <w:rFonts w:ascii="Times New Roman" w:hAnsi="Times New Roman" w:cs="Times New Roman"/>
          <w:sz w:val="24"/>
          <w:szCs w:val="24"/>
        </w:rPr>
        <w:t>uo daugiau skonių vien</w:t>
      </w:r>
      <w:r w:rsidR="00AF2DF2">
        <w:rPr>
          <w:rFonts w:ascii="Times New Roman" w:hAnsi="Times New Roman" w:cs="Times New Roman"/>
          <w:sz w:val="24"/>
          <w:szCs w:val="24"/>
        </w:rPr>
        <w:t>oje vietoje</w:t>
      </w:r>
      <w:r w:rsidRPr="00FA1419">
        <w:rPr>
          <w:rFonts w:ascii="Times New Roman" w:hAnsi="Times New Roman" w:cs="Times New Roman"/>
          <w:sz w:val="24"/>
          <w:szCs w:val="24"/>
        </w:rPr>
        <w:t>, tuo rezultatas</w:t>
      </w:r>
      <w:r w:rsidR="005B3AE6">
        <w:rPr>
          <w:rFonts w:ascii="Times New Roman" w:hAnsi="Times New Roman" w:cs="Times New Roman"/>
          <w:sz w:val="24"/>
          <w:szCs w:val="24"/>
        </w:rPr>
        <w:t xml:space="preserve"> yra</w:t>
      </w:r>
      <w:r w:rsidRPr="00FA1419">
        <w:rPr>
          <w:rFonts w:ascii="Times New Roman" w:hAnsi="Times New Roman" w:cs="Times New Roman"/>
          <w:sz w:val="24"/>
          <w:szCs w:val="24"/>
        </w:rPr>
        <w:t xml:space="preserve"> pilnesnis. Jeigu įmanoma sujungti saldumą, rūgštumą, kartumą, sūrumą ir išgauti </w:t>
      </w:r>
      <w:r w:rsidR="005B3AE6">
        <w:rPr>
          <w:rFonts w:ascii="Times New Roman" w:hAnsi="Times New Roman" w:cs="Times New Roman"/>
          <w:sz w:val="24"/>
          <w:szCs w:val="24"/>
        </w:rPr>
        <w:t>v</w:t>
      </w:r>
      <w:r w:rsidRPr="00FA1419">
        <w:rPr>
          <w:rFonts w:ascii="Times New Roman" w:hAnsi="Times New Roman" w:cs="Times New Roman"/>
          <w:sz w:val="24"/>
          <w:szCs w:val="24"/>
        </w:rPr>
        <w:t>adinamą umami, tada viskas atrodo tobula. Dėl to man labai patinka maišyti skirtingas</w:t>
      </w:r>
      <w:r w:rsidR="00C43503">
        <w:rPr>
          <w:rFonts w:ascii="Times New Roman" w:hAnsi="Times New Roman" w:cs="Times New Roman"/>
          <w:sz w:val="24"/>
          <w:szCs w:val="24"/>
        </w:rPr>
        <w:t xml:space="preserve"> vaisių</w:t>
      </w:r>
      <w:r w:rsidRPr="00FA1419">
        <w:rPr>
          <w:rFonts w:ascii="Times New Roman" w:hAnsi="Times New Roman" w:cs="Times New Roman"/>
          <w:sz w:val="24"/>
          <w:szCs w:val="24"/>
        </w:rPr>
        <w:t xml:space="preserve"> sultis – ten ir citrinos rūgštumas, ir greipfruto kartumas, ir, tarkim, mango švelnumas. Kai tie skoniai susijungia, gaunasi labai įdomus</w:t>
      </w:r>
      <w:r w:rsidR="00C43503">
        <w:rPr>
          <w:rFonts w:ascii="Times New Roman" w:hAnsi="Times New Roman" w:cs="Times New Roman"/>
          <w:sz w:val="24"/>
          <w:szCs w:val="24"/>
        </w:rPr>
        <w:t xml:space="preserve"> </w:t>
      </w:r>
      <w:r w:rsidRPr="00FA1419">
        <w:rPr>
          <w:rFonts w:ascii="Times New Roman" w:hAnsi="Times New Roman" w:cs="Times New Roman"/>
          <w:sz w:val="24"/>
          <w:szCs w:val="24"/>
        </w:rPr>
        <w:t>rezultatas“, – aiškina R. Šniolienė.</w:t>
      </w:r>
    </w:p>
    <w:p w14:paraId="10B98412" w14:textId="1B34481D" w:rsidR="00FA1419" w:rsidRPr="00FA1419" w:rsidRDefault="00FA1419" w:rsidP="00EF095C">
      <w:pPr>
        <w:jc w:val="both"/>
        <w:rPr>
          <w:rFonts w:ascii="Times New Roman" w:hAnsi="Times New Roman" w:cs="Times New Roman"/>
          <w:sz w:val="24"/>
          <w:szCs w:val="24"/>
        </w:rPr>
      </w:pPr>
      <w:r w:rsidRPr="00FA1419">
        <w:rPr>
          <w:rFonts w:ascii="Times New Roman" w:hAnsi="Times New Roman" w:cs="Times New Roman"/>
          <w:sz w:val="24"/>
          <w:szCs w:val="24"/>
        </w:rPr>
        <w:t xml:space="preserve">Pasak jos, sultys gali būti naudojamos ir </w:t>
      </w:r>
      <w:r w:rsidR="00C43503">
        <w:rPr>
          <w:rFonts w:ascii="Times New Roman" w:hAnsi="Times New Roman" w:cs="Times New Roman"/>
          <w:sz w:val="24"/>
          <w:szCs w:val="24"/>
        </w:rPr>
        <w:t>gaminant įvairius desertus namuose</w:t>
      </w:r>
      <w:r w:rsidRPr="00FA1419">
        <w:rPr>
          <w:rFonts w:ascii="Times New Roman" w:hAnsi="Times New Roman" w:cs="Times New Roman"/>
          <w:sz w:val="24"/>
          <w:szCs w:val="24"/>
        </w:rPr>
        <w:t>.</w:t>
      </w:r>
    </w:p>
    <w:p w14:paraId="380C7165" w14:textId="3D15A2ED" w:rsidR="00FA1419" w:rsidRDefault="00FA1419" w:rsidP="00EF095C">
      <w:pPr>
        <w:jc w:val="both"/>
        <w:rPr>
          <w:rFonts w:ascii="Times New Roman" w:hAnsi="Times New Roman" w:cs="Times New Roman"/>
          <w:sz w:val="24"/>
          <w:szCs w:val="24"/>
        </w:rPr>
      </w:pPr>
      <w:r w:rsidRPr="00FA1419">
        <w:rPr>
          <w:rFonts w:ascii="Times New Roman" w:hAnsi="Times New Roman" w:cs="Times New Roman"/>
          <w:sz w:val="24"/>
          <w:szCs w:val="24"/>
        </w:rPr>
        <w:t>„</w:t>
      </w:r>
      <w:r w:rsidR="00C43503">
        <w:rPr>
          <w:rFonts w:ascii="Times New Roman" w:hAnsi="Times New Roman" w:cs="Times New Roman"/>
          <w:sz w:val="24"/>
          <w:szCs w:val="24"/>
        </w:rPr>
        <w:t xml:space="preserve">Vaisių ar uogų sulčių šerbetai yra itin </w:t>
      </w:r>
      <w:r w:rsidR="0035199C">
        <w:rPr>
          <w:rFonts w:ascii="Times New Roman" w:hAnsi="Times New Roman" w:cs="Times New Roman"/>
          <w:sz w:val="24"/>
          <w:szCs w:val="24"/>
        </w:rPr>
        <w:t>skanus</w:t>
      </w:r>
      <w:r w:rsidRPr="00FA1419">
        <w:rPr>
          <w:rFonts w:ascii="Times New Roman" w:hAnsi="Times New Roman" w:cs="Times New Roman"/>
          <w:sz w:val="24"/>
          <w:szCs w:val="24"/>
        </w:rPr>
        <w:t xml:space="preserve"> atradimas. Tiesiog šaldant </w:t>
      </w:r>
      <w:r w:rsidR="0035199C">
        <w:rPr>
          <w:rFonts w:ascii="Times New Roman" w:hAnsi="Times New Roman" w:cs="Times New Roman"/>
          <w:sz w:val="24"/>
          <w:szCs w:val="24"/>
        </w:rPr>
        <w:t xml:space="preserve">sultis </w:t>
      </w:r>
      <w:r w:rsidRPr="00FA1419">
        <w:rPr>
          <w:rFonts w:ascii="Times New Roman" w:hAnsi="Times New Roman" w:cs="Times New Roman"/>
          <w:sz w:val="24"/>
          <w:szCs w:val="24"/>
        </w:rPr>
        <w:t>reikia kas kiek laiko</w:t>
      </w:r>
      <w:r w:rsidR="0035199C">
        <w:rPr>
          <w:rFonts w:ascii="Times New Roman" w:hAnsi="Times New Roman" w:cs="Times New Roman"/>
          <w:sz w:val="24"/>
          <w:szCs w:val="24"/>
        </w:rPr>
        <w:t xml:space="preserve"> jas</w:t>
      </w:r>
      <w:r w:rsidRPr="00FA1419">
        <w:rPr>
          <w:rFonts w:ascii="Times New Roman" w:hAnsi="Times New Roman" w:cs="Times New Roman"/>
          <w:sz w:val="24"/>
          <w:szCs w:val="24"/>
        </w:rPr>
        <w:t xml:space="preserve"> permaišyti, kad nesusidarytų dideli ledo gabalai</w:t>
      </w:r>
      <w:r w:rsidR="0035199C">
        <w:rPr>
          <w:rFonts w:ascii="Times New Roman" w:hAnsi="Times New Roman" w:cs="Times New Roman"/>
          <w:sz w:val="24"/>
          <w:szCs w:val="24"/>
        </w:rPr>
        <w:t xml:space="preserve">. Taip pat galima </w:t>
      </w:r>
      <w:r w:rsidRPr="00FA1419">
        <w:rPr>
          <w:rFonts w:ascii="Times New Roman" w:hAnsi="Times New Roman" w:cs="Times New Roman"/>
          <w:sz w:val="24"/>
          <w:szCs w:val="24"/>
        </w:rPr>
        <w:t>pasigaminti namini</w:t>
      </w:r>
      <w:r w:rsidR="0035199C">
        <w:rPr>
          <w:rFonts w:ascii="Times New Roman" w:hAnsi="Times New Roman" w:cs="Times New Roman"/>
          <w:sz w:val="24"/>
          <w:szCs w:val="24"/>
        </w:rPr>
        <w:t>ų</w:t>
      </w:r>
      <w:r w:rsidRPr="00FA1419">
        <w:rPr>
          <w:rFonts w:ascii="Times New Roman" w:hAnsi="Times New Roman" w:cs="Times New Roman"/>
          <w:sz w:val="24"/>
          <w:szCs w:val="24"/>
        </w:rPr>
        <w:t xml:space="preserve"> </w:t>
      </w:r>
      <w:r w:rsidRPr="00FA1419">
        <w:rPr>
          <w:rFonts w:ascii="Times New Roman" w:hAnsi="Times New Roman" w:cs="Times New Roman"/>
          <w:sz w:val="24"/>
          <w:szCs w:val="24"/>
        </w:rPr>
        <w:lastRenderedPageBreak/>
        <w:t>guminuk</w:t>
      </w:r>
      <w:r w:rsidR="0035199C">
        <w:rPr>
          <w:rFonts w:ascii="Times New Roman" w:hAnsi="Times New Roman" w:cs="Times New Roman"/>
          <w:sz w:val="24"/>
          <w:szCs w:val="24"/>
        </w:rPr>
        <w:t>ų</w:t>
      </w:r>
      <w:r w:rsidRPr="00FA1419">
        <w:rPr>
          <w:rFonts w:ascii="Times New Roman" w:hAnsi="Times New Roman" w:cs="Times New Roman"/>
          <w:sz w:val="24"/>
          <w:szCs w:val="24"/>
        </w:rPr>
        <w:t xml:space="preserve"> – tereikia</w:t>
      </w:r>
      <w:r w:rsidR="0035199C">
        <w:rPr>
          <w:rFonts w:ascii="Times New Roman" w:hAnsi="Times New Roman" w:cs="Times New Roman"/>
          <w:sz w:val="24"/>
          <w:szCs w:val="24"/>
        </w:rPr>
        <w:t xml:space="preserve"> maistinės</w:t>
      </w:r>
      <w:r w:rsidRPr="00FA1419">
        <w:rPr>
          <w:rFonts w:ascii="Times New Roman" w:hAnsi="Times New Roman" w:cs="Times New Roman"/>
          <w:sz w:val="24"/>
          <w:szCs w:val="24"/>
        </w:rPr>
        <w:t xml:space="preserve"> želatinos, formelių ir</w:t>
      </w:r>
      <w:r w:rsidR="00E963C9">
        <w:rPr>
          <w:rFonts w:ascii="Times New Roman" w:hAnsi="Times New Roman" w:cs="Times New Roman"/>
          <w:sz w:val="24"/>
          <w:szCs w:val="24"/>
        </w:rPr>
        <w:t xml:space="preserve"> naudoti dvigubai daugiau želatinos, nei nurodyta ant pakelio</w:t>
      </w:r>
      <w:r w:rsidR="006C4F74">
        <w:rPr>
          <w:rFonts w:ascii="Times New Roman" w:hAnsi="Times New Roman" w:cs="Times New Roman"/>
          <w:sz w:val="24"/>
          <w:szCs w:val="24"/>
        </w:rPr>
        <w:t>“, – dalijasi „Kūmutės virtuvės“ autorė</w:t>
      </w:r>
      <w:r w:rsidRPr="00FA1419">
        <w:rPr>
          <w:rFonts w:ascii="Times New Roman" w:hAnsi="Times New Roman" w:cs="Times New Roman"/>
          <w:sz w:val="24"/>
          <w:szCs w:val="24"/>
        </w:rPr>
        <w:t>.</w:t>
      </w:r>
    </w:p>
    <w:p w14:paraId="43A22279" w14:textId="77777777" w:rsidR="003C3E18" w:rsidRPr="00B02485" w:rsidRDefault="003C3E18" w:rsidP="003C3E1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B02485">
        <w:rPr>
          <w:rFonts w:ascii="Times New Roman" w:hAnsi="Times New Roman" w:cs="Times New Roman"/>
          <w:sz w:val="24"/>
          <w:szCs w:val="24"/>
        </w:rPr>
        <w:t>ultys gali būti naudojamos ir kūrybiškiau, pavyzdžiui, konservuojant daržoves.</w:t>
      </w:r>
    </w:p>
    <w:p w14:paraId="009A89B9" w14:textId="190E9A4F" w:rsidR="003C3E18" w:rsidRPr="00FA1419" w:rsidRDefault="003C3E18" w:rsidP="00EF095C">
      <w:pPr>
        <w:jc w:val="both"/>
        <w:rPr>
          <w:rFonts w:ascii="Times New Roman" w:hAnsi="Times New Roman" w:cs="Times New Roman"/>
          <w:sz w:val="24"/>
          <w:szCs w:val="24"/>
        </w:rPr>
      </w:pPr>
      <w:r w:rsidRPr="00B02485">
        <w:rPr>
          <w:rFonts w:ascii="Times New Roman" w:hAnsi="Times New Roman" w:cs="Times New Roman"/>
          <w:sz w:val="24"/>
          <w:szCs w:val="24"/>
        </w:rPr>
        <w:t xml:space="preserve">„Yra labai senas receptas – ananasinės cukinijos. Supjaustytas cukinijas </w:t>
      </w:r>
      <w:r>
        <w:rPr>
          <w:rFonts w:ascii="Times New Roman" w:hAnsi="Times New Roman" w:cs="Times New Roman"/>
          <w:sz w:val="24"/>
          <w:szCs w:val="24"/>
        </w:rPr>
        <w:t xml:space="preserve">sudedame į stiklainius ir </w:t>
      </w:r>
      <w:r w:rsidRPr="00B02485">
        <w:rPr>
          <w:rFonts w:ascii="Times New Roman" w:hAnsi="Times New Roman" w:cs="Times New Roman"/>
          <w:sz w:val="24"/>
          <w:szCs w:val="24"/>
        </w:rPr>
        <w:t>užpilame karšt</w:t>
      </w:r>
      <w:r w:rsidR="002D4B48">
        <w:rPr>
          <w:rFonts w:ascii="Times New Roman" w:hAnsi="Times New Roman" w:cs="Times New Roman"/>
          <w:sz w:val="24"/>
          <w:szCs w:val="24"/>
        </w:rPr>
        <w:t>u</w:t>
      </w:r>
      <w:r w:rsidRPr="00B02485">
        <w:rPr>
          <w:rFonts w:ascii="Times New Roman" w:hAnsi="Times New Roman" w:cs="Times New Roman"/>
          <w:sz w:val="24"/>
          <w:szCs w:val="24"/>
        </w:rPr>
        <w:t xml:space="preserve"> ananasų </w:t>
      </w:r>
      <w:r w:rsidR="002D4B48">
        <w:rPr>
          <w:rFonts w:ascii="Times New Roman" w:hAnsi="Times New Roman" w:cs="Times New Roman"/>
          <w:sz w:val="24"/>
          <w:szCs w:val="24"/>
        </w:rPr>
        <w:t>nektaru</w:t>
      </w:r>
      <w:r>
        <w:rPr>
          <w:rFonts w:ascii="Times New Roman" w:hAnsi="Times New Roman" w:cs="Times New Roman"/>
          <w:sz w:val="24"/>
          <w:szCs w:val="24"/>
        </w:rPr>
        <w:t>. Atvėsus laikome šaldytuve</w:t>
      </w:r>
      <w:r w:rsidRPr="00B02485">
        <w:rPr>
          <w:rFonts w:ascii="Times New Roman" w:hAnsi="Times New Roman" w:cs="Times New Roman"/>
          <w:sz w:val="24"/>
          <w:szCs w:val="24"/>
        </w:rPr>
        <w:t>. Cukinija</w:t>
      </w:r>
      <w:r>
        <w:rPr>
          <w:rFonts w:ascii="Times New Roman" w:hAnsi="Times New Roman" w:cs="Times New Roman"/>
          <w:sz w:val="24"/>
          <w:szCs w:val="24"/>
        </w:rPr>
        <w:t xml:space="preserve"> yra gana neutralaus skonio, tad</w:t>
      </w:r>
      <w:r w:rsidRPr="00B02485">
        <w:rPr>
          <w:rFonts w:ascii="Times New Roman" w:hAnsi="Times New Roman" w:cs="Times New Roman"/>
          <w:sz w:val="24"/>
          <w:szCs w:val="24"/>
        </w:rPr>
        <w:t xml:space="preserve"> labai gerai sug</w:t>
      </w:r>
      <w:r>
        <w:rPr>
          <w:rFonts w:ascii="Times New Roman" w:hAnsi="Times New Roman" w:cs="Times New Roman"/>
          <w:sz w:val="24"/>
          <w:szCs w:val="24"/>
        </w:rPr>
        <w:t>eria kitus skonius, tad šiame recepte tamp</w:t>
      </w:r>
      <w:r w:rsidRPr="00B02485">
        <w:rPr>
          <w:rFonts w:ascii="Times New Roman" w:hAnsi="Times New Roman" w:cs="Times New Roman"/>
          <w:sz w:val="24"/>
          <w:szCs w:val="24"/>
        </w:rPr>
        <w:t xml:space="preserve">a panaši į ananasą“, – pasakoja </w:t>
      </w:r>
      <w:r>
        <w:rPr>
          <w:rFonts w:ascii="Times New Roman" w:hAnsi="Times New Roman" w:cs="Times New Roman"/>
          <w:sz w:val="24"/>
          <w:szCs w:val="24"/>
        </w:rPr>
        <w:t>R. Šniolienė</w:t>
      </w:r>
      <w:r w:rsidRPr="00B02485">
        <w:rPr>
          <w:rFonts w:ascii="Times New Roman" w:hAnsi="Times New Roman" w:cs="Times New Roman"/>
          <w:sz w:val="24"/>
          <w:szCs w:val="24"/>
        </w:rPr>
        <w:t>.</w:t>
      </w:r>
    </w:p>
    <w:p w14:paraId="18C93BE7" w14:textId="77777777" w:rsidR="00FA1419" w:rsidRPr="00FA1419" w:rsidRDefault="00FA1419" w:rsidP="00EF095C">
      <w:pPr>
        <w:jc w:val="both"/>
        <w:rPr>
          <w:rFonts w:ascii="Times New Roman" w:hAnsi="Times New Roman" w:cs="Times New Roman"/>
          <w:sz w:val="24"/>
          <w:szCs w:val="24"/>
        </w:rPr>
      </w:pPr>
      <w:r w:rsidRPr="00FA1419">
        <w:rPr>
          <w:rFonts w:ascii="Times New Roman" w:hAnsi="Times New Roman" w:cs="Times New Roman"/>
          <w:sz w:val="24"/>
          <w:szCs w:val="24"/>
        </w:rPr>
        <w:t>Kulinarė sako, kad daugelis netikėtų derinių iš pradžių kelia skepticizmą, tačiau paragavus nuomonė dažnai pasikeičia.</w:t>
      </w:r>
    </w:p>
    <w:p w14:paraId="7B0BDCF0" w14:textId="59110D73" w:rsidR="00FA1419" w:rsidRPr="00FA1419" w:rsidRDefault="00FA1419" w:rsidP="00EF095C">
      <w:pPr>
        <w:jc w:val="both"/>
        <w:rPr>
          <w:rFonts w:ascii="Times New Roman" w:hAnsi="Times New Roman" w:cs="Times New Roman"/>
          <w:sz w:val="24"/>
          <w:szCs w:val="24"/>
        </w:rPr>
      </w:pPr>
      <w:r w:rsidRPr="00FA1419">
        <w:rPr>
          <w:rFonts w:ascii="Times New Roman" w:hAnsi="Times New Roman" w:cs="Times New Roman"/>
          <w:sz w:val="24"/>
          <w:szCs w:val="24"/>
        </w:rPr>
        <w:t>„Aš visada sakau – geriausias indikatorius yra, ar mums pačiam skanu. Kartais žmonės skeptiški, bet paragauja ir nuomonė pasikeičia. Pavyzdžiui, blynai su obuoliais gali būti patiekiami ne tik kaip saldus patiekalas – su grietine ir apkepinta šonine</w:t>
      </w:r>
      <w:r w:rsidR="00D43428">
        <w:rPr>
          <w:rFonts w:ascii="Times New Roman" w:hAnsi="Times New Roman" w:cs="Times New Roman"/>
          <w:sz w:val="24"/>
          <w:szCs w:val="24"/>
        </w:rPr>
        <w:t xml:space="preserve"> gaunasi</w:t>
      </w:r>
      <w:r w:rsidRPr="00FA1419">
        <w:rPr>
          <w:rFonts w:ascii="Times New Roman" w:hAnsi="Times New Roman" w:cs="Times New Roman"/>
          <w:sz w:val="24"/>
          <w:szCs w:val="24"/>
        </w:rPr>
        <w:t xml:space="preserve"> labai įdomus saldaus ir sūraus derinys. </w:t>
      </w:r>
      <w:r w:rsidR="008579B5">
        <w:rPr>
          <w:rFonts w:ascii="Times New Roman" w:hAnsi="Times New Roman" w:cs="Times New Roman"/>
          <w:sz w:val="24"/>
          <w:szCs w:val="24"/>
        </w:rPr>
        <w:t>Tad nereikia bijoti eksperimentuoti ir su sultimis virtuvėje</w:t>
      </w:r>
      <w:r w:rsidRPr="00FA1419">
        <w:rPr>
          <w:rFonts w:ascii="Times New Roman" w:hAnsi="Times New Roman" w:cs="Times New Roman"/>
          <w:sz w:val="24"/>
          <w:szCs w:val="24"/>
        </w:rPr>
        <w:t>“, – sako R. Šniolienė.</w:t>
      </w:r>
    </w:p>
    <w:p w14:paraId="76C2C037" w14:textId="17CD229D" w:rsidR="00272620" w:rsidRPr="00341D91" w:rsidRDefault="00272620">
      <w:pPr>
        <w:rPr>
          <w:rFonts w:ascii="Times New Roman" w:hAnsi="Times New Roman" w:cs="Times New Roman"/>
          <w:sz w:val="24"/>
          <w:szCs w:val="24"/>
        </w:rPr>
      </w:pPr>
    </w:p>
    <w:sectPr w:rsidR="00272620" w:rsidRPr="00341D91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620"/>
    <w:rsid w:val="000827B5"/>
    <w:rsid w:val="00090600"/>
    <w:rsid w:val="000A15C3"/>
    <w:rsid w:val="000C1123"/>
    <w:rsid w:val="000F33ED"/>
    <w:rsid w:val="0011533F"/>
    <w:rsid w:val="001336C8"/>
    <w:rsid w:val="0013578C"/>
    <w:rsid w:val="001469CC"/>
    <w:rsid w:val="0015615C"/>
    <w:rsid w:val="00181226"/>
    <w:rsid w:val="001A1253"/>
    <w:rsid w:val="001A6C32"/>
    <w:rsid w:val="001B0383"/>
    <w:rsid w:val="001E491B"/>
    <w:rsid w:val="001F0ADD"/>
    <w:rsid w:val="00244824"/>
    <w:rsid w:val="00272620"/>
    <w:rsid w:val="002B7D9E"/>
    <w:rsid w:val="002D4B48"/>
    <w:rsid w:val="00341D91"/>
    <w:rsid w:val="0035199C"/>
    <w:rsid w:val="0038251B"/>
    <w:rsid w:val="00383FAB"/>
    <w:rsid w:val="00387FB7"/>
    <w:rsid w:val="003A2F0B"/>
    <w:rsid w:val="003C3E18"/>
    <w:rsid w:val="003D7C3A"/>
    <w:rsid w:val="003E25B4"/>
    <w:rsid w:val="003F0B6F"/>
    <w:rsid w:val="004205C6"/>
    <w:rsid w:val="0042332C"/>
    <w:rsid w:val="00424E68"/>
    <w:rsid w:val="004379CF"/>
    <w:rsid w:val="004621EB"/>
    <w:rsid w:val="00463079"/>
    <w:rsid w:val="004939F5"/>
    <w:rsid w:val="004A5467"/>
    <w:rsid w:val="004D5A21"/>
    <w:rsid w:val="004E4E8F"/>
    <w:rsid w:val="004F42C8"/>
    <w:rsid w:val="005055F2"/>
    <w:rsid w:val="00522D06"/>
    <w:rsid w:val="0054373B"/>
    <w:rsid w:val="00547296"/>
    <w:rsid w:val="00572139"/>
    <w:rsid w:val="00584778"/>
    <w:rsid w:val="00585B29"/>
    <w:rsid w:val="005B3AE6"/>
    <w:rsid w:val="00612560"/>
    <w:rsid w:val="00693E6F"/>
    <w:rsid w:val="006C4F74"/>
    <w:rsid w:val="006F1D31"/>
    <w:rsid w:val="00732072"/>
    <w:rsid w:val="0073507C"/>
    <w:rsid w:val="007B2DA9"/>
    <w:rsid w:val="007D2562"/>
    <w:rsid w:val="007F4DBA"/>
    <w:rsid w:val="00825086"/>
    <w:rsid w:val="0082775D"/>
    <w:rsid w:val="00832BFE"/>
    <w:rsid w:val="008579B5"/>
    <w:rsid w:val="008D41B1"/>
    <w:rsid w:val="00933945"/>
    <w:rsid w:val="00934CCF"/>
    <w:rsid w:val="009352FA"/>
    <w:rsid w:val="009C2825"/>
    <w:rsid w:val="009D1627"/>
    <w:rsid w:val="009D16FA"/>
    <w:rsid w:val="009D55AB"/>
    <w:rsid w:val="009F7298"/>
    <w:rsid w:val="00A14D85"/>
    <w:rsid w:val="00A203C1"/>
    <w:rsid w:val="00A3214A"/>
    <w:rsid w:val="00A675EA"/>
    <w:rsid w:val="00A975E3"/>
    <w:rsid w:val="00AB121E"/>
    <w:rsid w:val="00AF2DF2"/>
    <w:rsid w:val="00B02485"/>
    <w:rsid w:val="00B7592F"/>
    <w:rsid w:val="00B82362"/>
    <w:rsid w:val="00B83966"/>
    <w:rsid w:val="00B84EE0"/>
    <w:rsid w:val="00B942B7"/>
    <w:rsid w:val="00BD19DC"/>
    <w:rsid w:val="00C04BF7"/>
    <w:rsid w:val="00C43503"/>
    <w:rsid w:val="00C4683C"/>
    <w:rsid w:val="00C8133B"/>
    <w:rsid w:val="00C839D5"/>
    <w:rsid w:val="00CB3325"/>
    <w:rsid w:val="00CE0229"/>
    <w:rsid w:val="00CF4C5D"/>
    <w:rsid w:val="00D330B9"/>
    <w:rsid w:val="00D43428"/>
    <w:rsid w:val="00D44C9B"/>
    <w:rsid w:val="00D76D47"/>
    <w:rsid w:val="00D97898"/>
    <w:rsid w:val="00DA479D"/>
    <w:rsid w:val="00DB4410"/>
    <w:rsid w:val="00DC2BDC"/>
    <w:rsid w:val="00DC7159"/>
    <w:rsid w:val="00E01DC8"/>
    <w:rsid w:val="00E04487"/>
    <w:rsid w:val="00E21F19"/>
    <w:rsid w:val="00E50274"/>
    <w:rsid w:val="00E54AC3"/>
    <w:rsid w:val="00E963C9"/>
    <w:rsid w:val="00EB2188"/>
    <w:rsid w:val="00EC18A8"/>
    <w:rsid w:val="00EE6753"/>
    <w:rsid w:val="00EF095C"/>
    <w:rsid w:val="00F06766"/>
    <w:rsid w:val="00FA1419"/>
    <w:rsid w:val="00FC3CF9"/>
    <w:rsid w:val="00FC5DAC"/>
    <w:rsid w:val="00FF2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788D"/>
  <w15:chartTrackingRefBased/>
  <w15:docId w15:val="{79ACCED0-9529-4CA9-B0A1-DDC59E32E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726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726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726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726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726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726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726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726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726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726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726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726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7262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7262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7262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7262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7262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7262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726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726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726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726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726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7262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7262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7262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726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7262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72620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basedOn w:val="Numatytasispastraiposriftas"/>
    <w:uiPriority w:val="99"/>
    <w:unhideWhenUsed/>
    <w:rsid w:val="00272620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7262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7D2562"/>
    <w:rPr>
      <w:color w:val="96607D" w:themeColor="followedHyperlink"/>
      <w:u w:val="single"/>
    </w:rPr>
  </w:style>
  <w:style w:type="paragraph" w:styleId="Pataisymai">
    <w:name w:val="Revision"/>
    <w:hidden/>
    <w:uiPriority w:val="99"/>
    <w:semiHidden/>
    <w:rsid w:val="00D330B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2718</Words>
  <Characters>1550</Characters>
  <Application>Microsoft Office Word</Application>
  <DocSecurity>0</DocSecurity>
  <Lines>12</Lines>
  <Paragraphs>8</Paragraphs>
  <ScaleCrop>false</ScaleCrop>
  <Company/>
  <LinksUpToDate>false</LinksUpToDate>
  <CharactersWithSpaces>4260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Macanko</dc:creator>
  <cp:keywords/>
  <dc:description/>
  <cp:lastModifiedBy>Sigita Macanko</cp:lastModifiedBy>
  <cp:revision>2</cp:revision>
  <dcterms:created xsi:type="dcterms:W3CDTF">2026-02-27T09:15:00Z</dcterms:created>
  <dcterms:modified xsi:type="dcterms:W3CDTF">2026-02-27T09:15:00Z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02396f6a-5000-4cf9-921b-361bc17b780c</vt:lpwstr>
  </property>
</Properties>
</file>