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A8498" w14:textId="77777777" w:rsidR="00FC49EF" w:rsidRDefault="00FC49EF">
      <w:pPr>
        <w:rPr>
          <w:b/>
          <w:bCs/>
          <w:sz w:val="24"/>
          <w:szCs w:val="24"/>
          <w:highlight w:val="yellow"/>
        </w:rPr>
      </w:pPr>
    </w:p>
    <w:p w14:paraId="453A8499" w14:textId="7C391D6A" w:rsidR="00FC49EF" w:rsidRPr="00E243F4" w:rsidRDefault="00CB2F0E">
      <w:pPr>
        <w:rPr>
          <w:b/>
          <w:bCs/>
          <w:sz w:val="24"/>
          <w:szCs w:val="24"/>
        </w:rPr>
      </w:pPr>
      <w:r w:rsidRPr="00E243F4">
        <w:rPr>
          <w:b/>
          <w:bCs/>
          <w:sz w:val="24"/>
          <w:szCs w:val="24"/>
        </w:rPr>
        <w:t xml:space="preserve">Ar jūsų vaikas automobilyje tikrai saugus? </w:t>
      </w:r>
      <w:r w:rsidR="00E243F4" w:rsidRPr="00E243F4">
        <w:rPr>
          <w:b/>
          <w:bCs/>
          <w:sz w:val="24"/>
          <w:szCs w:val="24"/>
        </w:rPr>
        <w:t>Policijos pareigūnės ir specialistų atsakymai</w:t>
      </w:r>
    </w:p>
    <w:p w14:paraId="453A849A" w14:textId="77777777" w:rsidR="00FC49EF" w:rsidRDefault="00CB2F0E">
      <w:pPr>
        <w:rPr>
          <w:sz w:val="24"/>
          <w:szCs w:val="24"/>
        </w:rPr>
      </w:pPr>
      <w:r>
        <w:rPr>
          <w:sz w:val="24"/>
          <w:szCs w:val="24"/>
        </w:rPr>
        <w:t xml:space="preserve"> </w:t>
      </w:r>
    </w:p>
    <w:p w14:paraId="453A849B" w14:textId="77777777" w:rsidR="00FC49EF" w:rsidRDefault="00CB2F0E">
      <w:pPr>
        <w:rPr>
          <w:sz w:val="24"/>
          <w:szCs w:val="24"/>
        </w:rPr>
      </w:pPr>
      <w:r>
        <w:rPr>
          <w:sz w:val="24"/>
          <w:szCs w:val="24"/>
        </w:rPr>
        <w:t>Vaiko vežimas automobilinėje kėdutėje daugeliui tėvų atrodo savaime suprantamas dalykas. Vis dėlto pastebima, kad realybėje būtent čia vis dar daroma daug klaidų. Netinkamai parinkta ar neteisingai naudojama kėdutė gali lemti skaudžias pasekmes, todėl turint vaikų ir renkantis automobilį, svarbu atsižvelgti, ar šis bus tinkamas saugiai vežioti mažuosius.</w:t>
      </w:r>
    </w:p>
    <w:p w14:paraId="453A849C" w14:textId="77777777" w:rsidR="00FC49EF" w:rsidRDefault="00CB2F0E">
      <w:pPr>
        <w:rPr>
          <w:sz w:val="24"/>
          <w:szCs w:val="24"/>
        </w:rPr>
      </w:pPr>
      <w:r>
        <w:rPr>
          <w:sz w:val="24"/>
          <w:szCs w:val="24"/>
        </w:rPr>
        <w:t xml:space="preserve"> </w:t>
      </w:r>
    </w:p>
    <w:p w14:paraId="453A849D" w14:textId="0F021E47" w:rsidR="00FC49EF" w:rsidRDefault="00CB2F0E">
      <w:pPr>
        <w:rPr>
          <w:sz w:val="24"/>
          <w:szCs w:val="24"/>
        </w:rPr>
      </w:pPr>
      <w:r>
        <w:rPr>
          <w:sz w:val="24"/>
          <w:szCs w:val="24"/>
        </w:rPr>
        <w:t xml:space="preserve">Šių metų pradžioje portalo „Autogidas.lt“ atlikta apklausa, kurioje dalyvavo daugiau nei 1000 lankytojų, parodė, kad renkantis automobilį svarbiausias kriterijus daugumai respondentų – 804 apklaustiesiems – yra kainos ir kokybės santykis. Tuo tarpu 507 akcentavo ekonomiškumą, 473 nurodė patikimą prekės ženklą, 505 respondentams svarbios techninės charakteristikos ir saugumas, o išskirtinai transporto priemonės pritaikymą šeimos poreikiams pažymėjo 436 apklaustieji. Kaip pastebi „Autogido“ </w:t>
      </w:r>
      <w:r w:rsidR="00E243F4">
        <w:rPr>
          <w:sz w:val="24"/>
          <w:szCs w:val="24"/>
        </w:rPr>
        <w:t>vadovas</w:t>
      </w:r>
      <w:r>
        <w:rPr>
          <w:sz w:val="24"/>
          <w:szCs w:val="24"/>
        </w:rPr>
        <w:t xml:space="preserve"> Tautvydas Stasiulis, saugumas dažnai suvokiamas teoriškai, tačiau ne visada iki galo įvertinama, kaip konkrečiame automobilyje kasdien bus vežami vaikai.</w:t>
      </w:r>
    </w:p>
    <w:p w14:paraId="453A849E" w14:textId="77777777" w:rsidR="00FC49EF" w:rsidRDefault="00CB2F0E">
      <w:pPr>
        <w:rPr>
          <w:sz w:val="24"/>
          <w:szCs w:val="24"/>
        </w:rPr>
      </w:pPr>
      <w:r>
        <w:rPr>
          <w:sz w:val="24"/>
          <w:szCs w:val="24"/>
        </w:rPr>
        <w:t xml:space="preserve"> </w:t>
      </w:r>
    </w:p>
    <w:p w14:paraId="453A849F" w14:textId="77777777" w:rsidR="00FC49EF" w:rsidRDefault="00CB2F0E">
      <w:pPr>
        <w:rPr>
          <w:sz w:val="24"/>
          <w:szCs w:val="24"/>
        </w:rPr>
      </w:pPr>
      <w:r>
        <w:rPr>
          <w:sz w:val="24"/>
          <w:szCs w:val="24"/>
        </w:rPr>
        <w:t xml:space="preserve">Pasak T. Stasiulio, portalo duomenys rodo, </w:t>
      </w:r>
      <w:r>
        <w:rPr>
          <w:sz w:val="24"/>
          <w:szCs w:val="24"/>
          <w:highlight w:val="white"/>
        </w:rPr>
        <w:t>kad</w:t>
      </w:r>
      <w:r>
        <w:rPr>
          <w:sz w:val="24"/>
          <w:szCs w:val="24"/>
        </w:rPr>
        <w:t xml:space="preserve"> renkantis automobilį daug dėmesio skiriama varikliui, komplektacijai ar išlaikymo kaštams, tačiau rečiau pagalvojama apie galinių sėdynių ergonomiką, ISOFIX tvirtinimų išdėstymą ar vietą vaiko kėdutei. Automobilis ir vaiko kėdutė turi derėti tarpusavyje – net sertifikuota kėdutė negali tinkamai apsaugoti, jei automobilio konstrukcija tam nėra pritaikyta. Plačiau apie tai, kokia dabartinė situacija Lietuvoje ir kokias klaidas tėvai daro dažniausiai, toliau pasakoja Asta Mezginaitė-Verbiejė, Policijos dep</w:t>
      </w:r>
      <w:r>
        <w:rPr>
          <w:sz w:val="24"/>
          <w:szCs w:val="24"/>
        </w:rPr>
        <w:t>artamento Viešosios tvarkos biuro Prevencijos skyriaus viršininkė.</w:t>
      </w:r>
    </w:p>
    <w:p w14:paraId="453A84A0" w14:textId="77777777" w:rsidR="00FC49EF" w:rsidRDefault="00CB2F0E">
      <w:pPr>
        <w:rPr>
          <w:sz w:val="24"/>
          <w:szCs w:val="24"/>
        </w:rPr>
      </w:pPr>
      <w:r>
        <w:rPr>
          <w:sz w:val="24"/>
          <w:szCs w:val="24"/>
        </w:rPr>
        <w:t xml:space="preserve"> </w:t>
      </w:r>
    </w:p>
    <w:p w14:paraId="453A84A1" w14:textId="77777777" w:rsidR="00FC49EF" w:rsidRDefault="00CB2F0E">
      <w:pPr>
        <w:rPr>
          <w:b/>
          <w:bCs/>
          <w:sz w:val="24"/>
          <w:szCs w:val="24"/>
        </w:rPr>
      </w:pPr>
      <w:r>
        <w:rPr>
          <w:b/>
          <w:bCs/>
          <w:sz w:val="24"/>
          <w:szCs w:val="24"/>
        </w:rPr>
        <w:t>Apie vaikų saugumą iš pareigūnės ir mamos perspektyvos</w:t>
      </w:r>
    </w:p>
    <w:p w14:paraId="453A84A2" w14:textId="77777777" w:rsidR="00FC49EF" w:rsidRDefault="00CB2F0E">
      <w:pPr>
        <w:rPr>
          <w:sz w:val="24"/>
          <w:szCs w:val="24"/>
        </w:rPr>
      </w:pPr>
      <w:r>
        <w:rPr>
          <w:sz w:val="24"/>
          <w:szCs w:val="24"/>
        </w:rPr>
        <w:t xml:space="preserve"> </w:t>
      </w:r>
    </w:p>
    <w:p w14:paraId="453A84A3" w14:textId="77777777" w:rsidR="00FC49EF" w:rsidRDefault="00CB2F0E">
      <w:pPr>
        <w:rPr>
          <w:sz w:val="24"/>
          <w:szCs w:val="24"/>
        </w:rPr>
      </w:pPr>
      <w:r>
        <w:rPr>
          <w:sz w:val="24"/>
          <w:szCs w:val="24"/>
        </w:rPr>
        <w:t>Lietuvos policijos atstovė Asta Mezginaitė-Verbiejė pripažįsta, kad šioje temoje profesinė patirtis neišvengiamai persipina su asmenine. Tapus mama, eismo saugumo klausimai įgauna visai kitą prasmę – jie tampa ne statistika ar rekomendacijomis, o kasdieniais sprendimais, kuriuos tenka priimti kiekvieną rytą.</w:t>
      </w:r>
    </w:p>
    <w:p w14:paraId="453A84A4" w14:textId="77777777" w:rsidR="00FC49EF" w:rsidRDefault="00CB2F0E">
      <w:pPr>
        <w:rPr>
          <w:sz w:val="24"/>
          <w:szCs w:val="24"/>
        </w:rPr>
      </w:pPr>
      <w:r>
        <w:rPr>
          <w:sz w:val="24"/>
          <w:szCs w:val="24"/>
        </w:rPr>
        <w:t xml:space="preserve"> </w:t>
      </w:r>
    </w:p>
    <w:p w14:paraId="453A84A5" w14:textId="77777777" w:rsidR="00FC49EF" w:rsidRDefault="00CB2F0E">
      <w:pPr>
        <w:rPr>
          <w:sz w:val="24"/>
          <w:szCs w:val="24"/>
        </w:rPr>
      </w:pPr>
      <w:r>
        <w:rPr>
          <w:sz w:val="24"/>
          <w:szCs w:val="24"/>
        </w:rPr>
        <w:t>Pareigūnė augina septynerių metų dvynukes ir sako, kad nuo pirmųjų kelionių automobiliu jos vaikams visada buvo naudojamos ūgiui ir svoriui pritaikytos kėdutės su ISOFIX sistema. Anot jos, praktikoje aiškiausiai matyti viena tendencija – problema dažniausiai slypi ne pačioje kėdutėje, o jos naudojime. Tėvai įsigyja tinkamą, sertifikuotą įrangą, tačiau vaikas prisegamas netinkamai, diržai paliekami per laisvi, kėdutė naudojama jau išaugta arba sumontuojama ne pagal gamintojo instrukcijas.</w:t>
      </w:r>
    </w:p>
    <w:p w14:paraId="453A84A6" w14:textId="77777777" w:rsidR="00FC49EF" w:rsidRDefault="00CB2F0E">
      <w:pPr>
        <w:rPr>
          <w:sz w:val="24"/>
          <w:szCs w:val="24"/>
        </w:rPr>
      </w:pPr>
      <w:r>
        <w:rPr>
          <w:sz w:val="24"/>
          <w:szCs w:val="24"/>
        </w:rPr>
        <w:t xml:space="preserve"> </w:t>
      </w:r>
    </w:p>
    <w:p w14:paraId="453A84A7" w14:textId="77777777" w:rsidR="00FC49EF" w:rsidRDefault="00CB2F0E">
      <w:pPr>
        <w:rPr>
          <w:sz w:val="24"/>
          <w:szCs w:val="24"/>
        </w:rPr>
      </w:pPr>
      <w:r>
        <w:rPr>
          <w:sz w:val="24"/>
          <w:szCs w:val="24"/>
        </w:rPr>
        <w:lastRenderedPageBreak/>
        <w:t xml:space="preserve">Kaip pasakoja A. Mezginaitė-Verbiejė, daugelis tėvų būna nuoširdžiai įsitikinę, kad viską daro teisingai, todėl pavojus dažnai lieka nepastebėtas. Vaiko saugumas pradeda konkuruoti su skubėjimu, kasdieniu tempu ar patogumu, nors būtent nuoseklumas ir yra svarbiausias veiksnys. Policijos atstovė primena, kad pagal Kelių eismo taisykles vaikai, kurių ūgis mažesnis nei 135 cm, privalo būti vežami naudojant jų ūgiui ir svoriui pritaikytas vaikų prisegimo sistemas, tačiau svarbiausia čia ne taisyklė, o jos esmė </w:t>
      </w:r>
      <w:r>
        <w:rPr>
          <w:sz w:val="24"/>
          <w:szCs w:val="24"/>
        </w:rPr>
        <w:t xml:space="preserve">– vaiko kūnas nėra proporcingas suaugusiojo kūnui, todėl net ir važiuojant nedideliu greičiu, susidūrimas gali sukelti labai rimtas traumas. </w:t>
      </w:r>
    </w:p>
    <w:p w14:paraId="453A84A8" w14:textId="77777777" w:rsidR="00FC49EF" w:rsidRDefault="00FC49EF">
      <w:pPr>
        <w:rPr>
          <w:sz w:val="24"/>
          <w:szCs w:val="24"/>
        </w:rPr>
      </w:pPr>
    </w:p>
    <w:p w14:paraId="453A84A9" w14:textId="26BB15AD" w:rsidR="00FC49EF" w:rsidRDefault="00CB2F0E">
      <w:pPr>
        <w:rPr>
          <w:sz w:val="24"/>
          <w:szCs w:val="24"/>
        </w:rPr>
      </w:pPr>
      <w:r>
        <w:rPr>
          <w:sz w:val="24"/>
          <w:szCs w:val="24"/>
        </w:rPr>
        <w:t>Lietuvos policijos duomenys rodo, kad problema išlieka aktuali – vien 2025 ir 2024 metais Lietuvoje užfiksuota apie 40 tūkst. pažeidimų, susijusių su saugos diržų ar vaikų vežimo taisyklių nesilaikymu. Iš jų 2025 m. nustatytas 111 atvejis, o 2024 m. – 175 atvejai, kai vaikai buvo vežami neprisegti arba netinkamose kėdutėse. Tuo tarpu per pastaruosius penkerius metus eismo įvykiuose dėl netinkamai naudojamų arba visai nenaudotų vaikų kėdučių nukentėjo 78 vaikai, todėl</w:t>
      </w:r>
      <w:r w:rsidR="00E243F4">
        <w:rPr>
          <w:sz w:val="24"/>
          <w:szCs w:val="24"/>
        </w:rPr>
        <w:t xml:space="preserve"> </w:t>
      </w:r>
      <w:r>
        <w:rPr>
          <w:sz w:val="24"/>
          <w:szCs w:val="24"/>
        </w:rPr>
        <w:t>kiekvienas saugumo sprendimas automobilyje turi realią kainą.</w:t>
      </w:r>
    </w:p>
    <w:p w14:paraId="453A84AA" w14:textId="77777777" w:rsidR="00FC49EF" w:rsidRDefault="00CB2F0E">
      <w:pPr>
        <w:rPr>
          <w:sz w:val="24"/>
          <w:szCs w:val="24"/>
        </w:rPr>
      </w:pPr>
      <w:r>
        <w:rPr>
          <w:sz w:val="24"/>
          <w:szCs w:val="24"/>
        </w:rPr>
        <w:t xml:space="preserve"> </w:t>
      </w:r>
    </w:p>
    <w:p w14:paraId="453A84AB" w14:textId="77777777" w:rsidR="00FC49EF" w:rsidRDefault="00CB2F0E">
      <w:pPr>
        <w:rPr>
          <w:b/>
          <w:bCs/>
          <w:sz w:val="24"/>
          <w:szCs w:val="24"/>
        </w:rPr>
      </w:pPr>
      <w:r>
        <w:rPr>
          <w:b/>
          <w:bCs/>
          <w:sz w:val="24"/>
          <w:szCs w:val="24"/>
        </w:rPr>
        <w:t>Dažniausios tėvų klaidos ir kaip jų išvengti?</w:t>
      </w:r>
    </w:p>
    <w:p w14:paraId="453A84AC" w14:textId="77777777" w:rsidR="00FC49EF" w:rsidRDefault="00CB2F0E">
      <w:pPr>
        <w:rPr>
          <w:sz w:val="24"/>
          <w:szCs w:val="24"/>
        </w:rPr>
      </w:pPr>
      <w:r>
        <w:rPr>
          <w:sz w:val="24"/>
          <w:szCs w:val="24"/>
        </w:rPr>
        <w:t xml:space="preserve"> </w:t>
      </w:r>
    </w:p>
    <w:p w14:paraId="453A84AD" w14:textId="77777777" w:rsidR="00FC49EF" w:rsidRDefault="00CB2F0E">
      <w:pPr>
        <w:rPr>
          <w:sz w:val="24"/>
          <w:szCs w:val="24"/>
        </w:rPr>
      </w:pPr>
      <w:r>
        <w:rPr>
          <w:sz w:val="24"/>
          <w:szCs w:val="24"/>
        </w:rPr>
        <w:t>Vienas gajausių mitų, su kuriuo policija susiduria nuolat, yra įsitikinimas, kad kelių minučių kelionė mieste nereikalauja tokio pat atsargumo kaip ilgesni maršrutai. Pasak A. Mezginaitės-Verbiejės, būtent kasdienės, įprastos kelionės dažniausiai ir tampa rizikingiausios – skubama į darželį ar mokyklą, vaikai pavargę, tėvai vėluoja, todėl diržai užsegami atmestinai arba nusprendžiama, kad šįkart kėdutė nebūtina.</w:t>
      </w:r>
    </w:p>
    <w:p w14:paraId="453A84AE" w14:textId="77777777" w:rsidR="00FC49EF" w:rsidRDefault="00CB2F0E">
      <w:pPr>
        <w:rPr>
          <w:sz w:val="24"/>
          <w:szCs w:val="24"/>
        </w:rPr>
      </w:pPr>
      <w:r>
        <w:rPr>
          <w:sz w:val="24"/>
          <w:szCs w:val="24"/>
        </w:rPr>
        <w:t xml:space="preserve"> </w:t>
      </w:r>
    </w:p>
    <w:p w14:paraId="453A84AF" w14:textId="77777777" w:rsidR="00FC49EF" w:rsidRDefault="00CB2F0E">
      <w:pPr>
        <w:rPr>
          <w:sz w:val="24"/>
          <w:szCs w:val="24"/>
        </w:rPr>
      </w:pPr>
      <w:r>
        <w:rPr>
          <w:sz w:val="24"/>
          <w:szCs w:val="24"/>
        </w:rPr>
        <w:t>Vis tik būtent čia ir slypi didžiausi pavojai ir nepakankamai įvertinama saugumo svarba. Pavyzdžiui, manoma, kad pakanka tik „užsisegti diržą“, neatsižvelgiant į vaiko ūgį, arba kad trumpa kelionė mieste nėra rizikinga. Deja, eismo įvykių statistika rodo priešingai, nelaimės dažniausiai įvyksta būtent kasdienėse, trumpose kelionėse, kai sumažėja budrumas. Policijos pareigūnai šią tendenciją mato ir kasdieniame darbe – vien per pirmąsias 2026 metų savaites nustatyti 94 Kelių eismo taisyklių pažeidimai, kai v</w:t>
      </w:r>
      <w:r>
        <w:rPr>
          <w:sz w:val="24"/>
          <w:szCs w:val="24"/>
        </w:rPr>
        <w:t>aikai buvo vežami ne specialiose kėdutėse arba neprisegti saugos diržais.</w:t>
      </w:r>
    </w:p>
    <w:p w14:paraId="453A84B0" w14:textId="77777777" w:rsidR="00FC49EF" w:rsidRDefault="00FC49EF">
      <w:pPr>
        <w:rPr>
          <w:sz w:val="24"/>
          <w:szCs w:val="24"/>
        </w:rPr>
      </w:pPr>
    </w:p>
    <w:p w14:paraId="453A84B1" w14:textId="77777777" w:rsidR="00FC49EF" w:rsidRDefault="00CB2F0E">
      <w:pPr>
        <w:rPr>
          <w:sz w:val="24"/>
          <w:szCs w:val="24"/>
        </w:rPr>
      </w:pPr>
      <w:r>
        <w:rPr>
          <w:sz w:val="24"/>
          <w:szCs w:val="24"/>
        </w:rPr>
        <w:t>Policijos atstovė pastebi ir kitas ypač dažnas klaidas: vaikai per anksti perkeliami į didesnę kėdutę, nors jų kūnas dar nėra tam pasiruošęs; per anksti sodinami veidu į priekį; naudojamos senos ar iš kitų šeimų perimtos kėdutės, kurių istorija nežinoma; saugos diržai paliekami per laisvi arba sureguliuojami netinkamame aukštyje. Net ir vizualiai tvarkinga kėdutė po eismo įvykio gali būti pažeista taip, kad apsauga sumažėja, nors išoriškai to nesimato.</w:t>
      </w:r>
    </w:p>
    <w:p w14:paraId="453A84B2" w14:textId="77777777" w:rsidR="00FC49EF" w:rsidRDefault="00CB2F0E">
      <w:pPr>
        <w:rPr>
          <w:sz w:val="24"/>
          <w:szCs w:val="24"/>
        </w:rPr>
      </w:pPr>
      <w:r>
        <w:rPr>
          <w:sz w:val="24"/>
          <w:szCs w:val="24"/>
        </w:rPr>
        <w:t xml:space="preserve"> </w:t>
      </w:r>
    </w:p>
    <w:p w14:paraId="453A84B3" w14:textId="77777777" w:rsidR="00FC49EF" w:rsidRDefault="00CB2F0E">
      <w:pPr>
        <w:rPr>
          <w:sz w:val="24"/>
          <w:szCs w:val="24"/>
        </w:rPr>
      </w:pPr>
      <w:r>
        <w:rPr>
          <w:sz w:val="24"/>
          <w:szCs w:val="24"/>
        </w:rPr>
        <w:t xml:space="preserve">„Jeigu reikėtų duoti vieną patarimą mamai ar tėčiui, kurie abejoja, ar verta kiekvieną kartą naudoti vaikišką kėdutę, jis būtų paprastas – kiekvieną kelionę vertinti kaip galimai svarbiausią. Nelaimės nepasirenka atstumo ar maršruto. Saugos diržas ar </w:t>
      </w:r>
      <w:r>
        <w:rPr>
          <w:sz w:val="24"/>
          <w:szCs w:val="24"/>
        </w:rPr>
        <w:lastRenderedPageBreak/>
        <w:t>vaiko kėdutė nėra formalumas – tai priemonės, kurios kritiniu momentu gali išgelbėti gyvybę. Vaiko saugumas visada vertas papildomų minučių ir sąmoningo pasirinkimo“, – sako Lietuvos policijos atstovė.</w:t>
      </w:r>
    </w:p>
    <w:p w14:paraId="453A84B4" w14:textId="77777777" w:rsidR="00FC49EF" w:rsidRDefault="00CB2F0E">
      <w:pPr>
        <w:rPr>
          <w:sz w:val="24"/>
          <w:szCs w:val="24"/>
        </w:rPr>
      </w:pPr>
      <w:r>
        <w:rPr>
          <w:sz w:val="24"/>
          <w:szCs w:val="24"/>
        </w:rPr>
        <w:t xml:space="preserve"> </w:t>
      </w:r>
    </w:p>
    <w:p w14:paraId="453A84B5" w14:textId="77777777" w:rsidR="00FC49EF" w:rsidRDefault="00CB2F0E">
      <w:pPr>
        <w:rPr>
          <w:b/>
          <w:bCs/>
          <w:sz w:val="24"/>
          <w:szCs w:val="24"/>
        </w:rPr>
      </w:pPr>
      <w:r>
        <w:rPr>
          <w:b/>
          <w:bCs/>
          <w:sz w:val="24"/>
          <w:szCs w:val="24"/>
        </w:rPr>
        <w:t>Saugumas prasideda dar renkantis automobilį</w:t>
      </w:r>
    </w:p>
    <w:p w14:paraId="453A84B6" w14:textId="77777777" w:rsidR="00FC49EF" w:rsidRDefault="00CB2F0E">
      <w:pPr>
        <w:rPr>
          <w:sz w:val="24"/>
          <w:szCs w:val="24"/>
        </w:rPr>
      </w:pPr>
      <w:r>
        <w:rPr>
          <w:sz w:val="24"/>
          <w:szCs w:val="24"/>
        </w:rPr>
        <w:t xml:space="preserve"> </w:t>
      </w:r>
    </w:p>
    <w:p w14:paraId="453A84B7" w14:textId="77777777" w:rsidR="00FC49EF" w:rsidRDefault="00CB2F0E">
      <w:pPr>
        <w:rPr>
          <w:sz w:val="24"/>
          <w:szCs w:val="24"/>
        </w:rPr>
      </w:pPr>
      <w:r>
        <w:rPr>
          <w:sz w:val="24"/>
          <w:szCs w:val="24"/>
        </w:rPr>
        <w:t>Vaikų saugumo klausimas dažnai pradedamas spręsti jau nusipirkus automobilį, tačiau praktika rodo, kad svarbiausi sprendimai turėtų būti priimami gerokai anksčiau. Automobilis ir vaiko kėdutė veikia kaip viena sistema, todėl net saugi, sertifikuota kėdutė negali atlikti savo funkcijos, jei transporto priemonė tam nėra pritaikyta.</w:t>
      </w:r>
    </w:p>
    <w:p w14:paraId="453A84B8" w14:textId="77777777" w:rsidR="00FC49EF" w:rsidRDefault="00CB2F0E">
      <w:pPr>
        <w:rPr>
          <w:sz w:val="24"/>
          <w:szCs w:val="24"/>
        </w:rPr>
      </w:pPr>
      <w:r>
        <w:rPr>
          <w:sz w:val="24"/>
          <w:szCs w:val="24"/>
        </w:rPr>
        <w:t xml:space="preserve"> </w:t>
      </w:r>
    </w:p>
    <w:p w14:paraId="453A84B9" w14:textId="77777777" w:rsidR="00FC49EF" w:rsidRDefault="00CB2F0E">
      <w:pPr>
        <w:rPr>
          <w:sz w:val="24"/>
          <w:szCs w:val="24"/>
        </w:rPr>
      </w:pPr>
      <w:r>
        <w:rPr>
          <w:sz w:val="24"/>
          <w:szCs w:val="24"/>
        </w:rPr>
        <w:t>Renkantis šeimos automobilį svarbu įvertinti ne tik variklį, kuro sąnaudas ar komplektaciją. Ne mažiau reikšmingi tampa galinių sėdynių plotis, ISOFIX tvirtinimų išdėstymas ir jų pasiekiamumas, saugos diržų geometrija, patogus galinių durų atsidarymo kampas ar vieta vežimėliui bagažinėje. Tai praktiniai aspektai, kurie tiesiogiai lemia, ar vaikas bus prisegtas taisyklingai kiekvieną kartą ir nelaimės atveju bus išvengta visiškai ar maksimaliai sumažinti sužalojimai.</w:t>
      </w:r>
    </w:p>
    <w:p w14:paraId="453A84BA" w14:textId="77777777" w:rsidR="00FC49EF" w:rsidRDefault="00CB2F0E">
      <w:pPr>
        <w:rPr>
          <w:sz w:val="24"/>
          <w:szCs w:val="24"/>
        </w:rPr>
      </w:pPr>
      <w:r>
        <w:rPr>
          <w:sz w:val="24"/>
          <w:szCs w:val="24"/>
        </w:rPr>
        <w:t xml:space="preserve"> </w:t>
      </w:r>
    </w:p>
    <w:p w14:paraId="453A84BB" w14:textId="5BA7A26D" w:rsidR="00FC49EF" w:rsidRDefault="00CB2F0E">
      <w:pPr>
        <w:rPr>
          <w:sz w:val="24"/>
          <w:szCs w:val="24"/>
        </w:rPr>
      </w:pPr>
      <w:r>
        <w:rPr>
          <w:sz w:val="24"/>
          <w:szCs w:val="24"/>
        </w:rPr>
        <w:t xml:space="preserve">„Autogidas“ </w:t>
      </w:r>
      <w:r w:rsidR="008F7D19">
        <w:rPr>
          <w:sz w:val="24"/>
          <w:szCs w:val="24"/>
        </w:rPr>
        <w:t>vadovas</w:t>
      </w:r>
      <w:r>
        <w:rPr>
          <w:sz w:val="24"/>
          <w:szCs w:val="24"/>
        </w:rPr>
        <w:t>Tautvydas Stasiulis sako, kad šeimos dažnai pirmiausia vertina kainą ar ekonomiškumą, tačiau ilgainiui svarbiausiu kriterijumi tampa saugumas. Pasak jo, būtent pasirinkimai, padaryti dar prieš sėdant prie vairo, lemia, kaip automobilis apsaugos kritinėje situacijoje.</w:t>
      </w:r>
    </w:p>
    <w:p w14:paraId="453A84BC" w14:textId="77777777" w:rsidR="00FC49EF" w:rsidRDefault="00FC49EF">
      <w:pPr>
        <w:rPr>
          <w:sz w:val="24"/>
          <w:szCs w:val="24"/>
        </w:rPr>
      </w:pPr>
    </w:p>
    <w:sectPr w:rsidR="00FC49EF">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10DF1CD3-AEB7-48EE-AE00-58CB18DFAD16}"/>
  </w:font>
  <w:font w:name="Cambria">
    <w:panose1 w:val="02040503050406030204"/>
    <w:charset w:val="00"/>
    <w:family w:val="roman"/>
    <w:pitch w:val="variable"/>
    <w:sig w:usb0="E00006FF" w:usb1="420024FF" w:usb2="02000000" w:usb3="00000000" w:csb0="0000019F" w:csb1="00000000"/>
    <w:embedRegular r:id="rId2" w:fontKey="{B8940D13-79CE-4266-A097-D3CA241A8A3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49EF"/>
    <w:rsid w:val="008F7D19"/>
    <w:rsid w:val="00E22FFC"/>
    <w:rsid w:val="00E243F4"/>
    <w:rsid w:val="00FC49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3A8498"/>
  <w15:docId w15:val="{C1A1BDB3-02D6-46C2-A194-8A2BD25C65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Pages>
  <Words>1029</Words>
  <Characters>5867</Characters>
  <Application>Microsoft Office Word</Application>
  <DocSecurity>0</DocSecurity>
  <Lines>48</Lines>
  <Paragraphs>13</Paragraphs>
  <ScaleCrop>false</ScaleCrop>
  <Company/>
  <LinksUpToDate>false</LinksUpToDate>
  <CharactersWithSpaces>6883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Julija Martinkevičienė</cp:lastModifiedBy>
  <cp:revision>3</cp:revision>
  <dcterms:created xsi:type="dcterms:W3CDTF">2026-03-02T08:22:00Z</dcterms:created>
  <dcterms:modified xsi:type="dcterms:W3CDTF">2026-03-02T08:24:00Z</dcterms:modified>
</cp:coreProperties>
</file>