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9C757" w14:textId="3D128233" w:rsidR="00102D50" w:rsidRPr="00102D50" w:rsidRDefault="00102D50" w:rsidP="00102D50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color w:val="222222"/>
          <w:sz w:val="28"/>
        </w:rPr>
      </w:pPr>
      <w:r w:rsidRPr="00102D50">
        <w:rPr>
          <w:rFonts w:ascii="Times New Roman" w:hAnsi="Times New Roman" w:cs="Times New Roman"/>
          <w:b/>
          <w:color w:val="222222"/>
          <w:sz w:val="28"/>
        </w:rPr>
        <w:t>„BIRŽŲ DUONA“ SIUNČIA PALANKŲ VĖJĄ PARAMOS FONDUI „RUGUTĖ“</w:t>
      </w:r>
    </w:p>
    <w:p w14:paraId="63D2151C" w14:textId="53E6426B" w:rsidR="00B303F0" w:rsidRPr="00F15D55" w:rsidRDefault="00525EFA" w:rsidP="00F15D5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F15D5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Popierin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i</w:t>
      </w:r>
      <w:r w:rsidRPr="00F15D5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s </w:t>
      </w:r>
      <w:r w:rsidR="00385819" w:rsidRPr="00F15D5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malūnėlis </w:t>
      </w:r>
      <w:r w:rsidR="003F0F60" w:rsidRPr="00F15D5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vieniems</w:t>
      </w:r>
      <w:r w:rsidR="00385819" w:rsidRPr="00F15D5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primena nerūpestingą vaikystę, </w:t>
      </w:r>
      <w:r w:rsidR="003F0F60" w:rsidRPr="00F15D5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o</w:t>
      </w:r>
      <w:r w:rsidR="00385819" w:rsidRPr="00F15D5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</w:t>
      </w:r>
      <w:r w:rsidR="00B96384" w:rsidRPr="00F15D5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onkologinėmis ligomis sergantiems vaikams ir jų šeim</w:t>
      </w:r>
      <w:r w:rsidR="00F943EF" w:rsidRPr="00F15D5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oms</w:t>
      </w:r>
      <w:r w:rsidR="00385819" w:rsidRPr="00F15D5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tai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yra</w:t>
      </w:r>
      <w:r w:rsidRPr="00F15D5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</w:t>
      </w:r>
      <w:r w:rsidR="00F943EF" w:rsidRPr="00F15D5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vilties, stiprybės ir</w:t>
      </w:r>
      <w:r w:rsidR="00B96384" w:rsidRPr="00F15D5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palaikymo simbolis. Šiais metais prie labdaros ir paramos fondo „</w:t>
      </w:r>
      <w:proofErr w:type="spellStart"/>
      <w:r w:rsidR="00B96384" w:rsidRPr="00F15D5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Rugutė</w:t>
      </w:r>
      <w:proofErr w:type="spellEnd"/>
      <w:r w:rsidR="00B96384" w:rsidRPr="00F15D5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“ </w:t>
      </w:r>
      <w:r w:rsidR="00A726E0" w:rsidRPr="00F15D5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akcijos</w:t>
      </w:r>
      <w:r w:rsidR="00B96384" w:rsidRPr="00F15D5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„Palank</w:t>
      </w:r>
      <w:r w:rsidR="00385819" w:rsidRPr="00F15D5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aus vėjo malūnėlis“ jungiasi </w:t>
      </w:r>
      <w:r w:rsidR="000C4FA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šeimos kepykla</w:t>
      </w:r>
      <w:r w:rsidR="0016404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</w:t>
      </w:r>
      <w:r w:rsidR="00F943EF" w:rsidRPr="00F15D5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„Biržų duona“</w:t>
      </w:r>
      <w:r w:rsidR="003F0F60" w:rsidRPr="00F15D5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: skiria </w:t>
      </w:r>
      <w:r w:rsidR="004D4236" w:rsidRPr="00F15D5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finansinę </w:t>
      </w:r>
      <w:r w:rsidR="003F0F60" w:rsidRPr="00F15D5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paramą</w:t>
      </w:r>
      <w:r w:rsidR="0034781D" w:rsidRPr="00F15D5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, </w:t>
      </w:r>
      <w:r w:rsidR="00390692" w:rsidRPr="00F15D5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kepyklų erdves puošia</w:t>
      </w:r>
      <w:r w:rsidR="0034781D" w:rsidRPr="00F15D5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simboliniais malūnėliais</w:t>
      </w:r>
      <w:r w:rsidR="003F0F60" w:rsidRPr="00F15D5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</w:t>
      </w:r>
      <w:r w:rsidR="007C6599" w:rsidRPr="00F15D5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ir kviečia prie iniciatyvos prisidėti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savo</w:t>
      </w:r>
      <w:r w:rsidR="00147E06" w:rsidRPr="00F15D5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</w:t>
      </w:r>
      <w:r w:rsidR="0034781D" w:rsidRPr="00F15D5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svečius</w:t>
      </w:r>
      <w:r w:rsidR="007C6599" w:rsidRPr="00F15D5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.</w:t>
      </w:r>
    </w:p>
    <w:p w14:paraId="0D80C823" w14:textId="259422E3" w:rsidR="00F15D55" w:rsidRPr="00F15D55" w:rsidRDefault="00F15D55" w:rsidP="00F15D5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„Šeima </w:t>
      </w:r>
      <w:r w:rsidR="00525EFA">
        <w:rPr>
          <w:rFonts w:ascii="Times New Roman" w:eastAsia="Times New Roman" w:hAnsi="Times New Roman" w:cs="Times New Roman"/>
          <w:sz w:val="24"/>
          <w:szCs w:val="24"/>
          <w:lang w:eastAsia="lt-LT"/>
        </w:rPr>
        <w:t>yra</w:t>
      </w:r>
      <w:r w:rsidR="00525EFA"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mūsų atrama, o vaikai – ateitis, todėl </w:t>
      </w:r>
      <w:r w:rsidR="00525EF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palaikyti </w:t>
      </w:r>
      <w:r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>„</w:t>
      </w:r>
      <w:proofErr w:type="spellStart"/>
      <w:r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>Rugutės</w:t>
      </w:r>
      <w:proofErr w:type="spellEnd"/>
      <w:r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>“ fond</w:t>
      </w:r>
      <w:r w:rsidR="00525EFA">
        <w:rPr>
          <w:rFonts w:ascii="Times New Roman" w:eastAsia="Times New Roman" w:hAnsi="Times New Roman" w:cs="Times New Roman"/>
          <w:sz w:val="24"/>
          <w:szCs w:val="24"/>
          <w:lang w:eastAsia="lt-LT"/>
        </w:rPr>
        <w:t>ą</w:t>
      </w:r>
      <w:r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mums ypač svarbu ir prasminga. </w:t>
      </w:r>
      <w:r w:rsidR="00102D50" w:rsidRPr="00102D50">
        <w:rPr>
          <w:rFonts w:ascii="Times New Roman" w:eastAsia="Times New Roman" w:hAnsi="Times New Roman" w:cs="Times New Roman"/>
          <w:sz w:val="24"/>
          <w:szCs w:val="24"/>
          <w:lang w:eastAsia="lt-LT"/>
        </w:rPr>
        <w:t>Patirtis tiek patiems kuriant iniciatyvas, tiek jungiantis prie kitų organizacijų ne kartą atskleidė, kaip svarbu padėti vieni kitiems ir susivienyti dėl bendrų tikslų. </w:t>
      </w:r>
      <w:r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>Tai yra ir pagalba dabartiniu metu, ir investicija į visų mūsų ateitį. Ateitį, kurioje kiekvienam gali prireikti pagalbos“, – dalijasi „Biržų duonos“ direktorius</w:t>
      </w:r>
      <w:r w:rsidR="00102D5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Andrius </w:t>
      </w:r>
      <w:proofErr w:type="spellStart"/>
      <w:r w:rsidR="00102D50">
        <w:rPr>
          <w:rFonts w:ascii="Times New Roman" w:eastAsia="Times New Roman" w:hAnsi="Times New Roman" w:cs="Times New Roman"/>
          <w:sz w:val="24"/>
          <w:szCs w:val="24"/>
          <w:lang w:eastAsia="lt-LT"/>
        </w:rPr>
        <w:t>Kurganovas</w:t>
      </w:r>
      <w:proofErr w:type="spellEnd"/>
      <w:r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208AAEF3" w14:textId="241D0CCC" w:rsidR="00140184" w:rsidRDefault="004D4236" w:rsidP="00F15D5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F15D55">
        <w:rPr>
          <w:rFonts w:ascii="Times New Roman" w:hAnsi="Times New Roman" w:cs="Times New Roman"/>
          <w:sz w:val="24"/>
          <w:szCs w:val="24"/>
        </w:rPr>
        <w:t xml:space="preserve">Edita ir Dainoras </w:t>
      </w:r>
      <w:proofErr w:type="spellStart"/>
      <w:r w:rsidRPr="00F15D55">
        <w:rPr>
          <w:rFonts w:ascii="Times New Roman" w:hAnsi="Times New Roman" w:cs="Times New Roman"/>
          <w:sz w:val="24"/>
          <w:szCs w:val="24"/>
        </w:rPr>
        <w:t>Abrukauskai</w:t>
      </w:r>
      <w:proofErr w:type="spellEnd"/>
      <w:r w:rsidRPr="00F15D55">
        <w:rPr>
          <w:rFonts w:ascii="Times New Roman" w:hAnsi="Times New Roman" w:cs="Times New Roman"/>
          <w:sz w:val="24"/>
          <w:szCs w:val="24"/>
        </w:rPr>
        <w:t xml:space="preserve">, </w:t>
      </w:r>
      <w:r w:rsidRPr="00102D50">
        <w:rPr>
          <w:rFonts w:ascii="Times New Roman" w:hAnsi="Times New Roman" w:cs="Times New Roman"/>
          <w:sz w:val="24"/>
          <w:szCs w:val="24"/>
        </w:rPr>
        <w:t xml:space="preserve">netekę onkologine liga sirgusios trejų metų dukrelės Rugilės, jau </w:t>
      </w:r>
      <w:r w:rsidR="00147E06" w:rsidRPr="00102D5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du dešimtmečius tiesia pagalbos ranką šeimoms, kurių pasaulį aukštyn kojomis apvertė </w:t>
      </w:r>
      <w:proofErr w:type="spellStart"/>
      <w:r w:rsidR="00102D50" w:rsidRPr="00102D50">
        <w:rPr>
          <w:rFonts w:ascii="Times New Roman" w:eastAsia="Times New Roman" w:hAnsi="Times New Roman" w:cs="Times New Roman"/>
          <w:sz w:val="24"/>
          <w:szCs w:val="24"/>
          <w:lang w:eastAsia="lt-LT"/>
        </w:rPr>
        <w:t>diagnoz</w:t>
      </w:r>
      <w:proofErr w:type="spellEnd"/>
      <w:r w:rsidR="00102D50" w:rsidRPr="00102D50">
        <w:rPr>
          <w:rFonts w:ascii="Times New Roman" w:eastAsia="Times New Roman" w:hAnsi="Times New Roman" w:cs="Times New Roman"/>
          <w:sz w:val="24"/>
          <w:szCs w:val="24"/>
          <w:lang w:val="en-GB" w:eastAsia="lt-LT"/>
        </w:rPr>
        <w:t>ė</w:t>
      </w:r>
      <w:r w:rsidR="00140184" w:rsidRPr="0094228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  <w:r w:rsidRPr="00102D50">
        <w:rPr>
          <w:rFonts w:ascii="Times New Roman" w:eastAsia="Times New Roman" w:hAnsi="Times New Roman" w:cs="Times New Roman"/>
          <w:sz w:val="24"/>
          <w:szCs w:val="24"/>
          <w:lang w:eastAsia="lt-LT"/>
        </w:rPr>
        <w:t>Jų įsteigtas fondas „</w:t>
      </w:r>
      <w:proofErr w:type="spellStart"/>
      <w:r w:rsidRPr="00102D50">
        <w:rPr>
          <w:rFonts w:ascii="Times New Roman" w:eastAsia="Times New Roman" w:hAnsi="Times New Roman" w:cs="Times New Roman"/>
          <w:sz w:val="24"/>
          <w:szCs w:val="24"/>
          <w:lang w:eastAsia="lt-LT"/>
        </w:rPr>
        <w:t>Rugutė</w:t>
      </w:r>
      <w:proofErr w:type="spellEnd"/>
      <w:r w:rsidRPr="00102D50">
        <w:rPr>
          <w:rFonts w:ascii="Times New Roman" w:eastAsia="Times New Roman" w:hAnsi="Times New Roman" w:cs="Times New Roman"/>
          <w:sz w:val="24"/>
          <w:szCs w:val="24"/>
          <w:lang w:eastAsia="lt-LT"/>
        </w:rPr>
        <w:t>“</w:t>
      </w:r>
      <w:r w:rsidR="00390692" w:rsidRPr="00102D5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remia gydomus ir remisiją pasiekusius 0–18 m. vaikus.</w:t>
      </w:r>
      <w:r w:rsidR="00221740" w:rsidRPr="00102D5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Fonde kaupiama teisinė, socialinė, medicininė informacija</w:t>
      </w:r>
      <w:r w:rsidR="00430814" w:rsidRPr="00102D50">
        <w:rPr>
          <w:rFonts w:ascii="Times New Roman" w:eastAsia="Times New Roman" w:hAnsi="Times New Roman" w:cs="Times New Roman"/>
          <w:sz w:val="24"/>
          <w:szCs w:val="24"/>
          <w:lang w:eastAsia="lt-LT"/>
        </w:rPr>
        <w:t>. Čia</w:t>
      </w:r>
      <w:r w:rsidR="00147E06" w:rsidRPr="00102D5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padedama ne tik įsigyti reikiamų vais</w:t>
      </w:r>
      <w:r w:rsidR="003F0F60" w:rsidRPr="00102D5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tų, </w:t>
      </w:r>
      <w:r w:rsidR="00147E06" w:rsidRPr="00102D50">
        <w:rPr>
          <w:rFonts w:ascii="Times New Roman" w:eastAsia="Times New Roman" w:hAnsi="Times New Roman" w:cs="Times New Roman"/>
          <w:sz w:val="24"/>
          <w:szCs w:val="24"/>
          <w:lang w:eastAsia="lt-LT"/>
        </w:rPr>
        <w:t>bet ir kurti palaikančią bendruomenę: dalytis patirtimi ir svarbia informacija</w:t>
      </w:r>
      <w:r w:rsidR="00221740" w:rsidRPr="00102D5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su šeimomis</w:t>
      </w:r>
      <w:r w:rsidR="00147E06" w:rsidRPr="00102D50">
        <w:rPr>
          <w:rFonts w:ascii="Times New Roman" w:eastAsia="Times New Roman" w:hAnsi="Times New Roman" w:cs="Times New Roman"/>
          <w:sz w:val="24"/>
          <w:szCs w:val="24"/>
          <w:lang w:eastAsia="lt-LT"/>
        </w:rPr>
        <w:t>, kad nė vieni tėveliai, kartu su savo vaikais kovojantys už jų gyvybes, neliktų</w:t>
      </w:r>
      <w:r w:rsidR="00221740" w:rsidRPr="00102D5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nežinioje</w:t>
      </w:r>
      <w:r w:rsidR="0043081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ir </w:t>
      </w:r>
      <w:r w:rsidR="00525EF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kuo skubiau </w:t>
      </w:r>
      <w:r w:rsidR="00430814">
        <w:rPr>
          <w:rFonts w:ascii="Times New Roman" w:eastAsia="Times New Roman" w:hAnsi="Times New Roman" w:cs="Times New Roman"/>
          <w:sz w:val="24"/>
          <w:szCs w:val="24"/>
          <w:lang w:eastAsia="lt-LT"/>
        </w:rPr>
        <w:t>gautų pagalbą.</w:t>
      </w:r>
    </w:p>
    <w:p w14:paraId="76E03236" w14:textId="77777777" w:rsidR="00102D50" w:rsidRDefault="00430814" w:rsidP="00F15D5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Anot E.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Abrukauskienės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, „Palankaus vėjo malūnėlio</w:t>
      </w:r>
      <w:r w:rsidRPr="00430814">
        <w:rPr>
          <w:rFonts w:ascii="Times New Roman" w:eastAsia="Times New Roman" w:hAnsi="Times New Roman" w:cs="Times New Roman"/>
          <w:sz w:val="24"/>
          <w:szCs w:val="24"/>
          <w:lang w:eastAsia="lt-LT"/>
        </w:rPr>
        <w:t>“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430814">
        <w:rPr>
          <w:rFonts w:ascii="Times New Roman" w:eastAsia="Times New Roman" w:hAnsi="Times New Roman" w:cs="Times New Roman"/>
          <w:sz w:val="24"/>
          <w:szCs w:val="24"/>
          <w:lang w:eastAsia="lt-LT"/>
        </w:rPr>
        <w:t>ga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myba vienija bendruomenę, o</w:t>
      </w:r>
      <w:r w:rsidRPr="0043081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102D50" w:rsidRPr="00102D50">
        <w:rPr>
          <w:rFonts w:ascii="Times New Roman" w:eastAsia="Times New Roman" w:hAnsi="Times New Roman" w:cs="Times New Roman"/>
          <w:sz w:val="24"/>
          <w:szCs w:val="24"/>
          <w:lang w:eastAsia="lt-LT"/>
        </w:rPr>
        <w:t>palaikančios įmonės stiprina pagalbą tiems, kuriems šiandien reikia daugiausia rūpesčio.</w:t>
      </w:r>
    </w:p>
    <w:p w14:paraId="083D5E10" w14:textId="5EA7CF9E" w:rsidR="00F15D55" w:rsidRPr="00F15D55" w:rsidRDefault="003F39B9" w:rsidP="00F15D5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„Tai, kad prisijungė </w:t>
      </w:r>
      <w:r w:rsidR="00F15D55"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>„Biržų duon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a</w:t>
      </w:r>
      <w:r w:rsidR="00F15D55"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>“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="00F15D55"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mums labai reikšminga.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P</w:t>
      </w:r>
      <w:r w:rsidR="00F15D55"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>artnerystė leidžia plačiau kalbėti apie vaikų, sergančių onkologine liga, kasdienybę ir jų šeim</w:t>
      </w:r>
      <w:r w:rsidR="00525EFA">
        <w:rPr>
          <w:rFonts w:ascii="Times New Roman" w:eastAsia="Times New Roman" w:hAnsi="Times New Roman" w:cs="Times New Roman"/>
          <w:sz w:val="24"/>
          <w:szCs w:val="24"/>
          <w:lang w:eastAsia="lt-LT"/>
        </w:rPr>
        <w:t>oms tenkančius</w:t>
      </w:r>
      <w:r w:rsidR="00F15D55"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iššūkius. Kartu tai yra ir reali pagalba – kvietimas visiems, mėgstantiems „Biržų duonos“ gaminius, susitelkti ir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patenkinti </w:t>
      </w:r>
      <w:r w:rsidR="00F15D55"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>vaikų gydymo kelyje atsirandanči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us</w:t>
      </w:r>
      <w:r w:rsidR="00F15D55"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poreiki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us</w:t>
      </w:r>
      <w:r w:rsidR="00F15D55"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>“, – mintimis dalijasi labdaros ir paramos fondo „</w:t>
      </w:r>
      <w:proofErr w:type="spellStart"/>
      <w:r w:rsidR="00F15D55"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>Rugutė</w:t>
      </w:r>
      <w:proofErr w:type="spellEnd"/>
      <w:r w:rsidR="00F15D55"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“ </w:t>
      </w:r>
      <w:r w:rsidR="00430814">
        <w:rPr>
          <w:rFonts w:ascii="Times New Roman" w:eastAsia="Times New Roman" w:hAnsi="Times New Roman" w:cs="Times New Roman"/>
          <w:sz w:val="24"/>
          <w:szCs w:val="24"/>
          <w:lang w:eastAsia="lt-LT"/>
        </w:rPr>
        <w:t>steigėja</w:t>
      </w:r>
      <w:r w:rsidR="00F15D55"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Edita </w:t>
      </w:r>
      <w:proofErr w:type="spellStart"/>
      <w:r w:rsidR="00F15D55"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>Abrukauskienė</w:t>
      </w:r>
      <w:proofErr w:type="spellEnd"/>
      <w:r w:rsidR="00F15D55"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354E4EB9" w14:textId="42849F65" w:rsidR="004D4236" w:rsidRPr="00F15D55" w:rsidRDefault="004D4236" w:rsidP="00F15D5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F15D5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„Biržų duona“ fond</w:t>
      </w:r>
      <w:r w:rsidR="00D04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ą parems </w:t>
      </w:r>
      <w:r w:rsidRPr="00F15D5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 tūkst. eurų</w:t>
      </w:r>
      <w:r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o kepyklos svečius kvies nelikti </w:t>
      </w:r>
      <w:r w:rsidR="00AE334C"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>abejing</w:t>
      </w:r>
      <w:r w:rsidR="00AE334C">
        <w:rPr>
          <w:rFonts w:ascii="Times New Roman" w:eastAsia="Times New Roman" w:hAnsi="Times New Roman" w:cs="Times New Roman"/>
          <w:sz w:val="24"/>
          <w:szCs w:val="24"/>
          <w:lang w:eastAsia="lt-LT"/>
        </w:rPr>
        <w:t>iem</w:t>
      </w:r>
      <w:r w:rsidR="00AE334C"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 </w:t>
      </w:r>
      <w:r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ir savo </w:t>
      </w:r>
      <w:r w:rsidRPr="00F15D5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1,2 % GPM </w:t>
      </w:r>
      <w:r w:rsidRPr="00D04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mokesčio skirti </w:t>
      </w:r>
      <w:r w:rsidR="00D04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„</w:t>
      </w:r>
      <w:proofErr w:type="spellStart"/>
      <w:r w:rsidR="00D04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Rugutės</w:t>
      </w:r>
      <w:proofErr w:type="spellEnd"/>
      <w:r w:rsidR="00D04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“</w:t>
      </w:r>
      <w:r w:rsidRPr="00F15D5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veiklai palaikyti. </w:t>
      </w:r>
      <w:r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Parama reikalinga tam, kad kasmet Lietuvoje onkologinės ligos diagnozę išgirdusiems vaikams būtų suteikta kuo skubesnė ir </w:t>
      </w:r>
      <w:r w:rsidR="00F15D55"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>pažangesnė pagalba, nes nuo diagnozės iki sėkmingo finišo reikšminga kiekviena diena.</w:t>
      </w:r>
    </w:p>
    <w:p w14:paraId="182EF0EB" w14:textId="6D9888E9" w:rsidR="004D4236" w:rsidRPr="00F15D55" w:rsidRDefault="004D4236" w:rsidP="00F15D5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>„Surinkt</w:t>
      </w:r>
      <w:r w:rsidR="00D04B01">
        <w:rPr>
          <w:rFonts w:ascii="Times New Roman" w:eastAsia="Times New Roman" w:hAnsi="Times New Roman" w:cs="Times New Roman"/>
          <w:sz w:val="24"/>
          <w:szCs w:val="24"/>
          <w:lang w:eastAsia="lt-LT"/>
        </w:rPr>
        <w:t>os lėšos</w:t>
      </w:r>
      <w:r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pirmiausia skiriam</w:t>
      </w:r>
      <w:r w:rsidR="00D04B01">
        <w:rPr>
          <w:rFonts w:ascii="Times New Roman" w:eastAsia="Times New Roman" w:hAnsi="Times New Roman" w:cs="Times New Roman"/>
          <w:sz w:val="24"/>
          <w:szCs w:val="24"/>
          <w:lang w:eastAsia="lt-LT"/>
        </w:rPr>
        <w:t>os</w:t>
      </w:r>
      <w:r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vaistams, kurių nekompensuoja valstybė arba kurie n</w:t>
      </w:r>
      <w:r w:rsidR="00525EFA">
        <w:rPr>
          <w:rFonts w:ascii="Times New Roman" w:eastAsia="Times New Roman" w:hAnsi="Times New Roman" w:cs="Times New Roman"/>
          <w:sz w:val="24"/>
          <w:szCs w:val="24"/>
          <w:lang w:eastAsia="lt-LT"/>
        </w:rPr>
        <w:t>e</w:t>
      </w:r>
      <w:r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tiekiami </w:t>
      </w:r>
      <w:r w:rsidR="00AE334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į </w:t>
      </w:r>
      <w:r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>Lietuv</w:t>
      </w:r>
      <w:r w:rsidR="00AE334C">
        <w:rPr>
          <w:rFonts w:ascii="Times New Roman" w:eastAsia="Times New Roman" w:hAnsi="Times New Roman" w:cs="Times New Roman"/>
          <w:sz w:val="24"/>
          <w:szCs w:val="24"/>
          <w:lang w:eastAsia="lt-LT"/>
        </w:rPr>
        <w:t>ą</w:t>
      </w:r>
      <w:r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specifiniams genetiniams ar molekuliniams tyrimams </w:t>
      </w:r>
      <w:r w:rsidR="00525EFA">
        <w:rPr>
          <w:rFonts w:ascii="Times New Roman" w:eastAsia="Times New Roman" w:hAnsi="Times New Roman" w:cs="Times New Roman"/>
          <w:sz w:val="24"/>
          <w:szCs w:val="24"/>
          <w:lang w:eastAsia="lt-LT"/>
        </w:rPr>
        <w:t>ir</w:t>
      </w:r>
      <w:r w:rsidR="00525EFA"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>medicininėms priemonėms. Taip pat rūpinamės, kad gydymo procesas būtų kuo lengvesnis</w:t>
      </w:r>
      <w:r w:rsidR="00D04B01">
        <w:rPr>
          <w:rFonts w:ascii="Times New Roman" w:eastAsia="Times New Roman" w:hAnsi="Times New Roman" w:cs="Times New Roman"/>
          <w:sz w:val="24"/>
          <w:szCs w:val="24"/>
          <w:lang w:eastAsia="lt-LT"/>
        </w:rPr>
        <w:t>:</w:t>
      </w:r>
      <w:r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padedame įsigyti slaugos priemonių, </w:t>
      </w:r>
      <w:r w:rsidR="00525EF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gydymo įstaigoms – </w:t>
      </w:r>
      <w:r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>medicininės įrangos, teikiame finansinę labdarą vaikams ir jų šeimoms gydymo laikotarpiu, kuriame jaukesnę aplinką ligoninėse ir įgyvendiname iniciatyvas, padedančias lengviau išgyventi šį sudėtingą laikotarpį“</w:t>
      </w:r>
      <w:r w:rsid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</w:t>
      </w:r>
      <w:r w:rsidR="00F15D55" w:rsidRPr="00F15D55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lt-LT"/>
        </w:rPr>
        <w:t>–</w:t>
      </w:r>
      <w:r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apie „</w:t>
      </w:r>
      <w:proofErr w:type="spellStart"/>
      <w:r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>Rugutės</w:t>
      </w:r>
      <w:proofErr w:type="spellEnd"/>
      <w:r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“ teikiamą pagalbą pasakoja E. </w:t>
      </w:r>
      <w:proofErr w:type="spellStart"/>
      <w:r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>Abrukauskienė</w:t>
      </w:r>
      <w:proofErr w:type="spellEnd"/>
      <w:r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BDD1573" w14:textId="4A718745" w:rsidR="004D4236" w:rsidRPr="00F15D55" w:rsidRDefault="004D4236" w:rsidP="00F15D5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>Anot fondo įkūrėjos, mokslinė pažanga ypač svarbi kovoj</w:t>
      </w:r>
      <w:r w:rsidR="00525EFA">
        <w:rPr>
          <w:rFonts w:ascii="Times New Roman" w:eastAsia="Times New Roman" w:hAnsi="Times New Roman" w:cs="Times New Roman"/>
          <w:sz w:val="24"/>
          <w:szCs w:val="24"/>
          <w:lang w:eastAsia="lt-LT"/>
        </w:rPr>
        <w:t>ant</w:t>
      </w:r>
      <w:r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su onkologine liga. Mat sklandžiai ir laiku </w:t>
      </w:r>
      <w:r w:rsidR="00525EFA">
        <w:rPr>
          <w:rFonts w:ascii="Times New Roman" w:eastAsia="Times New Roman" w:hAnsi="Times New Roman" w:cs="Times New Roman"/>
          <w:sz w:val="24"/>
          <w:szCs w:val="24"/>
          <w:lang w:eastAsia="lt-LT"/>
        </w:rPr>
        <w:t>suteiktas</w:t>
      </w:r>
      <w:r w:rsidR="00525EFA"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>gydymas leidžia pasiekti ligos remisiją, tačiau kartu reikia žvelgti ir į ateitį.</w:t>
      </w:r>
    </w:p>
    <w:p w14:paraId="4B8CD1D1" w14:textId="78469651" w:rsidR="004D4236" w:rsidRPr="00F15D55" w:rsidRDefault="004D4236" w:rsidP="00F15D5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lastRenderedPageBreak/>
        <w:t xml:space="preserve">„Mums svarbu, kad vaikus kuo anksčiau pasiektų naujausi vaistai, </w:t>
      </w:r>
      <w:r w:rsidR="00525EFA"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nuolat kuriami </w:t>
      </w:r>
      <w:r w:rsidR="00525EFA">
        <w:rPr>
          <w:rFonts w:ascii="Times New Roman" w:eastAsia="Times New Roman" w:hAnsi="Times New Roman" w:cs="Times New Roman"/>
          <w:sz w:val="24"/>
          <w:szCs w:val="24"/>
          <w:lang w:eastAsia="lt-LT"/>
        </w:rPr>
        <w:t>ir</w:t>
      </w:r>
      <w:r w:rsidR="00525EFA"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tobulinami </w:t>
      </w:r>
      <w:r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>gydymo protokolai ir jų deriniai. Ne mažiau svarbus ir gyvenimas po gydymo. D</w:t>
      </w:r>
      <w:r w:rsidR="00525EFA">
        <w:rPr>
          <w:rFonts w:ascii="Times New Roman" w:eastAsia="Times New Roman" w:hAnsi="Times New Roman" w:cs="Times New Roman"/>
          <w:sz w:val="24"/>
          <w:szCs w:val="24"/>
          <w:lang w:eastAsia="lt-LT"/>
        </w:rPr>
        <w:t>aug</w:t>
      </w:r>
      <w:r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dėmes</w:t>
      </w:r>
      <w:r w:rsidR="00525EFA">
        <w:rPr>
          <w:rFonts w:ascii="Times New Roman" w:eastAsia="Times New Roman" w:hAnsi="Times New Roman" w:cs="Times New Roman"/>
          <w:sz w:val="24"/>
          <w:szCs w:val="24"/>
          <w:lang w:eastAsia="lt-LT"/>
        </w:rPr>
        <w:t>io</w:t>
      </w:r>
      <w:r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skiriame vėlyvosioms komplikacijoms</w:t>
      </w:r>
      <w:r w:rsidR="00525EF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t. y. </w:t>
      </w:r>
      <w:r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>vaiko gyvenimo kokyb</w:t>
      </w:r>
      <w:r w:rsidR="00525EFA">
        <w:rPr>
          <w:rFonts w:ascii="Times New Roman" w:eastAsia="Times New Roman" w:hAnsi="Times New Roman" w:cs="Times New Roman"/>
          <w:sz w:val="24"/>
          <w:szCs w:val="24"/>
          <w:lang w:eastAsia="lt-LT"/>
        </w:rPr>
        <w:t>ei</w:t>
      </w:r>
      <w:r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jam pasveikus. Todėl fondas prisideda prie įvairių klinikinių projektų, mokslinių studijų </w:t>
      </w:r>
      <w:r w:rsidR="00525EFA">
        <w:rPr>
          <w:rFonts w:ascii="Times New Roman" w:eastAsia="Times New Roman" w:hAnsi="Times New Roman" w:cs="Times New Roman"/>
          <w:sz w:val="24"/>
          <w:szCs w:val="24"/>
          <w:lang w:eastAsia="lt-LT"/>
        </w:rPr>
        <w:t>ir</w:t>
      </w:r>
      <w:r w:rsidR="00525EFA"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praktinių tyrimų. </w:t>
      </w:r>
      <w:r w:rsidR="00525EF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Be to, </w:t>
      </w:r>
      <w:r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>investuojame į gydytojų ir slaugytojų kvalifikacijos kėlimą</w:t>
      </w:r>
      <w:r w:rsidR="00525EF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ir</w:t>
      </w:r>
      <w:r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dalyvavimą tarptautinėse konferencijose, kad naujausios medicinos žinios ir pažangiausi metodai kuo greičiau pasiektų Lietuvoje gydomus vaikus“</w:t>
      </w:r>
      <w:r w:rsid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</w:t>
      </w:r>
      <w:r w:rsidR="00F15D55" w:rsidRPr="00F15D55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lt-LT"/>
        </w:rPr>
        <w:t xml:space="preserve">– </w:t>
      </w:r>
      <w:r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dalijasi E. </w:t>
      </w:r>
      <w:proofErr w:type="spellStart"/>
      <w:r w:rsidRPr="00F15D55">
        <w:rPr>
          <w:rFonts w:ascii="Times New Roman" w:eastAsia="Times New Roman" w:hAnsi="Times New Roman" w:cs="Times New Roman"/>
          <w:sz w:val="24"/>
          <w:szCs w:val="24"/>
          <w:lang w:eastAsia="lt-LT"/>
        </w:rPr>
        <w:t>Abrukauskienė</w:t>
      </w:r>
      <w:proofErr w:type="spellEnd"/>
    </w:p>
    <w:p w14:paraId="745A0E1F" w14:textId="38E3CF8E" w:rsidR="00F15D55" w:rsidRPr="00F15D55" w:rsidRDefault="00F15D55" w:rsidP="00F15D5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15D55" w:rsidRPr="00F15D55" w:rsidSect="007C6599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0538D" w14:textId="77777777" w:rsidR="00E02B83" w:rsidRDefault="00E02B83" w:rsidP="00B303F0">
      <w:pPr>
        <w:spacing w:after="0" w:line="240" w:lineRule="auto"/>
      </w:pPr>
      <w:r>
        <w:separator/>
      </w:r>
    </w:p>
  </w:endnote>
  <w:endnote w:type="continuationSeparator" w:id="0">
    <w:p w14:paraId="6DB92388" w14:textId="77777777" w:rsidR="00E02B83" w:rsidRDefault="00E02B83" w:rsidP="00B30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9B6D3" w14:textId="77777777" w:rsidR="00E02B83" w:rsidRDefault="00E02B83" w:rsidP="00B303F0">
      <w:pPr>
        <w:spacing w:after="0" w:line="240" w:lineRule="auto"/>
      </w:pPr>
      <w:r>
        <w:separator/>
      </w:r>
    </w:p>
  </w:footnote>
  <w:footnote w:type="continuationSeparator" w:id="0">
    <w:p w14:paraId="1812309F" w14:textId="77777777" w:rsidR="00E02B83" w:rsidRDefault="00E02B83" w:rsidP="00B303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C631E"/>
    <w:multiLevelType w:val="multilevel"/>
    <w:tmpl w:val="A4EA3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AE1FC6"/>
    <w:multiLevelType w:val="hybridMultilevel"/>
    <w:tmpl w:val="37E220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4493774">
    <w:abstractNumId w:val="1"/>
  </w:num>
  <w:num w:numId="2" w16cid:durableId="33963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384"/>
    <w:rsid w:val="0003525E"/>
    <w:rsid w:val="00053E7B"/>
    <w:rsid w:val="000C4FA6"/>
    <w:rsid w:val="00102D50"/>
    <w:rsid w:val="0010408B"/>
    <w:rsid w:val="00140184"/>
    <w:rsid w:val="001464B2"/>
    <w:rsid w:val="00147E06"/>
    <w:rsid w:val="00164046"/>
    <w:rsid w:val="00200A11"/>
    <w:rsid w:val="00201003"/>
    <w:rsid w:val="00216B4A"/>
    <w:rsid w:val="00221740"/>
    <w:rsid w:val="002269E4"/>
    <w:rsid w:val="00291ADA"/>
    <w:rsid w:val="0034781D"/>
    <w:rsid w:val="00385819"/>
    <w:rsid w:val="00390692"/>
    <w:rsid w:val="003F0F60"/>
    <w:rsid w:val="003F39B9"/>
    <w:rsid w:val="00430814"/>
    <w:rsid w:val="00452528"/>
    <w:rsid w:val="00476983"/>
    <w:rsid w:val="004D4236"/>
    <w:rsid w:val="00525EFA"/>
    <w:rsid w:val="0055309A"/>
    <w:rsid w:val="005C700A"/>
    <w:rsid w:val="00751398"/>
    <w:rsid w:val="007B5B72"/>
    <w:rsid w:val="007C6599"/>
    <w:rsid w:val="00925507"/>
    <w:rsid w:val="0094228E"/>
    <w:rsid w:val="009E4291"/>
    <w:rsid w:val="009F2EDE"/>
    <w:rsid w:val="00A62A33"/>
    <w:rsid w:val="00A726E0"/>
    <w:rsid w:val="00AE334C"/>
    <w:rsid w:val="00B303F0"/>
    <w:rsid w:val="00B96384"/>
    <w:rsid w:val="00CA31EF"/>
    <w:rsid w:val="00D04B01"/>
    <w:rsid w:val="00E02B83"/>
    <w:rsid w:val="00F15D55"/>
    <w:rsid w:val="00F943EF"/>
    <w:rsid w:val="00FB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99C99"/>
  <w15:chartTrackingRefBased/>
  <w15:docId w15:val="{293FF4D0-423A-4B97-86BE-B49154F77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paragraph" w:styleId="Antrat1">
    <w:name w:val="heading 1"/>
    <w:basedOn w:val="prastasis"/>
    <w:link w:val="Antrat1Diagrama"/>
    <w:uiPriority w:val="9"/>
    <w:qFormat/>
    <w:rsid w:val="00B963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96384"/>
    <w:rPr>
      <w:rFonts w:ascii="Times New Roman" w:eastAsia="Times New Roman" w:hAnsi="Times New Roman" w:cs="Times New Roman"/>
      <w:b/>
      <w:bCs/>
      <w:kern w:val="36"/>
      <w:sz w:val="48"/>
      <w:szCs w:val="48"/>
      <w:lang w:val="lt-LT" w:eastAsia="lt-LT"/>
    </w:rPr>
  </w:style>
  <w:style w:type="paragraph" w:customStyle="1" w:styleId="ng-star-inserted">
    <w:name w:val="ng-star-inserted"/>
    <w:basedOn w:val="prastasis"/>
    <w:rsid w:val="00B963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g-star-inserted1">
    <w:name w:val="ng-star-inserted1"/>
    <w:basedOn w:val="Numatytasispastraiposriftas"/>
    <w:rsid w:val="00B96384"/>
  </w:style>
  <w:style w:type="paragraph" w:styleId="Antrats">
    <w:name w:val="header"/>
    <w:basedOn w:val="prastasis"/>
    <w:link w:val="AntratsDiagrama"/>
    <w:uiPriority w:val="99"/>
    <w:unhideWhenUsed/>
    <w:rsid w:val="00B303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303F0"/>
    <w:rPr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B303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303F0"/>
    <w:rPr>
      <w:lang w:val="lt-LT"/>
    </w:rPr>
  </w:style>
  <w:style w:type="character" w:styleId="Emfaz">
    <w:name w:val="Emphasis"/>
    <w:basedOn w:val="Numatytasispastraiposriftas"/>
    <w:uiPriority w:val="20"/>
    <w:qFormat/>
    <w:rsid w:val="00221740"/>
    <w:rPr>
      <w:i/>
      <w:iCs/>
    </w:rPr>
  </w:style>
  <w:style w:type="paragraph" w:styleId="Sraopastraipa">
    <w:name w:val="List Paragraph"/>
    <w:basedOn w:val="prastasis"/>
    <w:uiPriority w:val="34"/>
    <w:qFormat/>
    <w:rsid w:val="00A726E0"/>
    <w:pPr>
      <w:ind w:left="720"/>
      <w:contextualSpacing/>
    </w:pPr>
  </w:style>
  <w:style w:type="paragraph" w:styleId="Pataisymai">
    <w:name w:val="Revision"/>
    <w:hidden/>
    <w:uiPriority w:val="99"/>
    <w:semiHidden/>
    <w:rsid w:val="00525EFA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25EF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25EF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25EFA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25EF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25EFA"/>
    <w:rPr>
      <w:b/>
      <w:bCs/>
      <w:sz w:val="20"/>
      <w:szCs w:val="20"/>
      <w:lang w:val="lt-LT"/>
    </w:rPr>
  </w:style>
  <w:style w:type="character" w:styleId="Hipersaitas">
    <w:name w:val="Hyperlink"/>
    <w:basedOn w:val="Numatytasispastraiposriftas"/>
    <w:uiPriority w:val="99"/>
    <w:unhideWhenUsed/>
    <w:rsid w:val="00525EFA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25EFA"/>
    <w:rPr>
      <w:color w:val="605E5C"/>
      <w:shd w:val="clear" w:color="auto" w:fill="E1DFDD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02D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02D50"/>
    <w:rPr>
      <w:rFonts w:ascii="Segoe UI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3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527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502</Words>
  <Characters>3350</Characters>
  <Application>Microsoft Office Word</Application>
  <DocSecurity>0</DocSecurity>
  <Lines>43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Judita P</dc:creator>
  <cp:keywords/>
  <dc:description/>
  <cp:lastModifiedBy>Živilė Dimšienė</cp:lastModifiedBy>
  <cp:revision>5</cp:revision>
  <dcterms:created xsi:type="dcterms:W3CDTF">2026-04-02T05:39:00Z</dcterms:created>
  <dcterms:modified xsi:type="dcterms:W3CDTF">2026-04-02T13:42:00Z</dcterms:modified>
</cp:coreProperties>
</file>